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2D038A" w:rsidRDefault="002D038A" w:rsidP="002D038A">
      <w:pPr>
        <w:spacing w:after="0" w:line="240" w:lineRule="auto"/>
        <w:jc w:val="center"/>
        <w:rPr>
          <w:rFonts w:ascii="Liberation Serif" w:eastAsia="Batang" w:hAnsi="Liberation Serif" w:cs="Liberation Serif"/>
          <w:b/>
          <w:sz w:val="24"/>
          <w:szCs w:val="24"/>
        </w:rPr>
      </w:pPr>
      <w:r w:rsidRPr="002D038A">
        <w:rPr>
          <w:rFonts w:ascii="Liberation Serif" w:eastAsia="Batang" w:hAnsi="Liberation Serif" w:cs="Liberation Serif"/>
          <w:b/>
          <w:sz w:val="24"/>
          <w:szCs w:val="24"/>
        </w:rPr>
        <w:t xml:space="preserve">Отчет о работе рабочей группы на </w:t>
      </w:r>
      <w:r w:rsidRPr="002D038A">
        <w:rPr>
          <w:rFonts w:ascii="Liberation Serif" w:eastAsia="Batang" w:hAnsi="Liberation Serif" w:cs="Liberation Serif"/>
          <w:b/>
          <w:sz w:val="24"/>
          <w:szCs w:val="24"/>
          <w:u w:val="single"/>
        </w:rPr>
        <w:t>3</w:t>
      </w:r>
      <w:r w:rsidR="00F9780D">
        <w:rPr>
          <w:rFonts w:ascii="Liberation Serif" w:eastAsia="Batang" w:hAnsi="Liberation Serif" w:cs="Liberation Serif"/>
          <w:b/>
          <w:sz w:val="24"/>
          <w:szCs w:val="24"/>
          <w:u w:val="single"/>
        </w:rPr>
        <w:t>1</w:t>
      </w:r>
      <w:r w:rsidRPr="002D038A">
        <w:rPr>
          <w:rFonts w:ascii="Liberation Serif" w:eastAsia="Batang" w:hAnsi="Liberation Serif" w:cs="Liberation Serif"/>
          <w:b/>
          <w:sz w:val="24"/>
          <w:szCs w:val="24"/>
          <w:u w:val="single"/>
        </w:rPr>
        <w:t>.</w:t>
      </w:r>
      <w:r w:rsidR="00F9780D">
        <w:rPr>
          <w:rFonts w:ascii="Liberation Serif" w:eastAsia="Batang" w:hAnsi="Liberation Serif" w:cs="Liberation Serif"/>
          <w:b/>
          <w:sz w:val="24"/>
          <w:szCs w:val="24"/>
          <w:u w:val="single"/>
        </w:rPr>
        <w:t>12</w:t>
      </w:r>
      <w:r w:rsidRPr="002D038A">
        <w:rPr>
          <w:rFonts w:ascii="Liberation Serif" w:eastAsia="Batang" w:hAnsi="Liberation Serif" w:cs="Liberation Serif"/>
          <w:b/>
          <w:sz w:val="24"/>
          <w:szCs w:val="24"/>
          <w:u w:val="single"/>
        </w:rPr>
        <w:t>.2021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866FE9" w:rsidRDefault="00231047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866F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231047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92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231047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14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231047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125</w:t>
            </w:r>
          </w:p>
        </w:tc>
      </w:tr>
      <w:tr w:rsidR="00861E7A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861E7A" w:rsidRPr="0080733F" w:rsidRDefault="005B57BC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E9198B" w:rsidRPr="00EC15B0" w:rsidRDefault="00EC15B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Торговля оптовая и розничная</w:t>
            </w:r>
          </w:p>
        </w:tc>
      </w:tr>
    </w:tbl>
    <w:p w:rsidR="00D10137" w:rsidRDefault="00D1013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CD7099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«Метком»</w:t>
            </w:r>
          </w:p>
        </w:tc>
        <w:tc>
          <w:tcPr>
            <w:tcW w:w="4462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6685170097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204CFE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«СПЕКТР СКС»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6685039303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204CFE" w:rsidRPr="00CD7099" w:rsidRDefault="00866FE9" w:rsidP="00866FE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«ОПТКАРТИНА»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6685157498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ЧОО «ДЗЕН»</w:t>
            </w:r>
          </w:p>
        </w:tc>
        <w:tc>
          <w:tcPr>
            <w:tcW w:w="4462" w:type="dxa"/>
          </w:tcPr>
          <w:p w:rsidR="00437041" w:rsidRPr="0080733F" w:rsidRDefault="00866FE9" w:rsidP="0043704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6685166936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«ПТИЦА+»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6652029684</w:t>
            </w:r>
          </w:p>
        </w:tc>
      </w:tr>
      <w:tr w:rsidR="00437041" w:rsidRPr="0080733F" w:rsidTr="00AD66BC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«Новая энергия»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6685159135</w:t>
            </w:r>
          </w:p>
        </w:tc>
      </w:tr>
      <w:tr w:rsidR="00437041" w:rsidRPr="0080733F" w:rsidTr="00AD66BC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Гудаль</w:t>
            </w:r>
            <w:proofErr w:type="spellEnd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665206019601</w:t>
            </w:r>
          </w:p>
        </w:tc>
      </w:tr>
      <w:tr w:rsidR="002C0D93" w:rsidRPr="0080733F" w:rsidTr="006047CE">
        <w:tc>
          <w:tcPr>
            <w:tcW w:w="969" w:type="dxa"/>
          </w:tcPr>
          <w:p w:rsidR="002C0D93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2C0D93" w:rsidRPr="00CD7099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«Амира»</w:t>
            </w:r>
          </w:p>
        </w:tc>
        <w:tc>
          <w:tcPr>
            <w:tcW w:w="4462" w:type="dxa"/>
          </w:tcPr>
          <w:p w:rsidR="002C0D93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6685107779</w:t>
            </w:r>
          </w:p>
        </w:tc>
      </w:tr>
      <w:tr w:rsidR="002C0D93" w:rsidRPr="0080733F" w:rsidTr="006047CE">
        <w:tc>
          <w:tcPr>
            <w:tcW w:w="969" w:type="dxa"/>
          </w:tcPr>
          <w:p w:rsidR="002C0D93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2C0D93" w:rsidRPr="00CD7099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Мэддей</w:t>
            </w:r>
            <w:proofErr w:type="spellEnd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462" w:type="dxa"/>
          </w:tcPr>
          <w:p w:rsidR="002C0D93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6685153503</w:t>
            </w:r>
          </w:p>
        </w:tc>
      </w:tr>
      <w:tr w:rsidR="00AD66BC" w:rsidRPr="0080733F" w:rsidTr="006047CE">
        <w:tc>
          <w:tcPr>
            <w:tcW w:w="969" w:type="dxa"/>
          </w:tcPr>
          <w:p w:rsidR="00AD66BC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AD66BC" w:rsidRPr="00CD7099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Промокраски</w:t>
            </w:r>
            <w:proofErr w:type="spellEnd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462" w:type="dxa"/>
          </w:tcPr>
          <w:p w:rsid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6685148616</w:t>
            </w:r>
          </w:p>
        </w:tc>
      </w:tr>
      <w:tr w:rsidR="00AD66BC" w:rsidRPr="0080733F" w:rsidTr="006047CE">
        <w:tc>
          <w:tcPr>
            <w:tcW w:w="969" w:type="dxa"/>
          </w:tcPr>
          <w:p w:rsidR="00AD66BC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AD66BC" w:rsidRP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«Компания «Арго-СМ»</w:t>
            </w:r>
          </w:p>
        </w:tc>
        <w:tc>
          <w:tcPr>
            <w:tcW w:w="4462" w:type="dxa"/>
          </w:tcPr>
          <w:p w:rsid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6685094488</w:t>
            </w:r>
          </w:p>
        </w:tc>
      </w:tr>
      <w:tr w:rsidR="00AD66BC" w:rsidRPr="0080733F" w:rsidTr="006047CE">
        <w:tc>
          <w:tcPr>
            <w:tcW w:w="969" w:type="dxa"/>
          </w:tcPr>
          <w:p w:rsidR="00AD66BC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AD66BC" w:rsidRPr="00AD66BC" w:rsidRDefault="00231047" w:rsidP="00231047">
            <w:pPr>
              <w:tabs>
                <w:tab w:val="left" w:pos="765"/>
                <w:tab w:val="center" w:pos="2132"/>
              </w:tabs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ab/>
            </w: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ab/>
            </w:r>
            <w:r w:rsidR="00AD66BC">
              <w:rPr>
                <w:rFonts w:ascii="Liberation Serif" w:eastAsia="Batang" w:hAnsi="Liberation Serif" w:cs="Liberation Serif"/>
                <w:sz w:val="24"/>
                <w:szCs w:val="24"/>
              </w:rPr>
              <w:t>ООО «Траектория 3д»</w:t>
            </w:r>
          </w:p>
        </w:tc>
        <w:tc>
          <w:tcPr>
            <w:tcW w:w="4462" w:type="dxa"/>
          </w:tcPr>
          <w:p w:rsid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6685174101</w:t>
            </w:r>
          </w:p>
        </w:tc>
      </w:tr>
      <w:tr w:rsidR="00231047" w:rsidRPr="0080733F" w:rsidTr="006047CE">
        <w:tc>
          <w:tcPr>
            <w:tcW w:w="969" w:type="dxa"/>
          </w:tcPr>
          <w:p w:rsidR="00231047" w:rsidRDefault="00231047" w:rsidP="0023104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480" w:type="dxa"/>
          </w:tcPr>
          <w:p w:rsidR="00231047" w:rsidRDefault="00231047" w:rsidP="0023104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«ПИЛМАТОПТ»</w:t>
            </w:r>
          </w:p>
        </w:tc>
        <w:tc>
          <w:tcPr>
            <w:tcW w:w="4462" w:type="dxa"/>
          </w:tcPr>
          <w:p w:rsidR="00231047" w:rsidRDefault="00231047" w:rsidP="0023104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6678097777</w:t>
            </w:r>
          </w:p>
        </w:tc>
      </w:tr>
      <w:tr w:rsidR="00231047" w:rsidRPr="0080733F" w:rsidTr="006047CE">
        <w:tc>
          <w:tcPr>
            <w:tcW w:w="969" w:type="dxa"/>
          </w:tcPr>
          <w:p w:rsidR="00231047" w:rsidRDefault="00231047" w:rsidP="0023104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480" w:type="dxa"/>
          </w:tcPr>
          <w:p w:rsidR="00231047" w:rsidRDefault="00231047" w:rsidP="0023104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«БИВЕЛ»</w:t>
            </w:r>
          </w:p>
        </w:tc>
        <w:tc>
          <w:tcPr>
            <w:tcW w:w="4462" w:type="dxa"/>
          </w:tcPr>
          <w:p w:rsidR="00231047" w:rsidRDefault="00231047" w:rsidP="0023104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6685178917</w:t>
            </w:r>
          </w:p>
        </w:tc>
      </w:tr>
    </w:tbl>
    <w:p w:rsidR="00C75C40" w:rsidRDefault="00C75C40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</w:pPr>
    </w:p>
    <w:p w:rsidR="002D038A" w:rsidRDefault="002D038A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  <w:sectPr w:rsidR="002D038A" w:rsidSect="009E706E">
          <w:headerReference w:type="default" r:id="rId6"/>
          <w:pgSz w:w="11906" w:h="16838"/>
          <w:pgMar w:top="426" w:right="567" w:bottom="284" w:left="1134" w:header="510" w:footer="794" w:gutter="0"/>
          <w:cols w:space="708"/>
          <w:titlePg/>
          <w:docGrid w:linePitch="360"/>
        </w:sectPr>
      </w:pPr>
    </w:p>
    <w:p w:rsidR="002D038A" w:rsidRPr="00A04768" w:rsidRDefault="002D038A" w:rsidP="002D03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</w:p>
    <w:p w:rsidR="002D038A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Отчет </w:t>
      </w:r>
    </w:p>
    <w:p w:rsidR="002D038A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</w:t>
      </w:r>
      <w:r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</w:t>
      </w:r>
      <w:proofErr w:type="spellStart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Арамильском</w:t>
      </w:r>
      <w:proofErr w:type="spellEnd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городском округе на 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3</w:t>
      </w:r>
      <w:r w:rsidR="00337B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1.12</w:t>
      </w:r>
      <w:bookmarkStart w:id="0" w:name="_GoBack"/>
      <w:bookmarkEnd w:id="0"/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.2021 года</w:t>
      </w:r>
    </w:p>
    <w:p w:rsidR="002D038A" w:rsidRPr="00BF2731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6"/>
          <w:szCs w:val="26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2D038A" w:rsidRPr="00FE0F5F" w:rsidTr="001D2845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2D038A" w:rsidRPr="00FE0F5F" w:rsidTr="001D2845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2D038A" w:rsidRPr="00FE0F5F" w:rsidRDefault="002D038A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2D038A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2D038A" w:rsidRPr="00FE0F5F" w:rsidTr="001D2845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31047" w:rsidRDefault="00231047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  <w:lang w:val="en-US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114</w:t>
            </w:r>
          </w:p>
        </w:tc>
      </w:tr>
    </w:tbl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Pr="00B64E5E" w:rsidRDefault="00B64E5E" w:rsidP="00B64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E5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Отчет</w:t>
      </w:r>
    </w:p>
    <w:p w:rsidR="00B64E5E" w:rsidRPr="00B64E5E" w:rsidRDefault="00B64E5E" w:rsidP="00B64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b/>
          <w:sz w:val="2"/>
          <w:szCs w:val="2"/>
          <w:lang w:eastAsia="ru-RU" w:bidi="ru-RU"/>
        </w:rPr>
      </w:pPr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О реализации Плана мероприятий, направленных на снижение неформальной занятости населения на территории </w:t>
      </w:r>
      <w:proofErr w:type="spellStart"/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>Арамильского</w:t>
      </w:r>
      <w:proofErr w:type="spellEnd"/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 городского округа </w:t>
      </w:r>
      <w:r w:rsidRPr="00B64E5E">
        <w:rPr>
          <w:rFonts w:ascii="Times New Roman" w:eastAsia="Calibri" w:hAnsi="Times New Roman" w:cs="Times New Roman"/>
          <w:b/>
          <w:sz w:val="24"/>
          <w:szCs w:val="28"/>
        </w:rPr>
        <w:t xml:space="preserve">по состоянию на </w:t>
      </w:r>
      <w:r w:rsidRPr="00B64E5E">
        <w:rPr>
          <w:rFonts w:ascii="Times New Roman" w:eastAsia="Calibri" w:hAnsi="Times New Roman" w:cs="Times New Roman"/>
          <w:b/>
          <w:sz w:val="24"/>
          <w:szCs w:val="28"/>
          <w:u w:val="single"/>
        </w:rPr>
        <w:t>3</w:t>
      </w:r>
      <w:r w:rsidR="00231047">
        <w:rPr>
          <w:rFonts w:ascii="Times New Roman" w:eastAsia="Calibri" w:hAnsi="Times New Roman" w:cs="Times New Roman"/>
          <w:b/>
          <w:sz w:val="24"/>
          <w:szCs w:val="28"/>
          <w:u w:val="single"/>
        </w:rPr>
        <w:t>1.12</w:t>
      </w:r>
      <w:r w:rsidRPr="00B64E5E">
        <w:rPr>
          <w:rFonts w:ascii="Times New Roman" w:eastAsia="Calibri" w:hAnsi="Times New Roman" w:cs="Times New Roman"/>
          <w:b/>
          <w:sz w:val="24"/>
          <w:szCs w:val="28"/>
          <w:u w:val="single"/>
        </w:rPr>
        <w:t>.2021 года</w:t>
      </w: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B64E5E" w:rsidRPr="00732013" w:rsidTr="00B64E5E">
        <w:tc>
          <w:tcPr>
            <w:tcW w:w="647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B64E5E" w:rsidRPr="00732013" w:rsidTr="00B64E5E">
        <w:trPr>
          <w:trHeight w:val="346"/>
        </w:trPr>
        <w:tc>
          <w:tcPr>
            <w:tcW w:w="15589" w:type="dxa"/>
            <w:gridSpan w:val="5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31 по Свердловской области (по согласованию);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дского округа (по согласованию)</w:t>
            </w: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35" w:type="dxa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части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35" w:type="dxa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 при участии Свердловского областного союза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профсоюзов «Федерация профсоюзов Свердловской области» и регионального отделения общероссийской общественной организации «Союз пенсионеров России» по Свердловской области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вской области (по согласованию)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VІ. Контрольные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достижения значений контрольных показателей по снижению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неформальной занятос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в соответствии с Соглашением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Рекомендуемые значения Департаментом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труду и занятости населения Свердловской области не предоставлены</w:t>
            </w:r>
          </w:p>
        </w:tc>
        <w:tc>
          <w:tcPr>
            <w:tcW w:w="1959" w:type="dxa"/>
            <w:shd w:val="clear" w:color="auto" w:fill="auto"/>
          </w:tcPr>
          <w:p w:rsidR="00B64E5E" w:rsidRPr="00E04720" w:rsidRDefault="00B64E5E" w:rsidP="001D28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ведомственной работы по снижению неформальной занятости и предоставление отчетов о результатах всех принятых мер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согласованию).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таблиц № 3,4 приложения к настоящему Плану;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Плана мероприятий, направленных на снижение неформальной занятости населения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по форме, согласно таблицы № 2 приложения к настоящему Плану.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B64E5E" w:rsidRPr="00876661" w:rsidRDefault="00B64E5E" w:rsidP="00B64E5E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Pr="004D2A4C" w:rsidRDefault="002D038A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</w:pPr>
    </w:p>
    <w:sectPr w:rsidR="002D038A" w:rsidRPr="004D2A4C" w:rsidSect="002D038A">
      <w:pgSz w:w="16838" w:h="11906" w:orient="landscape"/>
      <w:pgMar w:top="1134" w:right="426" w:bottom="567" w:left="709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0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337B29">
          <w:rPr>
            <w:rFonts w:ascii="Liberation Serif" w:hAnsi="Liberation Serif" w:cs="Liberation Serif"/>
            <w:noProof/>
            <w:sz w:val="26"/>
            <w:szCs w:val="26"/>
          </w:rPr>
          <w:t>5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231047"/>
    <w:rsid w:val="002C0D93"/>
    <w:rsid w:val="002D038A"/>
    <w:rsid w:val="00301904"/>
    <w:rsid w:val="00314433"/>
    <w:rsid w:val="00337B29"/>
    <w:rsid w:val="00377714"/>
    <w:rsid w:val="00410F29"/>
    <w:rsid w:val="00437041"/>
    <w:rsid w:val="004420FE"/>
    <w:rsid w:val="004D2A4C"/>
    <w:rsid w:val="004D6D9D"/>
    <w:rsid w:val="0053427A"/>
    <w:rsid w:val="00544FBF"/>
    <w:rsid w:val="00547A98"/>
    <w:rsid w:val="00560178"/>
    <w:rsid w:val="005B57BC"/>
    <w:rsid w:val="006047CE"/>
    <w:rsid w:val="00626F6E"/>
    <w:rsid w:val="0066561A"/>
    <w:rsid w:val="00674527"/>
    <w:rsid w:val="006C2B0A"/>
    <w:rsid w:val="0070738B"/>
    <w:rsid w:val="007B1917"/>
    <w:rsid w:val="007C3FB5"/>
    <w:rsid w:val="0080733F"/>
    <w:rsid w:val="00820484"/>
    <w:rsid w:val="00861E7A"/>
    <w:rsid w:val="00866FE9"/>
    <w:rsid w:val="00886F27"/>
    <w:rsid w:val="008E1D17"/>
    <w:rsid w:val="008F6D1F"/>
    <w:rsid w:val="00903092"/>
    <w:rsid w:val="009302F9"/>
    <w:rsid w:val="00980F52"/>
    <w:rsid w:val="009B2C0E"/>
    <w:rsid w:val="009E706E"/>
    <w:rsid w:val="00A5717C"/>
    <w:rsid w:val="00AB0A1C"/>
    <w:rsid w:val="00AD66BC"/>
    <w:rsid w:val="00AF606D"/>
    <w:rsid w:val="00B64E5E"/>
    <w:rsid w:val="00C75C40"/>
    <w:rsid w:val="00CD3309"/>
    <w:rsid w:val="00CD7099"/>
    <w:rsid w:val="00CE4E14"/>
    <w:rsid w:val="00D10137"/>
    <w:rsid w:val="00D733CA"/>
    <w:rsid w:val="00DE2EFE"/>
    <w:rsid w:val="00DE3DF0"/>
    <w:rsid w:val="00DF4D53"/>
    <w:rsid w:val="00E9198B"/>
    <w:rsid w:val="00E91DCA"/>
    <w:rsid w:val="00EC15B0"/>
    <w:rsid w:val="00EC776B"/>
    <w:rsid w:val="00F52459"/>
    <w:rsid w:val="00F52DAF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0E094F7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3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18</cp:revision>
  <cp:lastPrinted>2019-12-28T09:49:00Z</cp:lastPrinted>
  <dcterms:created xsi:type="dcterms:W3CDTF">2021-04-05T09:44:00Z</dcterms:created>
  <dcterms:modified xsi:type="dcterms:W3CDTF">2022-01-14T11:09:00Z</dcterms:modified>
</cp:coreProperties>
</file>