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1B" w:rsidRPr="0070291B" w:rsidRDefault="0070291B" w:rsidP="0070291B">
      <w:pPr>
        <w:pStyle w:val="a7"/>
        <w:spacing w:before="0" w:beforeAutospacing="0" w:after="0" w:afterAutospacing="0"/>
        <w:ind w:firstLine="567"/>
        <w:jc w:val="center"/>
        <w:rPr>
          <w:b/>
          <w:bCs/>
          <w:sz w:val="28"/>
          <w:szCs w:val="28"/>
        </w:rPr>
      </w:pPr>
      <w:r w:rsidRPr="0070291B">
        <w:rPr>
          <w:b/>
          <w:bCs/>
          <w:sz w:val="28"/>
          <w:szCs w:val="28"/>
        </w:rPr>
        <w:t>Руководство по соблюдению обязательных требований при осуществлении</w:t>
      </w:r>
    </w:p>
    <w:p w:rsidR="0070291B" w:rsidRPr="0070291B" w:rsidRDefault="0070291B" w:rsidP="0070291B">
      <w:pPr>
        <w:spacing w:after="0" w:line="240" w:lineRule="auto"/>
        <w:jc w:val="center"/>
        <w:rPr>
          <w:rFonts w:ascii="Times New Roman" w:eastAsia="Times New Roman" w:hAnsi="Times New Roman" w:cs="Times New Roman"/>
          <w:b/>
          <w:bCs/>
          <w:sz w:val="28"/>
          <w:szCs w:val="28"/>
        </w:rPr>
      </w:pPr>
      <w:r w:rsidRPr="0070291B">
        <w:rPr>
          <w:rFonts w:ascii="Times New Roman" w:hAnsi="Times New Roman" w:cs="Times New Roman"/>
          <w:b/>
          <w:bCs/>
          <w:sz w:val="28"/>
          <w:szCs w:val="28"/>
        </w:rPr>
        <w:t xml:space="preserve"> муниципального контроля </w:t>
      </w:r>
      <w:r w:rsidRPr="0070291B">
        <w:rPr>
          <w:rFonts w:ascii="Times New Roman" w:eastAsia="Times New Roman" w:hAnsi="Times New Roman" w:cs="Times New Roman"/>
          <w:b/>
          <w:bCs/>
          <w:sz w:val="28"/>
          <w:szCs w:val="28"/>
        </w:rPr>
        <w:t xml:space="preserve">за соблюдением условий организации регулярных перевозок на территории </w:t>
      </w:r>
      <w:r w:rsidR="00AE5B4F">
        <w:rPr>
          <w:rFonts w:ascii="Times New Roman" w:eastAsia="Times New Roman" w:hAnsi="Times New Roman" w:cs="Times New Roman"/>
          <w:b/>
          <w:bCs/>
          <w:sz w:val="28"/>
          <w:szCs w:val="28"/>
        </w:rPr>
        <w:t>Арамильского городского округа</w:t>
      </w:r>
      <w:r w:rsidRPr="0070291B">
        <w:rPr>
          <w:rFonts w:ascii="Times New Roman" w:eastAsia="Times New Roman" w:hAnsi="Times New Roman" w:cs="Times New Roman"/>
          <w:b/>
          <w:bCs/>
          <w:sz w:val="28"/>
          <w:szCs w:val="28"/>
        </w:rPr>
        <w:t xml:space="preserve"> </w:t>
      </w:r>
    </w:p>
    <w:p w:rsidR="004F1CCF" w:rsidRPr="008D02CE" w:rsidRDefault="004F1CCF" w:rsidP="00B4434F">
      <w:pPr>
        <w:spacing w:after="160" w:line="240" w:lineRule="atLeast"/>
        <w:contextualSpacing/>
        <w:jc w:val="center"/>
        <w:rPr>
          <w:rFonts w:ascii="Times New Roman" w:eastAsia="Calibri" w:hAnsi="Times New Roman" w:cs="Times New Roman"/>
          <w:sz w:val="28"/>
          <w:szCs w:val="28"/>
          <w:lang w:eastAsia="en-US"/>
        </w:rPr>
      </w:pPr>
    </w:p>
    <w:tbl>
      <w:tblPr>
        <w:tblStyle w:val="a3"/>
        <w:tblW w:w="14856" w:type="dxa"/>
        <w:tblInd w:w="-147" w:type="dxa"/>
        <w:tblLook w:val="04A0" w:firstRow="1" w:lastRow="0" w:firstColumn="1" w:lastColumn="0" w:noHBand="0" w:noVBand="1"/>
      </w:tblPr>
      <w:tblGrid>
        <w:gridCol w:w="3686"/>
        <w:gridCol w:w="11170"/>
      </w:tblGrid>
      <w:tr w:rsidR="00B4434F" w:rsidRPr="0070291B" w:rsidTr="00A24B0F">
        <w:trPr>
          <w:trHeight w:val="622"/>
        </w:trPr>
        <w:tc>
          <w:tcPr>
            <w:tcW w:w="3686" w:type="dxa"/>
            <w:vAlign w:val="center"/>
          </w:tcPr>
          <w:p w:rsidR="00B4434F" w:rsidRPr="0070291B" w:rsidRDefault="00B4434F" w:rsidP="0070291B">
            <w:pPr>
              <w:spacing w:after="0" w:line="240" w:lineRule="auto"/>
              <w:jc w:val="center"/>
              <w:rPr>
                <w:rFonts w:ascii="Times New Roman" w:eastAsia="Calibri" w:hAnsi="Times New Roman" w:cs="Times New Roman"/>
                <w:sz w:val="26"/>
                <w:szCs w:val="26"/>
              </w:rPr>
            </w:pPr>
            <w:r w:rsidRPr="0070291B">
              <w:rPr>
                <w:rFonts w:ascii="Times New Roman" w:eastAsia="Calibri" w:hAnsi="Times New Roman" w:cs="Times New Roman"/>
                <w:sz w:val="26"/>
                <w:szCs w:val="26"/>
              </w:rPr>
              <w:t>Законодательство</w:t>
            </w:r>
          </w:p>
        </w:tc>
        <w:tc>
          <w:tcPr>
            <w:tcW w:w="11170" w:type="dxa"/>
            <w:vAlign w:val="center"/>
          </w:tcPr>
          <w:p w:rsidR="00B4434F" w:rsidRPr="0070291B" w:rsidRDefault="00B4434F" w:rsidP="0070291B">
            <w:pPr>
              <w:spacing w:after="0" w:line="240" w:lineRule="auto"/>
              <w:jc w:val="center"/>
              <w:rPr>
                <w:rFonts w:ascii="Times New Roman" w:eastAsia="Calibri" w:hAnsi="Times New Roman" w:cs="Times New Roman"/>
                <w:sz w:val="26"/>
                <w:szCs w:val="26"/>
              </w:rPr>
            </w:pPr>
            <w:r w:rsidRPr="0070291B">
              <w:rPr>
                <w:rFonts w:ascii="Times New Roman" w:eastAsia="Calibri" w:hAnsi="Times New Roman" w:cs="Times New Roman"/>
                <w:sz w:val="26"/>
                <w:szCs w:val="26"/>
              </w:rPr>
              <w:t>Обязательные требования</w:t>
            </w:r>
          </w:p>
        </w:tc>
      </w:tr>
      <w:tr w:rsidR="00AB572B" w:rsidRPr="0070291B" w:rsidTr="00A24B0F">
        <w:tc>
          <w:tcPr>
            <w:tcW w:w="3686" w:type="dxa"/>
          </w:tcPr>
          <w:p w:rsidR="00AB572B" w:rsidRPr="0070291B" w:rsidRDefault="00AB572B" w:rsidP="0070291B">
            <w:pPr>
              <w:spacing w:after="0" w:line="240" w:lineRule="auto"/>
              <w:rPr>
                <w:rFonts w:ascii="Times New Roman" w:eastAsia="Times New Roman" w:hAnsi="Times New Roman" w:cs="Times New Roman"/>
                <w:sz w:val="26"/>
                <w:szCs w:val="26"/>
              </w:rPr>
            </w:pPr>
            <w:r w:rsidRPr="0070291B">
              <w:rPr>
                <w:rFonts w:ascii="Times New Roman" w:hAnsi="Times New Roman" w:cs="Times New Roman"/>
                <w:sz w:val="26"/>
                <w:szCs w:val="26"/>
              </w:rPr>
              <w:t>Федеральный закон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w:t>
            </w:r>
          </w:p>
        </w:tc>
        <w:tc>
          <w:tcPr>
            <w:tcW w:w="11170" w:type="dxa"/>
          </w:tcPr>
          <w:p w:rsidR="00AB572B" w:rsidRPr="0070291B" w:rsidRDefault="00AB572B" w:rsidP="0070291B">
            <w:pPr>
              <w:pStyle w:val="1"/>
              <w:spacing w:before="0" w:beforeAutospacing="0" w:after="0" w:afterAutospacing="0"/>
              <w:ind w:firstLine="540"/>
              <w:jc w:val="both"/>
              <w:outlineLvl w:val="0"/>
              <w:rPr>
                <w:b w:val="0"/>
                <w:sz w:val="26"/>
                <w:szCs w:val="26"/>
              </w:rPr>
            </w:pPr>
            <w:r w:rsidRPr="0070291B">
              <w:rPr>
                <w:rStyle w:val="blk"/>
                <w:b w:val="0"/>
                <w:sz w:val="26"/>
                <w:szCs w:val="26"/>
              </w:rPr>
              <w:t>Статья 34.1. Обязанности юридических лиц, индивидуальных предпринимателей, участников договора простого товарищества, осуществляющих регулярные перевозки</w:t>
            </w:r>
          </w:p>
          <w:p w:rsidR="00AB572B" w:rsidRPr="0070291B" w:rsidRDefault="00AB572B" w:rsidP="0070291B">
            <w:pPr>
              <w:spacing w:after="0" w:line="240" w:lineRule="auto"/>
              <w:ind w:firstLine="540"/>
              <w:jc w:val="both"/>
              <w:rPr>
                <w:rFonts w:ascii="Times New Roman" w:hAnsi="Times New Roman" w:cs="Times New Roman"/>
                <w:sz w:val="26"/>
                <w:szCs w:val="26"/>
              </w:rPr>
            </w:pPr>
            <w:bookmarkStart w:id="0" w:name="dst100521"/>
            <w:bookmarkEnd w:id="0"/>
            <w:r w:rsidRPr="0070291B">
              <w:rPr>
                <w:rStyle w:val="blk"/>
                <w:rFonts w:ascii="Times New Roman" w:hAnsi="Times New Roman" w:cs="Times New Roman"/>
                <w:sz w:val="26"/>
                <w:szCs w:val="26"/>
              </w:rPr>
              <w:t>1. К управлению транспортным средством, используемым для перевозок по маршруту регулярных перевозок, допускаются:</w:t>
            </w:r>
          </w:p>
          <w:p w:rsidR="00AB572B" w:rsidRPr="0070291B" w:rsidRDefault="00AB572B" w:rsidP="0070291B">
            <w:pPr>
              <w:spacing w:after="0" w:line="240" w:lineRule="auto"/>
              <w:ind w:firstLine="540"/>
              <w:jc w:val="both"/>
              <w:rPr>
                <w:rFonts w:ascii="Times New Roman" w:hAnsi="Times New Roman" w:cs="Times New Roman"/>
                <w:sz w:val="26"/>
                <w:szCs w:val="26"/>
              </w:rPr>
            </w:pPr>
            <w:bookmarkStart w:id="1" w:name="dst100522"/>
            <w:bookmarkEnd w:id="1"/>
            <w:r w:rsidRPr="0070291B">
              <w:rPr>
                <w:rStyle w:val="blk"/>
                <w:rFonts w:ascii="Times New Roman" w:hAnsi="Times New Roman" w:cs="Times New Roman"/>
                <w:sz w:val="26"/>
                <w:szCs w:val="26"/>
              </w:rPr>
              <w:t>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 отношении данного маршрута включены в реестр маршрутов регулярных перевозок;</w:t>
            </w:r>
          </w:p>
          <w:p w:rsidR="00AB572B" w:rsidRPr="0070291B" w:rsidRDefault="00AB572B" w:rsidP="0070291B">
            <w:pPr>
              <w:spacing w:after="0" w:line="240" w:lineRule="auto"/>
              <w:ind w:firstLine="540"/>
              <w:jc w:val="both"/>
              <w:rPr>
                <w:rFonts w:ascii="Times New Roman" w:hAnsi="Times New Roman" w:cs="Times New Roman"/>
                <w:sz w:val="26"/>
                <w:szCs w:val="26"/>
              </w:rPr>
            </w:pPr>
            <w:bookmarkStart w:id="2" w:name="dst100523"/>
            <w:bookmarkEnd w:id="2"/>
            <w:r w:rsidRPr="0070291B">
              <w:rPr>
                <w:rStyle w:val="blk"/>
                <w:rFonts w:ascii="Times New Roman" w:hAnsi="Times New Roman" w:cs="Times New Roman"/>
                <w:sz w:val="26"/>
                <w:szCs w:val="26"/>
              </w:rPr>
              <w:t>2) индивидуальный предприниматель, участник договора простого товарищества, сведения о которых в отношении данного маршрута включены в реестр маршрутов регулярных перевозок.</w:t>
            </w:r>
          </w:p>
          <w:p w:rsidR="00AB572B" w:rsidRPr="0070291B" w:rsidRDefault="00AB572B" w:rsidP="0070291B">
            <w:pPr>
              <w:spacing w:after="0" w:line="240" w:lineRule="auto"/>
              <w:ind w:firstLine="540"/>
              <w:jc w:val="both"/>
              <w:rPr>
                <w:rFonts w:ascii="Times New Roman" w:hAnsi="Times New Roman" w:cs="Times New Roman"/>
                <w:sz w:val="26"/>
                <w:szCs w:val="26"/>
              </w:rPr>
            </w:pPr>
            <w:bookmarkStart w:id="3" w:name="dst100524"/>
            <w:bookmarkEnd w:id="3"/>
            <w:r w:rsidRPr="0070291B">
              <w:rPr>
                <w:rStyle w:val="blk"/>
                <w:rFonts w:ascii="Times New Roman" w:hAnsi="Times New Roman" w:cs="Times New Roman"/>
                <w:sz w:val="26"/>
                <w:szCs w:val="26"/>
              </w:rPr>
              <w:t>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 отношении данного маршрута включены в реестр маршрутов регулярных перевозок.</w:t>
            </w:r>
          </w:p>
        </w:tc>
      </w:tr>
      <w:tr w:rsidR="00AB572B" w:rsidRPr="0070291B" w:rsidTr="00A24B0F">
        <w:tc>
          <w:tcPr>
            <w:tcW w:w="3686" w:type="dxa"/>
          </w:tcPr>
          <w:p w:rsidR="00AB572B" w:rsidRPr="0070291B" w:rsidRDefault="00AB572B" w:rsidP="0070291B">
            <w:pPr>
              <w:tabs>
                <w:tab w:val="left" w:pos="0"/>
              </w:tabs>
              <w:spacing w:after="0" w:line="240" w:lineRule="auto"/>
              <w:ind w:left="23"/>
              <w:rPr>
                <w:rFonts w:ascii="Times New Roman" w:eastAsia="Times New Roman" w:hAnsi="Times New Roman" w:cs="Times New Roman"/>
                <w:sz w:val="26"/>
                <w:szCs w:val="26"/>
              </w:rPr>
            </w:pPr>
            <w:r w:rsidRPr="0070291B">
              <w:rPr>
                <w:rFonts w:ascii="Times New Roman" w:eastAsia="Times New Roman" w:hAnsi="Times New Roman" w:cs="Times New Roman"/>
                <w:sz w:val="26"/>
                <w:szCs w:val="26"/>
              </w:rPr>
              <w:t xml:space="preserve">Федеральный закон от 08.11.2007 № 259-ФЗ «Устав автомобильного транспорта и городского наземного электрического транспорта» </w:t>
            </w:r>
          </w:p>
        </w:tc>
        <w:tc>
          <w:tcPr>
            <w:tcW w:w="11170" w:type="dxa"/>
          </w:tcPr>
          <w:p w:rsidR="00033E29" w:rsidRPr="0070291B" w:rsidRDefault="00033E29" w:rsidP="0070291B">
            <w:pPr>
              <w:pStyle w:val="1"/>
              <w:spacing w:before="0" w:beforeAutospacing="0" w:after="0" w:afterAutospacing="0"/>
              <w:ind w:firstLine="540"/>
              <w:outlineLvl w:val="0"/>
              <w:rPr>
                <w:b w:val="0"/>
                <w:sz w:val="26"/>
                <w:szCs w:val="26"/>
              </w:rPr>
            </w:pPr>
            <w:bookmarkStart w:id="4" w:name="dst100095"/>
            <w:bookmarkEnd w:id="4"/>
            <w:r w:rsidRPr="0070291B">
              <w:rPr>
                <w:rStyle w:val="hl"/>
                <w:b w:val="0"/>
                <w:sz w:val="26"/>
                <w:szCs w:val="26"/>
              </w:rPr>
              <w:t>Статья 6. Путевые листы</w:t>
            </w:r>
          </w:p>
          <w:p w:rsidR="00033E29" w:rsidRPr="0070291B" w:rsidRDefault="00033E29" w:rsidP="0070291B">
            <w:pPr>
              <w:pStyle w:val="1"/>
              <w:spacing w:before="0" w:beforeAutospacing="0" w:after="0" w:afterAutospacing="0"/>
              <w:ind w:firstLine="540"/>
              <w:jc w:val="both"/>
              <w:outlineLvl w:val="0"/>
              <w:rPr>
                <w:b w:val="0"/>
                <w:sz w:val="26"/>
                <w:szCs w:val="26"/>
              </w:rPr>
            </w:pPr>
            <w:r w:rsidRPr="0070291B">
              <w:rPr>
                <w:rStyle w:val="nobr"/>
                <w:b w:val="0"/>
                <w:sz w:val="26"/>
                <w:szCs w:val="26"/>
              </w:rPr>
              <w:t> </w:t>
            </w:r>
            <w:bookmarkStart w:id="5" w:name="dst100054"/>
            <w:bookmarkEnd w:id="5"/>
            <w:r w:rsidRPr="0070291B">
              <w:rPr>
                <w:rStyle w:val="blk"/>
                <w:b w:val="0"/>
                <w:sz w:val="26"/>
                <w:szCs w:val="26"/>
              </w:rPr>
              <w:t xml:space="preserve">1. Обязательные реквизиты и порядок заполнения путевых листов </w:t>
            </w:r>
            <w:r w:rsidRPr="0070291B">
              <w:rPr>
                <w:rStyle w:val="blk"/>
                <w:rFonts w:eastAsiaTheme="minorEastAsia"/>
                <w:b w:val="0"/>
                <w:sz w:val="26"/>
                <w:szCs w:val="26"/>
              </w:rPr>
              <w:t>утверждаются</w:t>
            </w:r>
            <w:r w:rsidRPr="0070291B">
              <w:rPr>
                <w:rStyle w:val="blk"/>
                <w:b w:val="0"/>
                <w:sz w:val="26"/>
                <w:szCs w:val="26"/>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033E29" w:rsidRPr="0070291B" w:rsidRDefault="00033E29" w:rsidP="0070291B">
            <w:pPr>
              <w:spacing w:after="0" w:line="240" w:lineRule="auto"/>
              <w:ind w:firstLine="540"/>
              <w:jc w:val="both"/>
              <w:rPr>
                <w:rFonts w:ascii="Times New Roman" w:hAnsi="Times New Roman" w:cs="Times New Roman"/>
                <w:sz w:val="26"/>
                <w:szCs w:val="26"/>
              </w:rPr>
            </w:pPr>
            <w:bookmarkStart w:id="6" w:name="dst100055"/>
            <w:bookmarkEnd w:id="6"/>
            <w:r w:rsidRPr="0070291B">
              <w:rPr>
                <w:rStyle w:val="blk"/>
                <w:rFonts w:ascii="Times New Roman" w:hAnsi="Times New Roman" w:cs="Times New Roman"/>
                <w:sz w:val="26"/>
                <w:szCs w:val="26"/>
              </w:rPr>
              <w:t>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4E08F5" w:rsidRPr="0070291B" w:rsidRDefault="004E08F5" w:rsidP="0070291B">
            <w:pPr>
              <w:pStyle w:val="1"/>
              <w:spacing w:before="0" w:beforeAutospacing="0" w:after="0" w:afterAutospacing="0"/>
              <w:ind w:firstLine="540"/>
              <w:jc w:val="both"/>
              <w:outlineLvl w:val="0"/>
              <w:rPr>
                <w:b w:val="0"/>
                <w:sz w:val="26"/>
                <w:szCs w:val="26"/>
              </w:rPr>
            </w:pPr>
            <w:r w:rsidRPr="0070291B">
              <w:rPr>
                <w:rStyle w:val="hl"/>
                <w:b w:val="0"/>
                <w:sz w:val="26"/>
                <w:szCs w:val="26"/>
              </w:rPr>
              <w:t>Статья 7. Требования к оформлению и оборудованию транспортных средств и объектов транспортной инфраструктуры</w:t>
            </w:r>
          </w:p>
          <w:p w:rsidR="002A0503" w:rsidRPr="0070291B" w:rsidRDefault="004E08F5" w:rsidP="0070291B">
            <w:pPr>
              <w:pStyle w:val="1"/>
              <w:spacing w:before="0" w:beforeAutospacing="0" w:after="0" w:afterAutospacing="0"/>
              <w:ind w:firstLine="540"/>
              <w:jc w:val="both"/>
              <w:outlineLvl w:val="0"/>
              <w:rPr>
                <w:b w:val="0"/>
                <w:sz w:val="26"/>
                <w:szCs w:val="26"/>
              </w:rPr>
            </w:pPr>
            <w:r w:rsidRPr="0070291B">
              <w:rPr>
                <w:rStyle w:val="nobr"/>
                <w:b w:val="0"/>
                <w:sz w:val="26"/>
                <w:szCs w:val="26"/>
              </w:rPr>
              <w:t> </w:t>
            </w:r>
            <w:bookmarkStart w:id="7" w:name="dst100057"/>
            <w:bookmarkEnd w:id="7"/>
            <w:r w:rsidRPr="0070291B">
              <w:rPr>
                <w:rStyle w:val="blk"/>
                <w:b w:val="0"/>
                <w:sz w:val="26"/>
                <w:szCs w:val="26"/>
              </w:rP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r w:rsidRPr="0070291B">
              <w:rPr>
                <w:rStyle w:val="blk"/>
                <w:rFonts w:eastAsiaTheme="minorEastAsia"/>
                <w:b w:val="0"/>
                <w:sz w:val="26"/>
                <w:szCs w:val="26"/>
              </w:rPr>
              <w:t>правилами</w:t>
            </w:r>
            <w:r w:rsidRPr="0070291B">
              <w:rPr>
                <w:rStyle w:val="blk"/>
                <w:b w:val="0"/>
                <w:sz w:val="26"/>
                <w:szCs w:val="26"/>
              </w:rPr>
              <w:t xml:space="preserve"> </w:t>
            </w:r>
            <w:r w:rsidRPr="0070291B">
              <w:rPr>
                <w:rStyle w:val="blk"/>
                <w:b w:val="0"/>
                <w:sz w:val="26"/>
                <w:szCs w:val="26"/>
              </w:rPr>
              <w:lastRenderedPageBreak/>
              <w:t>перевозок пассажиров.</w:t>
            </w:r>
          </w:p>
        </w:tc>
      </w:tr>
      <w:tr w:rsidR="00AB572B" w:rsidRPr="0070291B" w:rsidTr="00A24B0F">
        <w:tc>
          <w:tcPr>
            <w:tcW w:w="3686" w:type="dxa"/>
          </w:tcPr>
          <w:p w:rsidR="00AB572B" w:rsidRPr="0070291B" w:rsidRDefault="00AB572B" w:rsidP="0070291B">
            <w:pPr>
              <w:tabs>
                <w:tab w:val="left" w:pos="638"/>
              </w:tabs>
              <w:spacing w:after="0" w:line="240" w:lineRule="auto"/>
              <w:ind w:left="23"/>
              <w:rPr>
                <w:rFonts w:ascii="Times New Roman" w:eastAsia="Times New Roman" w:hAnsi="Times New Roman" w:cs="Times New Roman"/>
                <w:sz w:val="26"/>
                <w:szCs w:val="26"/>
              </w:rPr>
            </w:pPr>
            <w:r w:rsidRPr="0070291B">
              <w:rPr>
                <w:rFonts w:ascii="Times New Roman" w:eastAsia="Times New Roman" w:hAnsi="Times New Roman" w:cs="Times New Roman"/>
                <w:sz w:val="26"/>
                <w:szCs w:val="26"/>
              </w:rPr>
              <w:lastRenderedPageBreak/>
              <w:t xml:space="preserve">Постановление Правительства Российской Федерации от 14.02.2012 № 112 «Об утверждении правил перевозок пассажиров и багажа автомобильным транспортом и городским наземным электрическим транспортом» </w:t>
            </w:r>
          </w:p>
        </w:tc>
        <w:tc>
          <w:tcPr>
            <w:tcW w:w="11170" w:type="dxa"/>
          </w:tcPr>
          <w:p w:rsidR="000326D0" w:rsidRPr="0070291B" w:rsidRDefault="000326D0" w:rsidP="0070291B">
            <w:pPr>
              <w:pStyle w:val="1"/>
              <w:spacing w:before="0" w:beforeAutospacing="0" w:after="0" w:afterAutospacing="0"/>
              <w:outlineLvl w:val="0"/>
              <w:rPr>
                <w:b w:val="0"/>
                <w:sz w:val="26"/>
                <w:szCs w:val="26"/>
              </w:rPr>
            </w:pPr>
            <w:r w:rsidRPr="0070291B">
              <w:rPr>
                <w:rStyle w:val="blk"/>
                <w:b w:val="0"/>
                <w:sz w:val="26"/>
                <w:szCs w:val="26"/>
              </w:rPr>
              <w:t>II. Регулярные перевозки</w:t>
            </w:r>
          </w:p>
          <w:p w:rsidR="000326D0" w:rsidRPr="0070291B" w:rsidRDefault="000326D0" w:rsidP="0070291B">
            <w:pPr>
              <w:pStyle w:val="1"/>
              <w:spacing w:before="0" w:beforeAutospacing="0" w:after="0" w:afterAutospacing="0"/>
              <w:ind w:firstLine="540"/>
              <w:jc w:val="both"/>
              <w:outlineLvl w:val="0"/>
              <w:rPr>
                <w:b w:val="0"/>
                <w:sz w:val="26"/>
                <w:szCs w:val="26"/>
              </w:rPr>
            </w:pPr>
            <w:r w:rsidRPr="0070291B">
              <w:rPr>
                <w:rStyle w:val="nobr"/>
                <w:b w:val="0"/>
                <w:sz w:val="26"/>
                <w:szCs w:val="26"/>
              </w:rPr>
              <w:t> </w:t>
            </w:r>
            <w:bookmarkStart w:id="8" w:name="dst100043"/>
            <w:bookmarkEnd w:id="8"/>
            <w:r w:rsidRPr="0070291B">
              <w:rPr>
                <w:rStyle w:val="blk"/>
                <w:b w:val="0"/>
                <w:sz w:val="26"/>
                <w:szCs w:val="26"/>
              </w:rPr>
              <w:t>3. Регулярные перевозки пассажиров и багажа осуществляются по расписаниям.</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9" w:name="dst100044"/>
            <w:bookmarkEnd w:id="9"/>
            <w:r w:rsidRPr="0070291B">
              <w:rPr>
                <w:rStyle w:val="blk"/>
                <w:rFonts w:ascii="Times New Roman" w:hAnsi="Times New Roman" w:cs="Times New Roman"/>
                <w:sz w:val="26"/>
                <w:szCs w:val="26"/>
              </w:rPr>
              <w:t>4. Расписание регулярных перевозок пассажиров и багажа (далее - расписание) составляется для каждого остановочного пункта маршрута регулярных перевозок, в котором предусмотрена обязательная остановка транспортного средства.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0" w:name="dst100045"/>
            <w:bookmarkEnd w:id="10"/>
            <w:r w:rsidRPr="0070291B">
              <w:rPr>
                <w:rStyle w:val="blk"/>
                <w:rFonts w:ascii="Times New Roman" w:hAnsi="Times New Roman" w:cs="Times New Roman"/>
                <w:sz w:val="26"/>
                <w:szCs w:val="26"/>
              </w:rPr>
              <w:t>5. Расписание содержит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1" w:name="dst100046"/>
            <w:bookmarkEnd w:id="11"/>
            <w:r w:rsidRPr="0070291B">
              <w:rPr>
                <w:rStyle w:val="blk"/>
                <w:rFonts w:ascii="Times New Roman" w:hAnsi="Times New Roman" w:cs="Times New Roman"/>
                <w:sz w:val="26"/>
                <w:szCs w:val="26"/>
              </w:rPr>
              <w:t>6. Расписание, касающееся перевозок в междугородном сообщении, помимо сведений, указанных в пункте 5 настоящих Правил, содержит временной график прибытия транспортных средств в остановочный пункт.</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2" w:name="dst100047"/>
            <w:bookmarkEnd w:id="12"/>
            <w:r w:rsidRPr="0070291B">
              <w:rPr>
                <w:rStyle w:val="blk"/>
                <w:rFonts w:ascii="Times New Roman" w:hAnsi="Times New Roman" w:cs="Times New Roman"/>
                <w:sz w:val="26"/>
                <w:szCs w:val="26"/>
              </w:rPr>
              <w:t>7. Расписание размещается во всех остановочных пунктах маршрута регулярных перевозок, в которых предусмотрена обязательная остановка транспортного средства.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3" w:name="dst100048"/>
            <w:bookmarkEnd w:id="13"/>
            <w:r w:rsidRPr="0070291B">
              <w:rPr>
                <w:rStyle w:val="blk"/>
                <w:rFonts w:ascii="Times New Roman" w:hAnsi="Times New Roman" w:cs="Times New Roman"/>
                <w:sz w:val="26"/>
                <w:szCs w:val="26"/>
              </w:rPr>
              <w:t>8. В случае если потребность в регулярных перевозках пассажиров и багажа существенно зависит от времени года или дней недели, расписание может составляться на летний и осенне-зимний периоды года и (или) отдельно для рабочих, выходных и праздничных дней.</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4" w:name="dst100049"/>
            <w:bookmarkEnd w:id="14"/>
            <w:r w:rsidRPr="0070291B">
              <w:rPr>
                <w:rStyle w:val="blk"/>
                <w:rFonts w:ascii="Times New Roman" w:hAnsi="Times New Roman" w:cs="Times New Roman"/>
                <w:sz w:val="26"/>
                <w:szCs w:val="26"/>
              </w:rPr>
              <w:t>9. Изменения, внесенные в расписание, доводятся до сведения населения не позднее чем за 10 дней до начала осуществления регулярных перевозок пассажиров и багажа согласно измененному расписанию.</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5" w:name="dst100050"/>
            <w:bookmarkEnd w:id="15"/>
            <w:r w:rsidRPr="0070291B">
              <w:rPr>
                <w:rStyle w:val="blk"/>
                <w:rFonts w:ascii="Times New Roman" w:hAnsi="Times New Roman" w:cs="Times New Roman"/>
                <w:sz w:val="26"/>
                <w:szCs w:val="26"/>
              </w:rPr>
              <w:t>10. В расписаниях указывается местное время.</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6" w:name="dst100051"/>
            <w:bookmarkEnd w:id="16"/>
            <w:r w:rsidRPr="0070291B">
              <w:rPr>
                <w:rStyle w:val="blk"/>
                <w:rFonts w:ascii="Times New Roman" w:hAnsi="Times New Roman" w:cs="Times New Roman"/>
                <w:sz w:val="26"/>
                <w:szCs w:val="26"/>
              </w:rPr>
              <w:t>11. Остановка транспортных средств для посадки (высадки) пассажиров осуществляется во всех остановочных пунктах маршрута регулярных перевозок, за исключением остановочных пунктов, в которых посадка (высадка) пассажиров осуществляется по их требованию.</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7" w:name="dst100052"/>
            <w:bookmarkEnd w:id="17"/>
            <w:r w:rsidRPr="0070291B">
              <w:rPr>
                <w:rStyle w:val="blk"/>
                <w:rFonts w:ascii="Times New Roman" w:hAnsi="Times New Roman" w:cs="Times New Roman"/>
                <w:sz w:val="26"/>
                <w:szCs w:val="26"/>
              </w:rPr>
              <w:t>12. Остановка транспортных средств для посадки (высадки) пассажиров по их требованию осуществляется, если:</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8" w:name="dst100053"/>
            <w:bookmarkEnd w:id="18"/>
            <w:r w:rsidRPr="0070291B">
              <w:rPr>
                <w:rStyle w:val="blk"/>
                <w:rFonts w:ascii="Times New Roman" w:hAnsi="Times New Roman" w:cs="Times New Roman"/>
                <w:sz w:val="26"/>
                <w:szCs w:val="26"/>
              </w:rPr>
              <w:t>а) пассажир, находящийся в транспортном средстве, заранее уведомит кондуктора или водителя о необходимости остановки транспортного средства в соответствующем остановочном пункте;</w:t>
            </w:r>
          </w:p>
          <w:p w:rsidR="000326D0" w:rsidRPr="0070291B" w:rsidRDefault="000326D0" w:rsidP="0070291B">
            <w:pPr>
              <w:spacing w:after="0" w:line="240" w:lineRule="auto"/>
              <w:ind w:firstLine="540"/>
              <w:jc w:val="both"/>
              <w:rPr>
                <w:rFonts w:ascii="Times New Roman" w:hAnsi="Times New Roman" w:cs="Times New Roman"/>
                <w:sz w:val="26"/>
                <w:szCs w:val="26"/>
              </w:rPr>
            </w:pPr>
            <w:r w:rsidRPr="0070291B">
              <w:rPr>
                <w:rStyle w:val="blk"/>
                <w:rFonts w:ascii="Times New Roman" w:hAnsi="Times New Roman" w:cs="Times New Roman"/>
                <w:sz w:val="26"/>
                <w:szCs w:val="26"/>
              </w:rPr>
              <w:t>б) в остановочном пункте имеются лица, ожидающие прибытия транспортного средства.</w:t>
            </w:r>
          </w:p>
          <w:p w:rsidR="000326D0" w:rsidRPr="0070291B" w:rsidRDefault="000326D0" w:rsidP="0070291B">
            <w:pPr>
              <w:spacing w:after="0" w:line="240" w:lineRule="auto"/>
              <w:ind w:firstLine="540"/>
              <w:jc w:val="both"/>
              <w:rPr>
                <w:rFonts w:ascii="Times New Roman" w:hAnsi="Times New Roman" w:cs="Times New Roman"/>
                <w:sz w:val="26"/>
                <w:szCs w:val="26"/>
              </w:rPr>
            </w:pPr>
            <w:r w:rsidRPr="0070291B">
              <w:rPr>
                <w:rStyle w:val="blk"/>
                <w:rFonts w:ascii="Times New Roman" w:hAnsi="Times New Roman" w:cs="Times New Roman"/>
                <w:sz w:val="26"/>
                <w:szCs w:val="26"/>
              </w:rPr>
              <w:t>13. Водитель или кондуктор обязаны заранее предупреждать пассажиров, находящихся в транспортном средстве, об остановочных пунктах, в которых посадка (высадка) пассажиров осуществляется по их требованию.</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9" w:name="dst100056"/>
            <w:bookmarkEnd w:id="19"/>
            <w:r w:rsidRPr="0070291B">
              <w:rPr>
                <w:rStyle w:val="blk"/>
                <w:rFonts w:ascii="Times New Roman" w:hAnsi="Times New Roman" w:cs="Times New Roman"/>
                <w:sz w:val="26"/>
                <w:szCs w:val="26"/>
              </w:rPr>
              <w:lastRenderedPageBreak/>
              <w:t>14. Остановочные пункты оборудуются указателями, определяющими место остановки транспортного средства для посадки (высадки) пассажиров.</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20" w:name="dst5"/>
            <w:bookmarkEnd w:id="20"/>
            <w:r w:rsidRPr="0070291B">
              <w:rPr>
                <w:rStyle w:val="blk"/>
                <w:rFonts w:ascii="Times New Roman" w:hAnsi="Times New Roman" w:cs="Times New Roman"/>
                <w:sz w:val="26"/>
                <w:szCs w:val="26"/>
              </w:rPr>
              <w:t>15. На указателях (за исключением указателей на остановочных пунктах, расположенных на территории автовокзалов, автостанций) размещается следующая информация:</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21" w:name="dst100058"/>
            <w:bookmarkEnd w:id="21"/>
            <w:r w:rsidRPr="0070291B">
              <w:rPr>
                <w:rStyle w:val="blk"/>
                <w:rFonts w:ascii="Times New Roman" w:hAnsi="Times New Roman" w:cs="Times New Roman"/>
                <w:sz w:val="26"/>
                <w:szCs w:val="26"/>
              </w:rPr>
              <w:t>а) условное обозначение транспортного средства (автобуса, троллейбуса, трамвая), используемого для осуществления регулярных перевозок пассажиров и багажа;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22" w:name="dst100059"/>
            <w:bookmarkEnd w:id="22"/>
            <w:r w:rsidRPr="0070291B">
              <w:rPr>
                <w:rStyle w:val="blk"/>
                <w:rFonts w:ascii="Times New Roman" w:hAnsi="Times New Roman" w:cs="Times New Roman"/>
                <w:sz w:val="26"/>
                <w:szCs w:val="26"/>
              </w:rPr>
              <w:t>б) наименование остановочного пункта;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23" w:name="dst100060"/>
            <w:bookmarkEnd w:id="23"/>
            <w:r w:rsidRPr="0070291B">
              <w:rPr>
                <w:rStyle w:val="blk"/>
                <w:rFonts w:ascii="Times New Roman" w:hAnsi="Times New Roman" w:cs="Times New Roman"/>
                <w:sz w:val="26"/>
                <w:szCs w:val="26"/>
              </w:rPr>
              <w:t>в) номера маршрутов регулярных перевозок, в состав которых включен остановочный пункт;</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24" w:name="dst100061"/>
            <w:bookmarkEnd w:id="24"/>
            <w:r w:rsidRPr="0070291B">
              <w:rPr>
                <w:rStyle w:val="blk"/>
                <w:rFonts w:ascii="Times New Roman" w:hAnsi="Times New Roman" w:cs="Times New Roman"/>
                <w:sz w:val="26"/>
                <w:szCs w:val="26"/>
              </w:rPr>
              <w:t>г) наименование конечного остановочного пункта каждого маршрута регулярных перевозок;</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25" w:name="dst100062"/>
            <w:bookmarkEnd w:id="25"/>
            <w:r w:rsidRPr="0070291B">
              <w:rPr>
                <w:rStyle w:val="blk"/>
                <w:rFonts w:ascii="Times New Roman" w:hAnsi="Times New Roman" w:cs="Times New Roman"/>
                <w:sz w:val="26"/>
                <w:szCs w:val="26"/>
              </w:rPr>
              <w:t>д) расписание для всех маршрутов регулярных перевозок, в состав которых включен остановочный пункт, за исключением остановочных пунктов, в которых посадка (высадка) пассажиров осуществляется по их требованию;</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26" w:name="dst100063"/>
            <w:bookmarkEnd w:id="26"/>
            <w:r w:rsidRPr="0070291B">
              <w:rPr>
                <w:rStyle w:val="blk"/>
                <w:rFonts w:ascii="Times New Roman" w:hAnsi="Times New Roman" w:cs="Times New Roman"/>
                <w:sz w:val="26"/>
                <w:szCs w:val="26"/>
              </w:rPr>
              <w:t>е) надпись "По требованию" в остановочных пунктах, в которых посадка (высадка) пассажиров осуществляется по их требованию;</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27" w:name="dst100064"/>
            <w:bookmarkEnd w:id="27"/>
            <w:r w:rsidRPr="0070291B">
              <w:rPr>
                <w:rStyle w:val="blk"/>
                <w:rFonts w:ascii="Times New Roman" w:hAnsi="Times New Roman" w:cs="Times New Roman"/>
                <w:sz w:val="26"/>
                <w:szCs w:val="26"/>
              </w:rPr>
              <w:t>ж) наименование, адрес и контактные телефоны органа, обеспечивающего контроль за осуществлением перевозок пассажиров и багажа.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28" w:name="dst100065"/>
            <w:bookmarkEnd w:id="28"/>
            <w:r w:rsidRPr="0070291B">
              <w:rPr>
                <w:rStyle w:val="blk"/>
                <w:rFonts w:ascii="Times New Roman" w:hAnsi="Times New Roman" w:cs="Times New Roman"/>
                <w:sz w:val="26"/>
                <w:szCs w:val="26"/>
              </w:rPr>
              <w:t>16. На указателях помимо информации, предусмотренной пунктом 15 настоящих Правил, может быть размещена другая информация, связанная с осуществлением регулярных перевозок пассажиров и багажа.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29" w:name="dst100066"/>
            <w:bookmarkEnd w:id="29"/>
            <w:r w:rsidRPr="0070291B">
              <w:rPr>
                <w:rStyle w:val="blk"/>
                <w:rFonts w:ascii="Times New Roman" w:hAnsi="Times New Roman" w:cs="Times New Roman"/>
                <w:sz w:val="26"/>
                <w:szCs w:val="26"/>
              </w:rPr>
              <w:t>17. Конечные остановочные пункты маршрутов регулярных перевозок, в которые прибывают транспортные средства и которые не совпадают с пунктами отправления, оборудуются указателями "Посадки нет".</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30" w:name="dst6"/>
            <w:bookmarkEnd w:id="30"/>
            <w:r w:rsidRPr="0070291B">
              <w:rPr>
                <w:rStyle w:val="blk"/>
                <w:rFonts w:ascii="Times New Roman" w:hAnsi="Times New Roman" w:cs="Times New Roman"/>
                <w:sz w:val="26"/>
                <w:szCs w:val="26"/>
              </w:rPr>
              <w:t>18. Остановочные пункты, из которых осуществляется отправление более чем 100 пассажиров в сутки, за исключением остановочных пунктов, расположенных на территории автовокзалов, автостанций, обустраиваются защитными средствами от атмосферных осадков, если это позволяют земельные участки, примыкающие к остановочному пункту.</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31" w:name="dst7"/>
            <w:bookmarkEnd w:id="31"/>
            <w:r w:rsidRPr="0070291B">
              <w:rPr>
                <w:rStyle w:val="blk"/>
                <w:rFonts w:ascii="Times New Roman" w:hAnsi="Times New Roman" w:cs="Times New Roman"/>
                <w:sz w:val="26"/>
                <w:szCs w:val="26"/>
              </w:rPr>
              <w:t>19. Остановочный пункт размещается на территории автостанции, автовокзала, если общее количество отправляемых от остановочного пункта пассажиров согласно общему расписанию для всех маршрутов регулярных перевозок, в состав которых включен этот остановочный пункт, составляет от 250 до 1000 человек и более 1000 человек в сутки соответственно и максимальный интервал отправления транспортных средств по одному или нескольким маршрутам регулярных перевозок превышает 2 часа.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32" w:name="dst8"/>
            <w:bookmarkEnd w:id="32"/>
            <w:r w:rsidRPr="0070291B">
              <w:rPr>
                <w:rStyle w:val="blk"/>
                <w:rFonts w:ascii="Times New Roman" w:hAnsi="Times New Roman" w:cs="Times New Roman"/>
                <w:sz w:val="26"/>
                <w:szCs w:val="26"/>
              </w:rPr>
              <w:t xml:space="preserve">20. Минимальные требования к оборудованию автовокзалов и автостанций устанавливаются </w:t>
            </w:r>
            <w:r w:rsidRPr="0070291B">
              <w:rPr>
                <w:rStyle w:val="blk"/>
                <w:rFonts w:ascii="Times New Roman" w:hAnsi="Times New Roman" w:cs="Times New Roman"/>
                <w:sz w:val="26"/>
                <w:szCs w:val="26"/>
              </w:rPr>
              <w:lastRenderedPageBreak/>
              <w:t>Министерством транспорта Российской Федерации</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33" w:name="dst100442"/>
            <w:bookmarkEnd w:id="33"/>
            <w:r w:rsidRPr="0070291B">
              <w:rPr>
                <w:rStyle w:val="blk"/>
                <w:rFonts w:ascii="Times New Roman" w:hAnsi="Times New Roman" w:cs="Times New Roman"/>
                <w:sz w:val="26"/>
                <w:szCs w:val="26"/>
              </w:rPr>
              <w:t>21. Пассажир имеет право на бесплатное пользование залами ожидания и туалетами, размещенными в зданиях автовокзала, автостанции, при наличии билета, подтверждающего право проезда по маршруту регулярных перевозок, в состав которого включен остановочный пункт, расположенный на территории этого автовокзала или автостанции:</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34" w:name="dst100443"/>
            <w:bookmarkEnd w:id="34"/>
            <w:r w:rsidRPr="0070291B">
              <w:rPr>
                <w:rStyle w:val="blk"/>
                <w:rFonts w:ascii="Times New Roman" w:hAnsi="Times New Roman" w:cs="Times New Roman"/>
                <w:sz w:val="26"/>
                <w:szCs w:val="26"/>
              </w:rPr>
              <w:t>в течение времени, установленного владельцем автовокзала, автостанции, но не менее 2 часов с фактического времени прибытия транспортного средства, - для остановочного пункта, являющегося пунктом назначения;</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35" w:name="dst100444"/>
            <w:bookmarkEnd w:id="35"/>
            <w:r w:rsidRPr="0070291B">
              <w:rPr>
                <w:rStyle w:val="blk"/>
                <w:rFonts w:ascii="Times New Roman" w:hAnsi="Times New Roman" w:cs="Times New Roman"/>
                <w:sz w:val="26"/>
                <w:szCs w:val="26"/>
              </w:rPr>
              <w:t>в течение срока действия билета (с учетом фактического времени задержки отправления и (или) опоздания прибытия транспортного средства) - для других остановочных пунктов.</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36" w:name="dst10"/>
            <w:bookmarkEnd w:id="36"/>
            <w:r w:rsidRPr="0070291B">
              <w:rPr>
                <w:rStyle w:val="blk"/>
                <w:rFonts w:ascii="Times New Roman" w:hAnsi="Times New Roman" w:cs="Times New Roman"/>
                <w:sz w:val="26"/>
                <w:szCs w:val="26"/>
              </w:rPr>
              <w:t>22. Режим работы автовокзала, автостанции должен соответствовать графику прибытия и отправления транспортных средств.</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37" w:name="dst11"/>
            <w:bookmarkEnd w:id="37"/>
            <w:r w:rsidRPr="0070291B">
              <w:rPr>
                <w:rStyle w:val="blk"/>
                <w:rFonts w:ascii="Times New Roman" w:hAnsi="Times New Roman" w:cs="Times New Roman"/>
                <w:sz w:val="26"/>
                <w:szCs w:val="26"/>
              </w:rPr>
              <w:t>23. На фасадной стороне основного здания автовокзала, автостанции с некруглосуточным режимом работы должны размещаться общее расписание для всех маршрутов регулярных перевозок, в состав которых включен остановочный пункт, расположенный на территории автовокзала, автостанции, или информационный терминал для предоставления сведений о прибытии и отправлении транспортных средств.</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38" w:name="dst12"/>
            <w:bookmarkEnd w:id="38"/>
            <w:r w:rsidRPr="0070291B">
              <w:rPr>
                <w:rStyle w:val="blk"/>
                <w:rFonts w:ascii="Times New Roman" w:hAnsi="Times New Roman" w:cs="Times New Roman"/>
                <w:sz w:val="26"/>
                <w:szCs w:val="26"/>
              </w:rPr>
              <w:t>24. В основном здании автовокзала, автостанции должна размещаться следующая информация:</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39" w:name="dst13"/>
            <w:bookmarkEnd w:id="39"/>
            <w:r w:rsidRPr="0070291B">
              <w:rPr>
                <w:rStyle w:val="blk"/>
                <w:rFonts w:ascii="Times New Roman" w:hAnsi="Times New Roman" w:cs="Times New Roman"/>
                <w:sz w:val="26"/>
                <w:szCs w:val="26"/>
              </w:rPr>
              <w:t>а) общее расписание для всех маршрутов регулярных перевозок, в состав которых включен остановочный пункт, расположенный на территории автовокзала, автостанции;</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40" w:name="dst14"/>
            <w:bookmarkEnd w:id="40"/>
            <w:r w:rsidRPr="0070291B">
              <w:rPr>
                <w:rStyle w:val="blk"/>
                <w:rFonts w:ascii="Times New Roman" w:hAnsi="Times New Roman" w:cs="Times New Roman"/>
                <w:sz w:val="26"/>
                <w:szCs w:val="26"/>
              </w:rPr>
              <w:t>б) схема расположения и нумерации мест в транспортных средствах, которые отправляются от остановочного пункта, расположенного на территории автовокзала, автостанции;</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41" w:name="dst15"/>
            <w:bookmarkEnd w:id="41"/>
            <w:r w:rsidRPr="0070291B">
              <w:rPr>
                <w:rStyle w:val="blk"/>
                <w:rFonts w:ascii="Times New Roman" w:hAnsi="Times New Roman" w:cs="Times New Roman"/>
                <w:sz w:val="26"/>
                <w:szCs w:val="26"/>
              </w:rPr>
              <w:t>в) схема маршрутов регулярных перевозок, в состав которых включен остановочный пункт, расположенный на территории автовокзала, автостанции;</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42" w:name="dst16"/>
            <w:bookmarkEnd w:id="42"/>
            <w:r w:rsidRPr="0070291B">
              <w:rPr>
                <w:rStyle w:val="blk"/>
                <w:rFonts w:ascii="Times New Roman" w:hAnsi="Times New Roman" w:cs="Times New Roman"/>
                <w:sz w:val="26"/>
                <w:szCs w:val="26"/>
              </w:rPr>
              <w:t>г) правила пользования услугами автовокзала, автостанции.</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43" w:name="dst17"/>
            <w:bookmarkEnd w:id="43"/>
            <w:r w:rsidRPr="0070291B">
              <w:rPr>
                <w:rStyle w:val="blk"/>
                <w:rFonts w:ascii="Times New Roman" w:hAnsi="Times New Roman" w:cs="Times New Roman"/>
                <w:sz w:val="26"/>
                <w:szCs w:val="26"/>
              </w:rPr>
              <w:t>25. Информация, предусмотренная пунктом 24 настоящих Правил, размещается в удобном для ознакомления с ней месте в кассовом зале, зале ожидания автовокзала или автостанции, а также в иных местах по усмотрению владельца автовокзала, автостанции.</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44" w:name="dst18"/>
            <w:bookmarkEnd w:id="44"/>
            <w:r w:rsidRPr="0070291B">
              <w:rPr>
                <w:rStyle w:val="blk"/>
                <w:rFonts w:ascii="Times New Roman" w:hAnsi="Times New Roman" w:cs="Times New Roman"/>
                <w:sz w:val="26"/>
                <w:szCs w:val="26"/>
              </w:rPr>
              <w:t>26. Общее расписание для всех маршрутов регулярных перевозок, в состав которых включен остановочный пункт, расположенный на территории автовокзала, автостанции, должно содержать сведения о прибытии и отправлении транспортных средств по каждому маршруту регулярных перевозок, в том числе дни недели и время (в часах и минутах):</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45" w:name="dst19"/>
            <w:bookmarkEnd w:id="45"/>
            <w:r w:rsidRPr="0070291B">
              <w:rPr>
                <w:rStyle w:val="blk"/>
                <w:rFonts w:ascii="Times New Roman" w:hAnsi="Times New Roman" w:cs="Times New Roman"/>
                <w:sz w:val="26"/>
                <w:szCs w:val="26"/>
              </w:rPr>
              <w:t>а) прибытия транспортного средства на остановочный пункт;</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46" w:name="dst20"/>
            <w:bookmarkEnd w:id="46"/>
            <w:r w:rsidRPr="0070291B">
              <w:rPr>
                <w:rStyle w:val="blk"/>
                <w:rFonts w:ascii="Times New Roman" w:hAnsi="Times New Roman" w:cs="Times New Roman"/>
                <w:sz w:val="26"/>
                <w:szCs w:val="26"/>
              </w:rPr>
              <w:t>б) отправления транспортного средства от остановочного пункта;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47" w:name="dst21"/>
            <w:bookmarkEnd w:id="47"/>
            <w:r w:rsidRPr="0070291B">
              <w:rPr>
                <w:rStyle w:val="blk"/>
                <w:rFonts w:ascii="Times New Roman" w:hAnsi="Times New Roman" w:cs="Times New Roman"/>
                <w:sz w:val="26"/>
                <w:szCs w:val="26"/>
              </w:rPr>
              <w:t>в) прибытия транспортного средства в конечные пункты маршрута регулярных перевозок.</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48" w:name="dst22"/>
            <w:bookmarkEnd w:id="48"/>
            <w:r w:rsidRPr="0070291B">
              <w:rPr>
                <w:rStyle w:val="blk"/>
                <w:rFonts w:ascii="Times New Roman" w:hAnsi="Times New Roman" w:cs="Times New Roman"/>
                <w:sz w:val="26"/>
                <w:szCs w:val="26"/>
              </w:rPr>
              <w:t>27. Схема маршрутов регулярных перевозок представляется в виде условного графического изображения пути следования транспортных средств от остановочного пункта автовокзала, автостанции до конечных пунктов маршрутов регулярных перевозок. Указанная схема вывешивается в зале ожидания или кассовом зале автовокзала, автостанции. На схему условными знаками наносится следующая информация:</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49" w:name="dst23"/>
            <w:bookmarkEnd w:id="49"/>
            <w:r w:rsidRPr="0070291B">
              <w:rPr>
                <w:rStyle w:val="blk"/>
                <w:rFonts w:ascii="Times New Roman" w:hAnsi="Times New Roman" w:cs="Times New Roman"/>
                <w:sz w:val="26"/>
                <w:szCs w:val="26"/>
              </w:rPr>
              <w:t>а) населенные пункты, в которых размещены остановочные пункты маршрутов регулярных перевозок;</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50" w:name="dst24"/>
            <w:bookmarkEnd w:id="50"/>
            <w:r w:rsidRPr="0070291B">
              <w:rPr>
                <w:rStyle w:val="blk"/>
                <w:rFonts w:ascii="Times New Roman" w:hAnsi="Times New Roman" w:cs="Times New Roman"/>
                <w:sz w:val="26"/>
                <w:szCs w:val="26"/>
              </w:rPr>
              <w:t>б) номера маршрутов регулярных перевозок, проходящих через указанные на схеме населенные пункты.</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51" w:name="dst25"/>
            <w:bookmarkEnd w:id="51"/>
            <w:r w:rsidRPr="0070291B">
              <w:rPr>
                <w:rStyle w:val="blk"/>
                <w:rFonts w:ascii="Times New Roman" w:hAnsi="Times New Roman" w:cs="Times New Roman"/>
                <w:sz w:val="26"/>
                <w:szCs w:val="26"/>
              </w:rPr>
              <w:t>28. На территории и в основном здании автовокзала, автостанции в удобном для ознакомления месте и в понятной форме размещается информация о расположении предназначенных для обслуживания пассажиров и перевозчиков основных служб и помещений автовокзала, автостанции, в том числе залов ожидания, билетных касс, комнаты матери и ребенка (при наличии), пунктов питания (при наличии), пункта медицинской помощи, камеры хранения (при наличии), туалетов, а также указывается направление движения к ним и к транспортным средствам соответствующих маршрутов.</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52" w:name="dst100087"/>
            <w:bookmarkEnd w:id="52"/>
            <w:r w:rsidRPr="0070291B">
              <w:rPr>
                <w:rStyle w:val="blk"/>
                <w:rFonts w:ascii="Times New Roman" w:hAnsi="Times New Roman" w:cs="Times New Roman"/>
                <w:sz w:val="26"/>
                <w:szCs w:val="26"/>
              </w:rPr>
              <w:t>29. Транспортные средства, используемые для регулярных перевозок пассажиров и багажа, оборудуются указателями маршрута регулярных перевозок, которые размещаются:</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53" w:name="dst100088"/>
            <w:bookmarkEnd w:id="53"/>
            <w:r w:rsidRPr="0070291B">
              <w:rPr>
                <w:rStyle w:val="blk"/>
                <w:rFonts w:ascii="Times New Roman" w:hAnsi="Times New Roman" w:cs="Times New Roman"/>
                <w:sz w:val="26"/>
                <w:szCs w:val="26"/>
              </w:rPr>
              <w:t>а) над лобовым стеклом транспортного средства и (или) в верхней части лобового стекла;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54" w:name="dst100089"/>
            <w:bookmarkEnd w:id="54"/>
            <w:r w:rsidRPr="0070291B">
              <w:rPr>
                <w:rStyle w:val="blk"/>
                <w:rFonts w:ascii="Times New Roman" w:hAnsi="Times New Roman" w:cs="Times New Roman"/>
                <w:sz w:val="26"/>
                <w:szCs w:val="26"/>
              </w:rPr>
              <w:t>б) на правой стороне кузова по ходу транспортного средства;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55" w:name="dst100090"/>
            <w:bookmarkEnd w:id="55"/>
            <w:r w:rsidRPr="0070291B">
              <w:rPr>
                <w:rStyle w:val="blk"/>
                <w:rFonts w:ascii="Times New Roman" w:hAnsi="Times New Roman" w:cs="Times New Roman"/>
                <w:sz w:val="26"/>
                <w:szCs w:val="26"/>
              </w:rPr>
              <w:t>в) на заднем окне транспортного средства.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56" w:name="dst100091"/>
            <w:bookmarkEnd w:id="56"/>
            <w:r w:rsidRPr="0070291B">
              <w:rPr>
                <w:rStyle w:val="blk"/>
                <w:rFonts w:ascii="Times New Roman" w:hAnsi="Times New Roman" w:cs="Times New Roman"/>
                <w:sz w:val="26"/>
                <w:szCs w:val="26"/>
              </w:rPr>
              <w:t>30. На указателе маршрута регулярных перевозок, размещаемом над лобовым стеклом транспортного средства и (или) в верхней части лобового стекла, проставляются наименования начального и конечного остановочных пунктов и номер маршрута регулярных перевозок.</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57" w:name="dst100092"/>
            <w:bookmarkEnd w:id="57"/>
            <w:r w:rsidRPr="0070291B">
              <w:rPr>
                <w:rStyle w:val="blk"/>
                <w:rFonts w:ascii="Times New Roman" w:hAnsi="Times New Roman" w:cs="Times New Roman"/>
                <w:sz w:val="26"/>
                <w:szCs w:val="26"/>
              </w:rPr>
              <w:t>31. Высота указателя маршрута регулярных перевозок, размещаемого на лобовом стекле, не должна превышать 140 мм, а высота указателя маршрута регулярных перевозок, размещаемого на лобовом стекле транспортных средств категории "M3", - минимального расстояния между верхним краем лобового стекла и верхней границей зоны его очистки стеклоочистителем.</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58" w:name="dst100093"/>
            <w:bookmarkEnd w:id="58"/>
            <w:r w:rsidRPr="0070291B">
              <w:rPr>
                <w:rStyle w:val="blk"/>
                <w:rFonts w:ascii="Times New Roman" w:hAnsi="Times New Roman" w:cs="Times New Roman"/>
                <w:sz w:val="26"/>
                <w:szCs w:val="26"/>
              </w:rPr>
              <w:t>32. На указателе маршрута регулярных перевозок, размещаемом на правой стороне кузова по ходу транспортного средства, проставляются номер маршрута регулярных перевозок, а также наименования начального, конечного и основных промежуточных остановочных пунктов.</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59" w:name="dst100094"/>
            <w:bookmarkEnd w:id="59"/>
            <w:r w:rsidRPr="0070291B">
              <w:rPr>
                <w:rStyle w:val="blk"/>
                <w:rFonts w:ascii="Times New Roman" w:hAnsi="Times New Roman" w:cs="Times New Roman"/>
                <w:sz w:val="26"/>
                <w:szCs w:val="26"/>
              </w:rPr>
              <w:t>33. На указателе маршрута регулярных перевозок, размещаемом на заднем окне транспортного средства, проставляется номер маршрута регулярных перевозок.</w:t>
            </w:r>
          </w:p>
          <w:p w:rsidR="000326D0" w:rsidRPr="0070291B" w:rsidRDefault="000326D0" w:rsidP="0070291B">
            <w:pPr>
              <w:spacing w:after="0" w:line="240" w:lineRule="auto"/>
              <w:ind w:firstLine="540"/>
              <w:jc w:val="both"/>
              <w:rPr>
                <w:rFonts w:ascii="Times New Roman" w:hAnsi="Times New Roman" w:cs="Times New Roman"/>
                <w:sz w:val="26"/>
                <w:szCs w:val="26"/>
              </w:rPr>
            </w:pPr>
            <w:r w:rsidRPr="0070291B">
              <w:rPr>
                <w:rStyle w:val="blk"/>
                <w:rFonts w:ascii="Times New Roman" w:hAnsi="Times New Roman" w:cs="Times New Roman"/>
                <w:sz w:val="26"/>
                <w:szCs w:val="26"/>
              </w:rPr>
              <w:t>34. Допускается использование информационного электронного табло в качестве указателя маршрута регулярных перевозок.</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60" w:name="dst100096"/>
            <w:bookmarkEnd w:id="60"/>
            <w:r w:rsidRPr="0070291B">
              <w:rPr>
                <w:rStyle w:val="blk"/>
                <w:rFonts w:ascii="Times New Roman" w:hAnsi="Times New Roman" w:cs="Times New Roman"/>
                <w:sz w:val="26"/>
                <w:szCs w:val="26"/>
              </w:rPr>
              <w:t>35. В транспортном средстве с 2 и более дверьми, через которые осуществляется вход пассажиров, за исключением транспортных средств категории "M2", над каждой дверью с наружной стороны укрепляется табличка с надписью "Вход" или наносится надпись "Вход".</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61" w:name="dst100097"/>
            <w:bookmarkEnd w:id="61"/>
            <w:r w:rsidRPr="0070291B">
              <w:rPr>
                <w:rStyle w:val="blk"/>
                <w:rFonts w:ascii="Times New Roman" w:hAnsi="Times New Roman" w:cs="Times New Roman"/>
                <w:sz w:val="26"/>
                <w:szCs w:val="26"/>
              </w:rPr>
              <w:t>36. Над лобовым стеклом и (или) на правой стороне кузова по ходу транспортного средства указывается полное или краткое наименование перевозчика.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62" w:name="dst100098"/>
            <w:bookmarkEnd w:id="62"/>
            <w:r w:rsidRPr="0070291B">
              <w:rPr>
                <w:rStyle w:val="blk"/>
                <w:rFonts w:ascii="Times New Roman" w:hAnsi="Times New Roman" w:cs="Times New Roman"/>
                <w:sz w:val="26"/>
                <w:szCs w:val="26"/>
              </w:rPr>
              <w:t>37. Внутри транспортного средства, используемого для регулярных перевозок пассажиров и багажа, размещается следующая информация:</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63" w:name="dst100099"/>
            <w:bookmarkEnd w:id="63"/>
            <w:r w:rsidRPr="0070291B">
              <w:rPr>
                <w:rStyle w:val="blk"/>
                <w:rFonts w:ascii="Times New Roman" w:hAnsi="Times New Roman" w:cs="Times New Roman"/>
                <w:sz w:val="26"/>
                <w:szCs w:val="26"/>
              </w:rPr>
              <w:t>а) наименование, адрес и номер телефона перевозчика, фамилия водителя, а при наличии кондуктора - также фамилия кондуктора;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64" w:name="dst100100"/>
            <w:bookmarkEnd w:id="64"/>
            <w:r w:rsidRPr="0070291B">
              <w:rPr>
                <w:rStyle w:val="blk"/>
                <w:rFonts w:ascii="Times New Roman" w:hAnsi="Times New Roman" w:cs="Times New Roman"/>
                <w:sz w:val="26"/>
                <w:szCs w:val="26"/>
              </w:rPr>
              <w:t>б) наименование, адрес и контактные телефоны органа, обеспечивающего контроль за осуществлением перевозок пассажиров и багажа;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65" w:name="dst100101"/>
            <w:bookmarkEnd w:id="65"/>
            <w:r w:rsidRPr="0070291B">
              <w:rPr>
                <w:rStyle w:val="blk"/>
                <w:rFonts w:ascii="Times New Roman" w:hAnsi="Times New Roman" w:cs="Times New Roman"/>
                <w:sz w:val="26"/>
                <w:szCs w:val="26"/>
              </w:rPr>
              <w:t>в) номера мест для сидения, за исключением случаев, когда транспортное средство используется для осуществления регулярных перевозок по билетам, в которых не указывается номер места для сидения;</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66" w:name="dst100102"/>
            <w:bookmarkEnd w:id="66"/>
            <w:r w:rsidRPr="0070291B">
              <w:rPr>
                <w:rStyle w:val="blk"/>
                <w:rFonts w:ascii="Times New Roman" w:hAnsi="Times New Roman" w:cs="Times New Roman"/>
                <w:sz w:val="26"/>
                <w:szCs w:val="26"/>
              </w:rPr>
              <w:t>г) стоимость проезда, провоза ручной клади и перевозки багажа;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67" w:name="dst100103"/>
            <w:bookmarkEnd w:id="67"/>
            <w:r w:rsidRPr="0070291B">
              <w:rPr>
                <w:rStyle w:val="blk"/>
                <w:rFonts w:ascii="Times New Roman" w:hAnsi="Times New Roman" w:cs="Times New Roman"/>
                <w:sz w:val="26"/>
                <w:szCs w:val="26"/>
              </w:rPr>
              <w:t>д)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68" w:name="dst100104"/>
            <w:bookmarkEnd w:id="68"/>
            <w:r w:rsidRPr="0070291B">
              <w:rPr>
                <w:rStyle w:val="blk"/>
                <w:rFonts w:ascii="Times New Roman" w:hAnsi="Times New Roman" w:cs="Times New Roman"/>
                <w:sz w:val="26"/>
                <w:szCs w:val="26"/>
              </w:rPr>
              <w:t>е) указатели мест расположения огнетушителей;</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69" w:name="dst100105"/>
            <w:bookmarkEnd w:id="69"/>
            <w:r w:rsidRPr="0070291B">
              <w:rPr>
                <w:rStyle w:val="blk"/>
                <w:rFonts w:ascii="Times New Roman" w:hAnsi="Times New Roman" w:cs="Times New Roman"/>
                <w:sz w:val="26"/>
                <w:szCs w:val="26"/>
              </w:rPr>
              <w:t>ж) указатели мест расположения кнопок остановки транспортного средства;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70" w:name="dst100106"/>
            <w:bookmarkEnd w:id="70"/>
            <w:r w:rsidRPr="0070291B">
              <w:rPr>
                <w:rStyle w:val="blk"/>
                <w:rFonts w:ascii="Times New Roman" w:hAnsi="Times New Roman" w:cs="Times New Roman"/>
                <w:sz w:val="26"/>
                <w:szCs w:val="26"/>
              </w:rPr>
              <w:t>з) указатели аварийных выходов и правила пользования такими выходами;</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71" w:name="dst100107"/>
            <w:bookmarkEnd w:id="71"/>
            <w:r w:rsidRPr="0070291B">
              <w:rPr>
                <w:rStyle w:val="blk"/>
                <w:rFonts w:ascii="Times New Roman" w:hAnsi="Times New Roman" w:cs="Times New Roman"/>
                <w:sz w:val="26"/>
                <w:szCs w:val="26"/>
              </w:rPr>
              <w:t>и) правила пользования транспортным средством или выписка из таких правил.</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72" w:name="dst100108"/>
            <w:bookmarkEnd w:id="72"/>
            <w:r w:rsidRPr="0070291B">
              <w:rPr>
                <w:rStyle w:val="blk"/>
                <w:rFonts w:ascii="Times New Roman" w:hAnsi="Times New Roman" w:cs="Times New Roman"/>
                <w:sz w:val="26"/>
                <w:szCs w:val="26"/>
              </w:rPr>
              <w:t>38. В транспортном средстве с 2 и более дверьми, через которые осуществляется выход пассажиров, за исключением транспортных средств категории "M2", над каждой дверью с внутренней стороны укрепляется табличка с надписью "Выход" или наносится надпись "Выход".</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73" w:name="dst100109"/>
            <w:bookmarkEnd w:id="73"/>
            <w:r w:rsidRPr="0070291B">
              <w:rPr>
                <w:rStyle w:val="blk"/>
                <w:rFonts w:ascii="Times New Roman" w:hAnsi="Times New Roman" w:cs="Times New Roman"/>
                <w:sz w:val="26"/>
                <w:szCs w:val="26"/>
              </w:rPr>
              <w:t>39. Вместо указателей, предусмотренных подпунктами "д" - "з" пункта 37 настоящих Правил, допускается использование соответствующих символических изображений (пиктограмм).</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74" w:name="dst100110"/>
            <w:bookmarkEnd w:id="74"/>
            <w:r w:rsidRPr="0070291B">
              <w:rPr>
                <w:rStyle w:val="blk"/>
                <w:rFonts w:ascii="Times New Roman" w:hAnsi="Times New Roman" w:cs="Times New Roman"/>
                <w:sz w:val="26"/>
                <w:szCs w:val="26"/>
              </w:rPr>
              <w:t>40. Помимо информации, указанной в пункте 37 настоящих Правил, внутри транспортного средства может размещаться другая информация, связанная с осуществлением регулярных перевозок пассажиров и багажа.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75" w:name="dst100111"/>
            <w:bookmarkEnd w:id="75"/>
            <w:r w:rsidRPr="0070291B">
              <w:rPr>
                <w:rStyle w:val="blk"/>
                <w:rFonts w:ascii="Times New Roman" w:hAnsi="Times New Roman" w:cs="Times New Roman"/>
                <w:sz w:val="26"/>
                <w:szCs w:val="26"/>
              </w:rPr>
              <w:t>41. Перевозчик обязан для проведения проверки выполнения требований по оформлению и оборудованию транспортных средств, предусмотренных пунктами 37 и 38 настоящих Правил, допускать в транспортное средство должностных лиц федеральных органов исполнительной власти, уполномоченных на осуществление такой проверки.</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76" w:name="dst100112"/>
            <w:bookmarkEnd w:id="76"/>
            <w:r w:rsidRPr="0070291B">
              <w:rPr>
                <w:rStyle w:val="blk"/>
                <w:rFonts w:ascii="Times New Roman" w:hAnsi="Times New Roman" w:cs="Times New Roman"/>
                <w:sz w:val="26"/>
                <w:szCs w:val="26"/>
              </w:rPr>
              <w:t>42. Проезд пассажиров по маршрутам регулярных перевозок осуществляется по билетам.</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77" w:name="dst100113"/>
            <w:bookmarkEnd w:id="77"/>
            <w:r w:rsidRPr="0070291B">
              <w:rPr>
                <w:rStyle w:val="blk"/>
                <w:rFonts w:ascii="Times New Roman" w:hAnsi="Times New Roman" w:cs="Times New Roman"/>
                <w:sz w:val="26"/>
                <w:szCs w:val="26"/>
              </w:rPr>
              <w:t>43. Билет должен содержать обязательные реквизиты. Формы и обязательные реквизиты билетов представлены в приложении N 1. На билете допускается размещение дополнительных реквизитов.</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78" w:name="dst100114"/>
            <w:bookmarkEnd w:id="78"/>
            <w:r w:rsidRPr="0070291B">
              <w:rPr>
                <w:rStyle w:val="blk"/>
                <w:rFonts w:ascii="Times New Roman" w:hAnsi="Times New Roman" w:cs="Times New Roman"/>
                <w:sz w:val="26"/>
                <w:szCs w:val="26"/>
              </w:rPr>
              <w:t>44. В случае если на маршруте регулярных перевозок применяются тарифы, учитывающие различный уровень обслуживания в транспортном средстве (наличие кондиционера, видеомагнитофона, туалета, багажных полок, солнцезащитных шторок, индивидуального освещения и вентиляции, предоставление питания, газет, журналов, современная конструкция и удобное размещение кресел и др.), перевозчик вправе указать в билете реквизиты, определяющие класс обслуживания. В этом случае перевозчик заблаговременно доводит до сведения пассажиров информацию о классе обслуживания.</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79" w:name="dst100115"/>
            <w:bookmarkEnd w:id="79"/>
            <w:r w:rsidRPr="0070291B">
              <w:rPr>
                <w:rStyle w:val="blk"/>
                <w:rFonts w:ascii="Times New Roman" w:hAnsi="Times New Roman" w:cs="Times New Roman"/>
                <w:sz w:val="26"/>
                <w:szCs w:val="26"/>
              </w:rPr>
              <w:t>45. В случае использования билетов, в которых все реквизиты или их часть указаны в электронном виде, перевозчик при обращении к нему пассажира обязан предоставить ему информацию обо всех реквизитах билета, указанных в электронном виде, в том числе о сроке окончания действия билета и об оставшемся количестве поездок.</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80" w:name="dst100116"/>
            <w:bookmarkEnd w:id="80"/>
            <w:r w:rsidRPr="0070291B">
              <w:rPr>
                <w:rStyle w:val="blk"/>
                <w:rFonts w:ascii="Times New Roman" w:hAnsi="Times New Roman" w:cs="Times New Roman"/>
                <w:sz w:val="26"/>
                <w:szCs w:val="26"/>
              </w:rPr>
              <w:t xml:space="preserve">46. В случае использования билетов, которые признаются действительными при наличии отметки о гашении, на них размещается </w:t>
            </w:r>
            <w:proofErr w:type="gramStart"/>
            <w:r w:rsidRPr="0070291B">
              <w:rPr>
                <w:rStyle w:val="blk"/>
                <w:rFonts w:ascii="Times New Roman" w:hAnsi="Times New Roman" w:cs="Times New Roman"/>
                <w:sz w:val="26"/>
                <w:szCs w:val="26"/>
              </w:rPr>
              <w:t>надпись</w:t>
            </w:r>
            <w:proofErr w:type="gramEnd"/>
            <w:r w:rsidRPr="0070291B">
              <w:rPr>
                <w:rStyle w:val="blk"/>
                <w:rFonts w:ascii="Times New Roman" w:hAnsi="Times New Roman" w:cs="Times New Roman"/>
                <w:sz w:val="26"/>
                <w:szCs w:val="26"/>
              </w:rPr>
              <w:t xml:space="preserve"> </w:t>
            </w:r>
            <w:r w:rsidR="00AE5B4F">
              <w:rPr>
                <w:rStyle w:val="blk"/>
                <w:rFonts w:ascii="Times New Roman" w:hAnsi="Times New Roman" w:cs="Times New Roman"/>
                <w:sz w:val="26"/>
                <w:szCs w:val="26"/>
              </w:rPr>
              <w:t>«</w:t>
            </w:r>
            <w:r w:rsidRPr="0070291B">
              <w:rPr>
                <w:rStyle w:val="blk"/>
                <w:rFonts w:ascii="Times New Roman" w:hAnsi="Times New Roman" w:cs="Times New Roman"/>
                <w:sz w:val="26"/>
                <w:szCs w:val="26"/>
              </w:rPr>
              <w:t>Без отметки о гашении недействителен</w:t>
            </w:r>
            <w:r w:rsidR="00AE5B4F">
              <w:rPr>
                <w:rStyle w:val="blk"/>
                <w:rFonts w:ascii="Times New Roman" w:hAnsi="Times New Roman" w:cs="Times New Roman"/>
                <w:sz w:val="26"/>
                <w:szCs w:val="26"/>
              </w:rPr>
              <w:t>»</w:t>
            </w:r>
            <w:bookmarkStart w:id="81" w:name="_GoBack"/>
            <w:bookmarkEnd w:id="81"/>
            <w:r w:rsidRPr="0070291B">
              <w:rPr>
                <w:rStyle w:val="blk"/>
                <w:rFonts w:ascii="Times New Roman" w:hAnsi="Times New Roman" w:cs="Times New Roman"/>
                <w:sz w:val="26"/>
                <w:szCs w:val="26"/>
              </w:rPr>
              <w:t>.</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82" w:name="dst100117"/>
            <w:bookmarkEnd w:id="82"/>
            <w:r w:rsidRPr="0070291B">
              <w:rPr>
                <w:rStyle w:val="blk"/>
                <w:rFonts w:ascii="Times New Roman" w:hAnsi="Times New Roman" w:cs="Times New Roman"/>
                <w:sz w:val="26"/>
                <w:szCs w:val="26"/>
              </w:rPr>
              <w:t>47.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83" w:name="dst1"/>
            <w:bookmarkEnd w:id="83"/>
            <w:r w:rsidRPr="0070291B">
              <w:rPr>
                <w:rStyle w:val="blk"/>
                <w:rFonts w:ascii="Times New Roman" w:hAnsi="Times New Roman" w:cs="Times New Roman"/>
                <w:sz w:val="26"/>
                <w:szCs w:val="26"/>
              </w:rPr>
              <w:t>Именные билеты оформляются на основании документа, удостоверяющего личность пассажира в соответствии с законодательством Российской Федерации (для детей в возрасте до 14 лет - свидетельства о рождении).</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84" w:name="dst100118"/>
            <w:bookmarkEnd w:id="84"/>
            <w:r w:rsidRPr="0070291B">
              <w:rPr>
                <w:rStyle w:val="blk"/>
                <w:rFonts w:ascii="Times New Roman" w:hAnsi="Times New Roman" w:cs="Times New Roman"/>
                <w:sz w:val="26"/>
                <w:szCs w:val="26"/>
              </w:rPr>
              <w:t>48. Билет должен содержать пояснения к реквизитам, содержащим сокращения, коды или условные обозначения. При недостатке места на билете указанные пояснения должны быть доведены до сведения пассажиров в любой доступной форме.</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85" w:name="dst100119"/>
            <w:bookmarkEnd w:id="85"/>
            <w:r w:rsidRPr="0070291B">
              <w:rPr>
                <w:rStyle w:val="blk"/>
                <w:rFonts w:ascii="Times New Roman" w:hAnsi="Times New Roman" w:cs="Times New Roman"/>
                <w:sz w:val="26"/>
                <w:szCs w:val="26"/>
              </w:rPr>
              <w:t>49. Продажа билетов для проезда в городском и пригородном сообщениях производится:</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86" w:name="dst100120"/>
            <w:bookmarkEnd w:id="86"/>
            <w:r w:rsidRPr="0070291B">
              <w:rPr>
                <w:rStyle w:val="blk"/>
                <w:rFonts w:ascii="Times New Roman" w:hAnsi="Times New Roman" w:cs="Times New Roman"/>
                <w:sz w:val="26"/>
                <w:szCs w:val="26"/>
              </w:rPr>
              <w:t>а) в транспортных средствах (кондукторами или водителями);</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87" w:name="dst100121"/>
            <w:bookmarkEnd w:id="87"/>
            <w:r w:rsidRPr="0070291B">
              <w:rPr>
                <w:rStyle w:val="blk"/>
                <w:rFonts w:ascii="Times New Roman" w:hAnsi="Times New Roman" w:cs="Times New Roman"/>
                <w:sz w:val="26"/>
                <w:szCs w:val="26"/>
              </w:rPr>
              <w:t>б) в специализированных пунктах и иных местах продажи билетов вне транспортных средств.</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88" w:name="dst26"/>
            <w:bookmarkEnd w:id="88"/>
            <w:r w:rsidRPr="0070291B">
              <w:rPr>
                <w:rStyle w:val="blk"/>
                <w:rFonts w:ascii="Times New Roman" w:hAnsi="Times New Roman" w:cs="Times New Roman"/>
                <w:sz w:val="26"/>
                <w:szCs w:val="26"/>
              </w:rPr>
              <w:t>50. Продажа билетов для проезда в междугородном сообщении производится в кассах автовокзалов, автостанций или иных пунктах продажи билетов, а при отсутствии таких пунктов - водителями или кондукторами непосредственно при посадке пассажиров в транспортное средство до отправления его из остановочного пункта.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89" w:name="dst100123"/>
            <w:bookmarkEnd w:id="89"/>
            <w:r w:rsidRPr="0070291B">
              <w:rPr>
                <w:rStyle w:val="blk"/>
                <w:rFonts w:ascii="Times New Roman" w:hAnsi="Times New Roman" w:cs="Times New Roman"/>
                <w:sz w:val="26"/>
                <w:szCs w:val="26"/>
              </w:rPr>
              <w:t>51. Продажа билетов для проезда в междугородном сообщении начинается не менее чем за 10 суток и заканчивается за 5 минут до отправления транспортного средства.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90" w:name="dst100124"/>
            <w:bookmarkEnd w:id="90"/>
            <w:r w:rsidRPr="0070291B">
              <w:rPr>
                <w:rStyle w:val="blk"/>
                <w:rFonts w:ascii="Times New Roman" w:hAnsi="Times New Roman" w:cs="Times New Roman"/>
                <w:sz w:val="26"/>
                <w:szCs w:val="26"/>
              </w:rPr>
              <w:t>52. В продаже билета может быть отказано при превышении вместимости, предусмотренной конструкцией транспортного средства, или осуществлении перевозок только с предоставлением места для сидения в случае отсутствия свободных мест для сидения. Контроль за соблюдением норм вместимости и наличием свободных мест для сидения осуществляется кондуктором, а при отсутствии кондуктора - водителем.</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91" w:name="dst100125"/>
            <w:bookmarkEnd w:id="91"/>
            <w:r w:rsidRPr="0070291B">
              <w:rPr>
                <w:rStyle w:val="blk"/>
                <w:rFonts w:ascii="Times New Roman" w:hAnsi="Times New Roman" w:cs="Times New Roman"/>
                <w:sz w:val="26"/>
                <w:szCs w:val="26"/>
              </w:rPr>
              <w:t>53. В случае прекращения поездки в предоставленном транспортном средстве в связи с его неисправностью, аварией или другими причинами пассажиры вправе воспользоваться приобретенным билетом для проезда в другом транспортном средстве, указанном перевозчиком. Пересадка пассажиров в другое транспортное средство организуется кондуктором или водителем того транспортного средства, на проезд в котором были приобретены билеты.</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92" w:name="dst100126"/>
            <w:bookmarkEnd w:id="92"/>
            <w:r w:rsidRPr="0070291B">
              <w:rPr>
                <w:rStyle w:val="blk"/>
                <w:rFonts w:ascii="Times New Roman" w:hAnsi="Times New Roman" w:cs="Times New Roman"/>
                <w:sz w:val="26"/>
                <w:szCs w:val="26"/>
              </w:rPr>
              <w:t>54. В составе ручной клади разрешается провозить предметы вне зависимости от вида упаковки.</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93" w:name="dst100127"/>
            <w:bookmarkEnd w:id="93"/>
            <w:r w:rsidRPr="0070291B">
              <w:rPr>
                <w:rStyle w:val="blk"/>
                <w:rFonts w:ascii="Times New Roman" w:hAnsi="Times New Roman" w:cs="Times New Roman"/>
                <w:sz w:val="26"/>
                <w:szCs w:val="26"/>
              </w:rPr>
              <w:t>55. Обеспечение целостности и сохранности ручной клади является обязанностью пассажира. Размещение ручной клади на местах, предназначенных для сидения, в проходе между сидениями, возле входа или выхода из транспортного средства, в том числе аварийного, запрещается.</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94" w:name="dst100128"/>
            <w:bookmarkEnd w:id="94"/>
            <w:r w:rsidRPr="0070291B">
              <w:rPr>
                <w:rStyle w:val="blk"/>
                <w:rFonts w:ascii="Times New Roman" w:hAnsi="Times New Roman" w:cs="Times New Roman"/>
                <w:sz w:val="26"/>
                <w:szCs w:val="26"/>
              </w:rPr>
              <w:t>56. Нормы провоза ручной клади и багажа, в том числе бесплатного, устанавливаются перевозчиком с учетом требований, предусмотренных статьей 22 Федерального закона "Устав автомобильного транспорта и городского наземного электрического транспорта".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95" w:name="dst100129"/>
            <w:bookmarkEnd w:id="95"/>
            <w:r w:rsidRPr="0070291B">
              <w:rPr>
                <w:rStyle w:val="blk"/>
                <w:rFonts w:ascii="Times New Roman" w:hAnsi="Times New Roman" w:cs="Times New Roman"/>
                <w:sz w:val="26"/>
                <w:szCs w:val="26"/>
              </w:rPr>
              <w:t>57. Провоз ручной клади, количество или размер которой превышает установленную норму бесплатного провоза, осуществляется при наличии квитанции на провоз ручной клади.</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96" w:name="dst100130"/>
            <w:bookmarkEnd w:id="96"/>
            <w:r w:rsidRPr="0070291B">
              <w:rPr>
                <w:rStyle w:val="blk"/>
                <w:rFonts w:ascii="Times New Roman" w:hAnsi="Times New Roman" w:cs="Times New Roman"/>
                <w:sz w:val="26"/>
                <w:szCs w:val="26"/>
              </w:rPr>
              <w:t>58. Квитанция на провоз ручной клади должна содержать обязательные реквизиты, которые представлены в приложении N 2. На квитанции допускается размещение дополнительных реквизитов, учитывающих особые условия осуществления регулярных перевозок пассажиров и багажа.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97" w:name="dst100131"/>
            <w:bookmarkEnd w:id="97"/>
            <w:r w:rsidRPr="0070291B">
              <w:rPr>
                <w:rStyle w:val="blk"/>
                <w:rFonts w:ascii="Times New Roman" w:hAnsi="Times New Roman" w:cs="Times New Roman"/>
                <w:sz w:val="26"/>
                <w:szCs w:val="26"/>
              </w:rPr>
              <w:t>59. 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98" w:name="dst100132"/>
            <w:bookmarkEnd w:id="98"/>
            <w:r w:rsidRPr="0070291B">
              <w:rPr>
                <w:rStyle w:val="blk"/>
                <w:rFonts w:ascii="Times New Roman" w:hAnsi="Times New Roman" w:cs="Times New Roman"/>
                <w:sz w:val="26"/>
                <w:szCs w:val="26"/>
              </w:rPr>
              <w:t>60. Погрузка и выгрузка багажа, перевозимого в багажных отделениях транспортных средств, осуществляется пассажиром.</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99" w:name="dst100133"/>
            <w:bookmarkEnd w:id="99"/>
            <w:r w:rsidRPr="0070291B">
              <w:rPr>
                <w:rStyle w:val="blk"/>
                <w:rFonts w:ascii="Times New Roman" w:hAnsi="Times New Roman" w:cs="Times New Roman"/>
                <w:sz w:val="26"/>
                <w:szCs w:val="26"/>
              </w:rPr>
              <w:t>61. Багаж принимается для перевозки без вскрытия тары или упаковки.</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00" w:name="dst100134"/>
            <w:bookmarkEnd w:id="100"/>
            <w:r w:rsidRPr="0070291B">
              <w:rPr>
                <w:rStyle w:val="blk"/>
                <w:rFonts w:ascii="Times New Roman" w:hAnsi="Times New Roman" w:cs="Times New Roman"/>
                <w:sz w:val="26"/>
                <w:szCs w:val="26"/>
              </w:rPr>
              <w:t>62. Не допускаются к перевозке багажом и провозу в составе ручной клади зловонные и опасные (легковоспламеняющиеся, взрывчатые, токсичные, коррозионные и другие)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пунктом 56 настоящих Правил.</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01" w:name="dst100135"/>
            <w:bookmarkEnd w:id="101"/>
            <w:r w:rsidRPr="0070291B">
              <w:rPr>
                <w:rStyle w:val="blk"/>
                <w:rFonts w:ascii="Times New Roman" w:hAnsi="Times New Roman" w:cs="Times New Roman"/>
                <w:sz w:val="26"/>
                <w:szCs w:val="26"/>
              </w:rPr>
              <w:t>63. Тара и упаковка должны обеспечивать целостность и сохранность багажа в течение всего периода перевозки.</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02" w:name="dst100136"/>
            <w:bookmarkEnd w:id="102"/>
            <w:r w:rsidRPr="0070291B">
              <w:rPr>
                <w:rStyle w:val="blk"/>
                <w:rFonts w:ascii="Times New Roman" w:hAnsi="Times New Roman" w:cs="Times New Roman"/>
                <w:sz w:val="26"/>
                <w:szCs w:val="26"/>
              </w:rPr>
              <w:t>64. Перевозка багажом пищевых продуктов, в том числе скоропортящихся, в багажных отделениях транспортных средств и багажных автомобилях без поддержания температурного режима осуществляется под ответственность отправителя без объявления ценности этого багажа.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03" w:name="dst100137"/>
            <w:bookmarkEnd w:id="103"/>
            <w:r w:rsidRPr="0070291B">
              <w:rPr>
                <w:rStyle w:val="blk"/>
                <w:rFonts w:ascii="Times New Roman" w:hAnsi="Times New Roman" w:cs="Times New Roman"/>
                <w:sz w:val="26"/>
                <w:szCs w:val="26"/>
              </w:rPr>
              <w:t>65. Сдача багажа перевозчику оформляется багажной квитанцией.</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04" w:name="dst100138"/>
            <w:bookmarkEnd w:id="104"/>
            <w:r w:rsidRPr="0070291B">
              <w:rPr>
                <w:rStyle w:val="blk"/>
                <w:rFonts w:ascii="Times New Roman" w:hAnsi="Times New Roman" w:cs="Times New Roman"/>
                <w:sz w:val="26"/>
                <w:szCs w:val="26"/>
              </w:rPr>
              <w:t>66. Багажная квитанция должна содержать обязательные реквизиты. Формы и обязательные реквизиты багажных квитанций представлены в приложении N 3. На багажной квитанции допускается размещение дополнительных реквизитов, учитывающих особые условия осуществления регулярных перевозок пассажиров и багажа.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05" w:name="dst100139"/>
            <w:bookmarkEnd w:id="105"/>
            <w:r w:rsidRPr="0070291B">
              <w:rPr>
                <w:rStyle w:val="blk"/>
                <w:rFonts w:ascii="Times New Roman" w:hAnsi="Times New Roman" w:cs="Times New Roman"/>
                <w:sz w:val="26"/>
                <w:szCs w:val="26"/>
              </w:rPr>
              <w:t>67. На каждое место багажа крепится багажная бирка, копия которой выдается пассажиру.</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06" w:name="dst100140"/>
            <w:bookmarkEnd w:id="106"/>
            <w:r w:rsidRPr="0070291B">
              <w:rPr>
                <w:rStyle w:val="blk"/>
                <w:rFonts w:ascii="Times New Roman" w:hAnsi="Times New Roman" w:cs="Times New Roman"/>
                <w:sz w:val="26"/>
                <w:szCs w:val="26"/>
              </w:rPr>
              <w:t>68. В багажной квитанции при сдаче для перевозки багажа с объявленной ценностью указывается объявленная стоимость багажа, а также сумма дополнительной платы за прием к перевозке багажа с объявленной ценностью.</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07" w:name="dst100141"/>
            <w:bookmarkEnd w:id="107"/>
            <w:r w:rsidRPr="0070291B">
              <w:rPr>
                <w:rStyle w:val="blk"/>
                <w:rFonts w:ascii="Times New Roman" w:hAnsi="Times New Roman" w:cs="Times New Roman"/>
                <w:sz w:val="26"/>
                <w:szCs w:val="26"/>
              </w:rPr>
              <w:t>69. При сдаче для перевозки нескольких мест багажа пассажир вправе указать в багажной квитанции объявленную стоимость каждого места или общую сумму объявленной стоимости всех мест.</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08" w:name="dst100142"/>
            <w:bookmarkEnd w:id="108"/>
            <w:r w:rsidRPr="0070291B">
              <w:rPr>
                <w:rStyle w:val="blk"/>
                <w:rFonts w:ascii="Times New Roman" w:hAnsi="Times New Roman" w:cs="Times New Roman"/>
                <w:sz w:val="26"/>
                <w:szCs w:val="26"/>
              </w:rPr>
              <w:t>70. Багаж выдается лицу, предъявившему багажную квитанцию и багажную бирку. В случае утраты багажной квитанции или багажной бирки багаж может быть выдан лицу, которое докажет свое право на него, указав письменно точные признаки вещей, входящих в состав багажа.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09" w:name="dst100143"/>
            <w:bookmarkEnd w:id="109"/>
            <w:r w:rsidRPr="0070291B">
              <w:rPr>
                <w:rStyle w:val="blk"/>
                <w:rFonts w:ascii="Times New Roman" w:hAnsi="Times New Roman" w:cs="Times New Roman"/>
                <w:sz w:val="26"/>
                <w:szCs w:val="26"/>
              </w:rPr>
              <w:t xml:space="preserve">71. По желанию пассажира багаж может быть выдан ему в пути следования, если позволяют это сделать время стоянки транспортного средства на остановочном пункте, где пассажир желает получить свой багаж, и условия загрузки багажного отделения транспортного средства. При этом пассажир обязан заблаговременно предупредить водителя о желании получить багаж в пути следования. В случае выдачи пассажиру багажа в пути следования деньги за </w:t>
            </w:r>
            <w:proofErr w:type="spellStart"/>
            <w:r w:rsidRPr="0070291B">
              <w:rPr>
                <w:rStyle w:val="blk"/>
                <w:rFonts w:ascii="Times New Roman" w:hAnsi="Times New Roman" w:cs="Times New Roman"/>
                <w:sz w:val="26"/>
                <w:szCs w:val="26"/>
              </w:rPr>
              <w:t>непроследованное</w:t>
            </w:r>
            <w:proofErr w:type="spellEnd"/>
            <w:r w:rsidRPr="0070291B">
              <w:rPr>
                <w:rStyle w:val="blk"/>
                <w:rFonts w:ascii="Times New Roman" w:hAnsi="Times New Roman" w:cs="Times New Roman"/>
                <w:sz w:val="26"/>
                <w:szCs w:val="26"/>
              </w:rPr>
              <w:t xml:space="preserve"> расстояние не возвращаются.</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10" w:name="dst100144"/>
            <w:bookmarkEnd w:id="110"/>
            <w:r w:rsidRPr="0070291B">
              <w:rPr>
                <w:rStyle w:val="blk"/>
                <w:rFonts w:ascii="Times New Roman" w:hAnsi="Times New Roman" w:cs="Times New Roman"/>
                <w:sz w:val="26"/>
                <w:szCs w:val="26"/>
              </w:rPr>
              <w:t>72. Прием багажа для перевозки багажным автомобилем производится при предъявлении билета.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11" w:name="dst100145"/>
            <w:bookmarkEnd w:id="111"/>
            <w:r w:rsidRPr="0070291B">
              <w:rPr>
                <w:rStyle w:val="blk"/>
                <w:rFonts w:ascii="Times New Roman" w:hAnsi="Times New Roman" w:cs="Times New Roman"/>
                <w:sz w:val="26"/>
                <w:szCs w:val="26"/>
              </w:rPr>
              <w:t>73. Багаж, сдаваемый для перевозки багажным автомобилем, не должен затруднять погрузку и размещение в багажном автомобиле, а также причинять вред багажу других пассажиров.</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12" w:name="dst100146"/>
            <w:bookmarkEnd w:id="112"/>
            <w:r w:rsidRPr="0070291B">
              <w:rPr>
                <w:rStyle w:val="blk"/>
                <w:rFonts w:ascii="Times New Roman" w:hAnsi="Times New Roman" w:cs="Times New Roman"/>
                <w:sz w:val="26"/>
                <w:szCs w:val="26"/>
              </w:rPr>
              <w:t>74. Багаж, упаковка которого имеет недостатки, не вызывающие опасений его утраты или порчи, может приниматься к перевозке багажным автомобилем с указанием этих недостатков в перевозочных документах.</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13" w:name="dst100147"/>
            <w:bookmarkEnd w:id="113"/>
            <w:r w:rsidRPr="0070291B">
              <w:rPr>
                <w:rStyle w:val="blk"/>
                <w:rFonts w:ascii="Times New Roman" w:hAnsi="Times New Roman" w:cs="Times New Roman"/>
                <w:sz w:val="26"/>
                <w:szCs w:val="26"/>
              </w:rPr>
              <w:t>75. Багаж, доставленный багажным автомобилем, выдается в пункте назначения не позднее дня прибытия пассажира в этот пункт в соответствии с договором перевозки пассажира.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14" w:name="dst100148"/>
            <w:bookmarkEnd w:id="114"/>
            <w:r w:rsidRPr="0070291B">
              <w:rPr>
                <w:rStyle w:val="blk"/>
                <w:rFonts w:ascii="Times New Roman" w:hAnsi="Times New Roman" w:cs="Times New Roman"/>
                <w:sz w:val="26"/>
                <w:szCs w:val="26"/>
              </w:rPr>
              <w:t>76. За хранение багажа, не востребованного в пункте его назначения более суток со дня его доставки багажным автомобилем (неполные сутки считаются за полные), взимается плата в размере, установленном перевозчиком. Если багаж прибыл в пункт назначения раньше пассажира, плата за хранение такого багажа со дня его доставки до дня, следующего за днем прибытия пассажира, не взимается.</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15" w:name="dst100149"/>
            <w:bookmarkEnd w:id="115"/>
            <w:r w:rsidRPr="0070291B">
              <w:rPr>
                <w:rStyle w:val="blk"/>
                <w:rFonts w:ascii="Times New Roman" w:hAnsi="Times New Roman" w:cs="Times New Roman"/>
                <w:sz w:val="26"/>
                <w:szCs w:val="26"/>
              </w:rPr>
              <w:t>77. При обнаружении утраты, недостачи мест или повреждения (порчи) багажа перевозчик по требованию лица, предъявившего багажную квитанцию и багажную бирку, составляет коммерческий акт в 2 экземплярах, один из которых вручается указанному лицу для предъявления им претензии перевозчику.</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16" w:name="dst100150"/>
            <w:bookmarkEnd w:id="116"/>
            <w:r w:rsidRPr="0070291B">
              <w:rPr>
                <w:rStyle w:val="blk"/>
                <w:rFonts w:ascii="Times New Roman" w:hAnsi="Times New Roman" w:cs="Times New Roman"/>
                <w:sz w:val="26"/>
                <w:szCs w:val="26"/>
              </w:rPr>
              <w:t>78. В случае если багаж, за утрату или недостачу которого перевозчик выплатил соответствующее возмещение, будет впоследствии найден, этот багаж возвращается предъявителю коммерческого акта при условии возврата денег, ранее выплаченных ему за утрату или недостачу этого багажа.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17" w:name="dst100151"/>
            <w:bookmarkEnd w:id="117"/>
            <w:r w:rsidRPr="0070291B">
              <w:rPr>
                <w:rStyle w:val="blk"/>
                <w:rFonts w:ascii="Times New Roman" w:hAnsi="Times New Roman" w:cs="Times New Roman"/>
                <w:sz w:val="26"/>
                <w:szCs w:val="26"/>
              </w:rPr>
              <w:t>79. Возврат денег за проезд, перевозку багажа и провоз ручной клади производится в пункте продажи билетов, в котором пассажир приобрел билет, а также в иных пунктах продажи билетов, указанных перевозчиком.</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18" w:name="dst100152"/>
            <w:bookmarkEnd w:id="118"/>
            <w:r w:rsidRPr="0070291B">
              <w:rPr>
                <w:rStyle w:val="blk"/>
                <w:rFonts w:ascii="Times New Roman" w:hAnsi="Times New Roman" w:cs="Times New Roman"/>
                <w:sz w:val="26"/>
                <w:szCs w:val="26"/>
              </w:rPr>
              <w:t>80. Деньги выдаются пассажиру под его расписку в ведомостях по приему билетов, багажных квитанций и квитанций на провоз ручной клади, в которых указываются дата и номер маршрута регулярных перевозок, номер и стоимость билета, багажной квитанции и квитанции на провоз ручной клади.</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19" w:name="dst100153"/>
            <w:bookmarkEnd w:id="119"/>
            <w:r w:rsidRPr="0070291B">
              <w:rPr>
                <w:rStyle w:val="blk"/>
                <w:rFonts w:ascii="Times New Roman" w:hAnsi="Times New Roman" w:cs="Times New Roman"/>
                <w:sz w:val="26"/>
                <w:szCs w:val="26"/>
              </w:rPr>
              <w:t>81. Погашение билета, багажной квитанции и квитанции на провоз ручной клади подтверждается подписью кассира пункта продажи билетов.</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20" w:name="dst100154"/>
            <w:bookmarkEnd w:id="120"/>
            <w:r w:rsidRPr="0070291B">
              <w:rPr>
                <w:rStyle w:val="blk"/>
                <w:rFonts w:ascii="Times New Roman" w:hAnsi="Times New Roman" w:cs="Times New Roman"/>
                <w:sz w:val="26"/>
                <w:szCs w:val="26"/>
              </w:rPr>
              <w:t>82. Наличие у пассажиров билетов, багажных квитанций и квитанций на провоз ручной клади контролируется должностными лицами, уполномоченными перевозчиками, а также иными лицами, на которые такой контроль возложен в соответствии с федеральными законами или законами субъектов Российской Федерации (далее - контролер).</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21" w:name="dst2"/>
            <w:bookmarkEnd w:id="121"/>
            <w:r w:rsidRPr="0070291B">
              <w:rPr>
                <w:rStyle w:val="blk"/>
                <w:rFonts w:ascii="Times New Roman" w:hAnsi="Times New Roman" w:cs="Times New Roman"/>
                <w:sz w:val="26"/>
                <w:szCs w:val="26"/>
              </w:rPr>
              <w:t>Если регулярная перевозка осуществляется с использованием именных билетов, предусмотренных пунктом 47 настоящих Правил, посадка пассажиров в транспортное средство осуществляется при предъявлении контролеру именного билета, а также документа, удостоверяющего личность пассажира в соответствии с законодательством Российской Федерации (для детей в возрасте до 14 лет - свидетельства о рождении), на основании которого был оформлен именной билет.</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22" w:name="dst100155"/>
            <w:bookmarkEnd w:id="122"/>
            <w:r w:rsidRPr="0070291B">
              <w:rPr>
                <w:rStyle w:val="blk"/>
                <w:rFonts w:ascii="Times New Roman" w:hAnsi="Times New Roman" w:cs="Times New Roman"/>
                <w:sz w:val="26"/>
                <w:szCs w:val="26"/>
              </w:rPr>
              <w:t>83. Безбилетным является лицо:</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23" w:name="dst100156"/>
            <w:bookmarkEnd w:id="123"/>
            <w:r w:rsidRPr="0070291B">
              <w:rPr>
                <w:rStyle w:val="blk"/>
                <w:rFonts w:ascii="Times New Roman" w:hAnsi="Times New Roman" w:cs="Times New Roman"/>
                <w:sz w:val="26"/>
                <w:szCs w:val="26"/>
              </w:rPr>
              <w:t>а) обнаруженное при проверке в транспортном средстве без билета;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24" w:name="dst100157"/>
            <w:bookmarkEnd w:id="124"/>
            <w:r w:rsidRPr="0070291B">
              <w:rPr>
                <w:rStyle w:val="blk"/>
                <w:rFonts w:ascii="Times New Roman" w:hAnsi="Times New Roman" w:cs="Times New Roman"/>
                <w:sz w:val="26"/>
                <w:szCs w:val="26"/>
              </w:rPr>
              <w:t>б) предъявившее билет без отметки о гашении, если гашение билета является обязательным;</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25" w:name="dst100158"/>
            <w:bookmarkEnd w:id="125"/>
            <w:r w:rsidRPr="0070291B">
              <w:rPr>
                <w:rStyle w:val="blk"/>
                <w:rFonts w:ascii="Times New Roman" w:hAnsi="Times New Roman" w:cs="Times New Roman"/>
                <w:sz w:val="26"/>
                <w:szCs w:val="26"/>
              </w:rPr>
              <w:t>в) предъявившее поддельный билет;</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26" w:name="dst100159"/>
            <w:bookmarkEnd w:id="126"/>
            <w:r w:rsidRPr="0070291B">
              <w:rPr>
                <w:rStyle w:val="blk"/>
                <w:rFonts w:ascii="Times New Roman" w:hAnsi="Times New Roman" w:cs="Times New Roman"/>
                <w:sz w:val="26"/>
                <w:szCs w:val="26"/>
              </w:rPr>
              <w:t>г) предъявившее билет, срок действия которого истек или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удостоверяющем личность;</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27" w:name="dst100160"/>
            <w:bookmarkEnd w:id="127"/>
            <w:r w:rsidRPr="0070291B">
              <w:rPr>
                <w:rStyle w:val="blk"/>
                <w:rFonts w:ascii="Times New Roman" w:hAnsi="Times New Roman" w:cs="Times New Roman"/>
                <w:sz w:val="26"/>
                <w:szCs w:val="26"/>
              </w:rPr>
              <w:t>д) предъявившее ранее использованный билет;</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28" w:name="dst100161"/>
            <w:bookmarkEnd w:id="128"/>
            <w:r w:rsidRPr="0070291B">
              <w:rPr>
                <w:rStyle w:val="blk"/>
                <w:rFonts w:ascii="Times New Roman" w:hAnsi="Times New Roman" w:cs="Times New Roman"/>
                <w:sz w:val="26"/>
                <w:szCs w:val="26"/>
              </w:rPr>
              <w:t>е) предъявившее билет, предназначенный для лица, которому предоставлено преимущество по оплате проезда, и не имеющее при себе документа, подтверждающего право на предоставление указанного преимущества.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29" w:name="dst100162"/>
            <w:bookmarkEnd w:id="129"/>
            <w:r w:rsidRPr="0070291B">
              <w:rPr>
                <w:rStyle w:val="blk"/>
                <w:rFonts w:ascii="Times New Roman" w:hAnsi="Times New Roman" w:cs="Times New Roman"/>
                <w:sz w:val="26"/>
                <w:szCs w:val="26"/>
              </w:rPr>
              <w:t>84. Лицо, являющееся безбилетным, оплачивает проезд от пункта посадки до пункта назначения в порядке, установленном перевозчиком. Если указанное лицо заявляет о желании покинуть транспортное средство, оплате подлежит проезд до пункта, в котором такое лицо покинет транспортное средство. Если невозможно определить пункт посадки, стоимость проезда исчисляется от начального пункта отправления транспортного средства.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30" w:name="dst100163"/>
            <w:bookmarkEnd w:id="130"/>
            <w:r w:rsidRPr="0070291B">
              <w:rPr>
                <w:rStyle w:val="blk"/>
                <w:rFonts w:ascii="Times New Roman" w:hAnsi="Times New Roman" w:cs="Times New Roman"/>
                <w:sz w:val="26"/>
                <w:szCs w:val="26"/>
              </w:rPr>
              <w:t xml:space="preserve">85. Билет, предназначенный для лица, которому предоставлено преимущество по оплате проезда, при </w:t>
            </w:r>
            <w:proofErr w:type="spellStart"/>
            <w:r w:rsidRPr="0070291B">
              <w:rPr>
                <w:rStyle w:val="blk"/>
                <w:rFonts w:ascii="Times New Roman" w:hAnsi="Times New Roman" w:cs="Times New Roman"/>
                <w:sz w:val="26"/>
                <w:szCs w:val="26"/>
              </w:rPr>
              <w:t>непредоставлении</w:t>
            </w:r>
            <w:proofErr w:type="spellEnd"/>
            <w:r w:rsidRPr="0070291B">
              <w:rPr>
                <w:rStyle w:val="blk"/>
                <w:rFonts w:ascii="Times New Roman" w:hAnsi="Times New Roman" w:cs="Times New Roman"/>
                <w:sz w:val="26"/>
                <w:szCs w:val="26"/>
              </w:rPr>
              <w:t xml:space="preserve"> документа, подтверждающего право на указанное преимущество, изымается. Изъятие билета оформляется актом, первый экземпляр которого вручается лицу, предъявившему указанный билет.</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31" w:name="dst100164"/>
            <w:bookmarkEnd w:id="131"/>
            <w:r w:rsidRPr="0070291B">
              <w:rPr>
                <w:rStyle w:val="blk"/>
                <w:rFonts w:ascii="Times New Roman" w:hAnsi="Times New Roman" w:cs="Times New Roman"/>
                <w:sz w:val="26"/>
                <w:szCs w:val="26"/>
              </w:rPr>
              <w:t>86. В случае перевозки детей, следующих вместе с пассажиром, контролеры вправе потребовать от такого пассажира предъявления документов, подтверждающих возраст ребенка (свидетельство о рождении или паспорт родителей с записью о рождении ребенка).</w:t>
            </w:r>
          </w:p>
          <w:p w:rsidR="000326D0" w:rsidRPr="0070291B" w:rsidRDefault="000326D0" w:rsidP="0070291B">
            <w:pPr>
              <w:spacing w:after="0" w:line="240" w:lineRule="auto"/>
              <w:ind w:firstLine="540"/>
              <w:jc w:val="both"/>
              <w:rPr>
                <w:rFonts w:ascii="Times New Roman" w:hAnsi="Times New Roman" w:cs="Times New Roman"/>
                <w:sz w:val="26"/>
                <w:szCs w:val="26"/>
              </w:rPr>
            </w:pPr>
            <w:bookmarkStart w:id="132" w:name="dst100165"/>
            <w:bookmarkEnd w:id="132"/>
            <w:r w:rsidRPr="0070291B">
              <w:rPr>
                <w:rStyle w:val="blk"/>
                <w:rFonts w:ascii="Times New Roman" w:hAnsi="Times New Roman" w:cs="Times New Roman"/>
                <w:sz w:val="26"/>
                <w:szCs w:val="26"/>
              </w:rPr>
              <w:t>87. В случае обнаружения в транспортном средстве багажа или ручной клади, перевозка или провоз которых подлежит оплате и на которые не оформлена багажная квитанция или квитанция на провоз ручной клади, владелец этого багажа или этой ручной клади обязан оплатить их перевозку от пункта посадки до пункта назначения в порядке, установленном перевозчиком. Если владелец указанного багажа или указанной ручной клади заявляет о желании покинуть транспортное средство, оплате подлежит перевозка багажа или провоз ручной клади до пункта, в котором этот владелец покинет транспортное средство. Если невозможно определить пункт посадки, стоимость перевозки багажа или провоза ручной клади исчисляется от начального пункта отправления транспортного средства.</w:t>
            </w:r>
          </w:p>
          <w:p w:rsidR="00AB572B" w:rsidRPr="0070291B" w:rsidRDefault="000326D0" w:rsidP="0070291B">
            <w:pPr>
              <w:spacing w:after="0" w:line="240" w:lineRule="auto"/>
              <w:ind w:firstLine="540"/>
              <w:jc w:val="both"/>
              <w:rPr>
                <w:rFonts w:ascii="Times New Roman" w:hAnsi="Times New Roman" w:cs="Times New Roman"/>
                <w:sz w:val="26"/>
                <w:szCs w:val="26"/>
              </w:rPr>
            </w:pPr>
            <w:bookmarkStart w:id="133" w:name="dst100166"/>
            <w:bookmarkEnd w:id="133"/>
            <w:r w:rsidRPr="0070291B">
              <w:rPr>
                <w:rStyle w:val="blk"/>
                <w:rFonts w:ascii="Times New Roman" w:hAnsi="Times New Roman" w:cs="Times New Roman"/>
                <w:sz w:val="26"/>
                <w:szCs w:val="26"/>
              </w:rPr>
              <w:t>88. Оплата стоимости проезда, перевозки багажа и провоза ручной клади, предусмотренных пунктами 84 и 87 настоящих Правил, не освобождает от уплаты штрафов за безбилетный проезд, перевозку багажа без оплаты и провоз ручной клади сверх установленной нормы бесплатного провоза, установленных Кодексом Российской Федерации об административных правонарушениях и законами субъектов Российской Федерации.</w:t>
            </w:r>
          </w:p>
        </w:tc>
      </w:tr>
    </w:tbl>
    <w:p w:rsidR="00C06BC0" w:rsidRDefault="00C06BC0" w:rsidP="00B4434F">
      <w:pPr>
        <w:spacing w:after="0"/>
      </w:pPr>
    </w:p>
    <w:sectPr w:rsidR="00C06BC0" w:rsidSect="00A24B0F">
      <w:pgSz w:w="16838" w:h="11906" w:orient="landscape"/>
      <w:pgMar w:top="141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4F"/>
    <w:rsid w:val="00000A18"/>
    <w:rsid w:val="00000F3F"/>
    <w:rsid w:val="00001199"/>
    <w:rsid w:val="00001213"/>
    <w:rsid w:val="0000166A"/>
    <w:rsid w:val="00001674"/>
    <w:rsid w:val="000018AE"/>
    <w:rsid w:val="00002234"/>
    <w:rsid w:val="000023AC"/>
    <w:rsid w:val="0000246F"/>
    <w:rsid w:val="0000288E"/>
    <w:rsid w:val="00002A4A"/>
    <w:rsid w:val="00002A8A"/>
    <w:rsid w:val="00002D11"/>
    <w:rsid w:val="00003004"/>
    <w:rsid w:val="0000386D"/>
    <w:rsid w:val="00003ACB"/>
    <w:rsid w:val="00003ECB"/>
    <w:rsid w:val="00004A5D"/>
    <w:rsid w:val="00004B51"/>
    <w:rsid w:val="0000535A"/>
    <w:rsid w:val="000053C2"/>
    <w:rsid w:val="000054FB"/>
    <w:rsid w:val="000055A8"/>
    <w:rsid w:val="00005D1E"/>
    <w:rsid w:val="00006481"/>
    <w:rsid w:val="00006816"/>
    <w:rsid w:val="000069D0"/>
    <w:rsid w:val="00006DDD"/>
    <w:rsid w:val="00007419"/>
    <w:rsid w:val="00007656"/>
    <w:rsid w:val="000078BE"/>
    <w:rsid w:val="00007D19"/>
    <w:rsid w:val="00007D5C"/>
    <w:rsid w:val="00010AE0"/>
    <w:rsid w:val="00010B39"/>
    <w:rsid w:val="00010CC4"/>
    <w:rsid w:val="000114DF"/>
    <w:rsid w:val="00011C9A"/>
    <w:rsid w:val="0001210B"/>
    <w:rsid w:val="000122CB"/>
    <w:rsid w:val="00012B86"/>
    <w:rsid w:val="00013BC0"/>
    <w:rsid w:val="00013EE7"/>
    <w:rsid w:val="00014291"/>
    <w:rsid w:val="000143D7"/>
    <w:rsid w:val="000146E2"/>
    <w:rsid w:val="00014C58"/>
    <w:rsid w:val="00014E05"/>
    <w:rsid w:val="00015684"/>
    <w:rsid w:val="00015C06"/>
    <w:rsid w:val="000163A8"/>
    <w:rsid w:val="00016C85"/>
    <w:rsid w:val="0001751B"/>
    <w:rsid w:val="000177C1"/>
    <w:rsid w:val="00017B9C"/>
    <w:rsid w:val="00017C15"/>
    <w:rsid w:val="000200E8"/>
    <w:rsid w:val="0002021C"/>
    <w:rsid w:val="0002055A"/>
    <w:rsid w:val="00020804"/>
    <w:rsid w:val="00020A9D"/>
    <w:rsid w:val="000211F4"/>
    <w:rsid w:val="0002145A"/>
    <w:rsid w:val="0002194A"/>
    <w:rsid w:val="00021AC6"/>
    <w:rsid w:val="0002203C"/>
    <w:rsid w:val="00022687"/>
    <w:rsid w:val="000227D1"/>
    <w:rsid w:val="00022C15"/>
    <w:rsid w:val="00023CC3"/>
    <w:rsid w:val="00023D58"/>
    <w:rsid w:val="00024A2F"/>
    <w:rsid w:val="00024ABA"/>
    <w:rsid w:val="00024E27"/>
    <w:rsid w:val="00025640"/>
    <w:rsid w:val="00026690"/>
    <w:rsid w:val="000266E9"/>
    <w:rsid w:val="000272D3"/>
    <w:rsid w:val="00030CD8"/>
    <w:rsid w:val="000311AE"/>
    <w:rsid w:val="0003190A"/>
    <w:rsid w:val="000320DB"/>
    <w:rsid w:val="0003232B"/>
    <w:rsid w:val="0003247C"/>
    <w:rsid w:val="00032628"/>
    <w:rsid w:val="000326D0"/>
    <w:rsid w:val="000330E6"/>
    <w:rsid w:val="0003348D"/>
    <w:rsid w:val="000336A3"/>
    <w:rsid w:val="00033D88"/>
    <w:rsid w:val="00033D8D"/>
    <w:rsid w:val="00033E29"/>
    <w:rsid w:val="00033F72"/>
    <w:rsid w:val="00033F73"/>
    <w:rsid w:val="000340E8"/>
    <w:rsid w:val="000340EF"/>
    <w:rsid w:val="00034256"/>
    <w:rsid w:val="000343EA"/>
    <w:rsid w:val="000349BB"/>
    <w:rsid w:val="00034A23"/>
    <w:rsid w:val="00034A87"/>
    <w:rsid w:val="00034AF1"/>
    <w:rsid w:val="00035758"/>
    <w:rsid w:val="00036704"/>
    <w:rsid w:val="000369D3"/>
    <w:rsid w:val="00037629"/>
    <w:rsid w:val="000377BD"/>
    <w:rsid w:val="0003799B"/>
    <w:rsid w:val="00037D4A"/>
    <w:rsid w:val="00040005"/>
    <w:rsid w:val="000400A3"/>
    <w:rsid w:val="000401A1"/>
    <w:rsid w:val="000404B7"/>
    <w:rsid w:val="00040F4C"/>
    <w:rsid w:val="0004114F"/>
    <w:rsid w:val="00041183"/>
    <w:rsid w:val="00041740"/>
    <w:rsid w:val="000419C8"/>
    <w:rsid w:val="00042098"/>
    <w:rsid w:val="0004218C"/>
    <w:rsid w:val="000424A3"/>
    <w:rsid w:val="00042554"/>
    <w:rsid w:val="0004255C"/>
    <w:rsid w:val="00042C1A"/>
    <w:rsid w:val="000434E5"/>
    <w:rsid w:val="00043C06"/>
    <w:rsid w:val="00043DC3"/>
    <w:rsid w:val="00043F68"/>
    <w:rsid w:val="00045006"/>
    <w:rsid w:val="0004517D"/>
    <w:rsid w:val="000451B3"/>
    <w:rsid w:val="00045655"/>
    <w:rsid w:val="00045DDC"/>
    <w:rsid w:val="000461DD"/>
    <w:rsid w:val="00046454"/>
    <w:rsid w:val="000477D9"/>
    <w:rsid w:val="000500B1"/>
    <w:rsid w:val="00051984"/>
    <w:rsid w:val="00051BE3"/>
    <w:rsid w:val="00051E1E"/>
    <w:rsid w:val="0005217A"/>
    <w:rsid w:val="0005279C"/>
    <w:rsid w:val="00052B5B"/>
    <w:rsid w:val="0005304E"/>
    <w:rsid w:val="000530A8"/>
    <w:rsid w:val="00053361"/>
    <w:rsid w:val="000535C5"/>
    <w:rsid w:val="00053D7C"/>
    <w:rsid w:val="000553C2"/>
    <w:rsid w:val="00056158"/>
    <w:rsid w:val="00056394"/>
    <w:rsid w:val="00056412"/>
    <w:rsid w:val="00056972"/>
    <w:rsid w:val="00057004"/>
    <w:rsid w:val="000572A3"/>
    <w:rsid w:val="00057A7A"/>
    <w:rsid w:val="000602B9"/>
    <w:rsid w:val="0006172A"/>
    <w:rsid w:val="000621C4"/>
    <w:rsid w:val="00062429"/>
    <w:rsid w:val="000632EC"/>
    <w:rsid w:val="000638F8"/>
    <w:rsid w:val="000639A3"/>
    <w:rsid w:val="00064B1D"/>
    <w:rsid w:val="00065E54"/>
    <w:rsid w:val="00065F03"/>
    <w:rsid w:val="0006628B"/>
    <w:rsid w:val="00066548"/>
    <w:rsid w:val="000665A8"/>
    <w:rsid w:val="00066F97"/>
    <w:rsid w:val="000674D5"/>
    <w:rsid w:val="0006788B"/>
    <w:rsid w:val="0007089B"/>
    <w:rsid w:val="000715AF"/>
    <w:rsid w:val="00071CA8"/>
    <w:rsid w:val="000724CD"/>
    <w:rsid w:val="0007264D"/>
    <w:rsid w:val="00072829"/>
    <w:rsid w:val="00072D4C"/>
    <w:rsid w:val="00072DC2"/>
    <w:rsid w:val="00072E3D"/>
    <w:rsid w:val="00073401"/>
    <w:rsid w:val="000736CE"/>
    <w:rsid w:val="00074041"/>
    <w:rsid w:val="000752EC"/>
    <w:rsid w:val="000754AC"/>
    <w:rsid w:val="00075A57"/>
    <w:rsid w:val="00076945"/>
    <w:rsid w:val="00076DD3"/>
    <w:rsid w:val="000778A3"/>
    <w:rsid w:val="00077E28"/>
    <w:rsid w:val="00077F23"/>
    <w:rsid w:val="0008026F"/>
    <w:rsid w:val="000802F9"/>
    <w:rsid w:val="00080420"/>
    <w:rsid w:val="000806F7"/>
    <w:rsid w:val="00080ED2"/>
    <w:rsid w:val="000812E4"/>
    <w:rsid w:val="0008159D"/>
    <w:rsid w:val="000815B9"/>
    <w:rsid w:val="00081AAF"/>
    <w:rsid w:val="00081E1E"/>
    <w:rsid w:val="000822CA"/>
    <w:rsid w:val="000824BC"/>
    <w:rsid w:val="00082A8F"/>
    <w:rsid w:val="00082FCD"/>
    <w:rsid w:val="00083AC5"/>
    <w:rsid w:val="000845C6"/>
    <w:rsid w:val="00084781"/>
    <w:rsid w:val="000849EE"/>
    <w:rsid w:val="00084A11"/>
    <w:rsid w:val="00085D7D"/>
    <w:rsid w:val="00085EA6"/>
    <w:rsid w:val="00085F75"/>
    <w:rsid w:val="00085FEE"/>
    <w:rsid w:val="000866A0"/>
    <w:rsid w:val="0008684E"/>
    <w:rsid w:val="0008695D"/>
    <w:rsid w:val="00086E7A"/>
    <w:rsid w:val="00087004"/>
    <w:rsid w:val="000870D9"/>
    <w:rsid w:val="00087D0A"/>
    <w:rsid w:val="000900E4"/>
    <w:rsid w:val="00090298"/>
    <w:rsid w:val="00090461"/>
    <w:rsid w:val="000915CD"/>
    <w:rsid w:val="00091A57"/>
    <w:rsid w:val="00091DD7"/>
    <w:rsid w:val="00092871"/>
    <w:rsid w:val="00093CA7"/>
    <w:rsid w:val="00093D08"/>
    <w:rsid w:val="0009503A"/>
    <w:rsid w:val="000950EC"/>
    <w:rsid w:val="00095705"/>
    <w:rsid w:val="0009572F"/>
    <w:rsid w:val="000957E6"/>
    <w:rsid w:val="0009588F"/>
    <w:rsid w:val="00095DAD"/>
    <w:rsid w:val="000966BD"/>
    <w:rsid w:val="00096A6D"/>
    <w:rsid w:val="00096AA4"/>
    <w:rsid w:val="00096C97"/>
    <w:rsid w:val="00097630"/>
    <w:rsid w:val="00097747"/>
    <w:rsid w:val="00097E6A"/>
    <w:rsid w:val="000A0099"/>
    <w:rsid w:val="000A07CA"/>
    <w:rsid w:val="000A0C71"/>
    <w:rsid w:val="000A0D79"/>
    <w:rsid w:val="000A163D"/>
    <w:rsid w:val="000A1F80"/>
    <w:rsid w:val="000A20D6"/>
    <w:rsid w:val="000A2AC1"/>
    <w:rsid w:val="000A343B"/>
    <w:rsid w:val="000A3AB1"/>
    <w:rsid w:val="000A3C13"/>
    <w:rsid w:val="000A4310"/>
    <w:rsid w:val="000A5933"/>
    <w:rsid w:val="000A59E9"/>
    <w:rsid w:val="000A610D"/>
    <w:rsid w:val="000A66F8"/>
    <w:rsid w:val="000A67B0"/>
    <w:rsid w:val="000A6B52"/>
    <w:rsid w:val="000A7354"/>
    <w:rsid w:val="000A7368"/>
    <w:rsid w:val="000A77FE"/>
    <w:rsid w:val="000A7814"/>
    <w:rsid w:val="000A78E7"/>
    <w:rsid w:val="000A7B4A"/>
    <w:rsid w:val="000B1263"/>
    <w:rsid w:val="000B1B87"/>
    <w:rsid w:val="000B1BF9"/>
    <w:rsid w:val="000B24AE"/>
    <w:rsid w:val="000B2562"/>
    <w:rsid w:val="000B26E1"/>
    <w:rsid w:val="000B2F4E"/>
    <w:rsid w:val="000B3785"/>
    <w:rsid w:val="000B391E"/>
    <w:rsid w:val="000B5050"/>
    <w:rsid w:val="000B5051"/>
    <w:rsid w:val="000B522D"/>
    <w:rsid w:val="000B5252"/>
    <w:rsid w:val="000B5FF0"/>
    <w:rsid w:val="000B6790"/>
    <w:rsid w:val="000B7136"/>
    <w:rsid w:val="000B71E2"/>
    <w:rsid w:val="000B7852"/>
    <w:rsid w:val="000B78D9"/>
    <w:rsid w:val="000B7DD1"/>
    <w:rsid w:val="000C00D1"/>
    <w:rsid w:val="000C0360"/>
    <w:rsid w:val="000C0385"/>
    <w:rsid w:val="000C0421"/>
    <w:rsid w:val="000C04AF"/>
    <w:rsid w:val="000C07A4"/>
    <w:rsid w:val="000C0800"/>
    <w:rsid w:val="000C0838"/>
    <w:rsid w:val="000C0C2A"/>
    <w:rsid w:val="000C1907"/>
    <w:rsid w:val="000C27DB"/>
    <w:rsid w:val="000C3385"/>
    <w:rsid w:val="000C34FC"/>
    <w:rsid w:val="000C394A"/>
    <w:rsid w:val="000C3C4B"/>
    <w:rsid w:val="000C419B"/>
    <w:rsid w:val="000C44E0"/>
    <w:rsid w:val="000C46E2"/>
    <w:rsid w:val="000C4B86"/>
    <w:rsid w:val="000C4FBE"/>
    <w:rsid w:val="000C53C9"/>
    <w:rsid w:val="000C5474"/>
    <w:rsid w:val="000C5CC0"/>
    <w:rsid w:val="000C6645"/>
    <w:rsid w:val="000C6886"/>
    <w:rsid w:val="000C6B18"/>
    <w:rsid w:val="000C71F0"/>
    <w:rsid w:val="000C7744"/>
    <w:rsid w:val="000C77DA"/>
    <w:rsid w:val="000C7840"/>
    <w:rsid w:val="000C7B37"/>
    <w:rsid w:val="000D0BFB"/>
    <w:rsid w:val="000D0DF0"/>
    <w:rsid w:val="000D1F14"/>
    <w:rsid w:val="000D2344"/>
    <w:rsid w:val="000D26FB"/>
    <w:rsid w:val="000D290A"/>
    <w:rsid w:val="000D2DC1"/>
    <w:rsid w:val="000D3DBD"/>
    <w:rsid w:val="000D3EE9"/>
    <w:rsid w:val="000D43DD"/>
    <w:rsid w:val="000D4446"/>
    <w:rsid w:val="000D454B"/>
    <w:rsid w:val="000D4887"/>
    <w:rsid w:val="000D4935"/>
    <w:rsid w:val="000D4BAD"/>
    <w:rsid w:val="000D53DC"/>
    <w:rsid w:val="000D580F"/>
    <w:rsid w:val="000D6373"/>
    <w:rsid w:val="000D65E3"/>
    <w:rsid w:val="000D67FA"/>
    <w:rsid w:val="000D73FE"/>
    <w:rsid w:val="000E05AA"/>
    <w:rsid w:val="000E0699"/>
    <w:rsid w:val="000E12BE"/>
    <w:rsid w:val="000E1602"/>
    <w:rsid w:val="000E1CE4"/>
    <w:rsid w:val="000E1DDA"/>
    <w:rsid w:val="000E20C5"/>
    <w:rsid w:val="000E2245"/>
    <w:rsid w:val="000E2389"/>
    <w:rsid w:val="000E2B1B"/>
    <w:rsid w:val="000E31E1"/>
    <w:rsid w:val="000E3957"/>
    <w:rsid w:val="000E3B36"/>
    <w:rsid w:val="000E3F43"/>
    <w:rsid w:val="000E4268"/>
    <w:rsid w:val="000E47D1"/>
    <w:rsid w:val="000E5233"/>
    <w:rsid w:val="000E582F"/>
    <w:rsid w:val="000E5905"/>
    <w:rsid w:val="000E619B"/>
    <w:rsid w:val="000E61AC"/>
    <w:rsid w:val="000E7755"/>
    <w:rsid w:val="000E7F3C"/>
    <w:rsid w:val="000F009F"/>
    <w:rsid w:val="000F0344"/>
    <w:rsid w:val="000F0659"/>
    <w:rsid w:val="000F088F"/>
    <w:rsid w:val="000F09C2"/>
    <w:rsid w:val="000F0B83"/>
    <w:rsid w:val="000F152C"/>
    <w:rsid w:val="000F25DF"/>
    <w:rsid w:val="000F29AF"/>
    <w:rsid w:val="000F2A6F"/>
    <w:rsid w:val="000F2C80"/>
    <w:rsid w:val="000F312E"/>
    <w:rsid w:val="000F3B69"/>
    <w:rsid w:val="000F4010"/>
    <w:rsid w:val="000F4229"/>
    <w:rsid w:val="000F564A"/>
    <w:rsid w:val="000F57FA"/>
    <w:rsid w:val="000F5B14"/>
    <w:rsid w:val="000F5B4C"/>
    <w:rsid w:val="000F5DF0"/>
    <w:rsid w:val="000F5E00"/>
    <w:rsid w:val="000F600B"/>
    <w:rsid w:val="000F6510"/>
    <w:rsid w:val="000F66E8"/>
    <w:rsid w:val="000F6BA6"/>
    <w:rsid w:val="000F6ECD"/>
    <w:rsid w:val="000F6F9C"/>
    <w:rsid w:val="000F7A71"/>
    <w:rsid w:val="000F7B64"/>
    <w:rsid w:val="001015EC"/>
    <w:rsid w:val="00101812"/>
    <w:rsid w:val="00102163"/>
    <w:rsid w:val="001027A0"/>
    <w:rsid w:val="00102E40"/>
    <w:rsid w:val="00103479"/>
    <w:rsid w:val="00103F7D"/>
    <w:rsid w:val="001046B4"/>
    <w:rsid w:val="0010545F"/>
    <w:rsid w:val="001056CD"/>
    <w:rsid w:val="001056EE"/>
    <w:rsid w:val="00105933"/>
    <w:rsid w:val="0010618F"/>
    <w:rsid w:val="001061F2"/>
    <w:rsid w:val="00106BDA"/>
    <w:rsid w:val="00107411"/>
    <w:rsid w:val="0011001F"/>
    <w:rsid w:val="0011086D"/>
    <w:rsid w:val="001108C5"/>
    <w:rsid w:val="00111696"/>
    <w:rsid w:val="001117E1"/>
    <w:rsid w:val="0011184B"/>
    <w:rsid w:val="00111A71"/>
    <w:rsid w:val="00111BD7"/>
    <w:rsid w:val="00111C94"/>
    <w:rsid w:val="00111D64"/>
    <w:rsid w:val="001125D3"/>
    <w:rsid w:val="001129BE"/>
    <w:rsid w:val="00112E8C"/>
    <w:rsid w:val="00113471"/>
    <w:rsid w:val="0011357A"/>
    <w:rsid w:val="0011363E"/>
    <w:rsid w:val="0011382D"/>
    <w:rsid w:val="00113DC0"/>
    <w:rsid w:val="00113E9E"/>
    <w:rsid w:val="001148C0"/>
    <w:rsid w:val="00114B68"/>
    <w:rsid w:val="00115161"/>
    <w:rsid w:val="001156D5"/>
    <w:rsid w:val="00115A4C"/>
    <w:rsid w:val="00115F4F"/>
    <w:rsid w:val="00116164"/>
    <w:rsid w:val="001162B9"/>
    <w:rsid w:val="00116630"/>
    <w:rsid w:val="00116BD4"/>
    <w:rsid w:val="00116F9C"/>
    <w:rsid w:val="001170C1"/>
    <w:rsid w:val="001175A0"/>
    <w:rsid w:val="00117688"/>
    <w:rsid w:val="00117A78"/>
    <w:rsid w:val="00117B2A"/>
    <w:rsid w:val="00117F52"/>
    <w:rsid w:val="00120388"/>
    <w:rsid w:val="00120460"/>
    <w:rsid w:val="00120F30"/>
    <w:rsid w:val="001210AF"/>
    <w:rsid w:val="001213F1"/>
    <w:rsid w:val="0012159B"/>
    <w:rsid w:val="00121FA8"/>
    <w:rsid w:val="00123C01"/>
    <w:rsid w:val="001241E3"/>
    <w:rsid w:val="001244B1"/>
    <w:rsid w:val="00124CD2"/>
    <w:rsid w:val="00124F92"/>
    <w:rsid w:val="00125A75"/>
    <w:rsid w:val="00125D8B"/>
    <w:rsid w:val="00125F92"/>
    <w:rsid w:val="0012621B"/>
    <w:rsid w:val="00126527"/>
    <w:rsid w:val="00127CC5"/>
    <w:rsid w:val="00130274"/>
    <w:rsid w:val="001304BC"/>
    <w:rsid w:val="001307CF"/>
    <w:rsid w:val="00131FAB"/>
    <w:rsid w:val="001321A6"/>
    <w:rsid w:val="0013229D"/>
    <w:rsid w:val="00132499"/>
    <w:rsid w:val="001324C3"/>
    <w:rsid w:val="00132BBB"/>
    <w:rsid w:val="00132D4D"/>
    <w:rsid w:val="00133781"/>
    <w:rsid w:val="00133D76"/>
    <w:rsid w:val="00133E08"/>
    <w:rsid w:val="00134362"/>
    <w:rsid w:val="001343F9"/>
    <w:rsid w:val="00134614"/>
    <w:rsid w:val="00134715"/>
    <w:rsid w:val="00134F11"/>
    <w:rsid w:val="00134FED"/>
    <w:rsid w:val="00135148"/>
    <w:rsid w:val="00135509"/>
    <w:rsid w:val="00135CC7"/>
    <w:rsid w:val="00135EEC"/>
    <w:rsid w:val="00135F3A"/>
    <w:rsid w:val="001365CA"/>
    <w:rsid w:val="00136CC9"/>
    <w:rsid w:val="00136E7C"/>
    <w:rsid w:val="001370EC"/>
    <w:rsid w:val="00137175"/>
    <w:rsid w:val="0013787B"/>
    <w:rsid w:val="00137A28"/>
    <w:rsid w:val="00137AAB"/>
    <w:rsid w:val="00137AB0"/>
    <w:rsid w:val="00137ED2"/>
    <w:rsid w:val="00137FD7"/>
    <w:rsid w:val="00140079"/>
    <w:rsid w:val="00140130"/>
    <w:rsid w:val="001402BF"/>
    <w:rsid w:val="001404AB"/>
    <w:rsid w:val="00141215"/>
    <w:rsid w:val="001415EA"/>
    <w:rsid w:val="00141845"/>
    <w:rsid w:val="001419D5"/>
    <w:rsid w:val="00141AA4"/>
    <w:rsid w:val="00141AB8"/>
    <w:rsid w:val="00141C4D"/>
    <w:rsid w:val="00141F32"/>
    <w:rsid w:val="0014268B"/>
    <w:rsid w:val="00142753"/>
    <w:rsid w:val="00142DBC"/>
    <w:rsid w:val="00142DCF"/>
    <w:rsid w:val="0014330A"/>
    <w:rsid w:val="00143CF0"/>
    <w:rsid w:val="00144974"/>
    <w:rsid w:val="00145141"/>
    <w:rsid w:val="00145146"/>
    <w:rsid w:val="0014519E"/>
    <w:rsid w:val="00145D96"/>
    <w:rsid w:val="00145E45"/>
    <w:rsid w:val="00145F42"/>
    <w:rsid w:val="00146077"/>
    <w:rsid w:val="001463F8"/>
    <w:rsid w:val="001467DC"/>
    <w:rsid w:val="00146AFF"/>
    <w:rsid w:val="00146C28"/>
    <w:rsid w:val="00146FCF"/>
    <w:rsid w:val="00147AEF"/>
    <w:rsid w:val="00147E82"/>
    <w:rsid w:val="00150174"/>
    <w:rsid w:val="001501AF"/>
    <w:rsid w:val="001505B4"/>
    <w:rsid w:val="00150FAA"/>
    <w:rsid w:val="0015113E"/>
    <w:rsid w:val="00151638"/>
    <w:rsid w:val="00151D7A"/>
    <w:rsid w:val="0015246E"/>
    <w:rsid w:val="001524FF"/>
    <w:rsid w:val="00152D02"/>
    <w:rsid w:val="00152D4F"/>
    <w:rsid w:val="001531F5"/>
    <w:rsid w:val="001535BC"/>
    <w:rsid w:val="00154051"/>
    <w:rsid w:val="00154480"/>
    <w:rsid w:val="00154A98"/>
    <w:rsid w:val="00154AA0"/>
    <w:rsid w:val="00154AA4"/>
    <w:rsid w:val="00154C11"/>
    <w:rsid w:val="00155277"/>
    <w:rsid w:val="00155B12"/>
    <w:rsid w:val="00155BAE"/>
    <w:rsid w:val="00155CFF"/>
    <w:rsid w:val="00156179"/>
    <w:rsid w:val="00156319"/>
    <w:rsid w:val="001567FC"/>
    <w:rsid w:val="001568AE"/>
    <w:rsid w:val="0015709E"/>
    <w:rsid w:val="00157B34"/>
    <w:rsid w:val="00160056"/>
    <w:rsid w:val="001607D6"/>
    <w:rsid w:val="00160F3E"/>
    <w:rsid w:val="001619D9"/>
    <w:rsid w:val="00161A00"/>
    <w:rsid w:val="00162171"/>
    <w:rsid w:val="00162555"/>
    <w:rsid w:val="00162DA6"/>
    <w:rsid w:val="00162E1D"/>
    <w:rsid w:val="00162E4E"/>
    <w:rsid w:val="001639BC"/>
    <w:rsid w:val="001639F2"/>
    <w:rsid w:val="00163AC6"/>
    <w:rsid w:val="001644A1"/>
    <w:rsid w:val="00164967"/>
    <w:rsid w:val="00164A0C"/>
    <w:rsid w:val="00164D22"/>
    <w:rsid w:val="00165612"/>
    <w:rsid w:val="0016575E"/>
    <w:rsid w:val="001658D1"/>
    <w:rsid w:val="00166D50"/>
    <w:rsid w:val="0016720E"/>
    <w:rsid w:val="00167BA7"/>
    <w:rsid w:val="00167C89"/>
    <w:rsid w:val="00170FB8"/>
    <w:rsid w:val="001713CD"/>
    <w:rsid w:val="00171FDF"/>
    <w:rsid w:val="001722C0"/>
    <w:rsid w:val="001723AA"/>
    <w:rsid w:val="001726DA"/>
    <w:rsid w:val="0017285A"/>
    <w:rsid w:val="00172AA4"/>
    <w:rsid w:val="00172E72"/>
    <w:rsid w:val="00172F2D"/>
    <w:rsid w:val="00173666"/>
    <w:rsid w:val="00173B5F"/>
    <w:rsid w:val="00173C55"/>
    <w:rsid w:val="0017425E"/>
    <w:rsid w:val="00174A23"/>
    <w:rsid w:val="00174EFB"/>
    <w:rsid w:val="00175A62"/>
    <w:rsid w:val="001763BD"/>
    <w:rsid w:val="00176B7B"/>
    <w:rsid w:val="00176F46"/>
    <w:rsid w:val="00177591"/>
    <w:rsid w:val="001801D4"/>
    <w:rsid w:val="00180904"/>
    <w:rsid w:val="00180C2A"/>
    <w:rsid w:val="00180F62"/>
    <w:rsid w:val="00181325"/>
    <w:rsid w:val="001818E5"/>
    <w:rsid w:val="00181992"/>
    <w:rsid w:val="0018228E"/>
    <w:rsid w:val="001822BD"/>
    <w:rsid w:val="0018235F"/>
    <w:rsid w:val="001826A3"/>
    <w:rsid w:val="00182903"/>
    <w:rsid w:val="001833FF"/>
    <w:rsid w:val="001839F9"/>
    <w:rsid w:val="001839FA"/>
    <w:rsid w:val="00183F2D"/>
    <w:rsid w:val="0018475F"/>
    <w:rsid w:val="0018543B"/>
    <w:rsid w:val="00185791"/>
    <w:rsid w:val="001859D7"/>
    <w:rsid w:val="00185D3C"/>
    <w:rsid w:val="00185E6B"/>
    <w:rsid w:val="00186696"/>
    <w:rsid w:val="00186B20"/>
    <w:rsid w:val="0018779B"/>
    <w:rsid w:val="00187B4A"/>
    <w:rsid w:val="00187BC6"/>
    <w:rsid w:val="00187EAA"/>
    <w:rsid w:val="0019027D"/>
    <w:rsid w:val="00190B53"/>
    <w:rsid w:val="00190DE2"/>
    <w:rsid w:val="00190E2F"/>
    <w:rsid w:val="00190F8E"/>
    <w:rsid w:val="00191212"/>
    <w:rsid w:val="0019357E"/>
    <w:rsid w:val="00193677"/>
    <w:rsid w:val="00193D77"/>
    <w:rsid w:val="00194144"/>
    <w:rsid w:val="001942E1"/>
    <w:rsid w:val="0019492C"/>
    <w:rsid w:val="00194A8D"/>
    <w:rsid w:val="00194E4A"/>
    <w:rsid w:val="00194E68"/>
    <w:rsid w:val="00194F6B"/>
    <w:rsid w:val="00195084"/>
    <w:rsid w:val="001956EF"/>
    <w:rsid w:val="0019597A"/>
    <w:rsid w:val="00195987"/>
    <w:rsid w:val="00195A34"/>
    <w:rsid w:val="00195A6D"/>
    <w:rsid w:val="00195ACA"/>
    <w:rsid w:val="00195F39"/>
    <w:rsid w:val="00196ACB"/>
    <w:rsid w:val="00196C58"/>
    <w:rsid w:val="00196CC7"/>
    <w:rsid w:val="00196EB9"/>
    <w:rsid w:val="00197626"/>
    <w:rsid w:val="001976C4"/>
    <w:rsid w:val="00197969"/>
    <w:rsid w:val="001979D3"/>
    <w:rsid w:val="001A0D22"/>
    <w:rsid w:val="001A0E0B"/>
    <w:rsid w:val="001A10EA"/>
    <w:rsid w:val="001A1561"/>
    <w:rsid w:val="001A1845"/>
    <w:rsid w:val="001A2A20"/>
    <w:rsid w:val="001A2F0B"/>
    <w:rsid w:val="001A31CC"/>
    <w:rsid w:val="001A431A"/>
    <w:rsid w:val="001A4476"/>
    <w:rsid w:val="001A5477"/>
    <w:rsid w:val="001A5BE8"/>
    <w:rsid w:val="001A5F00"/>
    <w:rsid w:val="001A624E"/>
    <w:rsid w:val="001A62B2"/>
    <w:rsid w:val="001A6473"/>
    <w:rsid w:val="001A68F4"/>
    <w:rsid w:val="001A6BD5"/>
    <w:rsid w:val="001B018B"/>
    <w:rsid w:val="001B0744"/>
    <w:rsid w:val="001B0F10"/>
    <w:rsid w:val="001B11EE"/>
    <w:rsid w:val="001B129C"/>
    <w:rsid w:val="001B1358"/>
    <w:rsid w:val="001B1360"/>
    <w:rsid w:val="001B1B5C"/>
    <w:rsid w:val="001B27EC"/>
    <w:rsid w:val="001B294F"/>
    <w:rsid w:val="001B3189"/>
    <w:rsid w:val="001B370D"/>
    <w:rsid w:val="001B3CAD"/>
    <w:rsid w:val="001B3CEB"/>
    <w:rsid w:val="001B4019"/>
    <w:rsid w:val="001B41CC"/>
    <w:rsid w:val="001B41EB"/>
    <w:rsid w:val="001B429A"/>
    <w:rsid w:val="001B42C7"/>
    <w:rsid w:val="001B43BD"/>
    <w:rsid w:val="001B4835"/>
    <w:rsid w:val="001B4ADE"/>
    <w:rsid w:val="001B4E70"/>
    <w:rsid w:val="001B6103"/>
    <w:rsid w:val="001B61F1"/>
    <w:rsid w:val="001B629C"/>
    <w:rsid w:val="001B630B"/>
    <w:rsid w:val="001B7038"/>
    <w:rsid w:val="001B7043"/>
    <w:rsid w:val="001C0487"/>
    <w:rsid w:val="001C0B3F"/>
    <w:rsid w:val="001C0DBC"/>
    <w:rsid w:val="001C0F6B"/>
    <w:rsid w:val="001C1780"/>
    <w:rsid w:val="001C1A91"/>
    <w:rsid w:val="001C1E5F"/>
    <w:rsid w:val="001C2260"/>
    <w:rsid w:val="001C230A"/>
    <w:rsid w:val="001C2CD8"/>
    <w:rsid w:val="001C2F3A"/>
    <w:rsid w:val="001C2F5F"/>
    <w:rsid w:val="001C3166"/>
    <w:rsid w:val="001C38E8"/>
    <w:rsid w:val="001C3F3C"/>
    <w:rsid w:val="001C41D1"/>
    <w:rsid w:val="001C44F6"/>
    <w:rsid w:val="001C46CB"/>
    <w:rsid w:val="001C50EF"/>
    <w:rsid w:val="001C5272"/>
    <w:rsid w:val="001C556C"/>
    <w:rsid w:val="001C5587"/>
    <w:rsid w:val="001C5782"/>
    <w:rsid w:val="001C6526"/>
    <w:rsid w:val="001C678E"/>
    <w:rsid w:val="001C70BB"/>
    <w:rsid w:val="001C763B"/>
    <w:rsid w:val="001C7A95"/>
    <w:rsid w:val="001C7F61"/>
    <w:rsid w:val="001D0332"/>
    <w:rsid w:val="001D04AE"/>
    <w:rsid w:val="001D09F6"/>
    <w:rsid w:val="001D0B12"/>
    <w:rsid w:val="001D0C66"/>
    <w:rsid w:val="001D0CB6"/>
    <w:rsid w:val="001D1531"/>
    <w:rsid w:val="001D175F"/>
    <w:rsid w:val="001D1DA8"/>
    <w:rsid w:val="001D2845"/>
    <w:rsid w:val="001D324C"/>
    <w:rsid w:val="001D370E"/>
    <w:rsid w:val="001D3F82"/>
    <w:rsid w:val="001D443E"/>
    <w:rsid w:val="001D44CE"/>
    <w:rsid w:val="001D49A5"/>
    <w:rsid w:val="001D558C"/>
    <w:rsid w:val="001D55C2"/>
    <w:rsid w:val="001D5994"/>
    <w:rsid w:val="001D5B80"/>
    <w:rsid w:val="001D5ECE"/>
    <w:rsid w:val="001D6C64"/>
    <w:rsid w:val="001D721E"/>
    <w:rsid w:val="001E0086"/>
    <w:rsid w:val="001E0BDB"/>
    <w:rsid w:val="001E0CA1"/>
    <w:rsid w:val="001E1173"/>
    <w:rsid w:val="001E1BD4"/>
    <w:rsid w:val="001E1BDC"/>
    <w:rsid w:val="001E2B73"/>
    <w:rsid w:val="001E306F"/>
    <w:rsid w:val="001E34BC"/>
    <w:rsid w:val="001E3858"/>
    <w:rsid w:val="001E385C"/>
    <w:rsid w:val="001E3965"/>
    <w:rsid w:val="001E49D0"/>
    <w:rsid w:val="001E4BA3"/>
    <w:rsid w:val="001E4E50"/>
    <w:rsid w:val="001E5502"/>
    <w:rsid w:val="001E5C38"/>
    <w:rsid w:val="001E5F6A"/>
    <w:rsid w:val="001E6005"/>
    <w:rsid w:val="001E6F9D"/>
    <w:rsid w:val="001F00FD"/>
    <w:rsid w:val="001F0449"/>
    <w:rsid w:val="001F1854"/>
    <w:rsid w:val="001F19B4"/>
    <w:rsid w:val="001F1B0A"/>
    <w:rsid w:val="001F1B68"/>
    <w:rsid w:val="001F1C71"/>
    <w:rsid w:val="001F2227"/>
    <w:rsid w:val="001F2A64"/>
    <w:rsid w:val="001F2BA6"/>
    <w:rsid w:val="001F2FB4"/>
    <w:rsid w:val="001F35C4"/>
    <w:rsid w:val="001F3F75"/>
    <w:rsid w:val="001F40E4"/>
    <w:rsid w:val="001F4404"/>
    <w:rsid w:val="001F4486"/>
    <w:rsid w:val="001F448B"/>
    <w:rsid w:val="001F455D"/>
    <w:rsid w:val="001F4E43"/>
    <w:rsid w:val="001F5299"/>
    <w:rsid w:val="001F5F68"/>
    <w:rsid w:val="001F61F4"/>
    <w:rsid w:val="001F699B"/>
    <w:rsid w:val="001F74F0"/>
    <w:rsid w:val="00200261"/>
    <w:rsid w:val="00200389"/>
    <w:rsid w:val="00200579"/>
    <w:rsid w:val="002005D7"/>
    <w:rsid w:val="00201005"/>
    <w:rsid w:val="00201344"/>
    <w:rsid w:val="002014EE"/>
    <w:rsid w:val="002018F1"/>
    <w:rsid w:val="00201A1B"/>
    <w:rsid w:val="00201C5D"/>
    <w:rsid w:val="002020DD"/>
    <w:rsid w:val="0020225D"/>
    <w:rsid w:val="00202C40"/>
    <w:rsid w:val="00202E76"/>
    <w:rsid w:val="0020363C"/>
    <w:rsid w:val="0020393B"/>
    <w:rsid w:val="00203C14"/>
    <w:rsid w:val="002042F4"/>
    <w:rsid w:val="0020432C"/>
    <w:rsid w:val="00204421"/>
    <w:rsid w:val="00204BFE"/>
    <w:rsid w:val="00204D97"/>
    <w:rsid w:val="00204EBF"/>
    <w:rsid w:val="00205338"/>
    <w:rsid w:val="0020547F"/>
    <w:rsid w:val="0020560D"/>
    <w:rsid w:val="00205B2C"/>
    <w:rsid w:val="00205C5F"/>
    <w:rsid w:val="00206612"/>
    <w:rsid w:val="00207B24"/>
    <w:rsid w:val="00207E88"/>
    <w:rsid w:val="002104DC"/>
    <w:rsid w:val="002105DA"/>
    <w:rsid w:val="0021074F"/>
    <w:rsid w:val="00210A34"/>
    <w:rsid w:val="0021190B"/>
    <w:rsid w:val="00211E12"/>
    <w:rsid w:val="00211F00"/>
    <w:rsid w:val="002129C8"/>
    <w:rsid w:val="00212C6F"/>
    <w:rsid w:val="002133E3"/>
    <w:rsid w:val="00213B04"/>
    <w:rsid w:val="0021444A"/>
    <w:rsid w:val="002148B5"/>
    <w:rsid w:val="00214BBC"/>
    <w:rsid w:val="002154FD"/>
    <w:rsid w:val="002158A9"/>
    <w:rsid w:val="00215B8C"/>
    <w:rsid w:val="00215C59"/>
    <w:rsid w:val="002165C3"/>
    <w:rsid w:val="00216CFC"/>
    <w:rsid w:val="002172B6"/>
    <w:rsid w:val="00217407"/>
    <w:rsid w:val="00217536"/>
    <w:rsid w:val="00217EAA"/>
    <w:rsid w:val="002200C8"/>
    <w:rsid w:val="002203CC"/>
    <w:rsid w:val="002203D2"/>
    <w:rsid w:val="00220A39"/>
    <w:rsid w:val="00220F8F"/>
    <w:rsid w:val="00221025"/>
    <w:rsid w:val="00221A1F"/>
    <w:rsid w:val="00221ACF"/>
    <w:rsid w:val="00221CFE"/>
    <w:rsid w:val="002226A7"/>
    <w:rsid w:val="002228FC"/>
    <w:rsid w:val="00222A56"/>
    <w:rsid w:val="00222C74"/>
    <w:rsid w:val="00222E03"/>
    <w:rsid w:val="00222ECE"/>
    <w:rsid w:val="00223C3E"/>
    <w:rsid w:val="00223C49"/>
    <w:rsid w:val="002247DD"/>
    <w:rsid w:val="00224B4F"/>
    <w:rsid w:val="002256E8"/>
    <w:rsid w:val="00225E6B"/>
    <w:rsid w:val="00226375"/>
    <w:rsid w:val="00226595"/>
    <w:rsid w:val="00226E86"/>
    <w:rsid w:val="0022717C"/>
    <w:rsid w:val="0022732C"/>
    <w:rsid w:val="002302EA"/>
    <w:rsid w:val="00230AFE"/>
    <w:rsid w:val="002311E2"/>
    <w:rsid w:val="0023193F"/>
    <w:rsid w:val="00231C62"/>
    <w:rsid w:val="00231EC4"/>
    <w:rsid w:val="00231F6C"/>
    <w:rsid w:val="00232092"/>
    <w:rsid w:val="002324F1"/>
    <w:rsid w:val="00232CB3"/>
    <w:rsid w:val="00233A3A"/>
    <w:rsid w:val="00233E15"/>
    <w:rsid w:val="00233E82"/>
    <w:rsid w:val="00234455"/>
    <w:rsid w:val="002350C3"/>
    <w:rsid w:val="002351E8"/>
    <w:rsid w:val="00235897"/>
    <w:rsid w:val="00235CCA"/>
    <w:rsid w:val="00235EE0"/>
    <w:rsid w:val="00236001"/>
    <w:rsid w:val="0023603C"/>
    <w:rsid w:val="00236D74"/>
    <w:rsid w:val="0023756F"/>
    <w:rsid w:val="00237BA3"/>
    <w:rsid w:val="00237BEB"/>
    <w:rsid w:val="00237E8D"/>
    <w:rsid w:val="00237F26"/>
    <w:rsid w:val="002413B7"/>
    <w:rsid w:val="0024165A"/>
    <w:rsid w:val="00241B3E"/>
    <w:rsid w:val="00241EAB"/>
    <w:rsid w:val="0024239F"/>
    <w:rsid w:val="002423C2"/>
    <w:rsid w:val="00242679"/>
    <w:rsid w:val="00242903"/>
    <w:rsid w:val="00243341"/>
    <w:rsid w:val="00243D39"/>
    <w:rsid w:val="00244373"/>
    <w:rsid w:val="00244F51"/>
    <w:rsid w:val="0024560D"/>
    <w:rsid w:val="00245823"/>
    <w:rsid w:val="00245B48"/>
    <w:rsid w:val="00245ECF"/>
    <w:rsid w:val="002462DB"/>
    <w:rsid w:val="002466B4"/>
    <w:rsid w:val="00246CDA"/>
    <w:rsid w:val="00247675"/>
    <w:rsid w:val="00247AFA"/>
    <w:rsid w:val="00247EDD"/>
    <w:rsid w:val="00250076"/>
    <w:rsid w:val="00250A10"/>
    <w:rsid w:val="00250D2F"/>
    <w:rsid w:val="00251337"/>
    <w:rsid w:val="002519EB"/>
    <w:rsid w:val="00252E90"/>
    <w:rsid w:val="0025393B"/>
    <w:rsid w:val="00253B7F"/>
    <w:rsid w:val="00253E05"/>
    <w:rsid w:val="002540D8"/>
    <w:rsid w:val="0025511A"/>
    <w:rsid w:val="002557E9"/>
    <w:rsid w:val="00255BB9"/>
    <w:rsid w:val="00255CFD"/>
    <w:rsid w:val="00255E21"/>
    <w:rsid w:val="00255FD7"/>
    <w:rsid w:val="002562EB"/>
    <w:rsid w:val="0025634C"/>
    <w:rsid w:val="002567C1"/>
    <w:rsid w:val="00256C6C"/>
    <w:rsid w:val="00256D32"/>
    <w:rsid w:val="00257063"/>
    <w:rsid w:val="0025714B"/>
    <w:rsid w:val="002572A1"/>
    <w:rsid w:val="00257917"/>
    <w:rsid w:val="00257B78"/>
    <w:rsid w:val="002600C7"/>
    <w:rsid w:val="002601BA"/>
    <w:rsid w:val="002608F1"/>
    <w:rsid w:val="00260994"/>
    <w:rsid w:val="00260AC6"/>
    <w:rsid w:val="00261447"/>
    <w:rsid w:val="002617C1"/>
    <w:rsid w:val="00261DEA"/>
    <w:rsid w:val="00261ECF"/>
    <w:rsid w:val="002628A0"/>
    <w:rsid w:val="00262F46"/>
    <w:rsid w:val="00263395"/>
    <w:rsid w:val="00263974"/>
    <w:rsid w:val="00263A2E"/>
    <w:rsid w:val="00263D37"/>
    <w:rsid w:val="00264FFE"/>
    <w:rsid w:val="002654F0"/>
    <w:rsid w:val="00265915"/>
    <w:rsid w:val="002664A6"/>
    <w:rsid w:val="00266FD7"/>
    <w:rsid w:val="0026795F"/>
    <w:rsid w:val="00267B25"/>
    <w:rsid w:val="00267C91"/>
    <w:rsid w:val="00267E28"/>
    <w:rsid w:val="00270AB8"/>
    <w:rsid w:val="00271800"/>
    <w:rsid w:val="0027185C"/>
    <w:rsid w:val="00271DCB"/>
    <w:rsid w:val="00271E53"/>
    <w:rsid w:val="002723FB"/>
    <w:rsid w:val="00272E32"/>
    <w:rsid w:val="0027302A"/>
    <w:rsid w:val="00273985"/>
    <w:rsid w:val="00273D93"/>
    <w:rsid w:val="002744D5"/>
    <w:rsid w:val="00274524"/>
    <w:rsid w:val="00274BC9"/>
    <w:rsid w:val="0027509A"/>
    <w:rsid w:val="002750B5"/>
    <w:rsid w:val="002754E5"/>
    <w:rsid w:val="00275514"/>
    <w:rsid w:val="00275B81"/>
    <w:rsid w:val="00276ACD"/>
    <w:rsid w:val="00276D1C"/>
    <w:rsid w:val="002777F2"/>
    <w:rsid w:val="00277E15"/>
    <w:rsid w:val="0028028C"/>
    <w:rsid w:val="002802A1"/>
    <w:rsid w:val="0028075A"/>
    <w:rsid w:val="0028133D"/>
    <w:rsid w:val="002814A6"/>
    <w:rsid w:val="002815FF"/>
    <w:rsid w:val="002816D1"/>
    <w:rsid w:val="002818F9"/>
    <w:rsid w:val="00281907"/>
    <w:rsid w:val="00281A5C"/>
    <w:rsid w:val="00281AD4"/>
    <w:rsid w:val="00281EAF"/>
    <w:rsid w:val="00282328"/>
    <w:rsid w:val="002829EB"/>
    <w:rsid w:val="00282B91"/>
    <w:rsid w:val="00282D3D"/>
    <w:rsid w:val="00283330"/>
    <w:rsid w:val="00283476"/>
    <w:rsid w:val="00283819"/>
    <w:rsid w:val="00283E92"/>
    <w:rsid w:val="002846A3"/>
    <w:rsid w:val="00284D9C"/>
    <w:rsid w:val="00284EBB"/>
    <w:rsid w:val="002851A2"/>
    <w:rsid w:val="0028564F"/>
    <w:rsid w:val="00285C97"/>
    <w:rsid w:val="00285CC2"/>
    <w:rsid w:val="00286F9E"/>
    <w:rsid w:val="002873E7"/>
    <w:rsid w:val="0028780D"/>
    <w:rsid w:val="00290150"/>
    <w:rsid w:val="002904B2"/>
    <w:rsid w:val="00290779"/>
    <w:rsid w:val="00291197"/>
    <w:rsid w:val="0029156D"/>
    <w:rsid w:val="00291E9F"/>
    <w:rsid w:val="00292340"/>
    <w:rsid w:val="00292FCE"/>
    <w:rsid w:val="00293A81"/>
    <w:rsid w:val="002944FD"/>
    <w:rsid w:val="00294692"/>
    <w:rsid w:val="00294B6F"/>
    <w:rsid w:val="002957BA"/>
    <w:rsid w:val="00295867"/>
    <w:rsid w:val="002960F4"/>
    <w:rsid w:val="00296185"/>
    <w:rsid w:val="00296A70"/>
    <w:rsid w:val="00296AE5"/>
    <w:rsid w:val="002970E7"/>
    <w:rsid w:val="00297D4D"/>
    <w:rsid w:val="00297EFE"/>
    <w:rsid w:val="002A01E5"/>
    <w:rsid w:val="002A0346"/>
    <w:rsid w:val="002A0503"/>
    <w:rsid w:val="002A111B"/>
    <w:rsid w:val="002A144E"/>
    <w:rsid w:val="002A1523"/>
    <w:rsid w:val="002A16E5"/>
    <w:rsid w:val="002A1B0A"/>
    <w:rsid w:val="002A1C85"/>
    <w:rsid w:val="002A2214"/>
    <w:rsid w:val="002A2657"/>
    <w:rsid w:val="002A287F"/>
    <w:rsid w:val="002A2BF1"/>
    <w:rsid w:val="002A355B"/>
    <w:rsid w:val="002A4BB6"/>
    <w:rsid w:val="002A4EFC"/>
    <w:rsid w:val="002A5162"/>
    <w:rsid w:val="002A54DD"/>
    <w:rsid w:val="002A64B8"/>
    <w:rsid w:val="002A69A5"/>
    <w:rsid w:val="002A70D0"/>
    <w:rsid w:val="002A7498"/>
    <w:rsid w:val="002B0C89"/>
    <w:rsid w:val="002B0D8F"/>
    <w:rsid w:val="002B1358"/>
    <w:rsid w:val="002B1530"/>
    <w:rsid w:val="002B28A2"/>
    <w:rsid w:val="002B2C97"/>
    <w:rsid w:val="002B3225"/>
    <w:rsid w:val="002B34E6"/>
    <w:rsid w:val="002B3832"/>
    <w:rsid w:val="002B3BE9"/>
    <w:rsid w:val="002B426C"/>
    <w:rsid w:val="002B4E76"/>
    <w:rsid w:val="002B57C6"/>
    <w:rsid w:val="002B5A1B"/>
    <w:rsid w:val="002B6C35"/>
    <w:rsid w:val="002B6DB5"/>
    <w:rsid w:val="002B6FC7"/>
    <w:rsid w:val="002B71AE"/>
    <w:rsid w:val="002B7668"/>
    <w:rsid w:val="002B7E9C"/>
    <w:rsid w:val="002C0047"/>
    <w:rsid w:val="002C073C"/>
    <w:rsid w:val="002C07FD"/>
    <w:rsid w:val="002C192D"/>
    <w:rsid w:val="002C1932"/>
    <w:rsid w:val="002C19B7"/>
    <w:rsid w:val="002C19DE"/>
    <w:rsid w:val="002C1FA7"/>
    <w:rsid w:val="002C212D"/>
    <w:rsid w:val="002C2C05"/>
    <w:rsid w:val="002C3033"/>
    <w:rsid w:val="002C3BFF"/>
    <w:rsid w:val="002C42B2"/>
    <w:rsid w:val="002C4534"/>
    <w:rsid w:val="002C47A3"/>
    <w:rsid w:val="002C4EF8"/>
    <w:rsid w:val="002C4FE8"/>
    <w:rsid w:val="002C52B3"/>
    <w:rsid w:val="002C55C1"/>
    <w:rsid w:val="002C57A2"/>
    <w:rsid w:val="002C58CE"/>
    <w:rsid w:val="002C5FC6"/>
    <w:rsid w:val="002C62A1"/>
    <w:rsid w:val="002C6492"/>
    <w:rsid w:val="002C6E67"/>
    <w:rsid w:val="002C767C"/>
    <w:rsid w:val="002C789B"/>
    <w:rsid w:val="002D0249"/>
    <w:rsid w:val="002D061E"/>
    <w:rsid w:val="002D0728"/>
    <w:rsid w:val="002D0821"/>
    <w:rsid w:val="002D0980"/>
    <w:rsid w:val="002D0BE7"/>
    <w:rsid w:val="002D1524"/>
    <w:rsid w:val="002D1D51"/>
    <w:rsid w:val="002D2AA5"/>
    <w:rsid w:val="002D2E88"/>
    <w:rsid w:val="002D339A"/>
    <w:rsid w:val="002D367E"/>
    <w:rsid w:val="002D3E36"/>
    <w:rsid w:val="002D416C"/>
    <w:rsid w:val="002D4E9A"/>
    <w:rsid w:val="002D4EBA"/>
    <w:rsid w:val="002D50E7"/>
    <w:rsid w:val="002D5137"/>
    <w:rsid w:val="002D5585"/>
    <w:rsid w:val="002D672C"/>
    <w:rsid w:val="002D6A6B"/>
    <w:rsid w:val="002D70C3"/>
    <w:rsid w:val="002D74C0"/>
    <w:rsid w:val="002E06BB"/>
    <w:rsid w:val="002E0BBE"/>
    <w:rsid w:val="002E0D67"/>
    <w:rsid w:val="002E197C"/>
    <w:rsid w:val="002E1AFD"/>
    <w:rsid w:val="002E1B65"/>
    <w:rsid w:val="002E2206"/>
    <w:rsid w:val="002E276C"/>
    <w:rsid w:val="002E30AA"/>
    <w:rsid w:val="002E30B2"/>
    <w:rsid w:val="002E3570"/>
    <w:rsid w:val="002E35FD"/>
    <w:rsid w:val="002E3BB2"/>
    <w:rsid w:val="002E41D6"/>
    <w:rsid w:val="002E4500"/>
    <w:rsid w:val="002E4549"/>
    <w:rsid w:val="002E46C2"/>
    <w:rsid w:val="002E4943"/>
    <w:rsid w:val="002E4AF8"/>
    <w:rsid w:val="002E504D"/>
    <w:rsid w:val="002E55A8"/>
    <w:rsid w:val="002E60A2"/>
    <w:rsid w:val="002E60C9"/>
    <w:rsid w:val="002E62CA"/>
    <w:rsid w:val="002E6454"/>
    <w:rsid w:val="002E65BC"/>
    <w:rsid w:val="002E6B86"/>
    <w:rsid w:val="002E6FD4"/>
    <w:rsid w:val="002E70FF"/>
    <w:rsid w:val="002E7122"/>
    <w:rsid w:val="002E7130"/>
    <w:rsid w:val="002E7923"/>
    <w:rsid w:val="002F1024"/>
    <w:rsid w:val="002F1060"/>
    <w:rsid w:val="002F2280"/>
    <w:rsid w:val="002F255F"/>
    <w:rsid w:val="002F2E9C"/>
    <w:rsid w:val="002F3038"/>
    <w:rsid w:val="002F3C83"/>
    <w:rsid w:val="002F408C"/>
    <w:rsid w:val="002F4502"/>
    <w:rsid w:val="002F4714"/>
    <w:rsid w:val="002F4874"/>
    <w:rsid w:val="002F5033"/>
    <w:rsid w:val="002F5302"/>
    <w:rsid w:val="002F56F8"/>
    <w:rsid w:val="002F5DFB"/>
    <w:rsid w:val="002F622D"/>
    <w:rsid w:val="002F6300"/>
    <w:rsid w:val="002F6486"/>
    <w:rsid w:val="002F6CAF"/>
    <w:rsid w:val="002F788B"/>
    <w:rsid w:val="002F7B37"/>
    <w:rsid w:val="002F7BDF"/>
    <w:rsid w:val="00300CE7"/>
    <w:rsid w:val="0030169A"/>
    <w:rsid w:val="00301911"/>
    <w:rsid w:val="00301AAF"/>
    <w:rsid w:val="00301AFF"/>
    <w:rsid w:val="00301CAD"/>
    <w:rsid w:val="00301F1C"/>
    <w:rsid w:val="00302637"/>
    <w:rsid w:val="003028EB"/>
    <w:rsid w:val="00302ED6"/>
    <w:rsid w:val="003034DF"/>
    <w:rsid w:val="00303558"/>
    <w:rsid w:val="00303B1B"/>
    <w:rsid w:val="00303B5A"/>
    <w:rsid w:val="00304BC9"/>
    <w:rsid w:val="00304E6C"/>
    <w:rsid w:val="003050F1"/>
    <w:rsid w:val="00305659"/>
    <w:rsid w:val="003056D2"/>
    <w:rsid w:val="003059AB"/>
    <w:rsid w:val="0030625A"/>
    <w:rsid w:val="003070F2"/>
    <w:rsid w:val="0030768C"/>
    <w:rsid w:val="003076B5"/>
    <w:rsid w:val="00307FDB"/>
    <w:rsid w:val="00310261"/>
    <w:rsid w:val="00310638"/>
    <w:rsid w:val="00310F85"/>
    <w:rsid w:val="003117D9"/>
    <w:rsid w:val="00311897"/>
    <w:rsid w:val="00311EEA"/>
    <w:rsid w:val="0031396A"/>
    <w:rsid w:val="00313E08"/>
    <w:rsid w:val="0031468D"/>
    <w:rsid w:val="003146BA"/>
    <w:rsid w:val="00314A1E"/>
    <w:rsid w:val="00314C09"/>
    <w:rsid w:val="00314F94"/>
    <w:rsid w:val="003153FD"/>
    <w:rsid w:val="003157C5"/>
    <w:rsid w:val="00315D95"/>
    <w:rsid w:val="00315FAC"/>
    <w:rsid w:val="0031629C"/>
    <w:rsid w:val="003162A3"/>
    <w:rsid w:val="00316736"/>
    <w:rsid w:val="00316862"/>
    <w:rsid w:val="00316DC6"/>
    <w:rsid w:val="003176F7"/>
    <w:rsid w:val="0032041A"/>
    <w:rsid w:val="00320614"/>
    <w:rsid w:val="00321756"/>
    <w:rsid w:val="003217A9"/>
    <w:rsid w:val="00321D55"/>
    <w:rsid w:val="00322081"/>
    <w:rsid w:val="00322193"/>
    <w:rsid w:val="00322286"/>
    <w:rsid w:val="003229DF"/>
    <w:rsid w:val="00322A4B"/>
    <w:rsid w:val="003231BB"/>
    <w:rsid w:val="003233B7"/>
    <w:rsid w:val="00323CAE"/>
    <w:rsid w:val="00323DD5"/>
    <w:rsid w:val="00323E42"/>
    <w:rsid w:val="00323F75"/>
    <w:rsid w:val="0032507C"/>
    <w:rsid w:val="00325C90"/>
    <w:rsid w:val="00326391"/>
    <w:rsid w:val="00327244"/>
    <w:rsid w:val="003274FE"/>
    <w:rsid w:val="00327726"/>
    <w:rsid w:val="00327FE9"/>
    <w:rsid w:val="003304F6"/>
    <w:rsid w:val="00330D2D"/>
    <w:rsid w:val="003313C1"/>
    <w:rsid w:val="00331667"/>
    <w:rsid w:val="00331CDE"/>
    <w:rsid w:val="00332942"/>
    <w:rsid w:val="00332AEA"/>
    <w:rsid w:val="00332D5C"/>
    <w:rsid w:val="00332E69"/>
    <w:rsid w:val="00333463"/>
    <w:rsid w:val="00333CC4"/>
    <w:rsid w:val="00333F31"/>
    <w:rsid w:val="003356F3"/>
    <w:rsid w:val="0033572E"/>
    <w:rsid w:val="00335CFC"/>
    <w:rsid w:val="00335E44"/>
    <w:rsid w:val="003365D5"/>
    <w:rsid w:val="00336618"/>
    <w:rsid w:val="00336D99"/>
    <w:rsid w:val="00337080"/>
    <w:rsid w:val="00337495"/>
    <w:rsid w:val="00337783"/>
    <w:rsid w:val="003379B6"/>
    <w:rsid w:val="003379DD"/>
    <w:rsid w:val="00337A16"/>
    <w:rsid w:val="003403B5"/>
    <w:rsid w:val="00340C18"/>
    <w:rsid w:val="00340D06"/>
    <w:rsid w:val="00341D85"/>
    <w:rsid w:val="0034269C"/>
    <w:rsid w:val="00342AFC"/>
    <w:rsid w:val="00343975"/>
    <w:rsid w:val="00343A87"/>
    <w:rsid w:val="00343B99"/>
    <w:rsid w:val="00343FA9"/>
    <w:rsid w:val="003446C5"/>
    <w:rsid w:val="00344890"/>
    <w:rsid w:val="00344B68"/>
    <w:rsid w:val="00344C22"/>
    <w:rsid w:val="00344CB2"/>
    <w:rsid w:val="00345238"/>
    <w:rsid w:val="00345940"/>
    <w:rsid w:val="00345CC6"/>
    <w:rsid w:val="003460F3"/>
    <w:rsid w:val="00346258"/>
    <w:rsid w:val="0034630D"/>
    <w:rsid w:val="00346A1B"/>
    <w:rsid w:val="00346A6B"/>
    <w:rsid w:val="00346D38"/>
    <w:rsid w:val="00346F41"/>
    <w:rsid w:val="00347412"/>
    <w:rsid w:val="003476A2"/>
    <w:rsid w:val="00347C6E"/>
    <w:rsid w:val="0035058C"/>
    <w:rsid w:val="0035095D"/>
    <w:rsid w:val="00351174"/>
    <w:rsid w:val="00351877"/>
    <w:rsid w:val="003523A8"/>
    <w:rsid w:val="0035289F"/>
    <w:rsid w:val="00352D87"/>
    <w:rsid w:val="00352E5C"/>
    <w:rsid w:val="00353598"/>
    <w:rsid w:val="00353AD4"/>
    <w:rsid w:val="00353C74"/>
    <w:rsid w:val="00353FAD"/>
    <w:rsid w:val="003540CE"/>
    <w:rsid w:val="0035433F"/>
    <w:rsid w:val="00354381"/>
    <w:rsid w:val="00354924"/>
    <w:rsid w:val="00354FE1"/>
    <w:rsid w:val="0035517C"/>
    <w:rsid w:val="00355946"/>
    <w:rsid w:val="00355D29"/>
    <w:rsid w:val="0035698F"/>
    <w:rsid w:val="00356C78"/>
    <w:rsid w:val="00356DF2"/>
    <w:rsid w:val="00357105"/>
    <w:rsid w:val="0035718D"/>
    <w:rsid w:val="0035755A"/>
    <w:rsid w:val="003577B2"/>
    <w:rsid w:val="003600AE"/>
    <w:rsid w:val="00360E69"/>
    <w:rsid w:val="00361008"/>
    <w:rsid w:val="00361226"/>
    <w:rsid w:val="00361261"/>
    <w:rsid w:val="00362D23"/>
    <w:rsid w:val="00362F34"/>
    <w:rsid w:val="00362FBF"/>
    <w:rsid w:val="0036316F"/>
    <w:rsid w:val="0036338F"/>
    <w:rsid w:val="003637C3"/>
    <w:rsid w:val="0036415D"/>
    <w:rsid w:val="003644CE"/>
    <w:rsid w:val="003645D3"/>
    <w:rsid w:val="00364779"/>
    <w:rsid w:val="00365717"/>
    <w:rsid w:val="003657C0"/>
    <w:rsid w:val="00365850"/>
    <w:rsid w:val="0036613F"/>
    <w:rsid w:val="00366408"/>
    <w:rsid w:val="00366805"/>
    <w:rsid w:val="00366C68"/>
    <w:rsid w:val="00367051"/>
    <w:rsid w:val="00367B4C"/>
    <w:rsid w:val="00367DF6"/>
    <w:rsid w:val="003704E4"/>
    <w:rsid w:val="00370741"/>
    <w:rsid w:val="003709C1"/>
    <w:rsid w:val="00370F13"/>
    <w:rsid w:val="003710D4"/>
    <w:rsid w:val="00371132"/>
    <w:rsid w:val="003712E1"/>
    <w:rsid w:val="0037130A"/>
    <w:rsid w:val="00371312"/>
    <w:rsid w:val="003715D6"/>
    <w:rsid w:val="003717E0"/>
    <w:rsid w:val="003718C3"/>
    <w:rsid w:val="003739F2"/>
    <w:rsid w:val="00373F05"/>
    <w:rsid w:val="00373F65"/>
    <w:rsid w:val="0037458F"/>
    <w:rsid w:val="003745B1"/>
    <w:rsid w:val="00374622"/>
    <w:rsid w:val="003748A1"/>
    <w:rsid w:val="0037490A"/>
    <w:rsid w:val="00374BA8"/>
    <w:rsid w:val="00374DBB"/>
    <w:rsid w:val="00374FB0"/>
    <w:rsid w:val="00375E5E"/>
    <w:rsid w:val="00375E95"/>
    <w:rsid w:val="00376331"/>
    <w:rsid w:val="003767AE"/>
    <w:rsid w:val="003768F9"/>
    <w:rsid w:val="003773E3"/>
    <w:rsid w:val="003778BA"/>
    <w:rsid w:val="00380032"/>
    <w:rsid w:val="003806E2"/>
    <w:rsid w:val="003808D4"/>
    <w:rsid w:val="00380923"/>
    <w:rsid w:val="003810BF"/>
    <w:rsid w:val="0038121E"/>
    <w:rsid w:val="00381366"/>
    <w:rsid w:val="003817D6"/>
    <w:rsid w:val="00381F17"/>
    <w:rsid w:val="00382B12"/>
    <w:rsid w:val="00382C1F"/>
    <w:rsid w:val="003835F8"/>
    <w:rsid w:val="0038392B"/>
    <w:rsid w:val="003839C3"/>
    <w:rsid w:val="00383C64"/>
    <w:rsid w:val="00383F20"/>
    <w:rsid w:val="00383F7A"/>
    <w:rsid w:val="00383FA2"/>
    <w:rsid w:val="00384024"/>
    <w:rsid w:val="00384B41"/>
    <w:rsid w:val="00384C31"/>
    <w:rsid w:val="00384C95"/>
    <w:rsid w:val="003851AE"/>
    <w:rsid w:val="0038531E"/>
    <w:rsid w:val="00385348"/>
    <w:rsid w:val="003857E9"/>
    <w:rsid w:val="0038581B"/>
    <w:rsid w:val="00385869"/>
    <w:rsid w:val="00385975"/>
    <w:rsid w:val="00386161"/>
    <w:rsid w:val="00386445"/>
    <w:rsid w:val="00386510"/>
    <w:rsid w:val="003865E5"/>
    <w:rsid w:val="003867F0"/>
    <w:rsid w:val="00386A9B"/>
    <w:rsid w:val="00386F98"/>
    <w:rsid w:val="0038715F"/>
    <w:rsid w:val="00387332"/>
    <w:rsid w:val="00387958"/>
    <w:rsid w:val="00387D39"/>
    <w:rsid w:val="00387E28"/>
    <w:rsid w:val="003904A0"/>
    <w:rsid w:val="00390C48"/>
    <w:rsid w:val="00391234"/>
    <w:rsid w:val="003913C4"/>
    <w:rsid w:val="0039273B"/>
    <w:rsid w:val="00392B3C"/>
    <w:rsid w:val="00392D6A"/>
    <w:rsid w:val="00392F92"/>
    <w:rsid w:val="0039333B"/>
    <w:rsid w:val="003938B1"/>
    <w:rsid w:val="00394128"/>
    <w:rsid w:val="003944D1"/>
    <w:rsid w:val="0039496E"/>
    <w:rsid w:val="003951FF"/>
    <w:rsid w:val="00395396"/>
    <w:rsid w:val="00395ABD"/>
    <w:rsid w:val="00395FDE"/>
    <w:rsid w:val="00396807"/>
    <w:rsid w:val="0039795E"/>
    <w:rsid w:val="003A049E"/>
    <w:rsid w:val="003A12B5"/>
    <w:rsid w:val="003A3BC7"/>
    <w:rsid w:val="003A4017"/>
    <w:rsid w:val="003A4DD3"/>
    <w:rsid w:val="003A55B6"/>
    <w:rsid w:val="003A55CE"/>
    <w:rsid w:val="003A591A"/>
    <w:rsid w:val="003A5E07"/>
    <w:rsid w:val="003A60A8"/>
    <w:rsid w:val="003A6257"/>
    <w:rsid w:val="003A6499"/>
    <w:rsid w:val="003A64EF"/>
    <w:rsid w:val="003A6571"/>
    <w:rsid w:val="003A68CC"/>
    <w:rsid w:val="003A7E0C"/>
    <w:rsid w:val="003B045E"/>
    <w:rsid w:val="003B0AB7"/>
    <w:rsid w:val="003B14F3"/>
    <w:rsid w:val="003B17D5"/>
    <w:rsid w:val="003B19AE"/>
    <w:rsid w:val="003B1D14"/>
    <w:rsid w:val="003B2195"/>
    <w:rsid w:val="003B23D8"/>
    <w:rsid w:val="003B2ED3"/>
    <w:rsid w:val="003B30CB"/>
    <w:rsid w:val="003B392B"/>
    <w:rsid w:val="003B40C5"/>
    <w:rsid w:val="003B498E"/>
    <w:rsid w:val="003B4A50"/>
    <w:rsid w:val="003B4D64"/>
    <w:rsid w:val="003B4F5C"/>
    <w:rsid w:val="003B525D"/>
    <w:rsid w:val="003B5B26"/>
    <w:rsid w:val="003B5C6D"/>
    <w:rsid w:val="003B6379"/>
    <w:rsid w:val="003B65FC"/>
    <w:rsid w:val="003B68A6"/>
    <w:rsid w:val="003B6B0B"/>
    <w:rsid w:val="003B7056"/>
    <w:rsid w:val="003C0A1C"/>
    <w:rsid w:val="003C0C9F"/>
    <w:rsid w:val="003C1180"/>
    <w:rsid w:val="003C155F"/>
    <w:rsid w:val="003C180C"/>
    <w:rsid w:val="003C1AD0"/>
    <w:rsid w:val="003C2A57"/>
    <w:rsid w:val="003C2EA3"/>
    <w:rsid w:val="003C2EDD"/>
    <w:rsid w:val="003C3163"/>
    <w:rsid w:val="003C3398"/>
    <w:rsid w:val="003C350C"/>
    <w:rsid w:val="003C3975"/>
    <w:rsid w:val="003C3B36"/>
    <w:rsid w:val="003C44EE"/>
    <w:rsid w:val="003C4E51"/>
    <w:rsid w:val="003C4EF4"/>
    <w:rsid w:val="003C4FF9"/>
    <w:rsid w:val="003C551E"/>
    <w:rsid w:val="003C5E2A"/>
    <w:rsid w:val="003C603E"/>
    <w:rsid w:val="003C62C2"/>
    <w:rsid w:val="003C6C70"/>
    <w:rsid w:val="003C7CD1"/>
    <w:rsid w:val="003D00BC"/>
    <w:rsid w:val="003D0270"/>
    <w:rsid w:val="003D0700"/>
    <w:rsid w:val="003D0C2F"/>
    <w:rsid w:val="003D0C8F"/>
    <w:rsid w:val="003D17A7"/>
    <w:rsid w:val="003D19AC"/>
    <w:rsid w:val="003D1CDB"/>
    <w:rsid w:val="003D1EC8"/>
    <w:rsid w:val="003D22DB"/>
    <w:rsid w:val="003D286F"/>
    <w:rsid w:val="003D2880"/>
    <w:rsid w:val="003D4253"/>
    <w:rsid w:val="003D4972"/>
    <w:rsid w:val="003D4AA2"/>
    <w:rsid w:val="003D4CD9"/>
    <w:rsid w:val="003D4E73"/>
    <w:rsid w:val="003D4FC8"/>
    <w:rsid w:val="003D5140"/>
    <w:rsid w:val="003D57E2"/>
    <w:rsid w:val="003D5E85"/>
    <w:rsid w:val="003D6386"/>
    <w:rsid w:val="003D6592"/>
    <w:rsid w:val="003D660A"/>
    <w:rsid w:val="003D666F"/>
    <w:rsid w:val="003D6744"/>
    <w:rsid w:val="003D6DC6"/>
    <w:rsid w:val="003D702B"/>
    <w:rsid w:val="003D7427"/>
    <w:rsid w:val="003D777E"/>
    <w:rsid w:val="003E086D"/>
    <w:rsid w:val="003E133E"/>
    <w:rsid w:val="003E165F"/>
    <w:rsid w:val="003E1F0F"/>
    <w:rsid w:val="003E29A1"/>
    <w:rsid w:val="003E37F8"/>
    <w:rsid w:val="003E3C44"/>
    <w:rsid w:val="003E4098"/>
    <w:rsid w:val="003E4B8F"/>
    <w:rsid w:val="003E4D77"/>
    <w:rsid w:val="003E5698"/>
    <w:rsid w:val="003E5A02"/>
    <w:rsid w:val="003E628F"/>
    <w:rsid w:val="003E72CA"/>
    <w:rsid w:val="003E75BE"/>
    <w:rsid w:val="003E78A3"/>
    <w:rsid w:val="003E78F0"/>
    <w:rsid w:val="003F00AC"/>
    <w:rsid w:val="003F019F"/>
    <w:rsid w:val="003F02CB"/>
    <w:rsid w:val="003F0746"/>
    <w:rsid w:val="003F10C9"/>
    <w:rsid w:val="003F12E1"/>
    <w:rsid w:val="003F2C27"/>
    <w:rsid w:val="003F2D21"/>
    <w:rsid w:val="003F2F97"/>
    <w:rsid w:val="003F3925"/>
    <w:rsid w:val="003F3BBD"/>
    <w:rsid w:val="003F3EDD"/>
    <w:rsid w:val="003F4BE5"/>
    <w:rsid w:val="003F4DEB"/>
    <w:rsid w:val="003F5663"/>
    <w:rsid w:val="003F5A7D"/>
    <w:rsid w:val="003F5CDD"/>
    <w:rsid w:val="003F5E00"/>
    <w:rsid w:val="003F66BA"/>
    <w:rsid w:val="003F67CB"/>
    <w:rsid w:val="003F6C7A"/>
    <w:rsid w:val="003F783A"/>
    <w:rsid w:val="004002D9"/>
    <w:rsid w:val="004003A7"/>
    <w:rsid w:val="004005CF"/>
    <w:rsid w:val="00400846"/>
    <w:rsid w:val="0040128C"/>
    <w:rsid w:val="004012CC"/>
    <w:rsid w:val="004019BD"/>
    <w:rsid w:val="00401C6B"/>
    <w:rsid w:val="00402CEC"/>
    <w:rsid w:val="00402D12"/>
    <w:rsid w:val="00402FDD"/>
    <w:rsid w:val="004039B6"/>
    <w:rsid w:val="00403F5F"/>
    <w:rsid w:val="004040D8"/>
    <w:rsid w:val="004053D7"/>
    <w:rsid w:val="004057D8"/>
    <w:rsid w:val="00405853"/>
    <w:rsid w:val="00406044"/>
    <w:rsid w:val="0040617E"/>
    <w:rsid w:val="00406570"/>
    <w:rsid w:val="00407037"/>
    <w:rsid w:val="0040797E"/>
    <w:rsid w:val="00407A0E"/>
    <w:rsid w:val="00407D8B"/>
    <w:rsid w:val="00407F13"/>
    <w:rsid w:val="00410077"/>
    <w:rsid w:val="00410A87"/>
    <w:rsid w:val="00410FDE"/>
    <w:rsid w:val="00411007"/>
    <w:rsid w:val="00411B85"/>
    <w:rsid w:val="00411E71"/>
    <w:rsid w:val="004122CB"/>
    <w:rsid w:val="004123DD"/>
    <w:rsid w:val="004126DC"/>
    <w:rsid w:val="004129EC"/>
    <w:rsid w:val="00412B6D"/>
    <w:rsid w:val="004132FA"/>
    <w:rsid w:val="004138F0"/>
    <w:rsid w:val="00413D99"/>
    <w:rsid w:val="00413DBE"/>
    <w:rsid w:val="004150ED"/>
    <w:rsid w:val="0041520B"/>
    <w:rsid w:val="00415236"/>
    <w:rsid w:val="004154ED"/>
    <w:rsid w:val="00415948"/>
    <w:rsid w:val="00415A09"/>
    <w:rsid w:val="00415A2A"/>
    <w:rsid w:val="00415BC8"/>
    <w:rsid w:val="00416A27"/>
    <w:rsid w:val="00417B6C"/>
    <w:rsid w:val="00417CB8"/>
    <w:rsid w:val="00417F67"/>
    <w:rsid w:val="004207D5"/>
    <w:rsid w:val="0042089B"/>
    <w:rsid w:val="00420B01"/>
    <w:rsid w:val="00420C9C"/>
    <w:rsid w:val="004215A3"/>
    <w:rsid w:val="00421A1E"/>
    <w:rsid w:val="00423151"/>
    <w:rsid w:val="00423A8A"/>
    <w:rsid w:val="00423AA2"/>
    <w:rsid w:val="00423FE6"/>
    <w:rsid w:val="00424764"/>
    <w:rsid w:val="00424D2D"/>
    <w:rsid w:val="00424EC1"/>
    <w:rsid w:val="00424FAA"/>
    <w:rsid w:val="00425447"/>
    <w:rsid w:val="0042589A"/>
    <w:rsid w:val="00425ADB"/>
    <w:rsid w:val="004271DF"/>
    <w:rsid w:val="00427F8E"/>
    <w:rsid w:val="0043038B"/>
    <w:rsid w:val="0043087B"/>
    <w:rsid w:val="004312C3"/>
    <w:rsid w:val="00431CA9"/>
    <w:rsid w:val="00432447"/>
    <w:rsid w:val="00432C4C"/>
    <w:rsid w:val="00432C95"/>
    <w:rsid w:val="00433B79"/>
    <w:rsid w:val="0043449A"/>
    <w:rsid w:val="0043453B"/>
    <w:rsid w:val="00434857"/>
    <w:rsid w:val="00434A61"/>
    <w:rsid w:val="00434B38"/>
    <w:rsid w:val="0043579B"/>
    <w:rsid w:val="00435CD7"/>
    <w:rsid w:val="00436272"/>
    <w:rsid w:val="00436AD0"/>
    <w:rsid w:val="004374DD"/>
    <w:rsid w:val="004375FF"/>
    <w:rsid w:val="00437FD2"/>
    <w:rsid w:val="00441C67"/>
    <w:rsid w:val="00441C84"/>
    <w:rsid w:val="00441D11"/>
    <w:rsid w:val="004425C1"/>
    <w:rsid w:val="00442A59"/>
    <w:rsid w:val="00442BB6"/>
    <w:rsid w:val="00442DF4"/>
    <w:rsid w:val="0044319A"/>
    <w:rsid w:val="004436BA"/>
    <w:rsid w:val="00443A6D"/>
    <w:rsid w:val="004441E2"/>
    <w:rsid w:val="00444A73"/>
    <w:rsid w:val="00444E30"/>
    <w:rsid w:val="0044540F"/>
    <w:rsid w:val="004454E1"/>
    <w:rsid w:val="00445815"/>
    <w:rsid w:val="00445DEA"/>
    <w:rsid w:val="004469B7"/>
    <w:rsid w:val="00446C57"/>
    <w:rsid w:val="004470C0"/>
    <w:rsid w:val="0044748D"/>
    <w:rsid w:val="00447588"/>
    <w:rsid w:val="00447711"/>
    <w:rsid w:val="00447778"/>
    <w:rsid w:val="004479E4"/>
    <w:rsid w:val="00447BA7"/>
    <w:rsid w:val="00447CEB"/>
    <w:rsid w:val="00447D3B"/>
    <w:rsid w:val="00447DF9"/>
    <w:rsid w:val="004503CD"/>
    <w:rsid w:val="00450992"/>
    <w:rsid w:val="00451406"/>
    <w:rsid w:val="004517C0"/>
    <w:rsid w:val="00452A07"/>
    <w:rsid w:val="00453BBB"/>
    <w:rsid w:val="004541FD"/>
    <w:rsid w:val="004549B4"/>
    <w:rsid w:val="004550DF"/>
    <w:rsid w:val="00455672"/>
    <w:rsid w:val="00455E56"/>
    <w:rsid w:val="00455FB0"/>
    <w:rsid w:val="0045604E"/>
    <w:rsid w:val="004562F6"/>
    <w:rsid w:val="00456653"/>
    <w:rsid w:val="00456CF2"/>
    <w:rsid w:val="0045735F"/>
    <w:rsid w:val="00457997"/>
    <w:rsid w:val="00457B47"/>
    <w:rsid w:val="00460B0A"/>
    <w:rsid w:val="004616F5"/>
    <w:rsid w:val="004624AC"/>
    <w:rsid w:val="004626AE"/>
    <w:rsid w:val="00462B2F"/>
    <w:rsid w:val="00462BAC"/>
    <w:rsid w:val="00462C7A"/>
    <w:rsid w:val="0046357F"/>
    <w:rsid w:val="00463881"/>
    <w:rsid w:val="00463EB5"/>
    <w:rsid w:val="004645CB"/>
    <w:rsid w:val="00465013"/>
    <w:rsid w:val="004656A7"/>
    <w:rsid w:val="004659C3"/>
    <w:rsid w:val="00465B8E"/>
    <w:rsid w:val="00465E66"/>
    <w:rsid w:val="00467112"/>
    <w:rsid w:val="0047043A"/>
    <w:rsid w:val="00470530"/>
    <w:rsid w:val="0047076D"/>
    <w:rsid w:val="0047108C"/>
    <w:rsid w:val="004714DF"/>
    <w:rsid w:val="004715A8"/>
    <w:rsid w:val="00471981"/>
    <w:rsid w:val="0047199F"/>
    <w:rsid w:val="00471E7D"/>
    <w:rsid w:val="00471EE2"/>
    <w:rsid w:val="0047204E"/>
    <w:rsid w:val="0047259B"/>
    <w:rsid w:val="00472E8A"/>
    <w:rsid w:val="00473591"/>
    <w:rsid w:val="004737E7"/>
    <w:rsid w:val="00473F7E"/>
    <w:rsid w:val="0047480E"/>
    <w:rsid w:val="00474872"/>
    <w:rsid w:val="00474972"/>
    <w:rsid w:val="00474AB9"/>
    <w:rsid w:val="00474ADE"/>
    <w:rsid w:val="00474DD6"/>
    <w:rsid w:val="00475352"/>
    <w:rsid w:val="00475FA7"/>
    <w:rsid w:val="00476AC2"/>
    <w:rsid w:val="00480001"/>
    <w:rsid w:val="00480877"/>
    <w:rsid w:val="00480881"/>
    <w:rsid w:val="00480D17"/>
    <w:rsid w:val="00481458"/>
    <w:rsid w:val="0048172F"/>
    <w:rsid w:val="00481739"/>
    <w:rsid w:val="004817EF"/>
    <w:rsid w:val="0048187E"/>
    <w:rsid w:val="00481AA6"/>
    <w:rsid w:val="00482039"/>
    <w:rsid w:val="0048237D"/>
    <w:rsid w:val="00482576"/>
    <w:rsid w:val="0048281C"/>
    <w:rsid w:val="0048305C"/>
    <w:rsid w:val="004834C8"/>
    <w:rsid w:val="00483D29"/>
    <w:rsid w:val="00484A1F"/>
    <w:rsid w:val="004852BE"/>
    <w:rsid w:val="004857FE"/>
    <w:rsid w:val="00485D61"/>
    <w:rsid w:val="00485D67"/>
    <w:rsid w:val="0048616C"/>
    <w:rsid w:val="00486598"/>
    <w:rsid w:val="004865DC"/>
    <w:rsid w:val="0048697B"/>
    <w:rsid w:val="00490270"/>
    <w:rsid w:val="00490399"/>
    <w:rsid w:val="00490426"/>
    <w:rsid w:val="00490429"/>
    <w:rsid w:val="00490465"/>
    <w:rsid w:val="00490AD1"/>
    <w:rsid w:val="00490C86"/>
    <w:rsid w:val="00490F7E"/>
    <w:rsid w:val="00491A9A"/>
    <w:rsid w:val="00491E8A"/>
    <w:rsid w:val="00491EF2"/>
    <w:rsid w:val="00492AA2"/>
    <w:rsid w:val="004934FD"/>
    <w:rsid w:val="004939C2"/>
    <w:rsid w:val="0049415B"/>
    <w:rsid w:val="00494465"/>
    <w:rsid w:val="004948BB"/>
    <w:rsid w:val="00495CE2"/>
    <w:rsid w:val="004960CA"/>
    <w:rsid w:val="0049643F"/>
    <w:rsid w:val="00496B7E"/>
    <w:rsid w:val="004972AB"/>
    <w:rsid w:val="004979D6"/>
    <w:rsid w:val="00497A5A"/>
    <w:rsid w:val="00497B43"/>
    <w:rsid w:val="004A01F6"/>
    <w:rsid w:val="004A0667"/>
    <w:rsid w:val="004A081F"/>
    <w:rsid w:val="004A0BC0"/>
    <w:rsid w:val="004A0EEF"/>
    <w:rsid w:val="004A0F1A"/>
    <w:rsid w:val="004A0FD0"/>
    <w:rsid w:val="004A1067"/>
    <w:rsid w:val="004A137F"/>
    <w:rsid w:val="004A1DAF"/>
    <w:rsid w:val="004A1F74"/>
    <w:rsid w:val="004A245C"/>
    <w:rsid w:val="004A2486"/>
    <w:rsid w:val="004A260F"/>
    <w:rsid w:val="004A30E2"/>
    <w:rsid w:val="004A3157"/>
    <w:rsid w:val="004A32B5"/>
    <w:rsid w:val="004A34B2"/>
    <w:rsid w:val="004A542C"/>
    <w:rsid w:val="004A55DC"/>
    <w:rsid w:val="004A5E0D"/>
    <w:rsid w:val="004A5EF7"/>
    <w:rsid w:val="004A622E"/>
    <w:rsid w:val="004A6A66"/>
    <w:rsid w:val="004A6B3D"/>
    <w:rsid w:val="004A6DCF"/>
    <w:rsid w:val="004A6E6C"/>
    <w:rsid w:val="004A7974"/>
    <w:rsid w:val="004A7B37"/>
    <w:rsid w:val="004B0C38"/>
    <w:rsid w:val="004B120B"/>
    <w:rsid w:val="004B199A"/>
    <w:rsid w:val="004B27DB"/>
    <w:rsid w:val="004B2C73"/>
    <w:rsid w:val="004B2F10"/>
    <w:rsid w:val="004B2FED"/>
    <w:rsid w:val="004B33A0"/>
    <w:rsid w:val="004B3B96"/>
    <w:rsid w:val="004B3D41"/>
    <w:rsid w:val="004B49D9"/>
    <w:rsid w:val="004B52ED"/>
    <w:rsid w:val="004B5A9A"/>
    <w:rsid w:val="004B5ACB"/>
    <w:rsid w:val="004B5B67"/>
    <w:rsid w:val="004B651F"/>
    <w:rsid w:val="004B65C7"/>
    <w:rsid w:val="004B6626"/>
    <w:rsid w:val="004B6740"/>
    <w:rsid w:val="004B67BE"/>
    <w:rsid w:val="004B68BD"/>
    <w:rsid w:val="004B6AAB"/>
    <w:rsid w:val="004B6D91"/>
    <w:rsid w:val="004B6E04"/>
    <w:rsid w:val="004B6F79"/>
    <w:rsid w:val="004C0405"/>
    <w:rsid w:val="004C0F7F"/>
    <w:rsid w:val="004C1332"/>
    <w:rsid w:val="004C1355"/>
    <w:rsid w:val="004C21C5"/>
    <w:rsid w:val="004C2DAE"/>
    <w:rsid w:val="004C3040"/>
    <w:rsid w:val="004C30B7"/>
    <w:rsid w:val="004C3313"/>
    <w:rsid w:val="004C3CC2"/>
    <w:rsid w:val="004C3FDB"/>
    <w:rsid w:val="004C41C7"/>
    <w:rsid w:val="004C4C34"/>
    <w:rsid w:val="004C507E"/>
    <w:rsid w:val="004C63C3"/>
    <w:rsid w:val="004C6504"/>
    <w:rsid w:val="004C6639"/>
    <w:rsid w:val="004C6CDB"/>
    <w:rsid w:val="004C73C9"/>
    <w:rsid w:val="004C7528"/>
    <w:rsid w:val="004C77B0"/>
    <w:rsid w:val="004C780A"/>
    <w:rsid w:val="004C7960"/>
    <w:rsid w:val="004C7E3D"/>
    <w:rsid w:val="004D025F"/>
    <w:rsid w:val="004D09D7"/>
    <w:rsid w:val="004D145B"/>
    <w:rsid w:val="004D1A01"/>
    <w:rsid w:val="004D2624"/>
    <w:rsid w:val="004D2ABA"/>
    <w:rsid w:val="004D3A1E"/>
    <w:rsid w:val="004D3A22"/>
    <w:rsid w:val="004D3C00"/>
    <w:rsid w:val="004D3E07"/>
    <w:rsid w:val="004D41E7"/>
    <w:rsid w:val="004D491C"/>
    <w:rsid w:val="004D4BF8"/>
    <w:rsid w:val="004D59E1"/>
    <w:rsid w:val="004D72F3"/>
    <w:rsid w:val="004D7816"/>
    <w:rsid w:val="004D7D00"/>
    <w:rsid w:val="004D7F2D"/>
    <w:rsid w:val="004E057B"/>
    <w:rsid w:val="004E08F5"/>
    <w:rsid w:val="004E0A85"/>
    <w:rsid w:val="004E0D67"/>
    <w:rsid w:val="004E1100"/>
    <w:rsid w:val="004E1393"/>
    <w:rsid w:val="004E1414"/>
    <w:rsid w:val="004E1A3C"/>
    <w:rsid w:val="004E1ACC"/>
    <w:rsid w:val="004E2228"/>
    <w:rsid w:val="004E26B7"/>
    <w:rsid w:val="004E28E3"/>
    <w:rsid w:val="004E28E4"/>
    <w:rsid w:val="004E2BC8"/>
    <w:rsid w:val="004E2D29"/>
    <w:rsid w:val="004E33A0"/>
    <w:rsid w:val="004E358F"/>
    <w:rsid w:val="004E3777"/>
    <w:rsid w:val="004E3C8E"/>
    <w:rsid w:val="004E3D76"/>
    <w:rsid w:val="004E407B"/>
    <w:rsid w:val="004E40F4"/>
    <w:rsid w:val="004E428F"/>
    <w:rsid w:val="004E48F8"/>
    <w:rsid w:val="004E4A8F"/>
    <w:rsid w:val="004E4DC2"/>
    <w:rsid w:val="004E55AE"/>
    <w:rsid w:val="004E5818"/>
    <w:rsid w:val="004E5F7F"/>
    <w:rsid w:val="004E626A"/>
    <w:rsid w:val="004E64C7"/>
    <w:rsid w:val="004E7004"/>
    <w:rsid w:val="004E7092"/>
    <w:rsid w:val="004E7FD6"/>
    <w:rsid w:val="004F01F2"/>
    <w:rsid w:val="004F0C72"/>
    <w:rsid w:val="004F0FF7"/>
    <w:rsid w:val="004F109E"/>
    <w:rsid w:val="004F12D8"/>
    <w:rsid w:val="004F14E2"/>
    <w:rsid w:val="004F1CCF"/>
    <w:rsid w:val="004F1EAD"/>
    <w:rsid w:val="004F2139"/>
    <w:rsid w:val="004F2690"/>
    <w:rsid w:val="004F320A"/>
    <w:rsid w:val="004F3552"/>
    <w:rsid w:val="004F3F02"/>
    <w:rsid w:val="004F4C01"/>
    <w:rsid w:val="004F5132"/>
    <w:rsid w:val="004F5314"/>
    <w:rsid w:val="004F5BE1"/>
    <w:rsid w:val="004F5C63"/>
    <w:rsid w:val="004F6049"/>
    <w:rsid w:val="004F6262"/>
    <w:rsid w:val="004F638A"/>
    <w:rsid w:val="004F6A9B"/>
    <w:rsid w:val="004F6CE4"/>
    <w:rsid w:val="004F6E1F"/>
    <w:rsid w:val="004F70A3"/>
    <w:rsid w:val="004F793C"/>
    <w:rsid w:val="004F7A0F"/>
    <w:rsid w:val="004F7E7C"/>
    <w:rsid w:val="005001E8"/>
    <w:rsid w:val="0050045C"/>
    <w:rsid w:val="00500B36"/>
    <w:rsid w:val="005018F3"/>
    <w:rsid w:val="00501F98"/>
    <w:rsid w:val="005023A1"/>
    <w:rsid w:val="005025FA"/>
    <w:rsid w:val="005027EC"/>
    <w:rsid w:val="00502AF9"/>
    <w:rsid w:val="00502D7D"/>
    <w:rsid w:val="0050379A"/>
    <w:rsid w:val="00503892"/>
    <w:rsid w:val="00503FE0"/>
    <w:rsid w:val="00504474"/>
    <w:rsid w:val="00504B82"/>
    <w:rsid w:val="00504BCF"/>
    <w:rsid w:val="00504FCA"/>
    <w:rsid w:val="0050541F"/>
    <w:rsid w:val="00506336"/>
    <w:rsid w:val="0050677E"/>
    <w:rsid w:val="00506E4B"/>
    <w:rsid w:val="0050737A"/>
    <w:rsid w:val="0050750C"/>
    <w:rsid w:val="00507DFD"/>
    <w:rsid w:val="00507E72"/>
    <w:rsid w:val="0051057C"/>
    <w:rsid w:val="005107F8"/>
    <w:rsid w:val="00510836"/>
    <w:rsid w:val="0051099A"/>
    <w:rsid w:val="00511194"/>
    <w:rsid w:val="005112EA"/>
    <w:rsid w:val="00511503"/>
    <w:rsid w:val="0051175A"/>
    <w:rsid w:val="00511DDB"/>
    <w:rsid w:val="00511F14"/>
    <w:rsid w:val="00511F25"/>
    <w:rsid w:val="0051217B"/>
    <w:rsid w:val="0051218E"/>
    <w:rsid w:val="00512D68"/>
    <w:rsid w:val="00513F74"/>
    <w:rsid w:val="00514630"/>
    <w:rsid w:val="0051474B"/>
    <w:rsid w:val="00514881"/>
    <w:rsid w:val="00514B06"/>
    <w:rsid w:val="00514D33"/>
    <w:rsid w:val="00514E55"/>
    <w:rsid w:val="00514F04"/>
    <w:rsid w:val="005157FD"/>
    <w:rsid w:val="00515BD3"/>
    <w:rsid w:val="00515BF3"/>
    <w:rsid w:val="0051694E"/>
    <w:rsid w:val="00516C27"/>
    <w:rsid w:val="00517720"/>
    <w:rsid w:val="005177B6"/>
    <w:rsid w:val="005179FC"/>
    <w:rsid w:val="005204E3"/>
    <w:rsid w:val="00520AF9"/>
    <w:rsid w:val="005212AE"/>
    <w:rsid w:val="005215B1"/>
    <w:rsid w:val="00521885"/>
    <w:rsid w:val="00521A24"/>
    <w:rsid w:val="005222D6"/>
    <w:rsid w:val="00522721"/>
    <w:rsid w:val="0052276C"/>
    <w:rsid w:val="005230B9"/>
    <w:rsid w:val="00523433"/>
    <w:rsid w:val="00523782"/>
    <w:rsid w:val="005237CA"/>
    <w:rsid w:val="005239DD"/>
    <w:rsid w:val="00523B97"/>
    <w:rsid w:val="0052494A"/>
    <w:rsid w:val="005249E1"/>
    <w:rsid w:val="00524D8A"/>
    <w:rsid w:val="00525AEC"/>
    <w:rsid w:val="00525D62"/>
    <w:rsid w:val="00525F19"/>
    <w:rsid w:val="005261F9"/>
    <w:rsid w:val="00526541"/>
    <w:rsid w:val="00526E17"/>
    <w:rsid w:val="00526F4B"/>
    <w:rsid w:val="0052768A"/>
    <w:rsid w:val="0053025A"/>
    <w:rsid w:val="005305F1"/>
    <w:rsid w:val="00530628"/>
    <w:rsid w:val="00531249"/>
    <w:rsid w:val="00531592"/>
    <w:rsid w:val="00532315"/>
    <w:rsid w:val="00532910"/>
    <w:rsid w:val="00532D9C"/>
    <w:rsid w:val="005335C1"/>
    <w:rsid w:val="00533AC8"/>
    <w:rsid w:val="00533E25"/>
    <w:rsid w:val="005341FB"/>
    <w:rsid w:val="0053444E"/>
    <w:rsid w:val="00534524"/>
    <w:rsid w:val="005349C9"/>
    <w:rsid w:val="005349FA"/>
    <w:rsid w:val="00535201"/>
    <w:rsid w:val="0053541F"/>
    <w:rsid w:val="00535529"/>
    <w:rsid w:val="00535882"/>
    <w:rsid w:val="00535FA2"/>
    <w:rsid w:val="005367CD"/>
    <w:rsid w:val="00536B17"/>
    <w:rsid w:val="005372D3"/>
    <w:rsid w:val="005376B2"/>
    <w:rsid w:val="00537D6B"/>
    <w:rsid w:val="005412FC"/>
    <w:rsid w:val="00541427"/>
    <w:rsid w:val="00542226"/>
    <w:rsid w:val="005427AF"/>
    <w:rsid w:val="00542ACD"/>
    <w:rsid w:val="00542B5C"/>
    <w:rsid w:val="00542C12"/>
    <w:rsid w:val="00542C6B"/>
    <w:rsid w:val="00543113"/>
    <w:rsid w:val="005433B9"/>
    <w:rsid w:val="00543896"/>
    <w:rsid w:val="00544143"/>
    <w:rsid w:val="00544234"/>
    <w:rsid w:val="00544C10"/>
    <w:rsid w:val="00545535"/>
    <w:rsid w:val="005459F5"/>
    <w:rsid w:val="005467A1"/>
    <w:rsid w:val="00546B78"/>
    <w:rsid w:val="00546EEF"/>
    <w:rsid w:val="00547352"/>
    <w:rsid w:val="0055011D"/>
    <w:rsid w:val="005504B8"/>
    <w:rsid w:val="00551421"/>
    <w:rsid w:val="00551C26"/>
    <w:rsid w:val="00552EBE"/>
    <w:rsid w:val="00553C0C"/>
    <w:rsid w:val="005540FE"/>
    <w:rsid w:val="00554A8C"/>
    <w:rsid w:val="00554AF3"/>
    <w:rsid w:val="00554E2B"/>
    <w:rsid w:val="00554E53"/>
    <w:rsid w:val="005550B1"/>
    <w:rsid w:val="00555303"/>
    <w:rsid w:val="00555699"/>
    <w:rsid w:val="00555912"/>
    <w:rsid w:val="00555D5D"/>
    <w:rsid w:val="005565E2"/>
    <w:rsid w:val="005575B0"/>
    <w:rsid w:val="005575CE"/>
    <w:rsid w:val="00557ACB"/>
    <w:rsid w:val="00557D08"/>
    <w:rsid w:val="00557F90"/>
    <w:rsid w:val="00560A9B"/>
    <w:rsid w:val="00560EB1"/>
    <w:rsid w:val="00560FE9"/>
    <w:rsid w:val="00561316"/>
    <w:rsid w:val="005618CC"/>
    <w:rsid w:val="005624C5"/>
    <w:rsid w:val="00562633"/>
    <w:rsid w:val="00562E0C"/>
    <w:rsid w:val="0056308C"/>
    <w:rsid w:val="0056348C"/>
    <w:rsid w:val="00564D8A"/>
    <w:rsid w:val="005657C9"/>
    <w:rsid w:val="0056587D"/>
    <w:rsid w:val="00565A84"/>
    <w:rsid w:val="00566779"/>
    <w:rsid w:val="00566950"/>
    <w:rsid w:val="005676A2"/>
    <w:rsid w:val="00567886"/>
    <w:rsid w:val="005679C2"/>
    <w:rsid w:val="00567C9B"/>
    <w:rsid w:val="00570C4C"/>
    <w:rsid w:val="005712AD"/>
    <w:rsid w:val="00571A1D"/>
    <w:rsid w:val="00571BA7"/>
    <w:rsid w:val="00572301"/>
    <w:rsid w:val="00573B13"/>
    <w:rsid w:val="00574342"/>
    <w:rsid w:val="0057439E"/>
    <w:rsid w:val="0057453C"/>
    <w:rsid w:val="00574EDA"/>
    <w:rsid w:val="00575053"/>
    <w:rsid w:val="00575660"/>
    <w:rsid w:val="00575831"/>
    <w:rsid w:val="00575B7A"/>
    <w:rsid w:val="005765D3"/>
    <w:rsid w:val="00576859"/>
    <w:rsid w:val="00576933"/>
    <w:rsid w:val="00576FAF"/>
    <w:rsid w:val="005777CE"/>
    <w:rsid w:val="00577AE4"/>
    <w:rsid w:val="00577ECC"/>
    <w:rsid w:val="00577F0E"/>
    <w:rsid w:val="00580297"/>
    <w:rsid w:val="00580BC4"/>
    <w:rsid w:val="005810B6"/>
    <w:rsid w:val="00581252"/>
    <w:rsid w:val="0058136E"/>
    <w:rsid w:val="005813A3"/>
    <w:rsid w:val="0058196E"/>
    <w:rsid w:val="00581B61"/>
    <w:rsid w:val="00581BEA"/>
    <w:rsid w:val="00582509"/>
    <w:rsid w:val="00583C69"/>
    <w:rsid w:val="00583FE5"/>
    <w:rsid w:val="005843D0"/>
    <w:rsid w:val="00584D49"/>
    <w:rsid w:val="00585847"/>
    <w:rsid w:val="00586642"/>
    <w:rsid w:val="00586C5A"/>
    <w:rsid w:val="0059015E"/>
    <w:rsid w:val="0059019D"/>
    <w:rsid w:val="005902D7"/>
    <w:rsid w:val="00590307"/>
    <w:rsid w:val="00590995"/>
    <w:rsid w:val="00590B1A"/>
    <w:rsid w:val="00590DF6"/>
    <w:rsid w:val="005910A8"/>
    <w:rsid w:val="0059138F"/>
    <w:rsid w:val="0059158E"/>
    <w:rsid w:val="00591699"/>
    <w:rsid w:val="00591EC2"/>
    <w:rsid w:val="00592499"/>
    <w:rsid w:val="00592C49"/>
    <w:rsid w:val="00592DBA"/>
    <w:rsid w:val="005930C6"/>
    <w:rsid w:val="0059331A"/>
    <w:rsid w:val="0059334B"/>
    <w:rsid w:val="00593835"/>
    <w:rsid w:val="00593E88"/>
    <w:rsid w:val="00593FD1"/>
    <w:rsid w:val="00594153"/>
    <w:rsid w:val="00594232"/>
    <w:rsid w:val="00594443"/>
    <w:rsid w:val="00594827"/>
    <w:rsid w:val="00594B4F"/>
    <w:rsid w:val="00594D31"/>
    <w:rsid w:val="00595409"/>
    <w:rsid w:val="00595B53"/>
    <w:rsid w:val="005967BC"/>
    <w:rsid w:val="005971C8"/>
    <w:rsid w:val="00597515"/>
    <w:rsid w:val="005975E9"/>
    <w:rsid w:val="00597A41"/>
    <w:rsid w:val="00597DF0"/>
    <w:rsid w:val="005A100B"/>
    <w:rsid w:val="005A14B8"/>
    <w:rsid w:val="005A14BE"/>
    <w:rsid w:val="005A16F4"/>
    <w:rsid w:val="005A1928"/>
    <w:rsid w:val="005A1A79"/>
    <w:rsid w:val="005A1B16"/>
    <w:rsid w:val="005A1C43"/>
    <w:rsid w:val="005A1E14"/>
    <w:rsid w:val="005A23CF"/>
    <w:rsid w:val="005A388D"/>
    <w:rsid w:val="005A3C1C"/>
    <w:rsid w:val="005A4176"/>
    <w:rsid w:val="005A4241"/>
    <w:rsid w:val="005A4651"/>
    <w:rsid w:val="005A4773"/>
    <w:rsid w:val="005A56AE"/>
    <w:rsid w:val="005A6179"/>
    <w:rsid w:val="005A677E"/>
    <w:rsid w:val="005A6F09"/>
    <w:rsid w:val="005A76AF"/>
    <w:rsid w:val="005B0192"/>
    <w:rsid w:val="005B0AE8"/>
    <w:rsid w:val="005B1691"/>
    <w:rsid w:val="005B179F"/>
    <w:rsid w:val="005B1BA2"/>
    <w:rsid w:val="005B1FAC"/>
    <w:rsid w:val="005B39B1"/>
    <w:rsid w:val="005B3E25"/>
    <w:rsid w:val="005B4559"/>
    <w:rsid w:val="005B46B6"/>
    <w:rsid w:val="005B538C"/>
    <w:rsid w:val="005B564B"/>
    <w:rsid w:val="005B5E01"/>
    <w:rsid w:val="005B6A3E"/>
    <w:rsid w:val="005B6A5E"/>
    <w:rsid w:val="005B6A66"/>
    <w:rsid w:val="005B74FA"/>
    <w:rsid w:val="005B793A"/>
    <w:rsid w:val="005C03C6"/>
    <w:rsid w:val="005C1116"/>
    <w:rsid w:val="005C15B6"/>
    <w:rsid w:val="005C15E1"/>
    <w:rsid w:val="005C18AF"/>
    <w:rsid w:val="005C1FE0"/>
    <w:rsid w:val="005C2C6C"/>
    <w:rsid w:val="005C3101"/>
    <w:rsid w:val="005C3272"/>
    <w:rsid w:val="005C4147"/>
    <w:rsid w:val="005C4941"/>
    <w:rsid w:val="005C4A2B"/>
    <w:rsid w:val="005C5229"/>
    <w:rsid w:val="005C5CFF"/>
    <w:rsid w:val="005C5D00"/>
    <w:rsid w:val="005C5D12"/>
    <w:rsid w:val="005C5D8C"/>
    <w:rsid w:val="005C5EFA"/>
    <w:rsid w:val="005C63BA"/>
    <w:rsid w:val="005C68DA"/>
    <w:rsid w:val="005C68F5"/>
    <w:rsid w:val="005C75E6"/>
    <w:rsid w:val="005C7D1C"/>
    <w:rsid w:val="005C7D6C"/>
    <w:rsid w:val="005D008E"/>
    <w:rsid w:val="005D0417"/>
    <w:rsid w:val="005D06A6"/>
    <w:rsid w:val="005D0FCC"/>
    <w:rsid w:val="005D1145"/>
    <w:rsid w:val="005D1814"/>
    <w:rsid w:val="005D1874"/>
    <w:rsid w:val="005D2BF6"/>
    <w:rsid w:val="005D3704"/>
    <w:rsid w:val="005D37A8"/>
    <w:rsid w:val="005D3A9D"/>
    <w:rsid w:val="005D408F"/>
    <w:rsid w:val="005D4636"/>
    <w:rsid w:val="005D48E5"/>
    <w:rsid w:val="005D4A77"/>
    <w:rsid w:val="005D54E0"/>
    <w:rsid w:val="005D5645"/>
    <w:rsid w:val="005D5660"/>
    <w:rsid w:val="005D5815"/>
    <w:rsid w:val="005D591A"/>
    <w:rsid w:val="005D675D"/>
    <w:rsid w:val="005D68C1"/>
    <w:rsid w:val="005D695E"/>
    <w:rsid w:val="005D7014"/>
    <w:rsid w:val="005D7D52"/>
    <w:rsid w:val="005E026D"/>
    <w:rsid w:val="005E0443"/>
    <w:rsid w:val="005E04E0"/>
    <w:rsid w:val="005E0538"/>
    <w:rsid w:val="005E0544"/>
    <w:rsid w:val="005E08FD"/>
    <w:rsid w:val="005E0FF4"/>
    <w:rsid w:val="005E143D"/>
    <w:rsid w:val="005E277B"/>
    <w:rsid w:val="005E2C38"/>
    <w:rsid w:val="005E3D0C"/>
    <w:rsid w:val="005E3D8D"/>
    <w:rsid w:val="005E3FB6"/>
    <w:rsid w:val="005E402D"/>
    <w:rsid w:val="005E4031"/>
    <w:rsid w:val="005E4AC2"/>
    <w:rsid w:val="005E51C7"/>
    <w:rsid w:val="005E6681"/>
    <w:rsid w:val="005E66AB"/>
    <w:rsid w:val="005E6AE4"/>
    <w:rsid w:val="005E6BAB"/>
    <w:rsid w:val="005E791B"/>
    <w:rsid w:val="005F026B"/>
    <w:rsid w:val="005F095F"/>
    <w:rsid w:val="005F0EBE"/>
    <w:rsid w:val="005F0EFD"/>
    <w:rsid w:val="005F1504"/>
    <w:rsid w:val="005F1818"/>
    <w:rsid w:val="005F188B"/>
    <w:rsid w:val="005F18F7"/>
    <w:rsid w:val="005F1950"/>
    <w:rsid w:val="005F25BC"/>
    <w:rsid w:val="005F32F6"/>
    <w:rsid w:val="005F35E7"/>
    <w:rsid w:val="005F3DEA"/>
    <w:rsid w:val="005F3FA5"/>
    <w:rsid w:val="005F46D5"/>
    <w:rsid w:val="005F4820"/>
    <w:rsid w:val="005F4916"/>
    <w:rsid w:val="005F4CC7"/>
    <w:rsid w:val="005F55CD"/>
    <w:rsid w:val="005F584A"/>
    <w:rsid w:val="005F58D9"/>
    <w:rsid w:val="005F5A7D"/>
    <w:rsid w:val="005F73F0"/>
    <w:rsid w:val="005F783E"/>
    <w:rsid w:val="005F784A"/>
    <w:rsid w:val="005F7D36"/>
    <w:rsid w:val="00600094"/>
    <w:rsid w:val="00600150"/>
    <w:rsid w:val="006006F4"/>
    <w:rsid w:val="00600B1C"/>
    <w:rsid w:val="00601385"/>
    <w:rsid w:val="006013FC"/>
    <w:rsid w:val="00601409"/>
    <w:rsid w:val="006015F5"/>
    <w:rsid w:val="00601770"/>
    <w:rsid w:val="00601DBF"/>
    <w:rsid w:val="00601FE4"/>
    <w:rsid w:val="006020A9"/>
    <w:rsid w:val="00602BC0"/>
    <w:rsid w:val="00603441"/>
    <w:rsid w:val="0060362D"/>
    <w:rsid w:val="00604421"/>
    <w:rsid w:val="00604437"/>
    <w:rsid w:val="00604478"/>
    <w:rsid w:val="0060459D"/>
    <w:rsid w:val="00604D2E"/>
    <w:rsid w:val="0060552D"/>
    <w:rsid w:val="0060571A"/>
    <w:rsid w:val="00606512"/>
    <w:rsid w:val="00606DF7"/>
    <w:rsid w:val="00607087"/>
    <w:rsid w:val="00607328"/>
    <w:rsid w:val="00607357"/>
    <w:rsid w:val="00607700"/>
    <w:rsid w:val="00607B43"/>
    <w:rsid w:val="00607BDA"/>
    <w:rsid w:val="00607E71"/>
    <w:rsid w:val="00607EA7"/>
    <w:rsid w:val="0061030D"/>
    <w:rsid w:val="006110C5"/>
    <w:rsid w:val="00611745"/>
    <w:rsid w:val="00611957"/>
    <w:rsid w:val="006129E4"/>
    <w:rsid w:val="00613000"/>
    <w:rsid w:val="00613031"/>
    <w:rsid w:val="006130F0"/>
    <w:rsid w:val="006132B4"/>
    <w:rsid w:val="00614D29"/>
    <w:rsid w:val="00615103"/>
    <w:rsid w:val="0061516A"/>
    <w:rsid w:val="006153CF"/>
    <w:rsid w:val="0061593E"/>
    <w:rsid w:val="00615CF7"/>
    <w:rsid w:val="00615F1A"/>
    <w:rsid w:val="006160D5"/>
    <w:rsid w:val="006162AF"/>
    <w:rsid w:val="00616495"/>
    <w:rsid w:val="0061675D"/>
    <w:rsid w:val="00616B01"/>
    <w:rsid w:val="00616DC2"/>
    <w:rsid w:val="00616F61"/>
    <w:rsid w:val="006171B9"/>
    <w:rsid w:val="006174E7"/>
    <w:rsid w:val="006175BC"/>
    <w:rsid w:val="006176F8"/>
    <w:rsid w:val="006204EA"/>
    <w:rsid w:val="00620BE9"/>
    <w:rsid w:val="00621AB2"/>
    <w:rsid w:val="00621C17"/>
    <w:rsid w:val="00621D92"/>
    <w:rsid w:val="006222C8"/>
    <w:rsid w:val="00622464"/>
    <w:rsid w:val="00622727"/>
    <w:rsid w:val="00622DD5"/>
    <w:rsid w:val="0062338E"/>
    <w:rsid w:val="006233A3"/>
    <w:rsid w:val="00623AD8"/>
    <w:rsid w:val="00623BAC"/>
    <w:rsid w:val="00623BF7"/>
    <w:rsid w:val="00623F44"/>
    <w:rsid w:val="0062449B"/>
    <w:rsid w:val="0062451B"/>
    <w:rsid w:val="006253AD"/>
    <w:rsid w:val="006257D3"/>
    <w:rsid w:val="00625817"/>
    <w:rsid w:val="0062591D"/>
    <w:rsid w:val="00625A95"/>
    <w:rsid w:val="0062732B"/>
    <w:rsid w:val="006275DF"/>
    <w:rsid w:val="00627860"/>
    <w:rsid w:val="00627A61"/>
    <w:rsid w:val="00627C1C"/>
    <w:rsid w:val="00630901"/>
    <w:rsid w:val="00630989"/>
    <w:rsid w:val="00631870"/>
    <w:rsid w:val="00631FDA"/>
    <w:rsid w:val="006320B5"/>
    <w:rsid w:val="0063213A"/>
    <w:rsid w:val="006324EB"/>
    <w:rsid w:val="00632861"/>
    <w:rsid w:val="00633495"/>
    <w:rsid w:val="006336C6"/>
    <w:rsid w:val="00634020"/>
    <w:rsid w:val="006342AD"/>
    <w:rsid w:val="00634A09"/>
    <w:rsid w:val="00634A8A"/>
    <w:rsid w:val="00635008"/>
    <w:rsid w:val="00635691"/>
    <w:rsid w:val="0063634E"/>
    <w:rsid w:val="006363EA"/>
    <w:rsid w:val="00636641"/>
    <w:rsid w:val="00637259"/>
    <w:rsid w:val="006372EE"/>
    <w:rsid w:val="00637450"/>
    <w:rsid w:val="006376EF"/>
    <w:rsid w:val="00637FE8"/>
    <w:rsid w:val="006404C4"/>
    <w:rsid w:val="006405EB"/>
    <w:rsid w:val="00640D76"/>
    <w:rsid w:val="00641141"/>
    <w:rsid w:val="0064125D"/>
    <w:rsid w:val="00641408"/>
    <w:rsid w:val="00641863"/>
    <w:rsid w:val="00641990"/>
    <w:rsid w:val="006426BF"/>
    <w:rsid w:val="0064290D"/>
    <w:rsid w:val="00642C4E"/>
    <w:rsid w:val="00642F4A"/>
    <w:rsid w:val="00643A42"/>
    <w:rsid w:val="00643A4A"/>
    <w:rsid w:val="00643C6D"/>
    <w:rsid w:val="00643F49"/>
    <w:rsid w:val="006447D0"/>
    <w:rsid w:val="00644A05"/>
    <w:rsid w:val="00644C86"/>
    <w:rsid w:val="00644E1C"/>
    <w:rsid w:val="006450A4"/>
    <w:rsid w:val="0064558C"/>
    <w:rsid w:val="006457BF"/>
    <w:rsid w:val="00645983"/>
    <w:rsid w:val="0064606C"/>
    <w:rsid w:val="0064691D"/>
    <w:rsid w:val="00646C2F"/>
    <w:rsid w:val="00646F03"/>
    <w:rsid w:val="00647749"/>
    <w:rsid w:val="00647DEB"/>
    <w:rsid w:val="006504BE"/>
    <w:rsid w:val="0065078F"/>
    <w:rsid w:val="0065084E"/>
    <w:rsid w:val="00650E02"/>
    <w:rsid w:val="00650E65"/>
    <w:rsid w:val="00651A1E"/>
    <w:rsid w:val="00652070"/>
    <w:rsid w:val="00652D2D"/>
    <w:rsid w:val="006533FE"/>
    <w:rsid w:val="00653481"/>
    <w:rsid w:val="00653C69"/>
    <w:rsid w:val="006541B2"/>
    <w:rsid w:val="006542C8"/>
    <w:rsid w:val="00654728"/>
    <w:rsid w:val="0065489F"/>
    <w:rsid w:val="00654CD1"/>
    <w:rsid w:val="00654DDB"/>
    <w:rsid w:val="00654E64"/>
    <w:rsid w:val="00655A82"/>
    <w:rsid w:val="00655CBF"/>
    <w:rsid w:val="006561A1"/>
    <w:rsid w:val="00656B14"/>
    <w:rsid w:val="006571DD"/>
    <w:rsid w:val="0065730F"/>
    <w:rsid w:val="006573BE"/>
    <w:rsid w:val="006573D5"/>
    <w:rsid w:val="00660319"/>
    <w:rsid w:val="00660550"/>
    <w:rsid w:val="006610AB"/>
    <w:rsid w:val="006618E2"/>
    <w:rsid w:val="00661C4A"/>
    <w:rsid w:val="00662569"/>
    <w:rsid w:val="00662A00"/>
    <w:rsid w:val="00662D7A"/>
    <w:rsid w:val="00662E1C"/>
    <w:rsid w:val="00662ED0"/>
    <w:rsid w:val="00663C3C"/>
    <w:rsid w:val="00664C05"/>
    <w:rsid w:val="006657F0"/>
    <w:rsid w:val="00665955"/>
    <w:rsid w:val="00665E75"/>
    <w:rsid w:val="00666221"/>
    <w:rsid w:val="006662DC"/>
    <w:rsid w:val="00666690"/>
    <w:rsid w:val="00666EBE"/>
    <w:rsid w:val="00667062"/>
    <w:rsid w:val="00667CA3"/>
    <w:rsid w:val="006703DA"/>
    <w:rsid w:val="00670725"/>
    <w:rsid w:val="00670804"/>
    <w:rsid w:val="00670D73"/>
    <w:rsid w:val="0067140B"/>
    <w:rsid w:val="006715EB"/>
    <w:rsid w:val="006716F3"/>
    <w:rsid w:val="00671EC6"/>
    <w:rsid w:val="00671F21"/>
    <w:rsid w:val="0067213C"/>
    <w:rsid w:val="00672CFF"/>
    <w:rsid w:val="00673648"/>
    <w:rsid w:val="00673952"/>
    <w:rsid w:val="00673A80"/>
    <w:rsid w:val="00674033"/>
    <w:rsid w:val="00674143"/>
    <w:rsid w:val="006742D4"/>
    <w:rsid w:val="006743D3"/>
    <w:rsid w:val="00674585"/>
    <w:rsid w:val="00674A06"/>
    <w:rsid w:val="0067533F"/>
    <w:rsid w:val="0067564F"/>
    <w:rsid w:val="00675ADA"/>
    <w:rsid w:val="00675B78"/>
    <w:rsid w:val="00675C03"/>
    <w:rsid w:val="00675ECC"/>
    <w:rsid w:val="00675FC3"/>
    <w:rsid w:val="00676070"/>
    <w:rsid w:val="006768D3"/>
    <w:rsid w:val="00676907"/>
    <w:rsid w:val="00676C3D"/>
    <w:rsid w:val="0067745F"/>
    <w:rsid w:val="006774E6"/>
    <w:rsid w:val="006776F2"/>
    <w:rsid w:val="006777EA"/>
    <w:rsid w:val="006778CB"/>
    <w:rsid w:val="00677D7E"/>
    <w:rsid w:val="00677E2A"/>
    <w:rsid w:val="00677E61"/>
    <w:rsid w:val="00680120"/>
    <w:rsid w:val="006802E7"/>
    <w:rsid w:val="00680B19"/>
    <w:rsid w:val="006812F7"/>
    <w:rsid w:val="0068166E"/>
    <w:rsid w:val="0068172D"/>
    <w:rsid w:val="00681E1F"/>
    <w:rsid w:val="00681EFD"/>
    <w:rsid w:val="00682036"/>
    <w:rsid w:val="0068224A"/>
    <w:rsid w:val="006835BE"/>
    <w:rsid w:val="00683AB3"/>
    <w:rsid w:val="00683DDB"/>
    <w:rsid w:val="0068457D"/>
    <w:rsid w:val="006846C5"/>
    <w:rsid w:val="00685505"/>
    <w:rsid w:val="006857DB"/>
    <w:rsid w:val="006860E1"/>
    <w:rsid w:val="006863B7"/>
    <w:rsid w:val="006863C2"/>
    <w:rsid w:val="00686B53"/>
    <w:rsid w:val="00686F8A"/>
    <w:rsid w:val="0068718C"/>
    <w:rsid w:val="006878E4"/>
    <w:rsid w:val="00687CBC"/>
    <w:rsid w:val="0069022C"/>
    <w:rsid w:val="0069176C"/>
    <w:rsid w:val="0069193C"/>
    <w:rsid w:val="006921EF"/>
    <w:rsid w:val="0069270A"/>
    <w:rsid w:val="00692837"/>
    <w:rsid w:val="00692AB1"/>
    <w:rsid w:val="00692B7F"/>
    <w:rsid w:val="00692D67"/>
    <w:rsid w:val="00692F00"/>
    <w:rsid w:val="006931B9"/>
    <w:rsid w:val="006931D9"/>
    <w:rsid w:val="006932F5"/>
    <w:rsid w:val="0069354B"/>
    <w:rsid w:val="006935AE"/>
    <w:rsid w:val="006939D3"/>
    <w:rsid w:val="00693E4C"/>
    <w:rsid w:val="0069417E"/>
    <w:rsid w:val="00694C8B"/>
    <w:rsid w:val="00694D99"/>
    <w:rsid w:val="00695138"/>
    <w:rsid w:val="00695A9B"/>
    <w:rsid w:val="00695C70"/>
    <w:rsid w:val="00695CA6"/>
    <w:rsid w:val="00695D46"/>
    <w:rsid w:val="00696374"/>
    <w:rsid w:val="00696673"/>
    <w:rsid w:val="00696758"/>
    <w:rsid w:val="00696843"/>
    <w:rsid w:val="00696A4D"/>
    <w:rsid w:val="00697246"/>
    <w:rsid w:val="0069733B"/>
    <w:rsid w:val="006975BF"/>
    <w:rsid w:val="006A03A9"/>
    <w:rsid w:val="006A0A29"/>
    <w:rsid w:val="006A0FE7"/>
    <w:rsid w:val="006A2207"/>
    <w:rsid w:val="006A2964"/>
    <w:rsid w:val="006A2AD0"/>
    <w:rsid w:val="006A3137"/>
    <w:rsid w:val="006A35EF"/>
    <w:rsid w:val="006A379B"/>
    <w:rsid w:val="006A3860"/>
    <w:rsid w:val="006A3AF2"/>
    <w:rsid w:val="006A3C42"/>
    <w:rsid w:val="006A3DBA"/>
    <w:rsid w:val="006A40F1"/>
    <w:rsid w:val="006A41E0"/>
    <w:rsid w:val="006A43EB"/>
    <w:rsid w:val="006A4D06"/>
    <w:rsid w:val="006A5E4C"/>
    <w:rsid w:val="006A62AE"/>
    <w:rsid w:val="006A648B"/>
    <w:rsid w:val="006A6CF3"/>
    <w:rsid w:val="006A7275"/>
    <w:rsid w:val="006A72F4"/>
    <w:rsid w:val="006A7313"/>
    <w:rsid w:val="006A77F7"/>
    <w:rsid w:val="006A7913"/>
    <w:rsid w:val="006A7B76"/>
    <w:rsid w:val="006B058A"/>
    <w:rsid w:val="006B0A6C"/>
    <w:rsid w:val="006B0C82"/>
    <w:rsid w:val="006B0CEB"/>
    <w:rsid w:val="006B1462"/>
    <w:rsid w:val="006B14A7"/>
    <w:rsid w:val="006B2483"/>
    <w:rsid w:val="006B2777"/>
    <w:rsid w:val="006B31C0"/>
    <w:rsid w:val="006B37A7"/>
    <w:rsid w:val="006B3820"/>
    <w:rsid w:val="006B4C91"/>
    <w:rsid w:val="006B4DC9"/>
    <w:rsid w:val="006B5031"/>
    <w:rsid w:val="006B5214"/>
    <w:rsid w:val="006B5D78"/>
    <w:rsid w:val="006B6ED7"/>
    <w:rsid w:val="006B708A"/>
    <w:rsid w:val="006B77C0"/>
    <w:rsid w:val="006B7A3C"/>
    <w:rsid w:val="006B7BBB"/>
    <w:rsid w:val="006B7C58"/>
    <w:rsid w:val="006B7E7A"/>
    <w:rsid w:val="006C0437"/>
    <w:rsid w:val="006C1191"/>
    <w:rsid w:val="006C1F2A"/>
    <w:rsid w:val="006C2692"/>
    <w:rsid w:val="006C27C5"/>
    <w:rsid w:val="006C282E"/>
    <w:rsid w:val="006C3109"/>
    <w:rsid w:val="006C32E1"/>
    <w:rsid w:val="006C369B"/>
    <w:rsid w:val="006C3EFB"/>
    <w:rsid w:val="006C434E"/>
    <w:rsid w:val="006C489A"/>
    <w:rsid w:val="006C5955"/>
    <w:rsid w:val="006C6EB0"/>
    <w:rsid w:val="006C7162"/>
    <w:rsid w:val="006C7508"/>
    <w:rsid w:val="006C7A57"/>
    <w:rsid w:val="006C7AB6"/>
    <w:rsid w:val="006C7CBD"/>
    <w:rsid w:val="006D00DE"/>
    <w:rsid w:val="006D13A5"/>
    <w:rsid w:val="006D2711"/>
    <w:rsid w:val="006D2DEB"/>
    <w:rsid w:val="006D37AC"/>
    <w:rsid w:val="006D3A2E"/>
    <w:rsid w:val="006D3AC9"/>
    <w:rsid w:val="006D40AD"/>
    <w:rsid w:val="006D45F5"/>
    <w:rsid w:val="006D4778"/>
    <w:rsid w:val="006D4C12"/>
    <w:rsid w:val="006D523D"/>
    <w:rsid w:val="006D54EB"/>
    <w:rsid w:val="006D5955"/>
    <w:rsid w:val="006D5A03"/>
    <w:rsid w:val="006D5A5C"/>
    <w:rsid w:val="006D5CED"/>
    <w:rsid w:val="006D5D67"/>
    <w:rsid w:val="006D5DA6"/>
    <w:rsid w:val="006D6759"/>
    <w:rsid w:val="006D68D9"/>
    <w:rsid w:val="006D6BAB"/>
    <w:rsid w:val="006D6DD3"/>
    <w:rsid w:val="006D6E4C"/>
    <w:rsid w:val="006D702A"/>
    <w:rsid w:val="006D7512"/>
    <w:rsid w:val="006D77F9"/>
    <w:rsid w:val="006D7EA1"/>
    <w:rsid w:val="006E112F"/>
    <w:rsid w:val="006E11E9"/>
    <w:rsid w:val="006E15E1"/>
    <w:rsid w:val="006E2356"/>
    <w:rsid w:val="006E267F"/>
    <w:rsid w:val="006E2F32"/>
    <w:rsid w:val="006E333F"/>
    <w:rsid w:val="006E37F2"/>
    <w:rsid w:val="006E3F54"/>
    <w:rsid w:val="006E40F2"/>
    <w:rsid w:val="006E4173"/>
    <w:rsid w:val="006E4D3C"/>
    <w:rsid w:val="006E5424"/>
    <w:rsid w:val="006E63A3"/>
    <w:rsid w:val="006E68E3"/>
    <w:rsid w:val="006E69AC"/>
    <w:rsid w:val="006E6C3E"/>
    <w:rsid w:val="006E7084"/>
    <w:rsid w:val="006E75C5"/>
    <w:rsid w:val="006E7A83"/>
    <w:rsid w:val="006F0B86"/>
    <w:rsid w:val="006F0C4F"/>
    <w:rsid w:val="006F0FF6"/>
    <w:rsid w:val="006F1123"/>
    <w:rsid w:val="006F14F5"/>
    <w:rsid w:val="006F1977"/>
    <w:rsid w:val="006F1DBB"/>
    <w:rsid w:val="006F2096"/>
    <w:rsid w:val="006F2364"/>
    <w:rsid w:val="006F2A45"/>
    <w:rsid w:val="006F307A"/>
    <w:rsid w:val="006F3920"/>
    <w:rsid w:val="006F397E"/>
    <w:rsid w:val="006F3EED"/>
    <w:rsid w:val="006F3FDE"/>
    <w:rsid w:val="006F44BD"/>
    <w:rsid w:val="006F473C"/>
    <w:rsid w:val="006F49E3"/>
    <w:rsid w:val="006F4B7C"/>
    <w:rsid w:val="006F52DC"/>
    <w:rsid w:val="006F5703"/>
    <w:rsid w:val="006F5977"/>
    <w:rsid w:val="006F61A6"/>
    <w:rsid w:val="006F636C"/>
    <w:rsid w:val="006F65E8"/>
    <w:rsid w:val="006F669C"/>
    <w:rsid w:val="006F6E82"/>
    <w:rsid w:val="006F72B1"/>
    <w:rsid w:val="006F773E"/>
    <w:rsid w:val="006F7E70"/>
    <w:rsid w:val="00700617"/>
    <w:rsid w:val="0070063F"/>
    <w:rsid w:val="00700666"/>
    <w:rsid w:val="00700C24"/>
    <w:rsid w:val="00700EFE"/>
    <w:rsid w:val="00701806"/>
    <w:rsid w:val="007019A0"/>
    <w:rsid w:val="00701A1F"/>
    <w:rsid w:val="007023CB"/>
    <w:rsid w:val="007024AE"/>
    <w:rsid w:val="0070291B"/>
    <w:rsid w:val="007031AF"/>
    <w:rsid w:val="00703244"/>
    <w:rsid w:val="0070335C"/>
    <w:rsid w:val="00703A88"/>
    <w:rsid w:val="00704062"/>
    <w:rsid w:val="00704708"/>
    <w:rsid w:val="0070520A"/>
    <w:rsid w:val="00705280"/>
    <w:rsid w:val="007052B7"/>
    <w:rsid w:val="007066A4"/>
    <w:rsid w:val="007071A7"/>
    <w:rsid w:val="007071B5"/>
    <w:rsid w:val="00707602"/>
    <w:rsid w:val="00707872"/>
    <w:rsid w:val="00707914"/>
    <w:rsid w:val="00707BF2"/>
    <w:rsid w:val="00707CEF"/>
    <w:rsid w:val="00710104"/>
    <w:rsid w:val="00710338"/>
    <w:rsid w:val="00710373"/>
    <w:rsid w:val="007108F3"/>
    <w:rsid w:val="00710F33"/>
    <w:rsid w:val="007116E4"/>
    <w:rsid w:val="00711C20"/>
    <w:rsid w:val="0071204F"/>
    <w:rsid w:val="00712567"/>
    <w:rsid w:val="00712FCC"/>
    <w:rsid w:val="00714346"/>
    <w:rsid w:val="00714530"/>
    <w:rsid w:val="00714540"/>
    <w:rsid w:val="0071469D"/>
    <w:rsid w:val="00714943"/>
    <w:rsid w:val="00714EC7"/>
    <w:rsid w:val="0071515A"/>
    <w:rsid w:val="0071530E"/>
    <w:rsid w:val="00715553"/>
    <w:rsid w:val="007158F7"/>
    <w:rsid w:val="0071596B"/>
    <w:rsid w:val="007161D6"/>
    <w:rsid w:val="0071653B"/>
    <w:rsid w:val="00716CB9"/>
    <w:rsid w:val="00716E2E"/>
    <w:rsid w:val="00717557"/>
    <w:rsid w:val="00720A42"/>
    <w:rsid w:val="00720CFD"/>
    <w:rsid w:val="00720E46"/>
    <w:rsid w:val="0072146D"/>
    <w:rsid w:val="007218A4"/>
    <w:rsid w:val="00722EA2"/>
    <w:rsid w:val="0072305C"/>
    <w:rsid w:val="00724069"/>
    <w:rsid w:val="00724AEB"/>
    <w:rsid w:val="00725254"/>
    <w:rsid w:val="007253F6"/>
    <w:rsid w:val="00725467"/>
    <w:rsid w:val="007254B1"/>
    <w:rsid w:val="007261D6"/>
    <w:rsid w:val="00726202"/>
    <w:rsid w:val="0072631D"/>
    <w:rsid w:val="007267E5"/>
    <w:rsid w:val="00726B09"/>
    <w:rsid w:val="0073019B"/>
    <w:rsid w:val="007305AE"/>
    <w:rsid w:val="00730AB1"/>
    <w:rsid w:val="00730B80"/>
    <w:rsid w:val="00730D8E"/>
    <w:rsid w:val="0073121B"/>
    <w:rsid w:val="007316BE"/>
    <w:rsid w:val="00731C64"/>
    <w:rsid w:val="00731E71"/>
    <w:rsid w:val="007324BA"/>
    <w:rsid w:val="00732732"/>
    <w:rsid w:val="00732808"/>
    <w:rsid w:val="007329C1"/>
    <w:rsid w:val="00732DA9"/>
    <w:rsid w:val="007330C9"/>
    <w:rsid w:val="007332C4"/>
    <w:rsid w:val="0073331F"/>
    <w:rsid w:val="007333A5"/>
    <w:rsid w:val="007334EE"/>
    <w:rsid w:val="00733B6E"/>
    <w:rsid w:val="0073419E"/>
    <w:rsid w:val="00734AA2"/>
    <w:rsid w:val="007352B5"/>
    <w:rsid w:val="00735588"/>
    <w:rsid w:val="00735604"/>
    <w:rsid w:val="00735CD1"/>
    <w:rsid w:val="00735D4D"/>
    <w:rsid w:val="00736223"/>
    <w:rsid w:val="007363E9"/>
    <w:rsid w:val="00736981"/>
    <w:rsid w:val="00736FC4"/>
    <w:rsid w:val="0073734C"/>
    <w:rsid w:val="00737423"/>
    <w:rsid w:val="0074001A"/>
    <w:rsid w:val="007408BE"/>
    <w:rsid w:val="00740915"/>
    <w:rsid w:val="00740CB7"/>
    <w:rsid w:val="00740DF2"/>
    <w:rsid w:val="0074146D"/>
    <w:rsid w:val="0074215F"/>
    <w:rsid w:val="0074218E"/>
    <w:rsid w:val="0074295F"/>
    <w:rsid w:val="00742B98"/>
    <w:rsid w:val="00742CB0"/>
    <w:rsid w:val="00744A62"/>
    <w:rsid w:val="0074522F"/>
    <w:rsid w:val="00745656"/>
    <w:rsid w:val="0074578F"/>
    <w:rsid w:val="007460D3"/>
    <w:rsid w:val="007465C7"/>
    <w:rsid w:val="007467EA"/>
    <w:rsid w:val="00746C4E"/>
    <w:rsid w:val="00747A71"/>
    <w:rsid w:val="00747CF3"/>
    <w:rsid w:val="00747FF6"/>
    <w:rsid w:val="00750298"/>
    <w:rsid w:val="007505AC"/>
    <w:rsid w:val="0075075B"/>
    <w:rsid w:val="00750FC8"/>
    <w:rsid w:val="00750FD6"/>
    <w:rsid w:val="00751010"/>
    <w:rsid w:val="00752374"/>
    <w:rsid w:val="007524D6"/>
    <w:rsid w:val="007526F8"/>
    <w:rsid w:val="00752B4D"/>
    <w:rsid w:val="00753115"/>
    <w:rsid w:val="00753935"/>
    <w:rsid w:val="00753AD9"/>
    <w:rsid w:val="00753E73"/>
    <w:rsid w:val="00754073"/>
    <w:rsid w:val="00754121"/>
    <w:rsid w:val="00754699"/>
    <w:rsid w:val="0075502F"/>
    <w:rsid w:val="00755515"/>
    <w:rsid w:val="00755909"/>
    <w:rsid w:val="00756E15"/>
    <w:rsid w:val="00757485"/>
    <w:rsid w:val="00757A6C"/>
    <w:rsid w:val="0076054C"/>
    <w:rsid w:val="007605AF"/>
    <w:rsid w:val="0076078C"/>
    <w:rsid w:val="007607D8"/>
    <w:rsid w:val="00760E04"/>
    <w:rsid w:val="007618D4"/>
    <w:rsid w:val="007618F9"/>
    <w:rsid w:val="00762181"/>
    <w:rsid w:val="00763873"/>
    <w:rsid w:val="00763B31"/>
    <w:rsid w:val="00763F9F"/>
    <w:rsid w:val="0076425A"/>
    <w:rsid w:val="007642F2"/>
    <w:rsid w:val="00764319"/>
    <w:rsid w:val="007644ED"/>
    <w:rsid w:val="00764898"/>
    <w:rsid w:val="0076497F"/>
    <w:rsid w:val="00764A8A"/>
    <w:rsid w:val="00764B1A"/>
    <w:rsid w:val="00765F8E"/>
    <w:rsid w:val="00766368"/>
    <w:rsid w:val="007663A2"/>
    <w:rsid w:val="00766E95"/>
    <w:rsid w:val="007672FD"/>
    <w:rsid w:val="00767630"/>
    <w:rsid w:val="00767CF7"/>
    <w:rsid w:val="00767D1B"/>
    <w:rsid w:val="007701E1"/>
    <w:rsid w:val="0077041A"/>
    <w:rsid w:val="00770509"/>
    <w:rsid w:val="0077063A"/>
    <w:rsid w:val="00770B79"/>
    <w:rsid w:val="00770D9E"/>
    <w:rsid w:val="0077104E"/>
    <w:rsid w:val="00771492"/>
    <w:rsid w:val="007716F1"/>
    <w:rsid w:val="0077173C"/>
    <w:rsid w:val="00771C68"/>
    <w:rsid w:val="00772824"/>
    <w:rsid w:val="00772D59"/>
    <w:rsid w:val="00772DBF"/>
    <w:rsid w:val="0077320F"/>
    <w:rsid w:val="007733D9"/>
    <w:rsid w:val="0077353A"/>
    <w:rsid w:val="00773C1B"/>
    <w:rsid w:val="00773D2E"/>
    <w:rsid w:val="00773DB6"/>
    <w:rsid w:val="007742C3"/>
    <w:rsid w:val="00774369"/>
    <w:rsid w:val="007748CB"/>
    <w:rsid w:val="00774EF4"/>
    <w:rsid w:val="00774F2A"/>
    <w:rsid w:val="00774F2F"/>
    <w:rsid w:val="007751CE"/>
    <w:rsid w:val="007757FC"/>
    <w:rsid w:val="007758C5"/>
    <w:rsid w:val="00775FD2"/>
    <w:rsid w:val="00776019"/>
    <w:rsid w:val="0077631F"/>
    <w:rsid w:val="0077657D"/>
    <w:rsid w:val="00776DC6"/>
    <w:rsid w:val="00776FB4"/>
    <w:rsid w:val="007770CA"/>
    <w:rsid w:val="00777163"/>
    <w:rsid w:val="00780312"/>
    <w:rsid w:val="0078049A"/>
    <w:rsid w:val="0078056E"/>
    <w:rsid w:val="00781262"/>
    <w:rsid w:val="0078186B"/>
    <w:rsid w:val="007825D7"/>
    <w:rsid w:val="007825E1"/>
    <w:rsid w:val="00782A11"/>
    <w:rsid w:val="00783ACD"/>
    <w:rsid w:val="00783B53"/>
    <w:rsid w:val="007845D8"/>
    <w:rsid w:val="007846F4"/>
    <w:rsid w:val="00784DF6"/>
    <w:rsid w:val="007852B0"/>
    <w:rsid w:val="007854C0"/>
    <w:rsid w:val="007857A0"/>
    <w:rsid w:val="00786820"/>
    <w:rsid w:val="007871E3"/>
    <w:rsid w:val="00787725"/>
    <w:rsid w:val="00787739"/>
    <w:rsid w:val="00787783"/>
    <w:rsid w:val="00787928"/>
    <w:rsid w:val="00787DE7"/>
    <w:rsid w:val="00787E84"/>
    <w:rsid w:val="00787FAF"/>
    <w:rsid w:val="007901D4"/>
    <w:rsid w:val="0079021F"/>
    <w:rsid w:val="007906C4"/>
    <w:rsid w:val="00790792"/>
    <w:rsid w:val="0079082E"/>
    <w:rsid w:val="00790EDD"/>
    <w:rsid w:val="0079237F"/>
    <w:rsid w:val="00792615"/>
    <w:rsid w:val="00792BC8"/>
    <w:rsid w:val="00792C4D"/>
    <w:rsid w:val="00793BEE"/>
    <w:rsid w:val="00793D26"/>
    <w:rsid w:val="00794905"/>
    <w:rsid w:val="00794A1E"/>
    <w:rsid w:val="00794A52"/>
    <w:rsid w:val="00794E81"/>
    <w:rsid w:val="00794FB0"/>
    <w:rsid w:val="007953EF"/>
    <w:rsid w:val="007956C2"/>
    <w:rsid w:val="00795A68"/>
    <w:rsid w:val="00795FD0"/>
    <w:rsid w:val="00796278"/>
    <w:rsid w:val="007962E9"/>
    <w:rsid w:val="007964D6"/>
    <w:rsid w:val="00796BEA"/>
    <w:rsid w:val="007976E8"/>
    <w:rsid w:val="007979AE"/>
    <w:rsid w:val="007A08AB"/>
    <w:rsid w:val="007A1E56"/>
    <w:rsid w:val="007A1FBF"/>
    <w:rsid w:val="007A2449"/>
    <w:rsid w:val="007A2CF2"/>
    <w:rsid w:val="007A3615"/>
    <w:rsid w:val="007A3691"/>
    <w:rsid w:val="007A3710"/>
    <w:rsid w:val="007A3988"/>
    <w:rsid w:val="007A3AC5"/>
    <w:rsid w:val="007A3CE8"/>
    <w:rsid w:val="007A3FDE"/>
    <w:rsid w:val="007A4081"/>
    <w:rsid w:val="007A41D5"/>
    <w:rsid w:val="007A41DB"/>
    <w:rsid w:val="007A4497"/>
    <w:rsid w:val="007A4851"/>
    <w:rsid w:val="007A4BCE"/>
    <w:rsid w:val="007A4BFF"/>
    <w:rsid w:val="007A4CA5"/>
    <w:rsid w:val="007A56A1"/>
    <w:rsid w:val="007A584C"/>
    <w:rsid w:val="007A5C42"/>
    <w:rsid w:val="007A6BED"/>
    <w:rsid w:val="007A70CF"/>
    <w:rsid w:val="007A72D4"/>
    <w:rsid w:val="007A764D"/>
    <w:rsid w:val="007A7A50"/>
    <w:rsid w:val="007A7ADC"/>
    <w:rsid w:val="007B0337"/>
    <w:rsid w:val="007B0E62"/>
    <w:rsid w:val="007B17D1"/>
    <w:rsid w:val="007B1808"/>
    <w:rsid w:val="007B19C7"/>
    <w:rsid w:val="007B1D2C"/>
    <w:rsid w:val="007B1E10"/>
    <w:rsid w:val="007B220E"/>
    <w:rsid w:val="007B22FA"/>
    <w:rsid w:val="007B2437"/>
    <w:rsid w:val="007B27CD"/>
    <w:rsid w:val="007B2BFF"/>
    <w:rsid w:val="007B2C4A"/>
    <w:rsid w:val="007B2F04"/>
    <w:rsid w:val="007B2FA0"/>
    <w:rsid w:val="007B38A8"/>
    <w:rsid w:val="007B3939"/>
    <w:rsid w:val="007B3E0C"/>
    <w:rsid w:val="007B4906"/>
    <w:rsid w:val="007B4B18"/>
    <w:rsid w:val="007B52EC"/>
    <w:rsid w:val="007B58D2"/>
    <w:rsid w:val="007B5915"/>
    <w:rsid w:val="007B5E1B"/>
    <w:rsid w:val="007B61F0"/>
    <w:rsid w:val="007B6F3B"/>
    <w:rsid w:val="007B7940"/>
    <w:rsid w:val="007C04B6"/>
    <w:rsid w:val="007C084C"/>
    <w:rsid w:val="007C0D69"/>
    <w:rsid w:val="007C101F"/>
    <w:rsid w:val="007C1922"/>
    <w:rsid w:val="007C20BF"/>
    <w:rsid w:val="007C26AA"/>
    <w:rsid w:val="007C280F"/>
    <w:rsid w:val="007C295B"/>
    <w:rsid w:val="007C2BA2"/>
    <w:rsid w:val="007C35A2"/>
    <w:rsid w:val="007C3B55"/>
    <w:rsid w:val="007C3C93"/>
    <w:rsid w:val="007C41A9"/>
    <w:rsid w:val="007C4291"/>
    <w:rsid w:val="007C4B33"/>
    <w:rsid w:val="007C4D8E"/>
    <w:rsid w:val="007C4EE5"/>
    <w:rsid w:val="007C5984"/>
    <w:rsid w:val="007C5A57"/>
    <w:rsid w:val="007C5C12"/>
    <w:rsid w:val="007C5C43"/>
    <w:rsid w:val="007C5D6B"/>
    <w:rsid w:val="007C618A"/>
    <w:rsid w:val="007C6355"/>
    <w:rsid w:val="007C6370"/>
    <w:rsid w:val="007C6B1A"/>
    <w:rsid w:val="007C6E5D"/>
    <w:rsid w:val="007C716A"/>
    <w:rsid w:val="007C7A91"/>
    <w:rsid w:val="007C7CAF"/>
    <w:rsid w:val="007D01D5"/>
    <w:rsid w:val="007D05B8"/>
    <w:rsid w:val="007D06F2"/>
    <w:rsid w:val="007D06F7"/>
    <w:rsid w:val="007D0A53"/>
    <w:rsid w:val="007D16C5"/>
    <w:rsid w:val="007D186B"/>
    <w:rsid w:val="007D199E"/>
    <w:rsid w:val="007D1D35"/>
    <w:rsid w:val="007D1FB6"/>
    <w:rsid w:val="007D2101"/>
    <w:rsid w:val="007D21DA"/>
    <w:rsid w:val="007D2772"/>
    <w:rsid w:val="007D29F5"/>
    <w:rsid w:val="007D3439"/>
    <w:rsid w:val="007D357E"/>
    <w:rsid w:val="007D4E60"/>
    <w:rsid w:val="007D527E"/>
    <w:rsid w:val="007D54AA"/>
    <w:rsid w:val="007D5C5E"/>
    <w:rsid w:val="007D5F00"/>
    <w:rsid w:val="007D63C1"/>
    <w:rsid w:val="007D6DCF"/>
    <w:rsid w:val="007D7E81"/>
    <w:rsid w:val="007E0502"/>
    <w:rsid w:val="007E06D2"/>
    <w:rsid w:val="007E079C"/>
    <w:rsid w:val="007E0876"/>
    <w:rsid w:val="007E0A5C"/>
    <w:rsid w:val="007E110C"/>
    <w:rsid w:val="007E11B6"/>
    <w:rsid w:val="007E14DA"/>
    <w:rsid w:val="007E15A3"/>
    <w:rsid w:val="007E1B54"/>
    <w:rsid w:val="007E21AB"/>
    <w:rsid w:val="007E2776"/>
    <w:rsid w:val="007E2841"/>
    <w:rsid w:val="007E2ADE"/>
    <w:rsid w:val="007E2B5B"/>
    <w:rsid w:val="007E2D40"/>
    <w:rsid w:val="007E315D"/>
    <w:rsid w:val="007E45EE"/>
    <w:rsid w:val="007E466F"/>
    <w:rsid w:val="007E4CF0"/>
    <w:rsid w:val="007E4F2D"/>
    <w:rsid w:val="007E50B3"/>
    <w:rsid w:val="007E5138"/>
    <w:rsid w:val="007E5338"/>
    <w:rsid w:val="007E5468"/>
    <w:rsid w:val="007E59E6"/>
    <w:rsid w:val="007E5B68"/>
    <w:rsid w:val="007E60C6"/>
    <w:rsid w:val="007E6215"/>
    <w:rsid w:val="007E665D"/>
    <w:rsid w:val="007E6A13"/>
    <w:rsid w:val="007E7667"/>
    <w:rsid w:val="007E7BB8"/>
    <w:rsid w:val="007E7CFB"/>
    <w:rsid w:val="007F0045"/>
    <w:rsid w:val="007F024E"/>
    <w:rsid w:val="007F0621"/>
    <w:rsid w:val="007F080C"/>
    <w:rsid w:val="007F08BE"/>
    <w:rsid w:val="007F1165"/>
    <w:rsid w:val="007F138F"/>
    <w:rsid w:val="007F1492"/>
    <w:rsid w:val="007F1753"/>
    <w:rsid w:val="007F1BAE"/>
    <w:rsid w:val="007F2234"/>
    <w:rsid w:val="007F2669"/>
    <w:rsid w:val="007F2BF5"/>
    <w:rsid w:val="007F30FB"/>
    <w:rsid w:val="007F3288"/>
    <w:rsid w:val="007F3E23"/>
    <w:rsid w:val="007F4511"/>
    <w:rsid w:val="007F4AC1"/>
    <w:rsid w:val="007F4CB7"/>
    <w:rsid w:val="007F4EF1"/>
    <w:rsid w:val="007F549D"/>
    <w:rsid w:val="007F5B1D"/>
    <w:rsid w:val="007F5B97"/>
    <w:rsid w:val="007F5BFF"/>
    <w:rsid w:val="007F60A8"/>
    <w:rsid w:val="007F6602"/>
    <w:rsid w:val="007F67C0"/>
    <w:rsid w:val="007F6988"/>
    <w:rsid w:val="007F6AAC"/>
    <w:rsid w:val="007F6F5C"/>
    <w:rsid w:val="007F74C2"/>
    <w:rsid w:val="007F7F64"/>
    <w:rsid w:val="008001F5"/>
    <w:rsid w:val="0080063C"/>
    <w:rsid w:val="00800660"/>
    <w:rsid w:val="00801823"/>
    <w:rsid w:val="0080198C"/>
    <w:rsid w:val="008020F6"/>
    <w:rsid w:val="0080221B"/>
    <w:rsid w:val="008022A6"/>
    <w:rsid w:val="00803317"/>
    <w:rsid w:val="0080344F"/>
    <w:rsid w:val="00803B9F"/>
    <w:rsid w:val="00803D5E"/>
    <w:rsid w:val="00804EAC"/>
    <w:rsid w:val="0080534C"/>
    <w:rsid w:val="008053DE"/>
    <w:rsid w:val="008057B2"/>
    <w:rsid w:val="00805B77"/>
    <w:rsid w:val="00806066"/>
    <w:rsid w:val="0080652E"/>
    <w:rsid w:val="0080654E"/>
    <w:rsid w:val="008067D5"/>
    <w:rsid w:val="00806C41"/>
    <w:rsid w:val="008101C1"/>
    <w:rsid w:val="0081039A"/>
    <w:rsid w:val="00810515"/>
    <w:rsid w:val="008111A1"/>
    <w:rsid w:val="008118B7"/>
    <w:rsid w:val="00811C07"/>
    <w:rsid w:val="0081255E"/>
    <w:rsid w:val="00812C3E"/>
    <w:rsid w:val="008133E9"/>
    <w:rsid w:val="00813448"/>
    <w:rsid w:val="008138F6"/>
    <w:rsid w:val="008141C6"/>
    <w:rsid w:val="008144C0"/>
    <w:rsid w:val="00814704"/>
    <w:rsid w:val="008148F7"/>
    <w:rsid w:val="00814F21"/>
    <w:rsid w:val="00814FAE"/>
    <w:rsid w:val="00814FC7"/>
    <w:rsid w:val="008162D2"/>
    <w:rsid w:val="0081656E"/>
    <w:rsid w:val="00816975"/>
    <w:rsid w:val="008172EC"/>
    <w:rsid w:val="008173D2"/>
    <w:rsid w:val="00817996"/>
    <w:rsid w:val="00817AA0"/>
    <w:rsid w:val="00817B7F"/>
    <w:rsid w:val="00817E6A"/>
    <w:rsid w:val="00820022"/>
    <w:rsid w:val="00820352"/>
    <w:rsid w:val="0082047A"/>
    <w:rsid w:val="00820587"/>
    <w:rsid w:val="00820B55"/>
    <w:rsid w:val="008216C5"/>
    <w:rsid w:val="008222B1"/>
    <w:rsid w:val="00822334"/>
    <w:rsid w:val="008224AC"/>
    <w:rsid w:val="0082288C"/>
    <w:rsid w:val="008235AD"/>
    <w:rsid w:val="00823687"/>
    <w:rsid w:val="00823997"/>
    <w:rsid w:val="0082399E"/>
    <w:rsid w:val="00823B11"/>
    <w:rsid w:val="00823BF1"/>
    <w:rsid w:val="00823DD6"/>
    <w:rsid w:val="00824584"/>
    <w:rsid w:val="00825078"/>
    <w:rsid w:val="00825612"/>
    <w:rsid w:val="00826678"/>
    <w:rsid w:val="00827522"/>
    <w:rsid w:val="008277B6"/>
    <w:rsid w:val="008277D2"/>
    <w:rsid w:val="00827DD5"/>
    <w:rsid w:val="00827F41"/>
    <w:rsid w:val="00830394"/>
    <w:rsid w:val="00830C16"/>
    <w:rsid w:val="0083118A"/>
    <w:rsid w:val="008311CF"/>
    <w:rsid w:val="00831F86"/>
    <w:rsid w:val="008327C8"/>
    <w:rsid w:val="00832E52"/>
    <w:rsid w:val="0083318D"/>
    <w:rsid w:val="0083330E"/>
    <w:rsid w:val="0083345D"/>
    <w:rsid w:val="008339CA"/>
    <w:rsid w:val="00834039"/>
    <w:rsid w:val="00834306"/>
    <w:rsid w:val="00834A03"/>
    <w:rsid w:val="00835AF0"/>
    <w:rsid w:val="00835B2A"/>
    <w:rsid w:val="00835DC2"/>
    <w:rsid w:val="00835EA8"/>
    <w:rsid w:val="00836237"/>
    <w:rsid w:val="00836E93"/>
    <w:rsid w:val="00837BB6"/>
    <w:rsid w:val="00837C15"/>
    <w:rsid w:val="008410D8"/>
    <w:rsid w:val="00841699"/>
    <w:rsid w:val="008417FE"/>
    <w:rsid w:val="00842549"/>
    <w:rsid w:val="00842750"/>
    <w:rsid w:val="008431C4"/>
    <w:rsid w:val="00843BC7"/>
    <w:rsid w:val="0084414C"/>
    <w:rsid w:val="008442C7"/>
    <w:rsid w:val="008444E4"/>
    <w:rsid w:val="00844674"/>
    <w:rsid w:val="008447BD"/>
    <w:rsid w:val="00844BEA"/>
    <w:rsid w:val="00844F0B"/>
    <w:rsid w:val="0084518D"/>
    <w:rsid w:val="00845246"/>
    <w:rsid w:val="008453BE"/>
    <w:rsid w:val="008460E8"/>
    <w:rsid w:val="00846667"/>
    <w:rsid w:val="00846BE9"/>
    <w:rsid w:val="008473AC"/>
    <w:rsid w:val="00847AF1"/>
    <w:rsid w:val="00847AFF"/>
    <w:rsid w:val="00850D5F"/>
    <w:rsid w:val="0085174A"/>
    <w:rsid w:val="00852319"/>
    <w:rsid w:val="008523E1"/>
    <w:rsid w:val="0085251C"/>
    <w:rsid w:val="00853E59"/>
    <w:rsid w:val="00853FAD"/>
    <w:rsid w:val="008542F8"/>
    <w:rsid w:val="008549EB"/>
    <w:rsid w:val="00854B01"/>
    <w:rsid w:val="00854B9D"/>
    <w:rsid w:val="00855F9C"/>
    <w:rsid w:val="008566D4"/>
    <w:rsid w:val="0085694F"/>
    <w:rsid w:val="00856D3F"/>
    <w:rsid w:val="008576B1"/>
    <w:rsid w:val="008578F5"/>
    <w:rsid w:val="00857F47"/>
    <w:rsid w:val="00860145"/>
    <w:rsid w:val="008602C8"/>
    <w:rsid w:val="008609E2"/>
    <w:rsid w:val="00861204"/>
    <w:rsid w:val="008612B9"/>
    <w:rsid w:val="008618F9"/>
    <w:rsid w:val="008619F3"/>
    <w:rsid w:val="00861B3C"/>
    <w:rsid w:val="00861B70"/>
    <w:rsid w:val="00861C02"/>
    <w:rsid w:val="00861D50"/>
    <w:rsid w:val="008628C2"/>
    <w:rsid w:val="008628CC"/>
    <w:rsid w:val="00863367"/>
    <w:rsid w:val="008633F9"/>
    <w:rsid w:val="00863536"/>
    <w:rsid w:val="00863B2E"/>
    <w:rsid w:val="00864181"/>
    <w:rsid w:val="008643C0"/>
    <w:rsid w:val="00864B6C"/>
    <w:rsid w:val="00864FA9"/>
    <w:rsid w:val="008651F8"/>
    <w:rsid w:val="00865351"/>
    <w:rsid w:val="00865EAF"/>
    <w:rsid w:val="00866532"/>
    <w:rsid w:val="00866C17"/>
    <w:rsid w:val="00866CC9"/>
    <w:rsid w:val="008676D7"/>
    <w:rsid w:val="00867BDF"/>
    <w:rsid w:val="0087042D"/>
    <w:rsid w:val="00870F60"/>
    <w:rsid w:val="00871495"/>
    <w:rsid w:val="008714E0"/>
    <w:rsid w:val="00871553"/>
    <w:rsid w:val="008715DB"/>
    <w:rsid w:val="0087274D"/>
    <w:rsid w:val="00872D4B"/>
    <w:rsid w:val="00872D6C"/>
    <w:rsid w:val="00873369"/>
    <w:rsid w:val="0087381A"/>
    <w:rsid w:val="00874978"/>
    <w:rsid w:val="008752AF"/>
    <w:rsid w:val="00875516"/>
    <w:rsid w:val="008755A1"/>
    <w:rsid w:val="0087561D"/>
    <w:rsid w:val="00875A0F"/>
    <w:rsid w:val="00875C16"/>
    <w:rsid w:val="00876213"/>
    <w:rsid w:val="008763D1"/>
    <w:rsid w:val="00876558"/>
    <w:rsid w:val="008765BD"/>
    <w:rsid w:val="00876834"/>
    <w:rsid w:val="00876997"/>
    <w:rsid w:val="008773ED"/>
    <w:rsid w:val="00877419"/>
    <w:rsid w:val="00877A3D"/>
    <w:rsid w:val="00877E74"/>
    <w:rsid w:val="00880398"/>
    <w:rsid w:val="008804B7"/>
    <w:rsid w:val="008804BC"/>
    <w:rsid w:val="0088082F"/>
    <w:rsid w:val="00880961"/>
    <w:rsid w:val="0088162F"/>
    <w:rsid w:val="0088180C"/>
    <w:rsid w:val="00881F5A"/>
    <w:rsid w:val="00882119"/>
    <w:rsid w:val="00882828"/>
    <w:rsid w:val="00882A47"/>
    <w:rsid w:val="0088310A"/>
    <w:rsid w:val="00883679"/>
    <w:rsid w:val="00883AEC"/>
    <w:rsid w:val="00883B9A"/>
    <w:rsid w:val="00884885"/>
    <w:rsid w:val="00884C47"/>
    <w:rsid w:val="00885182"/>
    <w:rsid w:val="008851D3"/>
    <w:rsid w:val="00885803"/>
    <w:rsid w:val="00885B05"/>
    <w:rsid w:val="00885F10"/>
    <w:rsid w:val="008864E2"/>
    <w:rsid w:val="00887186"/>
    <w:rsid w:val="008876F9"/>
    <w:rsid w:val="0089014E"/>
    <w:rsid w:val="00890261"/>
    <w:rsid w:val="008903EC"/>
    <w:rsid w:val="00890446"/>
    <w:rsid w:val="00890520"/>
    <w:rsid w:val="0089072C"/>
    <w:rsid w:val="00890EE5"/>
    <w:rsid w:val="0089102B"/>
    <w:rsid w:val="00891441"/>
    <w:rsid w:val="0089148B"/>
    <w:rsid w:val="00891C99"/>
    <w:rsid w:val="00891CD8"/>
    <w:rsid w:val="00891E6E"/>
    <w:rsid w:val="008922B5"/>
    <w:rsid w:val="00892828"/>
    <w:rsid w:val="0089360A"/>
    <w:rsid w:val="00893775"/>
    <w:rsid w:val="00893AE8"/>
    <w:rsid w:val="00893B21"/>
    <w:rsid w:val="00893CBD"/>
    <w:rsid w:val="008943C2"/>
    <w:rsid w:val="008945D0"/>
    <w:rsid w:val="00894D28"/>
    <w:rsid w:val="00895499"/>
    <w:rsid w:val="00895688"/>
    <w:rsid w:val="00895C11"/>
    <w:rsid w:val="00895ED7"/>
    <w:rsid w:val="00895FBB"/>
    <w:rsid w:val="00896360"/>
    <w:rsid w:val="00896644"/>
    <w:rsid w:val="00896CD2"/>
    <w:rsid w:val="00897015"/>
    <w:rsid w:val="008A00B5"/>
    <w:rsid w:val="008A05EB"/>
    <w:rsid w:val="008A0615"/>
    <w:rsid w:val="008A06D8"/>
    <w:rsid w:val="008A06EC"/>
    <w:rsid w:val="008A06EF"/>
    <w:rsid w:val="008A1CAE"/>
    <w:rsid w:val="008A1F57"/>
    <w:rsid w:val="008A22AA"/>
    <w:rsid w:val="008A2846"/>
    <w:rsid w:val="008A2A94"/>
    <w:rsid w:val="008A2B22"/>
    <w:rsid w:val="008A2F7F"/>
    <w:rsid w:val="008A30A4"/>
    <w:rsid w:val="008A43EC"/>
    <w:rsid w:val="008A4454"/>
    <w:rsid w:val="008A4907"/>
    <w:rsid w:val="008A4AD0"/>
    <w:rsid w:val="008A5893"/>
    <w:rsid w:val="008A59EF"/>
    <w:rsid w:val="008A5BF4"/>
    <w:rsid w:val="008A6496"/>
    <w:rsid w:val="008A6886"/>
    <w:rsid w:val="008A6A7B"/>
    <w:rsid w:val="008A6CA8"/>
    <w:rsid w:val="008A6FE3"/>
    <w:rsid w:val="008A78FE"/>
    <w:rsid w:val="008A7BBD"/>
    <w:rsid w:val="008A7FEC"/>
    <w:rsid w:val="008B0646"/>
    <w:rsid w:val="008B097E"/>
    <w:rsid w:val="008B1082"/>
    <w:rsid w:val="008B14A8"/>
    <w:rsid w:val="008B187E"/>
    <w:rsid w:val="008B1C08"/>
    <w:rsid w:val="008B1D9B"/>
    <w:rsid w:val="008B1DF5"/>
    <w:rsid w:val="008B2116"/>
    <w:rsid w:val="008B218B"/>
    <w:rsid w:val="008B2BA0"/>
    <w:rsid w:val="008B312E"/>
    <w:rsid w:val="008B348E"/>
    <w:rsid w:val="008B414E"/>
    <w:rsid w:val="008B4BDE"/>
    <w:rsid w:val="008B53E0"/>
    <w:rsid w:val="008B563D"/>
    <w:rsid w:val="008B567D"/>
    <w:rsid w:val="008B58A8"/>
    <w:rsid w:val="008B5BF8"/>
    <w:rsid w:val="008B64E7"/>
    <w:rsid w:val="008B67B1"/>
    <w:rsid w:val="008B71E7"/>
    <w:rsid w:val="008B7378"/>
    <w:rsid w:val="008B7BAD"/>
    <w:rsid w:val="008C04EC"/>
    <w:rsid w:val="008C065A"/>
    <w:rsid w:val="008C0686"/>
    <w:rsid w:val="008C0CD0"/>
    <w:rsid w:val="008C0E20"/>
    <w:rsid w:val="008C17B7"/>
    <w:rsid w:val="008C1CEC"/>
    <w:rsid w:val="008C202A"/>
    <w:rsid w:val="008C2564"/>
    <w:rsid w:val="008C265A"/>
    <w:rsid w:val="008C2907"/>
    <w:rsid w:val="008C2B4E"/>
    <w:rsid w:val="008C3994"/>
    <w:rsid w:val="008C39A4"/>
    <w:rsid w:val="008C3B29"/>
    <w:rsid w:val="008C3CF2"/>
    <w:rsid w:val="008C43DC"/>
    <w:rsid w:val="008C4667"/>
    <w:rsid w:val="008C492A"/>
    <w:rsid w:val="008C4EC1"/>
    <w:rsid w:val="008C4F26"/>
    <w:rsid w:val="008C54BE"/>
    <w:rsid w:val="008C601C"/>
    <w:rsid w:val="008C6153"/>
    <w:rsid w:val="008C61D9"/>
    <w:rsid w:val="008C633B"/>
    <w:rsid w:val="008C65A9"/>
    <w:rsid w:val="008C6783"/>
    <w:rsid w:val="008C68CD"/>
    <w:rsid w:val="008C6E5A"/>
    <w:rsid w:val="008C72C8"/>
    <w:rsid w:val="008C739D"/>
    <w:rsid w:val="008C7708"/>
    <w:rsid w:val="008C7CB8"/>
    <w:rsid w:val="008D1C6E"/>
    <w:rsid w:val="008D1D51"/>
    <w:rsid w:val="008D1DDA"/>
    <w:rsid w:val="008D2038"/>
    <w:rsid w:val="008D20DF"/>
    <w:rsid w:val="008D20F6"/>
    <w:rsid w:val="008D25E3"/>
    <w:rsid w:val="008D291F"/>
    <w:rsid w:val="008D29ED"/>
    <w:rsid w:val="008D2DB6"/>
    <w:rsid w:val="008D302C"/>
    <w:rsid w:val="008D3417"/>
    <w:rsid w:val="008D3580"/>
    <w:rsid w:val="008D376E"/>
    <w:rsid w:val="008D399A"/>
    <w:rsid w:val="008D3A4B"/>
    <w:rsid w:val="008D43C7"/>
    <w:rsid w:val="008D46C3"/>
    <w:rsid w:val="008D4A25"/>
    <w:rsid w:val="008D597B"/>
    <w:rsid w:val="008D5D2B"/>
    <w:rsid w:val="008D68F1"/>
    <w:rsid w:val="008D6909"/>
    <w:rsid w:val="008D690E"/>
    <w:rsid w:val="008D6931"/>
    <w:rsid w:val="008D6A7C"/>
    <w:rsid w:val="008D7126"/>
    <w:rsid w:val="008D71D3"/>
    <w:rsid w:val="008D7255"/>
    <w:rsid w:val="008D797D"/>
    <w:rsid w:val="008D7A48"/>
    <w:rsid w:val="008D7B55"/>
    <w:rsid w:val="008E044E"/>
    <w:rsid w:val="008E049A"/>
    <w:rsid w:val="008E04B6"/>
    <w:rsid w:val="008E1506"/>
    <w:rsid w:val="008E1581"/>
    <w:rsid w:val="008E1E60"/>
    <w:rsid w:val="008E1EEE"/>
    <w:rsid w:val="008E1FE3"/>
    <w:rsid w:val="008E223A"/>
    <w:rsid w:val="008E2552"/>
    <w:rsid w:val="008E2EED"/>
    <w:rsid w:val="008E39D6"/>
    <w:rsid w:val="008E3B0F"/>
    <w:rsid w:val="008E3EB3"/>
    <w:rsid w:val="008E3F87"/>
    <w:rsid w:val="008E4066"/>
    <w:rsid w:val="008E40A7"/>
    <w:rsid w:val="008E427C"/>
    <w:rsid w:val="008E445A"/>
    <w:rsid w:val="008E4782"/>
    <w:rsid w:val="008E47A3"/>
    <w:rsid w:val="008E5B9A"/>
    <w:rsid w:val="008E6151"/>
    <w:rsid w:val="008E6478"/>
    <w:rsid w:val="008E6BE3"/>
    <w:rsid w:val="008E6DCA"/>
    <w:rsid w:val="008E74D1"/>
    <w:rsid w:val="008E7BF2"/>
    <w:rsid w:val="008E7C99"/>
    <w:rsid w:val="008F00FF"/>
    <w:rsid w:val="008F0655"/>
    <w:rsid w:val="008F0E7C"/>
    <w:rsid w:val="008F11C2"/>
    <w:rsid w:val="008F1C41"/>
    <w:rsid w:val="008F2007"/>
    <w:rsid w:val="008F216F"/>
    <w:rsid w:val="008F29E4"/>
    <w:rsid w:val="008F2E79"/>
    <w:rsid w:val="008F2F38"/>
    <w:rsid w:val="008F3004"/>
    <w:rsid w:val="008F30E5"/>
    <w:rsid w:val="008F32C7"/>
    <w:rsid w:val="008F32CA"/>
    <w:rsid w:val="008F3AAB"/>
    <w:rsid w:val="008F3E57"/>
    <w:rsid w:val="008F4130"/>
    <w:rsid w:val="008F43F9"/>
    <w:rsid w:val="008F4A01"/>
    <w:rsid w:val="008F4D70"/>
    <w:rsid w:val="008F4D71"/>
    <w:rsid w:val="008F5278"/>
    <w:rsid w:val="008F5A27"/>
    <w:rsid w:val="008F664A"/>
    <w:rsid w:val="008F788D"/>
    <w:rsid w:val="00900CFB"/>
    <w:rsid w:val="00901089"/>
    <w:rsid w:val="00901919"/>
    <w:rsid w:val="00901BDA"/>
    <w:rsid w:val="00901D66"/>
    <w:rsid w:val="00902032"/>
    <w:rsid w:val="00902D6D"/>
    <w:rsid w:val="00903340"/>
    <w:rsid w:val="0090355D"/>
    <w:rsid w:val="00903657"/>
    <w:rsid w:val="0090375F"/>
    <w:rsid w:val="0090389D"/>
    <w:rsid w:val="00903A62"/>
    <w:rsid w:val="00903DF9"/>
    <w:rsid w:val="00903EE0"/>
    <w:rsid w:val="00904618"/>
    <w:rsid w:val="009048F2"/>
    <w:rsid w:val="009051EB"/>
    <w:rsid w:val="00905C9C"/>
    <w:rsid w:val="009063F1"/>
    <w:rsid w:val="00906931"/>
    <w:rsid w:val="00906AF1"/>
    <w:rsid w:val="0090787E"/>
    <w:rsid w:val="009078F5"/>
    <w:rsid w:val="00907A86"/>
    <w:rsid w:val="0091062E"/>
    <w:rsid w:val="00910D6C"/>
    <w:rsid w:val="00911041"/>
    <w:rsid w:val="00911625"/>
    <w:rsid w:val="009117EA"/>
    <w:rsid w:val="00911CCB"/>
    <w:rsid w:val="00911DEA"/>
    <w:rsid w:val="00911E4E"/>
    <w:rsid w:val="009125C1"/>
    <w:rsid w:val="00912B70"/>
    <w:rsid w:val="00913506"/>
    <w:rsid w:val="00913C45"/>
    <w:rsid w:val="00913E52"/>
    <w:rsid w:val="00914259"/>
    <w:rsid w:val="00915008"/>
    <w:rsid w:val="009151BF"/>
    <w:rsid w:val="009152A6"/>
    <w:rsid w:val="00915CB1"/>
    <w:rsid w:val="00916733"/>
    <w:rsid w:val="009168A0"/>
    <w:rsid w:val="009168BE"/>
    <w:rsid w:val="009170B7"/>
    <w:rsid w:val="009172BD"/>
    <w:rsid w:val="00917329"/>
    <w:rsid w:val="00917CFF"/>
    <w:rsid w:val="0092055E"/>
    <w:rsid w:val="0092080B"/>
    <w:rsid w:val="00920BCD"/>
    <w:rsid w:val="00920C11"/>
    <w:rsid w:val="00920F5B"/>
    <w:rsid w:val="009218F9"/>
    <w:rsid w:val="00921FC2"/>
    <w:rsid w:val="0092250B"/>
    <w:rsid w:val="00922725"/>
    <w:rsid w:val="0092276A"/>
    <w:rsid w:val="00922A3C"/>
    <w:rsid w:val="009235E1"/>
    <w:rsid w:val="00923A31"/>
    <w:rsid w:val="00924CDF"/>
    <w:rsid w:val="00925657"/>
    <w:rsid w:val="009256AA"/>
    <w:rsid w:val="00926308"/>
    <w:rsid w:val="00926312"/>
    <w:rsid w:val="00926477"/>
    <w:rsid w:val="00926943"/>
    <w:rsid w:val="00926A6E"/>
    <w:rsid w:val="00926FEE"/>
    <w:rsid w:val="009271BF"/>
    <w:rsid w:val="0092740B"/>
    <w:rsid w:val="00927E71"/>
    <w:rsid w:val="00927ED3"/>
    <w:rsid w:val="00927FC3"/>
    <w:rsid w:val="00931258"/>
    <w:rsid w:val="009315B4"/>
    <w:rsid w:val="00931728"/>
    <w:rsid w:val="00932038"/>
    <w:rsid w:val="00932267"/>
    <w:rsid w:val="00932376"/>
    <w:rsid w:val="00932553"/>
    <w:rsid w:val="00932DB8"/>
    <w:rsid w:val="009331F1"/>
    <w:rsid w:val="009332B0"/>
    <w:rsid w:val="00934203"/>
    <w:rsid w:val="00935515"/>
    <w:rsid w:val="00936116"/>
    <w:rsid w:val="00936482"/>
    <w:rsid w:val="00937210"/>
    <w:rsid w:val="009372C2"/>
    <w:rsid w:val="00937B3A"/>
    <w:rsid w:val="0094092B"/>
    <w:rsid w:val="00940D68"/>
    <w:rsid w:val="0094162B"/>
    <w:rsid w:val="00941CEB"/>
    <w:rsid w:val="00941E5D"/>
    <w:rsid w:val="00943A2A"/>
    <w:rsid w:val="00943FD8"/>
    <w:rsid w:val="0094411A"/>
    <w:rsid w:val="0094431F"/>
    <w:rsid w:val="00944B4F"/>
    <w:rsid w:val="00944CC2"/>
    <w:rsid w:val="00944FA2"/>
    <w:rsid w:val="00945377"/>
    <w:rsid w:val="009453D4"/>
    <w:rsid w:val="00946227"/>
    <w:rsid w:val="0094670A"/>
    <w:rsid w:val="00946C7E"/>
    <w:rsid w:val="00946E93"/>
    <w:rsid w:val="0094748B"/>
    <w:rsid w:val="00947493"/>
    <w:rsid w:val="00947AA6"/>
    <w:rsid w:val="00947AE8"/>
    <w:rsid w:val="00947E99"/>
    <w:rsid w:val="00947EED"/>
    <w:rsid w:val="0095031D"/>
    <w:rsid w:val="00950401"/>
    <w:rsid w:val="009505B8"/>
    <w:rsid w:val="00950A56"/>
    <w:rsid w:val="009510EF"/>
    <w:rsid w:val="009515CE"/>
    <w:rsid w:val="00951E1A"/>
    <w:rsid w:val="00951F60"/>
    <w:rsid w:val="0095208C"/>
    <w:rsid w:val="00952107"/>
    <w:rsid w:val="00952217"/>
    <w:rsid w:val="00952BA7"/>
    <w:rsid w:val="00952D21"/>
    <w:rsid w:val="00952E78"/>
    <w:rsid w:val="0095300B"/>
    <w:rsid w:val="00953498"/>
    <w:rsid w:val="00953529"/>
    <w:rsid w:val="00953610"/>
    <w:rsid w:val="00953952"/>
    <w:rsid w:val="00953FB9"/>
    <w:rsid w:val="009541AA"/>
    <w:rsid w:val="00954429"/>
    <w:rsid w:val="0095470A"/>
    <w:rsid w:val="00954AC9"/>
    <w:rsid w:val="00954BDB"/>
    <w:rsid w:val="00955243"/>
    <w:rsid w:val="009554DA"/>
    <w:rsid w:val="00955BD6"/>
    <w:rsid w:val="00955F07"/>
    <w:rsid w:val="009569F1"/>
    <w:rsid w:val="0095757C"/>
    <w:rsid w:val="009575E4"/>
    <w:rsid w:val="009578E7"/>
    <w:rsid w:val="00957AF5"/>
    <w:rsid w:val="00957E4D"/>
    <w:rsid w:val="00957FA8"/>
    <w:rsid w:val="00960047"/>
    <w:rsid w:val="00960719"/>
    <w:rsid w:val="00961F4A"/>
    <w:rsid w:val="009622FA"/>
    <w:rsid w:val="009623D1"/>
    <w:rsid w:val="0096286D"/>
    <w:rsid w:val="00962A18"/>
    <w:rsid w:val="00963FAB"/>
    <w:rsid w:val="00964265"/>
    <w:rsid w:val="009642D1"/>
    <w:rsid w:val="00964571"/>
    <w:rsid w:val="00964D8E"/>
    <w:rsid w:val="009651AA"/>
    <w:rsid w:val="00965565"/>
    <w:rsid w:val="00965B8D"/>
    <w:rsid w:val="009663BE"/>
    <w:rsid w:val="009664BF"/>
    <w:rsid w:val="009666B9"/>
    <w:rsid w:val="00966CCE"/>
    <w:rsid w:val="009673A0"/>
    <w:rsid w:val="0096766A"/>
    <w:rsid w:val="00967BF7"/>
    <w:rsid w:val="00967E8D"/>
    <w:rsid w:val="00970C92"/>
    <w:rsid w:val="00971073"/>
    <w:rsid w:val="009718A8"/>
    <w:rsid w:val="00971A26"/>
    <w:rsid w:val="00971BD8"/>
    <w:rsid w:val="00971F77"/>
    <w:rsid w:val="009725B4"/>
    <w:rsid w:val="0097296F"/>
    <w:rsid w:val="009729AB"/>
    <w:rsid w:val="00973217"/>
    <w:rsid w:val="009733EC"/>
    <w:rsid w:val="00973910"/>
    <w:rsid w:val="00974B6D"/>
    <w:rsid w:val="00974F3F"/>
    <w:rsid w:val="009757DA"/>
    <w:rsid w:val="00975DD0"/>
    <w:rsid w:val="009763D3"/>
    <w:rsid w:val="009764E9"/>
    <w:rsid w:val="00976AE7"/>
    <w:rsid w:val="00976B40"/>
    <w:rsid w:val="00977A11"/>
    <w:rsid w:val="00977E59"/>
    <w:rsid w:val="0098013E"/>
    <w:rsid w:val="0098104B"/>
    <w:rsid w:val="00981C6C"/>
    <w:rsid w:val="00981E3A"/>
    <w:rsid w:val="009822CF"/>
    <w:rsid w:val="009828C3"/>
    <w:rsid w:val="009833A7"/>
    <w:rsid w:val="00983B68"/>
    <w:rsid w:val="00983EB7"/>
    <w:rsid w:val="00983ECD"/>
    <w:rsid w:val="009841A5"/>
    <w:rsid w:val="00984285"/>
    <w:rsid w:val="009843DA"/>
    <w:rsid w:val="00984ADE"/>
    <w:rsid w:val="00984DA0"/>
    <w:rsid w:val="00984DBA"/>
    <w:rsid w:val="009850C3"/>
    <w:rsid w:val="0098686F"/>
    <w:rsid w:val="00987204"/>
    <w:rsid w:val="0098744F"/>
    <w:rsid w:val="00990304"/>
    <w:rsid w:val="009904DD"/>
    <w:rsid w:val="009906C0"/>
    <w:rsid w:val="00990A87"/>
    <w:rsid w:val="00990D1E"/>
    <w:rsid w:val="00990D8A"/>
    <w:rsid w:val="00991872"/>
    <w:rsid w:val="00991B35"/>
    <w:rsid w:val="00991B95"/>
    <w:rsid w:val="00992349"/>
    <w:rsid w:val="00992509"/>
    <w:rsid w:val="009927BB"/>
    <w:rsid w:val="009928C8"/>
    <w:rsid w:val="00993017"/>
    <w:rsid w:val="009942B7"/>
    <w:rsid w:val="00994484"/>
    <w:rsid w:val="0099490B"/>
    <w:rsid w:val="00994E33"/>
    <w:rsid w:val="009952EA"/>
    <w:rsid w:val="00995D30"/>
    <w:rsid w:val="00995EBC"/>
    <w:rsid w:val="0099615B"/>
    <w:rsid w:val="009964D9"/>
    <w:rsid w:val="00996978"/>
    <w:rsid w:val="00997708"/>
    <w:rsid w:val="009A00B3"/>
    <w:rsid w:val="009A04BF"/>
    <w:rsid w:val="009A0920"/>
    <w:rsid w:val="009A097F"/>
    <w:rsid w:val="009A0BFD"/>
    <w:rsid w:val="009A0DFE"/>
    <w:rsid w:val="009A170C"/>
    <w:rsid w:val="009A18AF"/>
    <w:rsid w:val="009A1CE4"/>
    <w:rsid w:val="009A1F6B"/>
    <w:rsid w:val="009A29B2"/>
    <w:rsid w:val="009A316F"/>
    <w:rsid w:val="009A4C6B"/>
    <w:rsid w:val="009A4F9C"/>
    <w:rsid w:val="009A5485"/>
    <w:rsid w:val="009A5C02"/>
    <w:rsid w:val="009A6011"/>
    <w:rsid w:val="009A61DB"/>
    <w:rsid w:val="009A63EA"/>
    <w:rsid w:val="009A677C"/>
    <w:rsid w:val="009A6919"/>
    <w:rsid w:val="009A6C05"/>
    <w:rsid w:val="009A6DD8"/>
    <w:rsid w:val="009A7154"/>
    <w:rsid w:val="009A726B"/>
    <w:rsid w:val="009A79FE"/>
    <w:rsid w:val="009A7DED"/>
    <w:rsid w:val="009B0052"/>
    <w:rsid w:val="009B00BD"/>
    <w:rsid w:val="009B031F"/>
    <w:rsid w:val="009B0391"/>
    <w:rsid w:val="009B0DCD"/>
    <w:rsid w:val="009B0E33"/>
    <w:rsid w:val="009B0FC1"/>
    <w:rsid w:val="009B1225"/>
    <w:rsid w:val="009B1469"/>
    <w:rsid w:val="009B2288"/>
    <w:rsid w:val="009B2F1F"/>
    <w:rsid w:val="009B3295"/>
    <w:rsid w:val="009B3A84"/>
    <w:rsid w:val="009B404A"/>
    <w:rsid w:val="009B4453"/>
    <w:rsid w:val="009B4599"/>
    <w:rsid w:val="009B47B1"/>
    <w:rsid w:val="009B484B"/>
    <w:rsid w:val="009B4A94"/>
    <w:rsid w:val="009B4AA2"/>
    <w:rsid w:val="009B4C64"/>
    <w:rsid w:val="009B4D6F"/>
    <w:rsid w:val="009B4DBF"/>
    <w:rsid w:val="009B4E67"/>
    <w:rsid w:val="009B4F7E"/>
    <w:rsid w:val="009B5111"/>
    <w:rsid w:val="009B5732"/>
    <w:rsid w:val="009B57FB"/>
    <w:rsid w:val="009B58E1"/>
    <w:rsid w:val="009B59D9"/>
    <w:rsid w:val="009B5A93"/>
    <w:rsid w:val="009B5E27"/>
    <w:rsid w:val="009B61A6"/>
    <w:rsid w:val="009B61A7"/>
    <w:rsid w:val="009B6437"/>
    <w:rsid w:val="009B6CE4"/>
    <w:rsid w:val="009B7679"/>
    <w:rsid w:val="009B76F8"/>
    <w:rsid w:val="009C0006"/>
    <w:rsid w:val="009C0150"/>
    <w:rsid w:val="009C036B"/>
    <w:rsid w:val="009C037C"/>
    <w:rsid w:val="009C0A33"/>
    <w:rsid w:val="009C32CA"/>
    <w:rsid w:val="009C3580"/>
    <w:rsid w:val="009C39DF"/>
    <w:rsid w:val="009C3A99"/>
    <w:rsid w:val="009C3B12"/>
    <w:rsid w:val="009C476E"/>
    <w:rsid w:val="009C480B"/>
    <w:rsid w:val="009C4D64"/>
    <w:rsid w:val="009C5807"/>
    <w:rsid w:val="009C59D6"/>
    <w:rsid w:val="009C69FD"/>
    <w:rsid w:val="009C6A1A"/>
    <w:rsid w:val="009C6C05"/>
    <w:rsid w:val="009C6CCD"/>
    <w:rsid w:val="009C6DD1"/>
    <w:rsid w:val="009C7135"/>
    <w:rsid w:val="009C7597"/>
    <w:rsid w:val="009D0F59"/>
    <w:rsid w:val="009D157B"/>
    <w:rsid w:val="009D1868"/>
    <w:rsid w:val="009D219A"/>
    <w:rsid w:val="009D2408"/>
    <w:rsid w:val="009D25D2"/>
    <w:rsid w:val="009D2614"/>
    <w:rsid w:val="009D2AE8"/>
    <w:rsid w:val="009D2E8E"/>
    <w:rsid w:val="009D30EF"/>
    <w:rsid w:val="009D339F"/>
    <w:rsid w:val="009D43D1"/>
    <w:rsid w:val="009D471A"/>
    <w:rsid w:val="009D4851"/>
    <w:rsid w:val="009D4B05"/>
    <w:rsid w:val="009D4C60"/>
    <w:rsid w:val="009D5165"/>
    <w:rsid w:val="009D558C"/>
    <w:rsid w:val="009D5955"/>
    <w:rsid w:val="009D5C24"/>
    <w:rsid w:val="009D60B7"/>
    <w:rsid w:val="009D61A3"/>
    <w:rsid w:val="009D6F10"/>
    <w:rsid w:val="009D7146"/>
    <w:rsid w:val="009D74DD"/>
    <w:rsid w:val="009D7C44"/>
    <w:rsid w:val="009D7E6D"/>
    <w:rsid w:val="009D7F51"/>
    <w:rsid w:val="009E071F"/>
    <w:rsid w:val="009E13E7"/>
    <w:rsid w:val="009E1A28"/>
    <w:rsid w:val="009E1E53"/>
    <w:rsid w:val="009E1F38"/>
    <w:rsid w:val="009E20E1"/>
    <w:rsid w:val="009E2265"/>
    <w:rsid w:val="009E2660"/>
    <w:rsid w:val="009E35C5"/>
    <w:rsid w:val="009E3B3E"/>
    <w:rsid w:val="009E45FF"/>
    <w:rsid w:val="009E4656"/>
    <w:rsid w:val="009E5177"/>
    <w:rsid w:val="009E54BE"/>
    <w:rsid w:val="009E552F"/>
    <w:rsid w:val="009E5562"/>
    <w:rsid w:val="009E55CA"/>
    <w:rsid w:val="009E5821"/>
    <w:rsid w:val="009E5947"/>
    <w:rsid w:val="009E59F7"/>
    <w:rsid w:val="009E5AAD"/>
    <w:rsid w:val="009E5BE0"/>
    <w:rsid w:val="009E5C19"/>
    <w:rsid w:val="009E6873"/>
    <w:rsid w:val="009E6DF5"/>
    <w:rsid w:val="009E724A"/>
    <w:rsid w:val="009E7B0E"/>
    <w:rsid w:val="009F0098"/>
    <w:rsid w:val="009F0522"/>
    <w:rsid w:val="009F07C4"/>
    <w:rsid w:val="009F0DBD"/>
    <w:rsid w:val="009F15C5"/>
    <w:rsid w:val="009F1733"/>
    <w:rsid w:val="009F1D6A"/>
    <w:rsid w:val="009F1E8D"/>
    <w:rsid w:val="009F2232"/>
    <w:rsid w:val="009F2633"/>
    <w:rsid w:val="009F2D0A"/>
    <w:rsid w:val="009F2FC6"/>
    <w:rsid w:val="009F3BEE"/>
    <w:rsid w:val="009F3CA7"/>
    <w:rsid w:val="009F3DC4"/>
    <w:rsid w:val="009F4733"/>
    <w:rsid w:val="009F4B7B"/>
    <w:rsid w:val="009F4DEA"/>
    <w:rsid w:val="009F541F"/>
    <w:rsid w:val="009F54BE"/>
    <w:rsid w:val="009F5B25"/>
    <w:rsid w:val="009F5D4C"/>
    <w:rsid w:val="009F5D90"/>
    <w:rsid w:val="009F5F86"/>
    <w:rsid w:val="009F6752"/>
    <w:rsid w:val="009F6A0E"/>
    <w:rsid w:val="009F6B21"/>
    <w:rsid w:val="009F6D81"/>
    <w:rsid w:val="009F6F60"/>
    <w:rsid w:val="009F733F"/>
    <w:rsid w:val="009F7563"/>
    <w:rsid w:val="009F75CE"/>
    <w:rsid w:val="009F7CFB"/>
    <w:rsid w:val="009F7D87"/>
    <w:rsid w:val="00A012B0"/>
    <w:rsid w:val="00A017CD"/>
    <w:rsid w:val="00A0257F"/>
    <w:rsid w:val="00A02991"/>
    <w:rsid w:val="00A02C92"/>
    <w:rsid w:val="00A03424"/>
    <w:rsid w:val="00A034E8"/>
    <w:rsid w:val="00A03A16"/>
    <w:rsid w:val="00A0467D"/>
    <w:rsid w:val="00A049C6"/>
    <w:rsid w:val="00A0531F"/>
    <w:rsid w:val="00A05872"/>
    <w:rsid w:val="00A05B80"/>
    <w:rsid w:val="00A05C64"/>
    <w:rsid w:val="00A06FE1"/>
    <w:rsid w:val="00A07394"/>
    <w:rsid w:val="00A0749C"/>
    <w:rsid w:val="00A076F8"/>
    <w:rsid w:val="00A07DE6"/>
    <w:rsid w:val="00A1129F"/>
    <w:rsid w:val="00A1162A"/>
    <w:rsid w:val="00A118DF"/>
    <w:rsid w:val="00A11B29"/>
    <w:rsid w:val="00A11F32"/>
    <w:rsid w:val="00A12B65"/>
    <w:rsid w:val="00A13286"/>
    <w:rsid w:val="00A1430A"/>
    <w:rsid w:val="00A14944"/>
    <w:rsid w:val="00A14988"/>
    <w:rsid w:val="00A151BB"/>
    <w:rsid w:val="00A15DDF"/>
    <w:rsid w:val="00A15F6D"/>
    <w:rsid w:val="00A16985"/>
    <w:rsid w:val="00A1742C"/>
    <w:rsid w:val="00A17A6B"/>
    <w:rsid w:val="00A17C2A"/>
    <w:rsid w:val="00A20337"/>
    <w:rsid w:val="00A20D0C"/>
    <w:rsid w:val="00A214D7"/>
    <w:rsid w:val="00A2169C"/>
    <w:rsid w:val="00A21F19"/>
    <w:rsid w:val="00A2202C"/>
    <w:rsid w:val="00A22154"/>
    <w:rsid w:val="00A22518"/>
    <w:rsid w:val="00A24086"/>
    <w:rsid w:val="00A242A3"/>
    <w:rsid w:val="00A243CD"/>
    <w:rsid w:val="00A24718"/>
    <w:rsid w:val="00A24B0F"/>
    <w:rsid w:val="00A24C46"/>
    <w:rsid w:val="00A25239"/>
    <w:rsid w:val="00A2548A"/>
    <w:rsid w:val="00A257D6"/>
    <w:rsid w:val="00A25866"/>
    <w:rsid w:val="00A25FB7"/>
    <w:rsid w:val="00A2680F"/>
    <w:rsid w:val="00A26BA6"/>
    <w:rsid w:val="00A26E67"/>
    <w:rsid w:val="00A27127"/>
    <w:rsid w:val="00A27288"/>
    <w:rsid w:val="00A27DE6"/>
    <w:rsid w:val="00A3024A"/>
    <w:rsid w:val="00A302EE"/>
    <w:rsid w:val="00A3355E"/>
    <w:rsid w:val="00A3372A"/>
    <w:rsid w:val="00A3383B"/>
    <w:rsid w:val="00A33A1A"/>
    <w:rsid w:val="00A33C10"/>
    <w:rsid w:val="00A3467A"/>
    <w:rsid w:val="00A346CA"/>
    <w:rsid w:val="00A3497B"/>
    <w:rsid w:val="00A34B50"/>
    <w:rsid w:val="00A34D9E"/>
    <w:rsid w:val="00A356AA"/>
    <w:rsid w:val="00A36771"/>
    <w:rsid w:val="00A36A26"/>
    <w:rsid w:val="00A36A2C"/>
    <w:rsid w:val="00A3707D"/>
    <w:rsid w:val="00A373C1"/>
    <w:rsid w:val="00A379C5"/>
    <w:rsid w:val="00A37EE1"/>
    <w:rsid w:val="00A40243"/>
    <w:rsid w:val="00A40449"/>
    <w:rsid w:val="00A40B1A"/>
    <w:rsid w:val="00A413B9"/>
    <w:rsid w:val="00A41FE9"/>
    <w:rsid w:val="00A42CA4"/>
    <w:rsid w:val="00A42E93"/>
    <w:rsid w:val="00A4388A"/>
    <w:rsid w:val="00A43AAF"/>
    <w:rsid w:val="00A43C53"/>
    <w:rsid w:val="00A43C70"/>
    <w:rsid w:val="00A44011"/>
    <w:rsid w:val="00A4416C"/>
    <w:rsid w:val="00A44C34"/>
    <w:rsid w:val="00A4544D"/>
    <w:rsid w:val="00A45647"/>
    <w:rsid w:val="00A45BFB"/>
    <w:rsid w:val="00A45CE5"/>
    <w:rsid w:val="00A460C0"/>
    <w:rsid w:val="00A4678C"/>
    <w:rsid w:val="00A470A9"/>
    <w:rsid w:val="00A470FF"/>
    <w:rsid w:val="00A47174"/>
    <w:rsid w:val="00A475E9"/>
    <w:rsid w:val="00A47B12"/>
    <w:rsid w:val="00A50017"/>
    <w:rsid w:val="00A5025C"/>
    <w:rsid w:val="00A51690"/>
    <w:rsid w:val="00A51721"/>
    <w:rsid w:val="00A51A7E"/>
    <w:rsid w:val="00A51D06"/>
    <w:rsid w:val="00A51FB7"/>
    <w:rsid w:val="00A52196"/>
    <w:rsid w:val="00A52A23"/>
    <w:rsid w:val="00A52AE8"/>
    <w:rsid w:val="00A54100"/>
    <w:rsid w:val="00A5421D"/>
    <w:rsid w:val="00A5457E"/>
    <w:rsid w:val="00A545E1"/>
    <w:rsid w:val="00A5525D"/>
    <w:rsid w:val="00A5594B"/>
    <w:rsid w:val="00A560AC"/>
    <w:rsid w:val="00A5636E"/>
    <w:rsid w:val="00A564F9"/>
    <w:rsid w:val="00A56E66"/>
    <w:rsid w:val="00A5772C"/>
    <w:rsid w:val="00A57ACF"/>
    <w:rsid w:val="00A57C24"/>
    <w:rsid w:val="00A60240"/>
    <w:rsid w:val="00A60964"/>
    <w:rsid w:val="00A60D03"/>
    <w:rsid w:val="00A61A40"/>
    <w:rsid w:val="00A63198"/>
    <w:rsid w:val="00A63393"/>
    <w:rsid w:val="00A63FBC"/>
    <w:rsid w:val="00A65026"/>
    <w:rsid w:val="00A6555E"/>
    <w:rsid w:val="00A658D3"/>
    <w:rsid w:val="00A65916"/>
    <w:rsid w:val="00A65A8A"/>
    <w:rsid w:val="00A66BE9"/>
    <w:rsid w:val="00A66FEE"/>
    <w:rsid w:val="00A6748D"/>
    <w:rsid w:val="00A67A4A"/>
    <w:rsid w:val="00A67AEF"/>
    <w:rsid w:val="00A67C95"/>
    <w:rsid w:val="00A70743"/>
    <w:rsid w:val="00A71C5F"/>
    <w:rsid w:val="00A71D8D"/>
    <w:rsid w:val="00A72738"/>
    <w:rsid w:val="00A72E2D"/>
    <w:rsid w:val="00A734EB"/>
    <w:rsid w:val="00A73A56"/>
    <w:rsid w:val="00A741D9"/>
    <w:rsid w:val="00A747FF"/>
    <w:rsid w:val="00A74B3C"/>
    <w:rsid w:val="00A7521B"/>
    <w:rsid w:val="00A75CB0"/>
    <w:rsid w:val="00A75ED9"/>
    <w:rsid w:val="00A76174"/>
    <w:rsid w:val="00A76362"/>
    <w:rsid w:val="00A774C9"/>
    <w:rsid w:val="00A776F7"/>
    <w:rsid w:val="00A80119"/>
    <w:rsid w:val="00A802E9"/>
    <w:rsid w:val="00A808C2"/>
    <w:rsid w:val="00A809B5"/>
    <w:rsid w:val="00A80C1C"/>
    <w:rsid w:val="00A80DAC"/>
    <w:rsid w:val="00A81078"/>
    <w:rsid w:val="00A8120F"/>
    <w:rsid w:val="00A81822"/>
    <w:rsid w:val="00A81DAE"/>
    <w:rsid w:val="00A81FA7"/>
    <w:rsid w:val="00A82353"/>
    <w:rsid w:val="00A82461"/>
    <w:rsid w:val="00A832C7"/>
    <w:rsid w:val="00A834D3"/>
    <w:rsid w:val="00A83532"/>
    <w:rsid w:val="00A83B03"/>
    <w:rsid w:val="00A8461B"/>
    <w:rsid w:val="00A84673"/>
    <w:rsid w:val="00A856B8"/>
    <w:rsid w:val="00A868E9"/>
    <w:rsid w:val="00A86966"/>
    <w:rsid w:val="00A86D96"/>
    <w:rsid w:val="00A87843"/>
    <w:rsid w:val="00A901AD"/>
    <w:rsid w:val="00A906FE"/>
    <w:rsid w:val="00A90C49"/>
    <w:rsid w:val="00A9119E"/>
    <w:rsid w:val="00A91234"/>
    <w:rsid w:val="00A92093"/>
    <w:rsid w:val="00A92366"/>
    <w:rsid w:val="00A930CD"/>
    <w:rsid w:val="00A9317B"/>
    <w:rsid w:val="00A933AD"/>
    <w:rsid w:val="00A9359D"/>
    <w:rsid w:val="00A93641"/>
    <w:rsid w:val="00A939A6"/>
    <w:rsid w:val="00A93FE5"/>
    <w:rsid w:val="00A942F4"/>
    <w:rsid w:val="00A94351"/>
    <w:rsid w:val="00A94705"/>
    <w:rsid w:val="00A94F75"/>
    <w:rsid w:val="00A95586"/>
    <w:rsid w:val="00A967BC"/>
    <w:rsid w:val="00A97C08"/>
    <w:rsid w:val="00AA03DC"/>
    <w:rsid w:val="00AA0CF9"/>
    <w:rsid w:val="00AA1306"/>
    <w:rsid w:val="00AA1BA3"/>
    <w:rsid w:val="00AA214A"/>
    <w:rsid w:val="00AA22DD"/>
    <w:rsid w:val="00AA2609"/>
    <w:rsid w:val="00AA2B41"/>
    <w:rsid w:val="00AA34EF"/>
    <w:rsid w:val="00AA38E9"/>
    <w:rsid w:val="00AA3951"/>
    <w:rsid w:val="00AA3EE2"/>
    <w:rsid w:val="00AA4204"/>
    <w:rsid w:val="00AA4B6F"/>
    <w:rsid w:val="00AA4B86"/>
    <w:rsid w:val="00AA4C53"/>
    <w:rsid w:val="00AA51F5"/>
    <w:rsid w:val="00AA562F"/>
    <w:rsid w:val="00AA61D8"/>
    <w:rsid w:val="00AA6332"/>
    <w:rsid w:val="00AA6350"/>
    <w:rsid w:val="00AA6BC2"/>
    <w:rsid w:val="00AA76AF"/>
    <w:rsid w:val="00AA772A"/>
    <w:rsid w:val="00AA7733"/>
    <w:rsid w:val="00AA77CF"/>
    <w:rsid w:val="00AA780C"/>
    <w:rsid w:val="00AA7B96"/>
    <w:rsid w:val="00AA7C5B"/>
    <w:rsid w:val="00AA7EBB"/>
    <w:rsid w:val="00AB0003"/>
    <w:rsid w:val="00AB0513"/>
    <w:rsid w:val="00AB0753"/>
    <w:rsid w:val="00AB134E"/>
    <w:rsid w:val="00AB13D4"/>
    <w:rsid w:val="00AB2357"/>
    <w:rsid w:val="00AB2D3F"/>
    <w:rsid w:val="00AB2F4A"/>
    <w:rsid w:val="00AB31F8"/>
    <w:rsid w:val="00AB3423"/>
    <w:rsid w:val="00AB3AD3"/>
    <w:rsid w:val="00AB40F8"/>
    <w:rsid w:val="00AB474F"/>
    <w:rsid w:val="00AB4755"/>
    <w:rsid w:val="00AB5383"/>
    <w:rsid w:val="00AB572B"/>
    <w:rsid w:val="00AB58B1"/>
    <w:rsid w:val="00AB609D"/>
    <w:rsid w:val="00AB6100"/>
    <w:rsid w:val="00AB62DC"/>
    <w:rsid w:val="00AB65CC"/>
    <w:rsid w:val="00AB67BD"/>
    <w:rsid w:val="00AB6DEB"/>
    <w:rsid w:val="00AB7022"/>
    <w:rsid w:val="00AB7A45"/>
    <w:rsid w:val="00AB7A67"/>
    <w:rsid w:val="00AB7E78"/>
    <w:rsid w:val="00AB7F57"/>
    <w:rsid w:val="00AC014E"/>
    <w:rsid w:val="00AC09AE"/>
    <w:rsid w:val="00AC0ACB"/>
    <w:rsid w:val="00AC0EBE"/>
    <w:rsid w:val="00AC16CE"/>
    <w:rsid w:val="00AC19D4"/>
    <w:rsid w:val="00AC21B5"/>
    <w:rsid w:val="00AC2EEE"/>
    <w:rsid w:val="00AC3000"/>
    <w:rsid w:val="00AC3114"/>
    <w:rsid w:val="00AC3557"/>
    <w:rsid w:val="00AC3932"/>
    <w:rsid w:val="00AC3A95"/>
    <w:rsid w:val="00AC446A"/>
    <w:rsid w:val="00AC4D1E"/>
    <w:rsid w:val="00AC5993"/>
    <w:rsid w:val="00AC5D95"/>
    <w:rsid w:val="00AC6676"/>
    <w:rsid w:val="00AC683B"/>
    <w:rsid w:val="00AC68CB"/>
    <w:rsid w:val="00AC6931"/>
    <w:rsid w:val="00AC6D07"/>
    <w:rsid w:val="00AC6D86"/>
    <w:rsid w:val="00AC7971"/>
    <w:rsid w:val="00AC7ED6"/>
    <w:rsid w:val="00AC7F49"/>
    <w:rsid w:val="00AD0749"/>
    <w:rsid w:val="00AD08DF"/>
    <w:rsid w:val="00AD0DFE"/>
    <w:rsid w:val="00AD0EBB"/>
    <w:rsid w:val="00AD1263"/>
    <w:rsid w:val="00AD234C"/>
    <w:rsid w:val="00AD26A0"/>
    <w:rsid w:val="00AD2B78"/>
    <w:rsid w:val="00AD2DEF"/>
    <w:rsid w:val="00AD362E"/>
    <w:rsid w:val="00AD393E"/>
    <w:rsid w:val="00AD3D51"/>
    <w:rsid w:val="00AD41C6"/>
    <w:rsid w:val="00AD5322"/>
    <w:rsid w:val="00AD6412"/>
    <w:rsid w:val="00AD6A16"/>
    <w:rsid w:val="00AD6D5C"/>
    <w:rsid w:val="00AD748C"/>
    <w:rsid w:val="00AD74F3"/>
    <w:rsid w:val="00AD75FF"/>
    <w:rsid w:val="00AD7B17"/>
    <w:rsid w:val="00AE046A"/>
    <w:rsid w:val="00AE15EB"/>
    <w:rsid w:val="00AE1912"/>
    <w:rsid w:val="00AE1A16"/>
    <w:rsid w:val="00AE1CED"/>
    <w:rsid w:val="00AE1D06"/>
    <w:rsid w:val="00AE1F0C"/>
    <w:rsid w:val="00AE2372"/>
    <w:rsid w:val="00AE28F8"/>
    <w:rsid w:val="00AE2CD9"/>
    <w:rsid w:val="00AE3864"/>
    <w:rsid w:val="00AE3B5A"/>
    <w:rsid w:val="00AE3EC5"/>
    <w:rsid w:val="00AE4A13"/>
    <w:rsid w:val="00AE4D36"/>
    <w:rsid w:val="00AE5934"/>
    <w:rsid w:val="00AE5A77"/>
    <w:rsid w:val="00AE5AE1"/>
    <w:rsid w:val="00AE5B4F"/>
    <w:rsid w:val="00AE6120"/>
    <w:rsid w:val="00AE6443"/>
    <w:rsid w:val="00AE66D7"/>
    <w:rsid w:val="00AE67C1"/>
    <w:rsid w:val="00AE6A92"/>
    <w:rsid w:val="00AE7331"/>
    <w:rsid w:val="00AE75CE"/>
    <w:rsid w:val="00AF0608"/>
    <w:rsid w:val="00AF0E5B"/>
    <w:rsid w:val="00AF1127"/>
    <w:rsid w:val="00AF120C"/>
    <w:rsid w:val="00AF18AD"/>
    <w:rsid w:val="00AF1BCB"/>
    <w:rsid w:val="00AF2C39"/>
    <w:rsid w:val="00AF46E2"/>
    <w:rsid w:val="00AF4F00"/>
    <w:rsid w:val="00AF5366"/>
    <w:rsid w:val="00AF5471"/>
    <w:rsid w:val="00AF6076"/>
    <w:rsid w:val="00AF66CC"/>
    <w:rsid w:val="00AF676E"/>
    <w:rsid w:val="00AF6EFB"/>
    <w:rsid w:val="00AF7063"/>
    <w:rsid w:val="00AF716F"/>
    <w:rsid w:val="00AF77F1"/>
    <w:rsid w:val="00AF7D66"/>
    <w:rsid w:val="00B0028F"/>
    <w:rsid w:val="00B0059B"/>
    <w:rsid w:val="00B00A74"/>
    <w:rsid w:val="00B00D9F"/>
    <w:rsid w:val="00B0162A"/>
    <w:rsid w:val="00B01958"/>
    <w:rsid w:val="00B02D5F"/>
    <w:rsid w:val="00B03CF3"/>
    <w:rsid w:val="00B03D38"/>
    <w:rsid w:val="00B042BC"/>
    <w:rsid w:val="00B0495D"/>
    <w:rsid w:val="00B052F1"/>
    <w:rsid w:val="00B0548C"/>
    <w:rsid w:val="00B05774"/>
    <w:rsid w:val="00B0748B"/>
    <w:rsid w:val="00B076E6"/>
    <w:rsid w:val="00B07BCE"/>
    <w:rsid w:val="00B07ECE"/>
    <w:rsid w:val="00B100F4"/>
    <w:rsid w:val="00B101A7"/>
    <w:rsid w:val="00B1021C"/>
    <w:rsid w:val="00B107F1"/>
    <w:rsid w:val="00B10C2E"/>
    <w:rsid w:val="00B10D61"/>
    <w:rsid w:val="00B11224"/>
    <w:rsid w:val="00B116C2"/>
    <w:rsid w:val="00B1181B"/>
    <w:rsid w:val="00B11D46"/>
    <w:rsid w:val="00B12412"/>
    <w:rsid w:val="00B12563"/>
    <w:rsid w:val="00B12626"/>
    <w:rsid w:val="00B126BE"/>
    <w:rsid w:val="00B12E0F"/>
    <w:rsid w:val="00B13A53"/>
    <w:rsid w:val="00B13A6F"/>
    <w:rsid w:val="00B14181"/>
    <w:rsid w:val="00B14200"/>
    <w:rsid w:val="00B154DE"/>
    <w:rsid w:val="00B1563E"/>
    <w:rsid w:val="00B158CF"/>
    <w:rsid w:val="00B15B67"/>
    <w:rsid w:val="00B15E32"/>
    <w:rsid w:val="00B16578"/>
    <w:rsid w:val="00B17823"/>
    <w:rsid w:val="00B17A89"/>
    <w:rsid w:val="00B201FF"/>
    <w:rsid w:val="00B202CA"/>
    <w:rsid w:val="00B20570"/>
    <w:rsid w:val="00B20C03"/>
    <w:rsid w:val="00B212D2"/>
    <w:rsid w:val="00B2139D"/>
    <w:rsid w:val="00B216D0"/>
    <w:rsid w:val="00B218F4"/>
    <w:rsid w:val="00B22062"/>
    <w:rsid w:val="00B226FC"/>
    <w:rsid w:val="00B22930"/>
    <w:rsid w:val="00B23801"/>
    <w:rsid w:val="00B23D2C"/>
    <w:rsid w:val="00B23F5E"/>
    <w:rsid w:val="00B24358"/>
    <w:rsid w:val="00B24612"/>
    <w:rsid w:val="00B25476"/>
    <w:rsid w:val="00B254BD"/>
    <w:rsid w:val="00B25AD0"/>
    <w:rsid w:val="00B26568"/>
    <w:rsid w:val="00B27633"/>
    <w:rsid w:val="00B27646"/>
    <w:rsid w:val="00B27D5F"/>
    <w:rsid w:val="00B301D3"/>
    <w:rsid w:val="00B3021F"/>
    <w:rsid w:val="00B30987"/>
    <w:rsid w:val="00B30E74"/>
    <w:rsid w:val="00B31488"/>
    <w:rsid w:val="00B3153D"/>
    <w:rsid w:val="00B3220B"/>
    <w:rsid w:val="00B3274C"/>
    <w:rsid w:val="00B32C92"/>
    <w:rsid w:val="00B330EB"/>
    <w:rsid w:val="00B3316E"/>
    <w:rsid w:val="00B33AE3"/>
    <w:rsid w:val="00B34507"/>
    <w:rsid w:val="00B34CF8"/>
    <w:rsid w:val="00B34ED7"/>
    <w:rsid w:val="00B35452"/>
    <w:rsid w:val="00B358D9"/>
    <w:rsid w:val="00B363A8"/>
    <w:rsid w:val="00B3681B"/>
    <w:rsid w:val="00B36BB4"/>
    <w:rsid w:val="00B36EAB"/>
    <w:rsid w:val="00B3704C"/>
    <w:rsid w:val="00B374D6"/>
    <w:rsid w:val="00B3775E"/>
    <w:rsid w:val="00B400C5"/>
    <w:rsid w:val="00B40527"/>
    <w:rsid w:val="00B41B8E"/>
    <w:rsid w:val="00B41E54"/>
    <w:rsid w:val="00B41EA4"/>
    <w:rsid w:val="00B425E9"/>
    <w:rsid w:val="00B42A03"/>
    <w:rsid w:val="00B42FAE"/>
    <w:rsid w:val="00B43191"/>
    <w:rsid w:val="00B4342E"/>
    <w:rsid w:val="00B43B69"/>
    <w:rsid w:val="00B43BE9"/>
    <w:rsid w:val="00B44198"/>
    <w:rsid w:val="00B4434F"/>
    <w:rsid w:val="00B44EC8"/>
    <w:rsid w:val="00B45248"/>
    <w:rsid w:val="00B453EF"/>
    <w:rsid w:val="00B45EB2"/>
    <w:rsid w:val="00B45F16"/>
    <w:rsid w:val="00B47037"/>
    <w:rsid w:val="00B473C4"/>
    <w:rsid w:val="00B47D02"/>
    <w:rsid w:val="00B502E3"/>
    <w:rsid w:val="00B503FB"/>
    <w:rsid w:val="00B50650"/>
    <w:rsid w:val="00B50B82"/>
    <w:rsid w:val="00B513BD"/>
    <w:rsid w:val="00B513FA"/>
    <w:rsid w:val="00B51672"/>
    <w:rsid w:val="00B51B15"/>
    <w:rsid w:val="00B52980"/>
    <w:rsid w:val="00B52B11"/>
    <w:rsid w:val="00B52DD3"/>
    <w:rsid w:val="00B53727"/>
    <w:rsid w:val="00B53A7D"/>
    <w:rsid w:val="00B53B57"/>
    <w:rsid w:val="00B540C2"/>
    <w:rsid w:val="00B543CE"/>
    <w:rsid w:val="00B544E8"/>
    <w:rsid w:val="00B54594"/>
    <w:rsid w:val="00B54CA6"/>
    <w:rsid w:val="00B54FE6"/>
    <w:rsid w:val="00B55190"/>
    <w:rsid w:val="00B5548D"/>
    <w:rsid w:val="00B5587F"/>
    <w:rsid w:val="00B55AEB"/>
    <w:rsid w:val="00B563D5"/>
    <w:rsid w:val="00B564C9"/>
    <w:rsid w:val="00B564DC"/>
    <w:rsid w:val="00B56AA7"/>
    <w:rsid w:val="00B56B62"/>
    <w:rsid w:val="00B56FB7"/>
    <w:rsid w:val="00B57230"/>
    <w:rsid w:val="00B5782E"/>
    <w:rsid w:val="00B57860"/>
    <w:rsid w:val="00B57980"/>
    <w:rsid w:val="00B57FF2"/>
    <w:rsid w:val="00B62163"/>
    <w:rsid w:val="00B621CB"/>
    <w:rsid w:val="00B625F4"/>
    <w:rsid w:val="00B62F3C"/>
    <w:rsid w:val="00B6303E"/>
    <w:rsid w:val="00B63797"/>
    <w:rsid w:val="00B638F8"/>
    <w:rsid w:val="00B63AE8"/>
    <w:rsid w:val="00B63BA7"/>
    <w:rsid w:val="00B63C78"/>
    <w:rsid w:val="00B64066"/>
    <w:rsid w:val="00B641AA"/>
    <w:rsid w:val="00B64451"/>
    <w:rsid w:val="00B64C61"/>
    <w:rsid w:val="00B64C6F"/>
    <w:rsid w:val="00B655F4"/>
    <w:rsid w:val="00B65AA1"/>
    <w:rsid w:val="00B66050"/>
    <w:rsid w:val="00B66534"/>
    <w:rsid w:val="00B66634"/>
    <w:rsid w:val="00B66724"/>
    <w:rsid w:val="00B66ACF"/>
    <w:rsid w:val="00B66F80"/>
    <w:rsid w:val="00B673E2"/>
    <w:rsid w:val="00B67470"/>
    <w:rsid w:val="00B674D2"/>
    <w:rsid w:val="00B67F4E"/>
    <w:rsid w:val="00B709C3"/>
    <w:rsid w:val="00B70B96"/>
    <w:rsid w:val="00B7186D"/>
    <w:rsid w:val="00B71A1A"/>
    <w:rsid w:val="00B72288"/>
    <w:rsid w:val="00B72B1B"/>
    <w:rsid w:val="00B72E69"/>
    <w:rsid w:val="00B72EC9"/>
    <w:rsid w:val="00B73425"/>
    <w:rsid w:val="00B73746"/>
    <w:rsid w:val="00B738A0"/>
    <w:rsid w:val="00B745CF"/>
    <w:rsid w:val="00B749D0"/>
    <w:rsid w:val="00B74D56"/>
    <w:rsid w:val="00B750FE"/>
    <w:rsid w:val="00B75EAF"/>
    <w:rsid w:val="00B7612E"/>
    <w:rsid w:val="00B76220"/>
    <w:rsid w:val="00B76801"/>
    <w:rsid w:val="00B769C2"/>
    <w:rsid w:val="00B7785B"/>
    <w:rsid w:val="00B80266"/>
    <w:rsid w:val="00B8042F"/>
    <w:rsid w:val="00B808EC"/>
    <w:rsid w:val="00B80D2A"/>
    <w:rsid w:val="00B80E0F"/>
    <w:rsid w:val="00B80EA5"/>
    <w:rsid w:val="00B816F2"/>
    <w:rsid w:val="00B818E0"/>
    <w:rsid w:val="00B81B20"/>
    <w:rsid w:val="00B81EAA"/>
    <w:rsid w:val="00B822C7"/>
    <w:rsid w:val="00B82615"/>
    <w:rsid w:val="00B82B23"/>
    <w:rsid w:val="00B82CA3"/>
    <w:rsid w:val="00B82DF5"/>
    <w:rsid w:val="00B835FF"/>
    <w:rsid w:val="00B836D3"/>
    <w:rsid w:val="00B83A9A"/>
    <w:rsid w:val="00B83EBF"/>
    <w:rsid w:val="00B841BC"/>
    <w:rsid w:val="00B842DE"/>
    <w:rsid w:val="00B847E6"/>
    <w:rsid w:val="00B8494D"/>
    <w:rsid w:val="00B850BA"/>
    <w:rsid w:val="00B876B8"/>
    <w:rsid w:val="00B8791A"/>
    <w:rsid w:val="00B9019D"/>
    <w:rsid w:val="00B90C81"/>
    <w:rsid w:val="00B916D7"/>
    <w:rsid w:val="00B91751"/>
    <w:rsid w:val="00B927EA"/>
    <w:rsid w:val="00B92E59"/>
    <w:rsid w:val="00B930C4"/>
    <w:rsid w:val="00B9319D"/>
    <w:rsid w:val="00B9336B"/>
    <w:rsid w:val="00B935F0"/>
    <w:rsid w:val="00B936BC"/>
    <w:rsid w:val="00B937B7"/>
    <w:rsid w:val="00B937E9"/>
    <w:rsid w:val="00B939BE"/>
    <w:rsid w:val="00B93CF9"/>
    <w:rsid w:val="00B94322"/>
    <w:rsid w:val="00B943BD"/>
    <w:rsid w:val="00B94520"/>
    <w:rsid w:val="00B94991"/>
    <w:rsid w:val="00B94AAD"/>
    <w:rsid w:val="00B94D16"/>
    <w:rsid w:val="00B95403"/>
    <w:rsid w:val="00B95653"/>
    <w:rsid w:val="00B956D8"/>
    <w:rsid w:val="00B957EF"/>
    <w:rsid w:val="00B95C01"/>
    <w:rsid w:val="00B964E1"/>
    <w:rsid w:val="00B96603"/>
    <w:rsid w:val="00B968B0"/>
    <w:rsid w:val="00B968F4"/>
    <w:rsid w:val="00B96E61"/>
    <w:rsid w:val="00B9701F"/>
    <w:rsid w:val="00B97103"/>
    <w:rsid w:val="00B97139"/>
    <w:rsid w:val="00B971C6"/>
    <w:rsid w:val="00B971D0"/>
    <w:rsid w:val="00B97664"/>
    <w:rsid w:val="00B97927"/>
    <w:rsid w:val="00B97C6D"/>
    <w:rsid w:val="00BA024E"/>
    <w:rsid w:val="00BA0365"/>
    <w:rsid w:val="00BA0691"/>
    <w:rsid w:val="00BA0AA6"/>
    <w:rsid w:val="00BA11B6"/>
    <w:rsid w:val="00BA14D8"/>
    <w:rsid w:val="00BA1522"/>
    <w:rsid w:val="00BA1D07"/>
    <w:rsid w:val="00BA266C"/>
    <w:rsid w:val="00BA2BA3"/>
    <w:rsid w:val="00BA2BBF"/>
    <w:rsid w:val="00BA2D70"/>
    <w:rsid w:val="00BA35F6"/>
    <w:rsid w:val="00BA3D10"/>
    <w:rsid w:val="00BA43AE"/>
    <w:rsid w:val="00BA4676"/>
    <w:rsid w:val="00BA4677"/>
    <w:rsid w:val="00BA47FD"/>
    <w:rsid w:val="00BA4B61"/>
    <w:rsid w:val="00BA4DC9"/>
    <w:rsid w:val="00BA4FD9"/>
    <w:rsid w:val="00BA5190"/>
    <w:rsid w:val="00BA55A6"/>
    <w:rsid w:val="00BA5E4E"/>
    <w:rsid w:val="00BA5FA1"/>
    <w:rsid w:val="00BA6991"/>
    <w:rsid w:val="00BA6AB3"/>
    <w:rsid w:val="00BA6FEF"/>
    <w:rsid w:val="00BA79BC"/>
    <w:rsid w:val="00BA79E4"/>
    <w:rsid w:val="00BB01BD"/>
    <w:rsid w:val="00BB0459"/>
    <w:rsid w:val="00BB0500"/>
    <w:rsid w:val="00BB0AA7"/>
    <w:rsid w:val="00BB1036"/>
    <w:rsid w:val="00BB140F"/>
    <w:rsid w:val="00BB15EB"/>
    <w:rsid w:val="00BB16BE"/>
    <w:rsid w:val="00BB173C"/>
    <w:rsid w:val="00BB2297"/>
    <w:rsid w:val="00BB25E0"/>
    <w:rsid w:val="00BB27CB"/>
    <w:rsid w:val="00BB369D"/>
    <w:rsid w:val="00BB41CA"/>
    <w:rsid w:val="00BB49ED"/>
    <w:rsid w:val="00BB4CE6"/>
    <w:rsid w:val="00BB4DBD"/>
    <w:rsid w:val="00BB55B7"/>
    <w:rsid w:val="00BB5DCB"/>
    <w:rsid w:val="00BB5F59"/>
    <w:rsid w:val="00BB6E06"/>
    <w:rsid w:val="00BB6EBA"/>
    <w:rsid w:val="00BB72D0"/>
    <w:rsid w:val="00BB7FC9"/>
    <w:rsid w:val="00BC00BF"/>
    <w:rsid w:val="00BC01C8"/>
    <w:rsid w:val="00BC0394"/>
    <w:rsid w:val="00BC1508"/>
    <w:rsid w:val="00BC17A2"/>
    <w:rsid w:val="00BC241D"/>
    <w:rsid w:val="00BC2505"/>
    <w:rsid w:val="00BC2792"/>
    <w:rsid w:val="00BC2859"/>
    <w:rsid w:val="00BC29B7"/>
    <w:rsid w:val="00BC2FE2"/>
    <w:rsid w:val="00BC305D"/>
    <w:rsid w:val="00BC3517"/>
    <w:rsid w:val="00BC4341"/>
    <w:rsid w:val="00BC43C9"/>
    <w:rsid w:val="00BC4C5C"/>
    <w:rsid w:val="00BC508B"/>
    <w:rsid w:val="00BC5246"/>
    <w:rsid w:val="00BC528E"/>
    <w:rsid w:val="00BC5B46"/>
    <w:rsid w:val="00BC6C24"/>
    <w:rsid w:val="00BC6CC0"/>
    <w:rsid w:val="00BC7358"/>
    <w:rsid w:val="00BC76E5"/>
    <w:rsid w:val="00BC79DB"/>
    <w:rsid w:val="00BC79EE"/>
    <w:rsid w:val="00BC7B7A"/>
    <w:rsid w:val="00BD0370"/>
    <w:rsid w:val="00BD0699"/>
    <w:rsid w:val="00BD07D6"/>
    <w:rsid w:val="00BD1474"/>
    <w:rsid w:val="00BD1987"/>
    <w:rsid w:val="00BD20CF"/>
    <w:rsid w:val="00BD249B"/>
    <w:rsid w:val="00BD2807"/>
    <w:rsid w:val="00BD314B"/>
    <w:rsid w:val="00BD388E"/>
    <w:rsid w:val="00BD3945"/>
    <w:rsid w:val="00BD3D42"/>
    <w:rsid w:val="00BD4032"/>
    <w:rsid w:val="00BD4767"/>
    <w:rsid w:val="00BD6334"/>
    <w:rsid w:val="00BD686C"/>
    <w:rsid w:val="00BD7A08"/>
    <w:rsid w:val="00BD7EC4"/>
    <w:rsid w:val="00BD7FA5"/>
    <w:rsid w:val="00BE0199"/>
    <w:rsid w:val="00BE0342"/>
    <w:rsid w:val="00BE03B2"/>
    <w:rsid w:val="00BE10A9"/>
    <w:rsid w:val="00BE11FF"/>
    <w:rsid w:val="00BE18F8"/>
    <w:rsid w:val="00BE21D3"/>
    <w:rsid w:val="00BE24A9"/>
    <w:rsid w:val="00BE27C0"/>
    <w:rsid w:val="00BE2E25"/>
    <w:rsid w:val="00BE2ECD"/>
    <w:rsid w:val="00BE38F0"/>
    <w:rsid w:val="00BE3A3D"/>
    <w:rsid w:val="00BE3F7B"/>
    <w:rsid w:val="00BE41D1"/>
    <w:rsid w:val="00BE4743"/>
    <w:rsid w:val="00BE47E8"/>
    <w:rsid w:val="00BE4D52"/>
    <w:rsid w:val="00BE4EB3"/>
    <w:rsid w:val="00BE52F5"/>
    <w:rsid w:val="00BE53A7"/>
    <w:rsid w:val="00BE58D6"/>
    <w:rsid w:val="00BE7451"/>
    <w:rsid w:val="00BE7782"/>
    <w:rsid w:val="00BF00A2"/>
    <w:rsid w:val="00BF09D4"/>
    <w:rsid w:val="00BF0CE1"/>
    <w:rsid w:val="00BF15C9"/>
    <w:rsid w:val="00BF1701"/>
    <w:rsid w:val="00BF1BDC"/>
    <w:rsid w:val="00BF1F6E"/>
    <w:rsid w:val="00BF1FC4"/>
    <w:rsid w:val="00BF2348"/>
    <w:rsid w:val="00BF2CB4"/>
    <w:rsid w:val="00BF2E59"/>
    <w:rsid w:val="00BF32EB"/>
    <w:rsid w:val="00BF3438"/>
    <w:rsid w:val="00BF3E97"/>
    <w:rsid w:val="00BF53E7"/>
    <w:rsid w:val="00BF564D"/>
    <w:rsid w:val="00BF5768"/>
    <w:rsid w:val="00BF69AD"/>
    <w:rsid w:val="00BF70EA"/>
    <w:rsid w:val="00BF756E"/>
    <w:rsid w:val="00BF766F"/>
    <w:rsid w:val="00BF7A7D"/>
    <w:rsid w:val="00BF7ADC"/>
    <w:rsid w:val="00C00C42"/>
    <w:rsid w:val="00C012DE"/>
    <w:rsid w:val="00C016C4"/>
    <w:rsid w:val="00C01706"/>
    <w:rsid w:val="00C02410"/>
    <w:rsid w:val="00C024A1"/>
    <w:rsid w:val="00C0265B"/>
    <w:rsid w:val="00C02720"/>
    <w:rsid w:val="00C02979"/>
    <w:rsid w:val="00C02C00"/>
    <w:rsid w:val="00C030A0"/>
    <w:rsid w:val="00C0383C"/>
    <w:rsid w:val="00C03B4C"/>
    <w:rsid w:val="00C03C48"/>
    <w:rsid w:val="00C03F6E"/>
    <w:rsid w:val="00C043CA"/>
    <w:rsid w:val="00C044C8"/>
    <w:rsid w:val="00C04B08"/>
    <w:rsid w:val="00C04C4D"/>
    <w:rsid w:val="00C04FAD"/>
    <w:rsid w:val="00C054E2"/>
    <w:rsid w:val="00C05722"/>
    <w:rsid w:val="00C05A98"/>
    <w:rsid w:val="00C064AB"/>
    <w:rsid w:val="00C068E2"/>
    <w:rsid w:val="00C06BC0"/>
    <w:rsid w:val="00C06C4E"/>
    <w:rsid w:val="00C06CE7"/>
    <w:rsid w:val="00C06D84"/>
    <w:rsid w:val="00C06DAD"/>
    <w:rsid w:val="00C06ED9"/>
    <w:rsid w:val="00C0714F"/>
    <w:rsid w:val="00C105ED"/>
    <w:rsid w:val="00C10BA1"/>
    <w:rsid w:val="00C1120F"/>
    <w:rsid w:val="00C11D3A"/>
    <w:rsid w:val="00C11D99"/>
    <w:rsid w:val="00C121F2"/>
    <w:rsid w:val="00C12431"/>
    <w:rsid w:val="00C127D6"/>
    <w:rsid w:val="00C127E1"/>
    <w:rsid w:val="00C128C6"/>
    <w:rsid w:val="00C1398C"/>
    <w:rsid w:val="00C13EC1"/>
    <w:rsid w:val="00C13F22"/>
    <w:rsid w:val="00C1411C"/>
    <w:rsid w:val="00C149AF"/>
    <w:rsid w:val="00C15118"/>
    <w:rsid w:val="00C1524E"/>
    <w:rsid w:val="00C16380"/>
    <w:rsid w:val="00C163AC"/>
    <w:rsid w:val="00C164B5"/>
    <w:rsid w:val="00C16A32"/>
    <w:rsid w:val="00C17099"/>
    <w:rsid w:val="00C170D1"/>
    <w:rsid w:val="00C17559"/>
    <w:rsid w:val="00C178D8"/>
    <w:rsid w:val="00C179B0"/>
    <w:rsid w:val="00C17FAF"/>
    <w:rsid w:val="00C2000B"/>
    <w:rsid w:val="00C20436"/>
    <w:rsid w:val="00C20E68"/>
    <w:rsid w:val="00C2102F"/>
    <w:rsid w:val="00C21368"/>
    <w:rsid w:val="00C21479"/>
    <w:rsid w:val="00C21D9E"/>
    <w:rsid w:val="00C22480"/>
    <w:rsid w:val="00C226A6"/>
    <w:rsid w:val="00C226E2"/>
    <w:rsid w:val="00C228D4"/>
    <w:rsid w:val="00C22E49"/>
    <w:rsid w:val="00C23000"/>
    <w:rsid w:val="00C23180"/>
    <w:rsid w:val="00C23C39"/>
    <w:rsid w:val="00C23E31"/>
    <w:rsid w:val="00C242BD"/>
    <w:rsid w:val="00C2447E"/>
    <w:rsid w:val="00C245DF"/>
    <w:rsid w:val="00C24858"/>
    <w:rsid w:val="00C2496E"/>
    <w:rsid w:val="00C24979"/>
    <w:rsid w:val="00C249EF"/>
    <w:rsid w:val="00C24ACE"/>
    <w:rsid w:val="00C24EB3"/>
    <w:rsid w:val="00C253C2"/>
    <w:rsid w:val="00C25734"/>
    <w:rsid w:val="00C25F5A"/>
    <w:rsid w:val="00C262F3"/>
    <w:rsid w:val="00C26341"/>
    <w:rsid w:val="00C2770D"/>
    <w:rsid w:val="00C2771B"/>
    <w:rsid w:val="00C27FC6"/>
    <w:rsid w:val="00C30590"/>
    <w:rsid w:val="00C30946"/>
    <w:rsid w:val="00C3147A"/>
    <w:rsid w:val="00C3151B"/>
    <w:rsid w:val="00C31F7C"/>
    <w:rsid w:val="00C31FF3"/>
    <w:rsid w:val="00C324D9"/>
    <w:rsid w:val="00C325FE"/>
    <w:rsid w:val="00C3279E"/>
    <w:rsid w:val="00C32907"/>
    <w:rsid w:val="00C32FC7"/>
    <w:rsid w:val="00C33BCF"/>
    <w:rsid w:val="00C33F4A"/>
    <w:rsid w:val="00C34423"/>
    <w:rsid w:val="00C34751"/>
    <w:rsid w:val="00C34BF7"/>
    <w:rsid w:val="00C34C00"/>
    <w:rsid w:val="00C34EB1"/>
    <w:rsid w:val="00C35447"/>
    <w:rsid w:val="00C3587F"/>
    <w:rsid w:val="00C35998"/>
    <w:rsid w:val="00C359FF"/>
    <w:rsid w:val="00C35D83"/>
    <w:rsid w:val="00C363CC"/>
    <w:rsid w:val="00C36AAC"/>
    <w:rsid w:val="00C36E2A"/>
    <w:rsid w:val="00C36E62"/>
    <w:rsid w:val="00C36F31"/>
    <w:rsid w:val="00C37870"/>
    <w:rsid w:val="00C3791A"/>
    <w:rsid w:val="00C37AD1"/>
    <w:rsid w:val="00C37B37"/>
    <w:rsid w:val="00C37FD2"/>
    <w:rsid w:val="00C401AE"/>
    <w:rsid w:val="00C409B8"/>
    <w:rsid w:val="00C40B51"/>
    <w:rsid w:val="00C41BDD"/>
    <w:rsid w:val="00C42484"/>
    <w:rsid w:val="00C4261D"/>
    <w:rsid w:val="00C42DFF"/>
    <w:rsid w:val="00C42F71"/>
    <w:rsid w:val="00C43305"/>
    <w:rsid w:val="00C441C7"/>
    <w:rsid w:val="00C44CF1"/>
    <w:rsid w:val="00C44D47"/>
    <w:rsid w:val="00C45159"/>
    <w:rsid w:val="00C45999"/>
    <w:rsid w:val="00C45BD1"/>
    <w:rsid w:val="00C45EA0"/>
    <w:rsid w:val="00C45EBD"/>
    <w:rsid w:val="00C45F1C"/>
    <w:rsid w:val="00C46B52"/>
    <w:rsid w:val="00C46E71"/>
    <w:rsid w:val="00C472A1"/>
    <w:rsid w:val="00C47795"/>
    <w:rsid w:val="00C479F8"/>
    <w:rsid w:val="00C47AF4"/>
    <w:rsid w:val="00C50015"/>
    <w:rsid w:val="00C500C9"/>
    <w:rsid w:val="00C5013A"/>
    <w:rsid w:val="00C50999"/>
    <w:rsid w:val="00C50AF0"/>
    <w:rsid w:val="00C513E9"/>
    <w:rsid w:val="00C51EF4"/>
    <w:rsid w:val="00C5202F"/>
    <w:rsid w:val="00C520A8"/>
    <w:rsid w:val="00C523F3"/>
    <w:rsid w:val="00C52AD7"/>
    <w:rsid w:val="00C52EDC"/>
    <w:rsid w:val="00C53E0B"/>
    <w:rsid w:val="00C54152"/>
    <w:rsid w:val="00C54FDD"/>
    <w:rsid w:val="00C555FB"/>
    <w:rsid w:val="00C55672"/>
    <w:rsid w:val="00C55BA5"/>
    <w:rsid w:val="00C55D7F"/>
    <w:rsid w:val="00C56235"/>
    <w:rsid w:val="00C56E37"/>
    <w:rsid w:val="00C573B4"/>
    <w:rsid w:val="00C57C94"/>
    <w:rsid w:val="00C60159"/>
    <w:rsid w:val="00C602FD"/>
    <w:rsid w:val="00C606EE"/>
    <w:rsid w:val="00C61062"/>
    <w:rsid w:val="00C61171"/>
    <w:rsid w:val="00C61467"/>
    <w:rsid w:val="00C62053"/>
    <w:rsid w:val="00C624D6"/>
    <w:rsid w:val="00C62E4E"/>
    <w:rsid w:val="00C62FAC"/>
    <w:rsid w:val="00C634F6"/>
    <w:rsid w:val="00C64652"/>
    <w:rsid w:val="00C64886"/>
    <w:rsid w:val="00C64E28"/>
    <w:rsid w:val="00C65873"/>
    <w:rsid w:val="00C65A7E"/>
    <w:rsid w:val="00C65B34"/>
    <w:rsid w:val="00C65CE0"/>
    <w:rsid w:val="00C65D9F"/>
    <w:rsid w:val="00C6611A"/>
    <w:rsid w:val="00C669BD"/>
    <w:rsid w:val="00C66BB9"/>
    <w:rsid w:val="00C66E2C"/>
    <w:rsid w:val="00C66E90"/>
    <w:rsid w:val="00C67842"/>
    <w:rsid w:val="00C70160"/>
    <w:rsid w:val="00C70205"/>
    <w:rsid w:val="00C70647"/>
    <w:rsid w:val="00C70990"/>
    <w:rsid w:val="00C710BF"/>
    <w:rsid w:val="00C72A04"/>
    <w:rsid w:val="00C733E4"/>
    <w:rsid w:val="00C73734"/>
    <w:rsid w:val="00C73E41"/>
    <w:rsid w:val="00C74361"/>
    <w:rsid w:val="00C74733"/>
    <w:rsid w:val="00C74979"/>
    <w:rsid w:val="00C7497A"/>
    <w:rsid w:val="00C74B74"/>
    <w:rsid w:val="00C74D96"/>
    <w:rsid w:val="00C74F30"/>
    <w:rsid w:val="00C7542E"/>
    <w:rsid w:val="00C75A96"/>
    <w:rsid w:val="00C76781"/>
    <w:rsid w:val="00C7691C"/>
    <w:rsid w:val="00C76F26"/>
    <w:rsid w:val="00C771D3"/>
    <w:rsid w:val="00C772F2"/>
    <w:rsid w:val="00C7765F"/>
    <w:rsid w:val="00C77760"/>
    <w:rsid w:val="00C77877"/>
    <w:rsid w:val="00C77DD6"/>
    <w:rsid w:val="00C80097"/>
    <w:rsid w:val="00C801A0"/>
    <w:rsid w:val="00C8054E"/>
    <w:rsid w:val="00C80AE5"/>
    <w:rsid w:val="00C812C9"/>
    <w:rsid w:val="00C826D8"/>
    <w:rsid w:val="00C82DD7"/>
    <w:rsid w:val="00C82F21"/>
    <w:rsid w:val="00C833DA"/>
    <w:rsid w:val="00C83EA7"/>
    <w:rsid w:val="00C841BA"/>
    <w:rsid w:val="00C84E36"/>
    <w:rsid w:val="00C85268"/>
    <w:rsid w:val="00C8559E"/>
    <w:rsid w:val="00C85AE8"/>
    <w:rsid w:val="00C861A3"/>
    <w:rsid w:val="00C864D5"/>
    <w:rsid w:val="00C8660A"/>
    <w:rsid w:val="00C8669D"/>
    <w:rsid w:val="00C86F3D"/>
    <w:rsid w:val="00C8711E"/>
    <w:rsid w:val="00C87175"/>
    <w:rsid w:val="00C871BF"/>
    <w:rsid w:val="00C873EB"/>
    <w:rsid w:val="00C87466"/>
    <w:rsid w:val="00C877A7"/>
    <w:rsid w:val="00C87CFD"/>
    <w:rsid w:val="00C87DC5"/>
    <w:rsid w:val="00C90463"/>
    <w:rsid w:val="00C907D3"/>
    <w:rsid w:val="00C90B03"/>
    <w:rsid w:val="00C90F9B"/>
    <w:rsid w:val="00C91226"/>
    <w:rsid w:val="00C917A7"/>
    <w:rsid w:val="00C92628"/>
    <w:rsid w:val="00C926BA"/>
    <w:rsid w:val="00C92A00"/>
    <w:rsid w:val="00C931A1"/>
    <w:rsid w:val="00C939F2"/>
    <w:rsid w:val="00C93CD8"/>
    <w:rsid w:val="00C93DBE"/>
    <w:rsid w:val="00C941BB"/>
    <w:rsid w:val="00C9499E"/>
    <w:rsid w:val="00C94AA8"/>
    <w:rsid w:val="00C94B92"/>
    <w:rsid w:val="00C94C64"/>
    <w:rsid w:val="00C94FF1"/>
    <w:rsid w:val="00C95171"/>
    <w:rsid w:val="00C956FA"/>
    <w:rsid w:val="00C95875"/>
    <w:rsid w:val="00C959DD"/>
    <w:rsid w:val="00C95E5C"/>
    <w:rsid w:val="00C96048"/>
    <w:rsid w:val="00C961AC"/>
    <w:rsid w:val="00C9694E"/>
    <w:rsid w:val="00C9761F"/>
    <w:rsid w:val="00C97AC9"/>
    <w:rsid w:val="00C97CFC"/>
    <w:rsid w:val="00CA0203"/>
    <w:rsid w:val="00CA087B"/>
    <w:rsid w:val="00CA0AAB"/>
    <w:rsid w:val="00CA0E67"/>
    <w:rsid w:val="00CA1715"/>
    <w:rsid w:val="00CA1F3D"/>
    <w:rsid w:val="00CA232D"/>
    <w:rsid w:val="00CA272F"/>
    <w:rsid w:val="00CA2821"/>
    <w:rsid w:val="00CA28AE"/>
    <w:rsid w:val="00CA422A"/>
    <w:rsid w:val="00CA4C64"/>
    <w:rsid w:val="00CA4D6D"/>
    <w:rsid w:val="00CA4F11"/>
    <w:rsid w:val="00CA5397"/>
    <w:rsid w:val="00CA551C"/>
    <w:rsid w:val="00CA5CE5"/>
    <w:rsid w:val="00CA6248"/>
    <w:rsid w:val="00CA63EF"/>
    <w:rsid w:val="00CA64B0"/>
    <w:rsid w:val="00CA6B79"/>
    <w:rsid w:val="00CA6BA2"/>
    <w:rsid w:val="00CA7CB7"/>
    <w:rsid w:val="00CB027B"/>
    <w:rsid w:val="00CB0713"/>
    <w:rsid w:val="00CB0BF1"/>
    <w:rsid w:val="00CB0E1F"/>
    <w:rsid w:val="00CB101D"/>
    <w:rsid w:val="00CB2B6F"/>
    <w:rsid w:val="00CB2C0E"/>
    <w:rsid w:val="00CB3058"/>
    <w:rsid w:val="00CB31E5"/>
    <w:rsid w:val="00CB3675"/>
    <w:rsid w:val="00CB3980"/>
    <w:rsid w:val="00CB3A05"/>
    <w:rsid w:val="00CB46B9"/>
    <w:rsid w:val="00CB47B0"/>
    <w:rsid w:val="00CB59A6"/>
    <w:rsid w:val="00CB5A1A"/>
    <w:rsid w:val="00CB5D92"/>
    <w:rsid w:val="00CB5DDE"/>
    <w:rsid w:val="00CB5E0D"/>
    <w:rsid w:val="00CB5E1B"/>
    <w:rsid w:val="00CB5E1F"/>
    <w:rsid w:val="00CB61E0"/>
    <w:rsid w:val="00CB64CE"/>
    <w:rsid w:val="00CB667B"/>
    <w:rsid w:val="00CB6745"/>
    <w:rsid w:val="00CB6E95"/>
    <w:rsid w:val="00CB730D"/>
    <w:rsid w:val="00CB77FB"/>
    <w:rsid w:val="00CC00BF"/>
    <w:rsid w:val="00CC056E"/>
    <w:rsid w:val="00CC07A6"/>
    <w:rsid w:val="00CC1150"/>
    <w:rsid w:val="00CC1180"/>
    <w:rsid w:val="00CC167E"/>
    <w:rsid w:val="00CC1813"/>
    <w:rsid w:val="00CC19AA"/>
    <w:rsid w:val="00CC285C"/>
    <w:rsid w:val="00CC2E69"/>
    <w:rsid w:val="00CC3F49"/>
    <w:rsid w:val="00CC43DA"/>
    <w:rsid w:val="00CC4649"/>
    <w:rsid w:val="00CC4934"/>
    <w:rsid w:val="00CC546F"/>
    <w:rsid w:val="00CC5791"/>
    <w:rsid w:val="00CC5905"/>
    <w:rsid w:val="00CC5BBA"/>
    <w:rsid w:val="00CC6417"/>
    <w:rsid w:val="00CC6579"/>
    <w:rsid w:val="00CC667A"/>
    <w:rsid w:val="00CC683B"/>
    <w:rsid w:val="00CC6D71"/>
    <w:rsid w:val="00CC7207"/>
    <w:rsid w:val="00CC7A02"/>
    <w:rsid w:val="00CC7BF2"/>
    <w:rsid w:val="00CD00E6"/>
    <w:rsid w:val="00CD0FED"/>
    <w:rsid w:val="00CD107A"/>
    <w:rsid w:val="00CD173F"/>
    <w:rsid w:val="00CD1A48"/>
    <w:rsid w:val="00CD210B"/>
    <w:rsid w:val="00CD227B"/>
    <w:rsid w:val="00CD3291"/>
    <w:rsid w:val="00CD3591"/>
    <w:rsid w:val="00CD3634"/>
    <w:rsid w:val="00CD3804"/>
    <w:rsid w:val="00CD4425"/>
    <w:rsid w:val="00CD5012"/>
    <w:rsid w:val="00CD5876"/>
    <w:rsid w:val="00CD5C41"/>
    <w:rsid w:val="00CD5F44"/>
    <w:rsid w:val="00CD6138"/>
    <w:rsid w:val="00CD6293"/>
    <w:rsid w:val="00CD62BC"/>
    <w:rsid w:val="00CD670A"/>
    <w:rsid w:val="00CD72AE"/>
    <w:rsid w:val="00CD73CC"/>
    <w:rsid w:val="00CD75B4"/>
    <w:rsid w:val="00CD790C"/>
    <w:rsid w:val="00CD7C9D"/>
    <w:rsid w:val="00CD7D56"/>
    <w:rsid w:val="00CE0241"/>
    <w:rsid w:val="00CE031F"/>
    <w:rsid w:val="00CE07B5"/>
    <w:rsid w:val="00CE0853"/>
    <w:rsid w:val="00CE1018"/>
    <w:rsid w:val="00CE1462"/>
    <w:rsid w:val="00CE1829"/>
    <w:rsid w:val="00CE19A8"/>
    <w:rsid w:val="00CE1B64"/>
    <w:rsid w:val="00CE1E4C"/>
    <w:rsid w:val="00CE2BA4"/>
    <w:rsid w:val="00CE3263"/>
    <w:rsid w:val="00CE3D26"/>
    <w:rsid w:val="00CE4E3D"/>
    <w:rsid w:val="00CE53BB"/>
    <w:rsid w:val="00CE555A"/>
    <w:rsid w:val="00CE5811"/>
    <w:rsid w:val="00CE607E"/>
    <w:rsid w:val="00CE6D17"/>
    <w:rsid w:val="00CE6D79"/>
    <w:rsid w:val="00CE71AE"/>
    <w:rsid w:val="00CE720B"/>
    <w:rsid w:val="00CE73E9"/>
    <w:rsid w:val="00CE776C"/>
    <w:rsid w:val="00CE7CEB"/>
    <w:rsid w:val="00CF073F"/>
    <w:rsid w:val="00CF10B6"/>
    <w:rsid w:val="00CF198A"/>
    <w:rsid w:val="00CF1B9D"/>
    <w:rsid w:val="00CF1E66"/>
    <w:rsid w:val="00CF3364"/>
    <w:rsid w:val="00CF3548"/>
    <w:rsid w:val="00CF35A2"/>
    <w:rsid w:val="00CF3871"/>
    <w:rsid w:val="00CF3C5C"/>
    <w:rsid w:val="00CF3F08"/>
    <w:rsid w:val="00CF4983"/>
    <w:rsid w:val="00CF547C"/>
    <w:rsid w:val="00CF5578"/>
    <w:rsid w:val="00CF61F5"/>
    <w:rsid w:val="00CF683F"/>
    <w:rsid w:val="00CF692E"/>
    <w:rsid w:val="00CF6C1A"/>
    <w:rsid w:val="00CF6C22"/>
    <w:rsid w:val="00CF6DE3"/>
    <w:rsid w:val="00CF7137"/>
    <w:rsid w:val="00CF7147"/>
    <w:rsid w:val="00CF7372"/>
    <w:rsid w:val="00CF7AC6"/>
    <w:rsid w:val="00CF7E3D"/>
    <w:rsid w:val="00D0058D"/>
    <w:rsid w:val="00D0088E"/>
    <w:rsid w:val="00D00D1F"/>
    <w:rsid w:val="00D0106E"/>
    <w:rsid w:val="00D01089"/>
    <w:rsid w:val="00D013A8"/>
    <w:rsid w:val="00D01C34"/>
    <w:rsid w:val="00D0243C"/>
    <w:rsid w:val="00D02AFE"/>
    <w:rsid w:val="00D02E7B"/>
    <w:rsid w:val="00D03227"/>
    <w:rsid w:val="00D03399"/>
    <w:rsid w:val="00D039E0"/>
    <w:rsid w:val="00D0462C"/>
    <w:rsid w:val="00D047FA"/>
    <w:rsid w:val="00D04D2C"/>
    <w:rsid w:val="00D05528"/>
    <w:rsid w:val="00D055D6"/>
    <w:rsid w:val="00D06204"/>
    <w:rsid w:val="00D064B3"/>
    <w:rsid w:val="00D0707F"/>
    <w:rsid w:val="00D07C34"/>
    <w:rsid w:val="00D07FF8"/>
    <w:rsid w:val="00D10684"/>
    <w:rsid w:val="00D1116A"/>
    <w:rsid w:val="00D11592"/>
    <w:rsid w:val="00D11D51"/>
    <w:rsid w:val="00D11DA4"/>
    <w:rsid w:val="00D12D2E"/>
    <w:rsid w:val="00D12E66"/>
    <w:rsid w:val="00D132A2"/>
    <w:rsid w:val="00D13B08"/>
    <w:rsid w:val="00D14C33"/>
    <w:rsid w:val="00D14C5A"/>
    <w:rsid w:val="00D14DEA"/>
    <w:rsid w:val="00D150E3"/>
    <w:rsid w:val="00D15FAB"/>
    <w:rsid w:val="00D162C5"/>
    <w:rsid w:val="00D168E6"/>
    <w:rsid w:val="00D16ABA"/>
    <w:rsid w:val="00D174BD"/>
    <w:rsid w:val="00D20739"/>
    <w:rsid w:val="00D21307"/>
    <w:rsid w:val="00D21F05"/>
    <w:rsid w:val="00D22BDF"/>
    <w:rsid w:val="00D23321"/>
    <w:rsid w:val="00D23395"/>
    <w:rsid w:val="00D23407"/>
    <w:rsid w:val="00D234BB"/>
    <w:rsid w:val="00D24ED7"/>
    <w:rsid w:val="00D24FB1"/>
    <w:rsid w:val="00D25D89"/>
    <w:rsid w:val="00D26743"/>
    <w:rsid w:val="00D26F6A"/>
    <w:rsid w:val="00D27176"/>
    <w:rsid w:val="00D276F5"/>
    <w:rsid w:val="00D27B02"/>
    <w:rsid w:val="00D27D9D"/>
    <w:rsid w:val="00D300A3"/>
    <w:rsid w:val="00D303B0"/>
    <w:rsid w:val="00D30408"/>
    <w:rsid w:val="00D306AA"/>
    <w:rsid w:val="00D306D0"/>
    <w:rsid w:val="00D30CE4"/>
    <w:rsid w:val="00D30D98"/>
    <w:rsid w:val="00D31017"/>
    <w:rsid w:val="00D3102A"/>
    <w:rsid w:val="00D313DE"/>
    <w:rsid w:val="00D31625"/>
    <w:rsid w:val="00D31EB2"/>
    <w:rsid w:val="00D327DF"/>
    <w:rsid w:val="00D32C35"/>
    <w:rsid w:val="00D32C76"/>
    <w:rsid w:val="00D32D0B"/>
    <w:rsid w:val="00D33245"/>
    <w:rsid w:val="00D335E3"/>
    <w:rsid w:val="00D3370E"/>
    <w:rsid w:val="00D33A96"/>
    <w:rsid w:val="00D33CD6"/>
    <w:rsid w:val="00D341BE"/>
    <w:rsid w:val="00D34A9B"/>
    <w:rsid w:val="00D34CA8"/>
    <w:rsid w:val="00D35190"/>
    <w:rsid w:val="00D35B25"/>
    <w:rsid w:val="00D35E24"/>
    <w:rsid w:val="00D35EDA"/>
    <w:rsid w:val="00D3691B"/>
    <w:rsid w:val="00D36AC6"/>
    <w:rsid w:val="00D3778C"/>
    <w:rsid w:val="00D400C0"/>
    <w:rsid w:val="00D40B3A"/>
    <w:rsid w:val="00D416B6"/>
    <w:rsid w:val="00D418D9"/>
    <w:rsid w:val="00D418F3"/>
    <w:rsid w:val="00D41977"/>
    <w:rsid w:val="00D41B6B"/>
    <w:rsid w:val="00D41F14"/>
    <w:rsid w:val="00D42321"/>
    <w:rsid w:val="00D4264B"/>
    <w:rsid w:val="00D43256"/>
    <w:rsid w:val="00D433AD"/>
    <w:rsid w:val="00D4350B"/>
    <w:rsid w:val="00D43D59"/>
    <w:rsid w:val="00D44243"/>
    <w:rsid w:val="00D44244"/>
    <w:rsid w:val="00D4429D"/>
    <w:rsid w:val="00D444F4"/>
    <w:rsid w:val="00D45189"/>
    <w:rsid w:val="00D45627"/>
    <w:rsid w:val="00D4567A"/>
    <w:rsid w:val="00D456B8"/>
    <w:rsid w:val="00D45B64"/>
    <w:rsid w:val="00D461C2"/>
    <w:rsid w:val="00D4630C"/>
    <w:rsid w:val="00D468F5"/>
    <w:rsid w:val="00D46B1A"/>
    <w:rsid w:val="00D4746B"/>
    <w:rsid w:val="00D474ED"/>
    <w:rsid w:val="00D47C90"/>
    <w:rsid w:val="00D47FA9"/>
    <w:rsid w:val="00D502F8"/>
    <w:rsid w:val="00D505AD"/>
    <w:rsid w:val="00D50700"/>
    <w:rsid w:val="00D50900"/>
    <w:rsid w:val="00D50EDE"/>
    <w:rsid w:val="00D51216"/>
    <w:rsid w:val="00D51DFF"/>
    <w:rsid w:val="00D521E9"/>
    <w:rsid w:val="00D52A07"/>
    <w:rsid w:val="00D52BEA"/>
    <w:rsid w:val="00D53416"/>
    <w:rsid w:val="00D535DF"/>
    <w:rsid w:val="00D537A6"/>
    <w:rsid w:val="00D53814"/>
    <w:rsid w:val="00D53961"/>
    <w:rsid w:val="00D53E12"/>
    <w:rsid w:val="00D544CE"/>
    <w:rsid w:val="00D544DF"/>
    <w:rsid w:val="00D5553E"/>
    <w:rsid w:val="00D55807"/>
    <w:rsid w:val="00D56D28"/>
    <w:rsid w:val="00D57CF9"/>
    <w:rsid w:val="00D57FDA"/>
    <w:rsid w:val="00D6020F"/>
    <w:rsid w:val="00D602E1"/>
    <w:rsid w:val="00D603E8"/>
    <w:rsid w:val="00D604E3"/>
    <w:rsid w:val="00D60E8B"/>
    <w:rsid w:val="00D61009"/>
    <w:rsid w:val="00D612EC"/>
    <w:rsid w:val="00D6192D"/>
    <w:rsid w:val="00D62108"/>
    <w:rsid w:val="00D6389C"/>
    <w:rsid w:val="00D638BA"/>
    <w:rsid w:val="00D63A2A"/>
    <w:rsid w:val="00D64060"/>
    <w:rsid w:val="00D64902"/>
    <w:rsid w:val="00D64C15"/>
    <w:rsid w:val="00D64F35"/>
    <w:rsid w:val="00D651BE"/>
    <w:rsid w:val="00D65A31"/>
    <w:rsid w:val="00D65A98"/>
    <w:rsid w:val="00D65C00"/>
    <w:rsid w:val="00D661FE"/>
    <w:rsid w:val="00D6648F"/>
    <w:rsid w:val="00D66938"/>
    <w:rsid w:val="00D66C50"/>
    <w:rsid w:val="00D66D40"/>
    <w:rsid w:val="00D66F98"/>
    <w:rsid w:val="00D672D9"/>
    <w:rsid w:val="00D7059F"/>
    <w:rsid w:val="00D70CC8"/>
    <w:rsid w:val="00D70FEF"/>
    <w:rsid w:val="00D711C3"/>
    <w:rsid w:val="00D71CB1"/>
    <w:rsid w:val="00D7222D"/>
    <w:rsid w:val="00D723B5"/>
    <w:rsid w:val="00D72432"/>
    <w:rsid w:val="00D724A7"/>
    <w:rsid w:val="00D724D2"/>
    <w:rsid w:val="00D725CF"/>
    <w:rsid w:val="00D72950"/>
    <w:rsid w:val="00D72E55"/>
    <w:rsid w:val="00D7384C"/>
    <w:rsid w:val="00D73BFE"/>
    <w:rsid w:val="00D74F44"/>
    <w:rsid w:val="00D754AC"/>
    <w:rsid w:val="00D756F4"/>
    <w:rsid w:val="00D75717"/>
    <w:rsid w:val="00D75BC0"/>
    <w:rsid w:val="00D75E56"/>
    <w:rsid w:val="00D75EA6"/>
    <w:rsid w:val="00D76405"/>
    <w:rsid w:val="00D76E80"/>
    <w:rsid w:val="00D7704D"/>
    <w:rsid w:val="00D7709D"/>
    <w:rsid w:val="00D77275"/>
    <w:rsid w:val="00D77726"/>
    <w:rsid w:val="00D779A9"/>
    <w:rsid w:val="00D77B5D"/>
    <w:rsid w:val="00D77C71"/>
    <w:rsid w:val="00D80050"/>
    <w:rsid w:val="00D80245"/>
    <w:rsid w:val="00D80526"/>
    <w:rsid w:val="00D80E56"/>
    <w:rsid w:val="00D8141E"/>
    <w:rsid w:val="00D81A1B"/>
    <w:rsid w:val="00D81B67"/>
    <w:rsid w:val="00D81E25"/>
    <w:rsid w:val="00D820A8"/>
    <w:rsid w:val="00D826AE"/>
    <w:rsid w:val="00D83336"/>
    <w:rsid w:val="00D833CC"/>
    <w:rsid w:val="00D83478"/>
    <w:rsid w:val="00D8376F"/>
    <w:rsid w:val="00D83A61"/>
    <w:rsid w:val="00D83E73"/>
    <w:rsid w:val="00D83F59"/>
    <w:rsid w:val="00D8425B"/>
    <w:rsid w:val="00D849C0"/>
    <w:rsid w:val="00D84C7D"/>
    <w:rsid w:val="00D84CF6"/>
    <w:rsid w:val="00D84F9E"/>
    <w:rsid w:val="00D851C9"/>
    <w:rsid w:val="00D851D6"/>
    <w:rsid w:val="00D858BC"/>
    <w:rsid w:val="00D85A3F"/>
    <w:rsid w:val="00D86263"/>
    <w:rsid w:val="00D86E6B"/>
    <w:rsid w:val="00D872EB"/>
    <w:rsid w:val="00D87422"/>
    <w:rsid w:val="00D877DE"/>
    <w:rsid w:val="00D87DB9"/>
    <w:rsid w:val="00D87E03"/>
    <w:rsid w:val="00D90097"/>
    <w:rsid w:val="00D90188"/>
    <w:rsid w:val="00D9078C"/>
    <w:rsid w:val="00D90E40"/>
    <w:rsid w:val="00D9146C"/>
    <w:rsid w:val="00D91730"/>
    <w:rsid w:val="00D91AB5"/>
    <w:rsid w:val="00D91B32"/>
    <w:rsid w:val="00D92424"/>
    <w:rsid w:val="00D92EA3"/>
    <w:rsid w:val="00D930FD"/>
    <w:rsid w:val="00D9386C"/>
    <w:rsid w:val="00D94671"/>
    <w:rsid w:val="00D94B8F"/>
    <w:rsid w:val="00D9505C"/>
    <w:rsid w:val="00D959F0"/>
    <w:rsid w:val="00D95D6A"/>
    <w:rsid w:val="00D96259"/>
    <w:rsid w:val="00D977B9"/>
    <w:rsid w:val="00D978C8"/>
    <w:rsid w:val="00D97A0F"/>
    <w:rsid w:val="00D97A61"/>
    <w:rsid w:val="00DA01E6"/>
    <w:rsid w:val="00DA0426"/>
    <w:rsid w:val="00DA0E4B"/>
    <w:rsid w:val="00DA0FB4"/>
    <w:rsid w:val="00DA1088"/>
    <w:rsid w:val="00DA20CE"/>
    <w:rsid w:val="00DA28DA"/>
    <w:rsid w:val="00DA2A59"/>
    <w:rsid w:val="00DA2C94"/>
    <w:rsid w:val="00DA3F75"/>
    <w:rsid w:val="00DA40BC"/>
    <w:rsid w:val="00DA40EB"/>
    <w:rsid w:val="00DA437D"/>
    <w:rsid w:val="00DA4797"/>
    <w:rsid w:val="00DA4D25"/>
    <w:rsid w:val="00DA58DC"/>
    <w:rsid w:val="00DA62A4"/>
    <w:rsid w:val="00DA63E9"/>
    <w:rsid w:val="00DA66B3"/>
    <w:rsid w:val="00DA6AA5"/>
    <w:rsid w:val="00DA721C"/>
    <w:rsid w:val="00DA74A6"/>
    <w:rsid w:val="00DA74F3"/>
    <w:rsid w:val="00DA764E"/>
    <w:rsid w:val="00DB00F8"/>
    <w:rsid w:val="00DB0448"/>
    <w:rsid w:val="00DB0998"/>
    <w:rsid w:val="00DB0D30"/>
    <w:rsid w:val="00DB1601"/>
    <w:rsid w:val="00DB16EC"/>
    <w:rsid w:val="00DB1A11"/>
    <w:rsid w:val="00DB1A98"/>
    <w:rsid w:val="00DB1B00"/>
    <w:rsid w:val="00DB20AA"/>
    <w:rsid w:val="00DB3047"/>
    <w:rsid w:val="00DB3053"/>
    <w:rsid w:val="00DB3953"/>
    <w:rsid w:val="00DB3AF5"/>
    <w:rsid w:val="00DB3BD6"/>
    <w:rsid w:val="00DB3C70"/>
    <w:rsid w:val="00DB4277"/>
    <w:rsid w:val="00DB4571"/>
    <w:rsid w:val="00DB463D"/>
    <w:rsid w:val="00DB5542"/>
    <w:rsid w:val="00DB6713"/>
    <w:rsid w:val="00DB671F"/>
    <w:rsid w:val="00DB6802"/>
    <w:rsid w:val="00DB6DD3"/>
    <w:rsid w:val="00DB719E"/>
    <w:rsid w:val="00DB7610"/>
    <w:rsid w:val="00DB7E09"/>
    <w:rsid w:val="00DC02A5"/>
    <w:rsid w:val="00DC0921"/>
    <w:rsid w:val="00DC0A46"/>
    <w:rsid w:val="00DC0B2B"/>
    <w:rsid w:val="00DC0CD5"/>
    <w:rsid w:val="00DC0CDB"/>
    <w:rsid w:val="00DC1266"/>
    <w:rsid w:val="00DC12A0"/>
    <w:rsid w:val="00DC13C3"/>
    <w:rsid w:val="00DC165B"/>
    <w:rsid w:val="00DC1AE9"/>
    <w:rsid w:val="00DC1E46"/>
    <w:rsid w:val="00DC20EC"/>
    <w:rsid w:val="00DC21DB"/>
    <w:rsid w:val="00DC25A4"/>
    <w:rsid w:val="00DC2C55"/>
    <w:rsid w:val="00DC30C2"/>
    <w:rsid w:val="00DC3A83"/>
    <w:rsid w:val="00DC3D9B"/>
    <w:rsid w:val="00DC3FFD"/>
    <w:rsid w:val="00DC4043"/>
    <w:rsid w:val="00DC490C"/>
    <w:rsid w:val="00DC4CBF"/>
    <w:rsid w:val="00DC4DAF"/>
    <w:rsid w:val="00DC6350"/>
    <w:rsid w:val="00DC68D3"/>
    <w:rsid w:val="00DC6EA8"/>
    <w:rsid w:val="00DC6F01"/>
    <w:rsid w:val="00DC6F5C"/>
    <w:rsid w:val="00DC706B"/>
    <w:rsid w:val="00DC7C5D"/>
    <w:rsid w:val="00DD0400"/>
    <w:rsid w:val="00DD160E"/>
    <w:rsid w:val="00DD1765"/>
    <w:rsid w:val="00DD1B48"/>
    <w:rsid w:val="00DD1F4D"/>
    <w:rsid w:val="00DD233F"/>
    <w:rsid w:val="00DD25CD"/>
    <w:rsid w:val="00DD3583"/>
    <w:rsid w:val="00DD3B55"/>
    <w:rsid w:val="00DD4402"/>
    <w:rsid w:val="00DD454E"/>
    <w:rsid w:val="00DD4A77"/>
    <w:rsid w:val="00DD5D83"/>
    <w:rsid w:val="00DD5F0A"/>
    <w:rsid w:val="00DD5F10"/>
    <w:rsid w:val="00DD6020"/>
    <w:rsid w:val="00DD6ADD"/>
    <w:rsid w:val="00DD6D58"/>
    <w:rsid w:val="00DD6DA5"/>
    <w:rsid w:val="00DD7112"/>
    <w:rsid w:val="00DD71DD"/>
    <w:rsid w:val="00DD7335"/>
    <w:rsid w:val="00DD7D87"/>
    <w:rsid w:val="00DE005A"/>
    <w:rsid w:val="00DE06D2"/>
    <w:rsid w:val="00DE0742"/>
    <w:rsid w:val="00DE0879"/>
    <w:rsid w:val="00DE08F3"/>
    <w:rsid w:val="00DE0B79"/>
    <w:rsid w:val="00DE0DF9"/>
    <w:rsid w:val="00DE117F"/>
    <w:rsid w:val="00DE118F"/>
    <w:rsid w:val="00DE1CD5"/>
    <w:rsid w:val="00DE222A"/>
    <w:rsid w:val="00DE246B"/>
    <w:rsid w:val="00DE288B"/>
    <w:rsid w:val="00DE2BF7"/>
    <w:rsid w:val="00DE2F34"/>
    <w:rsid w:val="00DE36A0"/>
    <w:rsid w:val="00DE37C8"/>
    <w:rsid w:val="00DE41A4"/>
    <w:rsid w:val="00DE4323"/>
    <w:rsid w:val="00DE4478"/>
    <w:rsid w:val="00DE474D"/>
    <w:rsid w:val="00DE4A97"/>
    <w:rsid w:val="00DE4E27"/>
    <w:rsid w:val="00DE564D"/>
    <w:rsid w:val="00DE57C5"/>
    <w:rsid w:val="00DE619C"/>
    <w:rsid w:val="00DE657D"/>
    <w:rsid w:val="00DE67FB"/>
    <w:rsid w:val="00DE6E3E"/>
    <w:rsid w:val="00DE6E41"/>
    <w:rsid w:val="00DE75C9"/>
    <w:rsid w:val="00DE75F3"/>
    <w:rsid w:val="00DE760A"/>
    <w:rsid w:val="00DE761B"/>
    <w:rsid w:val="00DF04DE"/>
    <w:rsid w:val="00DF0A85"/>
    <w:rsid w:val="00DF0C8F"/>
    <w:rsid w:val="00DF0DA6"/>
    <w:rsid w:val="00DF10F8"/>
    <w:rsid w:val="00DF14FA"/>
    <w:rsid w:val="00DF243E"/>
    <w:rsid w:val="00DF2513"/>
    <w:rsid w:val="00DF3579"/>
    <w:rsid w:val="00DF486C"/>
    <w:rsid w:val="00DF5A70"/>
    <w:rsid w:val="00DF5D86"/>
    <w:rsid w:val="00DF5D9B"/>
    <w:rsid w:val="00DF60CE"/>
    <w:rsid w:val="00DF69EE"/>
    <w:rsid w:val="00DF6AF9"/>
    <w:rsid w:val="00DF72A9"/>
    <w:rsid w:val="00DF7A43"/>
    <w:rsid w:val="00DF7C9E"/>
    <w:rsid w:val="00E001B7"/>
    <w:rsid w:val="00E007AA"/>
    <w:rsid w:val="00E00EFE"/>
    <w:rsid w:val="00E01764"/>
    <w:rsid w:val="00E01796"/>
    <w:rsid w:val="00E01B78"/>
    <w:rsid w:val="00E01F31"/>
    <w:rsid w:val="00E01FAE"/>
    <w:rsid w:val="00E0209B"/>
    <w:rsid w:val="00E02281"/>
    <w:rsid w:val="00E0232E"/>
    <w:rsid w:val="00E0280C"/>
    <w:rsid w:val="00E0308D"/>
    <w:rsid w:val="00E03238"/>
    <w:rsid w:val="00E03980"/>
    <w:rsid w:val="00E05199"/>
    <w:rsid w:val="00E056EB"/>
    <w:rsid w:val="00E05A00"/>
    <w:rsid w:val="00E064BE"/>
    <w:rsid w:val="00E06C90"/>
    <w:rsid w:val="00E06F07"/>
    <w:rsid w:val="00E06FDB"/>
    <w:rsid w:val="00E07377"/>
    <w:rsid w:val="00E07939"/>
    <w:rsid w:val="00E07D2C"/>
    <w:rsid w:val="00E1098F"/>
    <w:rsid w:val="00E10B96"/>
    <w:rsid w:val="00E11D31"/>
    <w:rsid w:val="00E11D5C"/>
    <w:rsid w:val="00E11E98"/>
    <w:rsid w:val="00E12436"/>
    <w:rsid w:val="00E12498"/>
    <w:rsid w:val="00E127BC"/>
    <w:rsid w:val="00E127F4"/>
    <w:rsid w:val="00E133C5"/>
    <w:rsid w:val="00E14052"/>
    <w:rsid w:val="00E144EB"/>
    <w:rsid w:val="00E1495F"/>
    <w:rsid w:val="00E15067"/>
    <w:rsid w:val="00E1547E"/>
    <w:rsid w:val="00E1699F"/>
    <w:rsid w:val="00E16C7F"/>
    <w:rsid w:val="00E17056"/>
    <w:rsid w:val="00E1737E"/>
    <w:rsid w:val="00E179A7"/>
    <w:rsid w:val="00E17B6F"/>
    <w:rsid w:val="00E20019"/>
    <w:rsid w:val="00E20AA0"/>
    <w:rsid w:val="00E21431"/>
    <w:rsid w:val="00E214E3"/>
    <w:rsid w:val="00E21587"/>
    <w:rsid w:val="00E217D3"/>
    <w:rsid w:val="00E21A05"/>
    <w:rsid w:val="00E21B56"/>
    <w:rsid w:val="00E21D62"/>
    <w:rsid w:val="00E21F17"/>
    <w:rsid w:val="00E22057"/>
    <w:rsid w:val="00E221BB"/>
    <w:rsid w:val="00E22326"/>
    <w:rsid w:val="00E22A67"/>
    <w:rsid w:val="00E22A97"/>
    <w:rsid w:val="00E234CB"/>
    <w:rsid w:val="00E2364F"/>
    <w:rsid w:val="00E23F7F"/>
    <w:rsid w:val="00E24496"/>
    <w:rsid w:val="00E244CC"/>
    <w:rsid w:val="00E25095"/>
    <w:rsid w:val="00E251A9"/>
    <w:rsid w:val="00E256B8"/>
    <w:rsid w:val="00E25881"/>
    <w:rsid w:val="00E2591E"/>
    <w:rsid w:val="00E26BDA"/>
    <w:rsid w:val="00E26CC0"/>
    <w:rsid w:val="00E26DF0"/>
    <w:rsid w:val="00E275EA"/>
    <w:rsid w:val="00E2763C"/>
    <w:rsid w:val="00E30D5F"/>
    <w:rsid w:val="00E30F21"/>
    <w:rsid w:val="00E31140"/>
    <w:rsid w:val="00E31414"/>
    <w:rsid w:val="00E31A8D"/>
    <w:rsid w:val="00E31CE1"/>
    <w:rsid w:val="00E31E4C"/>
    <w:rsid w:val="00E3290A"/>
    <w:rsid w:val="00E32C06"/>
    <w:rsid w:val="00E32E55"/>
    <w:rsid w:val="00E33351"/>
    <w:rsid w:val="00E3342A"/>
    <w:rsid w:val="00E33958"/>
    <w:rsid w:val="00E33D01"/>
    <w:rsid w:val="00E33D53"/>
    <w:rsid w:val="00E346FF"/>
    <w:rsid w:val="00E347BF"/>
    <w:rsid w:val="00E35931"/>
    <w:rsid w:val="00E35B3F"/>
    <w:rsid w:val="00E35BBA"/>
    <w:rsid w:val="00E36296"/>
    <w:rsid w:val="00E36479"/>
    <w:rsid w:val="00E36738"/>
    <w:rsid w:val="00E36CEB"/>
    <w:rsid w:val="00E37233"/>
    <w:rsid w:val="00E372B2"/>
    <w:rsid w:val="00E377C6"/>
    <w:rsid w:val="00E37C31"/>
    <w:rsid w:val="00E4030D"/>
    <w:rsid w:val="00E403D0"/>
    <w:rsid w:val="00E407C3"/>
    <w:rsid w:val="00E40D49"/>
    <w:rsid w:val="00E414D7"/>
    <w:rsid w:val="00E41BF8"/>
    <w:rsid w:val="00E421DF"/>
    <w:rsid w:val="00E427A1"/>
    <w:rsid w:val="00E42AD2"/>
    <w:rsid w:val="00E42E48"/>
    <w:rsid w:val="00E431EF"/>
    <w:rsid w:val="00E433CC"/>
    <w:rsid w:val="00E43B42"/>
    <w:rsid w:val="00E440A2"/>
    <w:rsid w:val="00E448D0"/>
    <w:rsid w:val="00E44D3F"/>
    <w:rsid w:val="00E4584E"/>
    <w:rsid w:val="00E4611A"/>
    <w:rsid w:val="00E4689E"/>
    <w:rsid w:val="00E469C3"/>
    <w:rsid w:val="00E46DDF"/>
    <w:rsid w:val="00E47112"/>
    <w:rsid w:val="00E478C9"/>
    <w:rsid w:val="00E47901"/>
    <w:rsid w:val="00E47C76"/>
    <w:rsid w:val="00E506C9"/>
    <w:rsid w:val="00E5079D"/>
    <w:rsid w:val="00E508DD"/>
    <w:rsid w:val="00E5108E"/>
    <w:rsid w:val="00E51388"/>
    <w:rsid w:val="00E51436"/>
    <w:rsid w:val="00E515A7"/>
    <w:rsid w:val="00E51668"/>
    <w:rsid w:val="00E51798"/>
    <w:rsid w:val="00E51893"/>
    <w:rsid w:val="00E51AC8"/>
    <w:rsid w:val="00E51CF4"/>
    <w:rsid w:val="00E51D04"/>
    <w:rsid w:val="00E52025"/>
    <w:rsid w:val="00E52A27"/>
    <w:rsid w:val="00E52A6A"/>
    <w:rsid w:val="00E52E75"/>
    <w:rsid w:val="00E5394E"/>
    <w:rsid w:val="00E54C18"/>
    <w:rsid w:val="00E54EF3"/>
    <w:rsid w:val="00E55263"/>
    <w:rsid w:val="00E556C8"/>
    <w:rsid w:val="00E5586D"/>
    <w:rsid w:val="00E55C78"/>
    <w:rsid w:val="00E56086"/>
    <w:rsid w:val="00E572A2"/>
    <w:rsid w:val="00E5777F"/>
    <w:rsid w:val="00E5781A"/>
    <w:rsid w:val="00E57AEB"/>
    <w:rsid w:val="00E6066E"/>
    <w:rsid w:val="00E60B18"/>
    <w:rsid w:val="00E60B7F"/>
    <w:rsid w:val="00E61046"/>
    <w:rsid w:val="00E611FB"/>
    <w:rsid w:val="00E61307"/>
    <w:rsid w:val="00E61370"/>
    <w:rsid w:val="00E61725"/>
    <w:rsid w:val="00E61F7F"/>
    <w:rsid w:val="00E62282"/>
    <w:rsid w:val="00E62780"/>
    <w:rsid w:val="00E631F3"/>
    <w:rsid w:val="00E636DD"/>
    <w:rsid w:val="00E637FA"/>
    <w:rsid w:val="00E63C0E"/>
    <w:rsid w:val="00E656C1"/>
    <w:rsid w:val="00E65D1D"/>
    <w:rsid w:val="00E65F47"/>
    <w:rsid w:val="00E65FE3"/>
    <w:rsid w:val="00E66772"/>
    <w:rsid w:val="00E66C73"/>
    <w:rsid w:val="00E670A2"/>
    <w:rsid w:val="00E702B2"/>
    <w:rsid w:val="00E70378"/>
    <w:rsid w:val="00E708B7"/>
    <w:rsid w:val="00E70E77"/>
    <w:rsid w:val="00E7222A"/>
    <w:rsid w:val="00E723D6"/>
    <w:rsid w:val="00E725D6"/>
    <w:rsid w:val="00E728F0"/>
    <w:rsid w:val="00E72E99"/>
    <w:rsid w:val="00E7385A"/>
    <w:rsid w:val="00E7391B"/>
    <w:rsid w:val="00E74A07"/>
    <w:rsid w:val="00E74AFD"/>
    <w:rsid w:val="00E7623F"/>
    <w:rsid w:val="00E76BC1"/>
    <w:rsid w:val="00E76D67"/>
    <w:rsid w:val="00E76DFB"/>
    <w:rsid w:val="00E76FC7"/>
    <w:rsid w:val="00E8020D"/>
    <w:rsid w:val="00E806F5"/>
    <w:rsid w:val="00E81044"/>
    <w:rsid w:val="00E81F98"/>
    <w:rsid w:val="00E81FEB"/>
    <w:rsid w:val="00E82AD1"/>
    <w:rsid w:val="00E82D7E"/>
    <w:rsid w:val="00E8350C"/>
    <w:rsid w:val="00E8361B"/>
    <w:rsid w:val="00E83626"/>
    <w:rsid w:val="00E845EB"/>
    <w:rsid w:val="00E847FD"/>
    <w:rsid w:val="00E84B09"/>
    <w:rsid w:val="00E84CC3"/>
    <w:rsid w:val="00E851F5"/>
    <w:rsid w:val="00E859B2"/>
    <w:rsid w:val="00E85BC0"/>
    <w:rsid w:val="00E85EFC"/>
    <w:rsid w:val="00E85FF6"/>
    <w:rsid w:val="00E86687"/>
    <w:rsid w:val="00E86C9D"/>
    <w:rsid w:val="00E8718C"/>
    <w:rsid w:val="00E875AD"/>
    <w:rsid w:val="00E87910"/>
    <w:rsid w:val="00E87A51"/>
    <w:rsid w:val="00E90131"/>
    <w:rsid w:val="00E90FCE"/>
    <w:rsid w:val="00E91130"/>
    <w:rsid w:val="00E912AC"/>
    <w:rsid w:val="00E91EBC"/>
    <w:rsid w:val="00E92292"/>
    <w:rsid w:val="00E92317"/>
    <w:rsid w:val="00E92D66"/>
    <w:rsid w:val="00E92E4E"/>
    <w:rsid w:val="00E93347"/>
    <w:rsid w:val="00E93594"/>
    <w:rsid w:val="00E935A1"/>
    <w:rsid w:val="00E93698"/>
    <w:rsid w:val="00E936C3"/>
    <w:rsid w:val="00E93895"/>
    <w:rsid w:val="00E93E69"/>
    <w:rsid w:val="00E946C4"/>
    <w:rsid w:val="00E9497C"/>
    <w:rsid w:val="00E94D1B"/>
    <w:rsid w:val="00E94F48"/>
    <w:rsid w:val="00E95501"/>
    <w:rsid w:val="00E956E1"/>
    <w:rsid w:val="00E957DB"/>
    <w:rsid w:val="00E95E2E"/>
    <w:rsid w:val="00E962BD"/>
    <w:rsid w:val="00E96514"/>
    <w:rsid w:val="00E967A4"/>
    <w:rsid w:val="00E97066"/>
    <w:rsid w:val="00E976B0"/>
    <w:rsid w:val="00E97A4C"/>
    <w:rsid w:val="00EA01DE"/>
    <w:rsid w:val="00EA0287"/>
    <w:rsid w:val="00EA02BF"/>
    <w:rsid w:val="00EA06CE"/>
    <w:rsid w:val="00EA0DF4"/>
    <w:rsid w:val="00EA2058"/>
    <w:rsid w:val="00EA23EA"/>
    <w:rsid w:val="00EA240A"/>
    <w:rsid w:val="00EA246B"/>
    <w:rsid w:val="00EA3002"/>
    <w:rsid w:val="00EA373A"/>
    <w:rsid w:val="00EA4369"/>
    <w:rsid w:val="00EA5B64"/>
    <w:rsid w:val="00EA5D4B"/>
    <w:rsid w:val="00EA5DAE"/>
    <w:rsid w:val="00EA5E8B"/>
    <w:rsid w:val="00EA6160"/>
    <w:rsid w:val="00EA6628"/>
    <w:rsid w:val="00EA6CB4"/>
    <w:rsid w:val="00EA6FBD"/>
    <w:rsid w:val="00EA70B2"/>
    <w:rsid w:val="00EA7176"/>
    <w:rsid w:val="00EA7B22"/>
    <w:rsid w:val="00EA7BE5"/>
    <w:rsid w:val="00EA7F26"/>
    <w:rsid w:val="00EB03C2"/>
    <w:rsid w:val="00EB03E9"/>
    <w:rsid w:val="00EB089E"/>
    <w:rsid w:val="00EB1052"/>
    <w:rsid w:val="00EB114E"/>
    <w:rsid w:val="00EB1260"/>
    <w:rsid w:val="00EB1771"/>
    <w:rsid w:val="00EB1C77"/>
    <w:rsid w:val="00EB2B28"/>
    <w:rsid w:val="00EB326F"/>
    <w:rsid w:val="00EB3421"/>
    <w:rsid w:val="00EB3741"/>
    <w:rsid w:val="00EB3B23"/>
    <w:rsid w:val="00EB44C0"/>
    <w:rsid w:val="00EB44F0"/>
    <w:rsid w:val="00EB4B86"/>
    <w:rsid w:val="00EB4E65"/>
    <w:rsid w:val="00EB56A9"/>
    <w:rsid w:val="00EB587F"/>
    <w:rsid w:val="00EB604A"/>
    <w:rsid w:val="00EB65FD"/>
    <w:rsid w:val="00EB6866"/>
    <w:rsid w:val="00EB6CA7"/>
    <w:rsid w:val="00EB6E64"/>
    <w:rsid w:val="00EB6FA4"/>
    <w:rsid w:val="00EB704A"/>
    <w:rsid w:val="00EB76BB"/>
    <w:rsid w:val="00EB7CFD"/>
    <w:rsid w:val="00EB7FD8"/>
    <w:rsid w:val="00EC0764"/>
    <w:rsid w:val="00EC16F4"/>
    <w:rsid w:val="00EC1800"/>
    <w:rsid w:val="00EC1AC8"/>
    <w:rsid w:val="00EC1B10"/>
    <w:rsid w:val="00EC1BBB"/>
    <w:rsid w:val="00EC231E"/>
    <w:rsid w:val="00EC24ED"/>
    <w:rsid w:val="00EC39F6"/>
    <w:rsid w:val="00EC3CD7"/>
    <w:rsid w:val="00EC3DA2"/>
    <w:rsid w:val="00EC4191"/>
    <w:rsid w:val="00EC469E"/>
    <w:rsid w:val="00EC49C1"/>
    <w:rsid w:val="00EC4BA4"/>
    <w:rsid w:val="00EC4F01"/>
    <w:rsid w:val="00EC5057"/>
    <w:rsid w:val="00EC56EA"/>
    <w:rsid w:val="00EC57F5"/>
    <w:rsid w:val="00EC672C"/>
    <w:rsid w:val="00EC6784"/>
    <w:rsid w:val="00EC691D"/>
    <w:rsid w:val="00EC694C"/>
    <w:rsid w:val="00EC749E"/>
    <w:rsid w:val="00EC74FA"/>
    <w:rsid w:val="00ED059E"/>
    <w:rsid w:val="00ED07DA"/>
    <w:rsid w:val="00ED07E0"/>
    <w:rsid w:val="00ED09DA"/>
    <w:rsid w:val="00ED0CCA"/>
    <w:rsid w:val="00ED0F26"/>
    <w:rsid w:val="00ED2483"/>
    <w:rsid w:val="00ED271E"/>
    <w:rsid w:val="00ED2924"/>
    <w:rsid w:val="00ED29A6"/>
    <w:rsid w:val="00ED3614"/>
    <w:rsid w:val="00ED4612"/>
    <w:rsid w:val="00ED4841"/>
    <w:rsid w:val="00ED4A68"/>
    <w:rsid w:val="00ED5C95"/>
    <w:rsid w:val="00ED6054"/>
    <w:rsid w:val="00ED6682"/>
    <w:rsid w:val="00ED671A"/>
    <w:rsid w:val="00ED6CA6"/>
    <w:rsid w:val="00ED721F"/>
    <w:rsid w:val="00ED7D19"/>
    <w:rsid w:val="00EE02A2"/>
    <w:rsid w:val="00EE0CA6"/>
    <w:rsid w:val="00EE0FA0"/>
    <w:rsid w:val="00EE1286"/>
    <w:rsid w:val="00EE1399"/>
    <w:rsid w:val="00EE1619"/>
    <w:rsid w:val="00EE22FA"/>
    <w:rsid w:val="00EE235D"/>
    <w:rsid w:val="00EE257E"/>
    <w:rsid w:val="00EE2933"/>
    <w:rsid w:val="00EE310B"/>
    <w:rsid w:val="00EE3B43"/>
    <w:rsid w:val="00EE3C9F"/>
    <w:rsid w:val="00EE3EAF"/>
    <w:rsid w:val="00EE487B"/>
    <w:rsid w:val="00EE52AE"/>
    <w:rsid w:val="00EE5C86"/>
    <w:rsid w:val="00EE5D76"/>
    <w:rsid w:val="00EE621D"/>
    <w:rsid w:val="00EE654D"/>
    <w:rsid w:val="00EE6D68"/>
    <w:rsid w:val="00EE781D"/>
    <w:rsid w:val="00EE78B3"/>
    <w:rsid w:val="00EE79B7"/>
    <w:rsid w:val="00EE7D8A"/>
    <w:rsid w:val="00EF0837"/>
    <w:rsid w:val="00EF17EA"/>
    <w:rsid w:val="00EF1C15"/>
    <w:rsid w:val="00EF2125"/>
    <w:rsid w:val="00EF326C"/>
    <w:rsid w:val="00EF335F"/>
    <w:rsid w:val="00EF403E"/>
    <w:rsid w:val="00EF4085"/>
    <w:rsid w:val="00EF40E0"/>
    <w:rsid w:val="00EF42B9"/>
    <w:rsid w:val="00EF4A31"/>
    <w:rsid w:val="00EF5375"/>
    <w:rsid w:val="00EF6245"/>
    <w:rsid w:val="00EF6395"/>
    <w:rsid w:val="00EF673C"/>
    <w:rsid w:val="00EF7062"/>
    <w:rsid w:val="00EF7C43"/>
    <w:rsid w:val="00F000AC"/>
    <w:rsid w:val="00F0078C"/>
    <w:rsid w:val="00F00855"/>
    <w:rsid w:val="00F009A9"/>
    <w:rsid w:val="00F00DE2"/>
    <w:rsid w:val="00F00EC0"/>
    <w:rsid w:val="00F01011"/>
    <w:rsid w:val="00F015C8"/>
    <w:rsid w:val="00F01769"/>
    <w:rsid w:val="00F01A1E"/>
    <w:rsid w:val="00F01B67"/>
    <w:rsid w:val="00F01C64"/>
    <w:rsid w:val="00F01FD5"/>
    <w:rsid w:val="00F02142"/>
    <w:rsid w:val="00F024CB"/>
    <w:rsid w:val="00F0321D"/>
    <w:rsid w:val="00F032E0"/>
    <w:rsid w:val="00F037CB"/>
    <w:rsid w:val="00F03E80"/>
    <w:rsid w:val="00F03F88"/>
    <w:rsid w:val="00F04126"/>
    <w:rsid w:val="00F04194"/>
    <w:rsid w:val="00F048FC"/>
    <w:rsid w:val="00F04A21"/>
    <w:rsid w:val="00F04BF5"/>
    <w:rsid w:val="00F04C65"/>
    <w:rsid w:val="00F051EC"/>
    <w:rsid w:val="00F0560C"/>
    <w:rsid w:val="00F057F4"/>
    <w:rsid w:val="00F058E8"/>
    <w:rsid w:val="00F060B6"/>
    <w:rsid w:val="00F06486"/>
    <w:rsid w:val="00F0654E"/>
    <w:rsid w:val="00F069DC"/>
    <w:rsid w:val="00F06E1F"/>
    <w:rsid w:val="00F10045"/>
    <w:rsid w:val="00F1005A"/>
    <w:rsid w:val="00F11977"/>
    <w:rsid w:val="00F11B14"/>
    <w:rsid w:val="00F12D0C"/>
    <w:rsid w:val="00F13511"/>
    <w:rsid w:val="00F135C9"/>
    <w:rsid w:val="00F13688"/>
    <w:rsid w:val="00F13A85"/>
    <w:rsid w:val="00F13AE6"/>
    <w:rsid w:val="00F13BFC"/>
    <w:rsid w:val="00F142C8"/>
    <w:rsid w:val="00F143D0"/>
    <w:rsid w:val="00F1444C"/>
    <w:rsid w:val="00F149AA"/>
    <w:rsid w:val="00F14A48"/>
    <w:rsid w:val="00F1520E"/>
    <w:rsid w:val="00F156E9"/>
    <w:rsid w:val="00F15803"/>
    <w:rsid w:val="00F16BD1"/>
    <w:rsid w:val="00F17500"/>
    <w:rsid w:val="00F179FF"/>
    <w:rsid w:val="00F20588"/>
    <w:rsid w:val="00F20999"/>
    <w:rsid w:val="00F217A4"/>
    <w:rsid w:val="00F21A3D"/>
    <w:rsid w:val="00F23035"/>
    <w:rsid w:val="00F231AC"/>
    <w:rsid w:val="00F232DD"/>
    <w:rsid w:val="00F2342A"/>
    <w:rsid w:val="00F235E9"/>
    <w:rsid w:val="00F239CD"/>
    <w:rsid w:val="00F24585"/>
    <w:rsid w:val="00F24AA5"/>
    <w:rsid w:val="00F24E4E"/>
    <w:rsid w:val="00F25508"/>
    <w:rsid w:val="00F25604"/>
    <w:rsid w:val="00F257DE"/>
    <w:rsid w:val="00F25B8F"/>
    <w:rsid w:val="00F26512"/>
    <w:rsid w:val="00F26700"/>
    <w:rsid w:val="00F2676D"/>
    <w:rsid w:val="00F267B7"/>
    <w:rsid w:val="00F2706F"/>
    <w:rsid w:val="00F2718D"/>
    <w:rsid w:val="00F27B6C"/>
    <w:rsid w:val="00F27D17"/>
    <w:rsid w:val="00F27F1F"/>
    <w:rsid w:val="00F303F8"/>
    <w:rsid w:val="00F30931"/>
    <w:rsid w:val="00F30D90"/>
    <w:rsid w:val="00F30DE2"/>
    <w:rsid w:val="00F3172E"/>
    <w:rsid w:val="00F3176F"/>
    <w:rsid w:val="00F31A20"/>
    <w:rsid w:val="00F32AF7"/>
    <w:rsid w:val="00F32DE8"/>
    <w:rsid w:val="00F3313D"/>
    <w:rsid w:val="00F34CC0"/>
    <w:rsid w:val="00F34E9C"/>
    <w:rsid w:val="00F35196"/>
    <w:rsid w:val="00F351C6"/>
    <w:rsid w:val="00F35299"/>
    <w:rsid w:val="00F35D36"/>
    <w:rsid w:val="00F3626F"/>
    <w:rsid w:val="00F36B21"/>
    <w:rsid w:val="00F37613"/>
    <w:rsid w:val="00F3777D"/>
    <w:rsid w:val="00F37A80"/>
    <w:rsid w:val="00F40063"/>
    <w:rsid w:val="00F4047F"/>
    <w:rsid w:val="00F40543"/>
    <w:rsid w:val="00F41641"/>
    <w:rsid w:val="00F418CB"/>
    <w:rsid w:val="00F41C9A"/>
    <w:rsid w:val="00F41CCF"/>
    <w:rsid w:val="00F42011"/>
    <w:rsid w:val="00F421E7"/>
    <w:rsid w:val="00F428BD"/>
    <w:rsid w:val="00F42EDD"/>
    <w:rsid w:val="00F43D03"/>
    <w:rsid w:val="00F43FBC"/>
    <w:rsid w:val="00F4408A"/>
    <w:rsid w:val="00F44460"/>
    <w:rsid w:val="00F45477"/>
    <w:rsid w:val="00F460EA"/>
    <w:rsid w:val="00F46346"/>
    <w:rsid w:val="00F464E7"/>
    <w:rsid w:val="00F4662B"/>
    <w:rsid w:val="00F46F3B"/>
    <w:rsid w:val="00F477F8"/>
    <w:rsid w:val="00F47B59"/>
    <w:rsid w:val="00F47D22"/>
    <w:rsid w:val="00F47E7D"/>
    <w:rsid w:val="00F50080"/>
    <w:rsid w:val="00F5096E"/>
    <w:rsid w:val="00F50B8D"/>
    <w:rsid w:val="00F50FAD"/>
    <w:rsid w:val="00F51756"/>
    <w:rsid w:val="00F51F6D"/>
    <w:rsid w:val="00F520D7"/>
    <w:rsid w:val="00F52252"/>
    <w:rsid w:val="00F52721"/>
    <w:rsid w:val="00F5279B"/>
    <w:rsid w:val="00F53454"/>
    <w:rsid w:val="00F537B6"/>
    <w:rsid w:val="00F538AD"/>
    <w:rsid w:val="00F53DC7"/>
    <w:rsid w:val="00F540F6"/>
    <w:rsid w:val="00F546EB"/>
    <w:rsid w:val="00F54B8F"/>
    <w:rsid w:val="00F5529A"/>
    <w:rsid w:val="00F552B4"/>
    <w:rsid w:val="00F552D9"/>
    <w:rsid w:val="00F55CA2"/>
    <w:rsid w:val="00F55E96"/>
    <w:rsid w:val="00F563DF"/>
    <w:rsid w:val="00F566F7"/>
    <w:rsid w:val="00F56A86"/>
    <w:rsid w:val="00F56B92"/>
    <w:rsid w:val="00F56BA9"/>
    <w:rsid w:val="00F56C56"/>
    <w:rsid w:val="00F56CFD"/>
    <w:rsid w:val="00F5720F"/>
    <w:rsid w:val="00F5737D"/>
    <w:rsid w:val="00F577FD"/>
    <w:rsid w:val="00F57F75"/>
    <w:rsid w:val="00F604EB"/>
    <w:rsid w:val="00F604F8"/>
    <w:rsid w:val="00F60A29"/>
    <w:rsid w:val="00F60AD2"/>
    <w:rsid w:val="00F61746"/>
    <w:rsid w:val="00F61B67"/>
    <w:rsid w:val="00F626E8"/>
    <w:rsid w:val="00F630CC"/>
    <w:rsid w:val="00F634F4"/>
    <w:rsid w:val="00F6360A"/>
    <w:rsid w:val="00F63766"/>
    <w:rsid w:val="00F63FD2"/>
    <w:rsid w:val="00F64050"/>
    <w:rsid w:val="00F64B33"/>
    <w:rsid w:val="00F64C31"/>
    <w:rsid w:val="00F65F45"/>
    <w:rsid w:val="00F662BA"/>
    <w:rsid w:val="00F66F82"/>
    <w:rsid w:val="00F672E5"/>
    <w:rsid w:val="00F67337"/>
    <w:rsid w:val="00F67828"/>
    <w:rsid w:val="00F678F9"/>
    <w:rsid w:val="00F67DA0"/>
    <w:rsid w:val="00F701E7"/>
    <w:rsid w:val="00F707A4"/>
    <w:rsid w:val="00F709F2"/>
    <w:rsid w:val="00F70A07"/>
    <w:rsid w:val="00F70E15"/>
    <w:rsid w:val="00F710A1"/>
    <w:rsid w:val="00F713E6"/>
    <w:rsid w:val="00F718B5"/>
    <w:rsid w:val="00F71C61"/>
    <w:rsid w:val="00F7229D"/>
    <w:rsid w:val="00F72416"/>
    <w:rsid w:val="00F724DC"/>
    <w:rsid w:val="00F729CC"/>
    <w:rsid w:val="00F72E29"/>
    <w:rsid w:val="00F72F5E"/>
    <w:rsid w:val="00F72F9E"/>
    <w:rsid w:val="00F72FC1"/>
    <w:rsid w:val="00F73393"/>
    <w:rsid w:val="00F73948"/>
    <w:rsid w:val="00F73950"/>
    <w:rsid w:val="00F73DED"/>
    <w:rsid w:val="00F741F1"/>
    <w:rsid w:val="00F743F3"/>
    <w:rsid w:val="00F744D1"/>
    <w:rsid w:val="00F7490C"/>
    <w:rsid w:val="00F74968"/>
    <w:rsid w:val="00F749E1"/>
    <w:rsid w:val="00F74C8F"/>
    <w:rsid w:val="00F752B4"/>
    <w:rsid w:val="00F7546A"/>
    <w:rsid w:val="00F755AC"/>
    <w:rsid w:val="00F75830"/>
    <w:rsid w:val="00F75EA0"/>
    <w:rsid w:val="00F75F3B"/>
    <w:rsid w:val="00F761B3"/>
    <w:rsid w:val="00F7631C"/>
    <w:rsid w:val="00F764AD"/>
    <w:rsid w:val="00F764B6"/>
    <w:rsid w:val="00F7663C"/>
    <w:rsid w:val="00F76A15"/>
    <w:rsid w:val="00F7737F"/>
    <w:rsid w:val="00F77969"/>
    <w:rsid w:val="00F77A96"/>
    <w:rsid w:val="00F77F0B"/>
    <w:rsid w:val="00F80349"/>
    <w:rsid w:val="00F8043C"/>
    <w:rsid w:val="00F8082B"/>
    <w:rsid w:val="00F80D0E"/>
    <w:rsid w:val="00F81549"/>
    <w:rsid w:val="00F8179D"/>
    <w:rsid w:val="00F817C7"/>
    <w:rsid w:val="00F81B49"/>
    <w:rsid w:val="00F81F41"/>
    <w:rsid w:val="00F82137"/>
    <w:rsid w:val="00F829BC"/>
    <w:rsid w:val="00F835ED"/>
    <w:rsid w:val="00F836E0"/>
    <w:rsid w:val="00F839BA"/>
    <w:rsid w:val="00F83F7B"/>
    <w:rsid w:val="00F8415E"/>
    <w:rsid w:val="00F85484"/>
    <w:rsid w:val="00F85FB0"/>
    <w:rsid w:val="00F86393"/>
    <w:rsid w:val="00F86458"/>
    <w:rsid w:val="00F864FD"/>
    <w:rsid w:val="00F86878"/>
    <w:rsid w:val="00F86D31"/>
    <w:rsid w:val="00F87383"/>
    <w:rsid w:val="00F87DC2"/>
    <w:rsid w:val="00F87EC0"/>
    <w:rsid w:val="00F87F50"/>
    <w:rsid w:val="00F90138"/>
    <w:rsid w:val="00F9014E"/>
    <w:rsid w:val="00F90774"/>
    <w:rsid w:val="00F90A65"/>
    <w:rsid w:val="00F90F07"/>
    <w:rsid w:val="00F90F8C"/>
    <w:rsid w:val="00F91164"/>
    <w:rsid w:val="00F91377"/>
    <w:rsid w:val="00F9153F"/>
    <w:rsid w:val="00F91EF7"/>
    <w:rsid w:val="00F92175"/>
    <w:rsid w:val="00F926DC"/>
    <w:rsid w:val="00F928E6"/>
    <w:rsid w:val="00F92F6D"/>
    <w:rsid w:val="00F932DF"/>
    <w:rsid w:val="00F935FF"/>
    <w:rsid w:val="00F9396F"/>
    <w:rsid w:val="00F93A90"/>
    <w:rsid w:val="00F93BAF"/>
    <w:rsid w:val="00F93E7A"/>
    <w:rsid w:val="00F93F2A"/>
    <w:rsid w:val="00F943EF"/>
    <w:rsid w:val="00F9450B"/>
    <w:rsid w:val="00F945A5"/>
    <w:rsid w:val="00F94649"/>
    <w:rsid w:val="00F94DC5"/>
    <w:rsid w:val="00F95346"/>
    <w:rsid w:val="00F95983"/>
    <w:rsid w:val="00F95FF8"/>
    <w:rsid w:val="00F962D9"/>
    <w:rsid w:val="00F96966"/>
    <w:rsid w:val="00F9697A"/>
    <w:rsid w:val="00F96DBD"/>
    <w:rsid w:val="00F96E8E"/>
    <w:rsid w:val="00F96FA2"/>
    <w:rsid w:val="00F97253"/>
    <w:rsid w:val="00F97685"/>
    <w:rsid w:val="00F976C1"/>
    <w:rsid w:val="00F978EF"/>
    <w:rsid w:val="00F97DD9"/>
    <w:rsid w:val="00F97FDE"/>
    <w:rsid w:val="00FA07D6"/>
    <w:rsid w:val="00FA08F1"/>
    <w:rsid w:val="00FA1002"/>
    <w:rsid w:val="00FA12E2"/>
    <w:rsid w:val="00FA139C"/>
    <w:rsid w:val="00FA18C9"/>
    <w:rsid w:val="00FA1E8A"/>
    <w:rsid w:val="00FA222E"/>
    <w:rsid w:val="00FA2582"/>
    <w:rsid w:val="00FA272D"/>
    <w:rsid w:val="00FA279F"/>
    <w:rsid w:val="00FA29C1"/>
    <w:rsid w:val="00FA2BCC"/>
    <w:rsid w:val="00FA3841"/>
    <w:rsid w:val="00FA3DEC"/>
    <w:rsid w:val="00FA3EC1"/>
    <w:rsid w:val="00FA3F6A"/>
    <w:rsid w:val="00FA44B6"/>
    <w:rsid w:val="00FA5C7C"/>
    <w:rsid w:val="00FA5EFA"/>
    <w:rsid w:val="00FA68B9"/>
    <w:rsid w:val="00FA7010"/>
    <w:rsid w:val="00FA7949"/>
    <w:rsid w:val="00FA7AB9"/>
    <w:rsid w:val="00FB07C9"/>
    <w:rsid w:val="00FB1310"/>
    <w:rsid w:val="00FB2319"/>
    <w:rsid w:val="00FB23A0"/>
    <w:rsid w:val="00FB28BF"/>
    <w:rsid w:val="00FB2983"/>
    <w:rsid w:val="00FB2ABE"/>
    <w:rsid w:val="00FB2E45"/>
    <w:rsid w:val="00FB30B2"/>
    <w:rsid w:val="00FB31D9"/>
    <w:rsid w:val="00FB3244"/>
    <w:rsid w:val="00FB32F1"/>
    <w:rsid w:val="00FB358F"/>
    <w:rsid w:val="00FB3639"/>
    <w:rsid w:val="00FB3781"/>
    <w:rsid w:val="00FB3847"/>
    <w:rsid w:val="00FB3C6D"/>
    <w:rsid w:val="00FB3D70"/>
    <w:rsid w:val="00FB40B6"/>
    <w:rsid w:val="00FB439A"/>
    <w:rsid w:val="00FB4636"/>
    <w:rsid w:val="00FB52FD"/>
    <w:rsid w:val="00FB5438"/>
    <w:rsid w:val="00FB5CBC"/>
    <w:rsid w:val="00FB6788"/>
    <w:rsid w:val="00FB6AF3"/>
    <w:rsid w:val="00FB7139"/>
    <w:rsid w:val="00FB7B4C"/>
    <w:rsid w:val="00FB7C1F"/>
    <w:rsid w:val="00FB7CD1"/>
    <w:rsid w:val="00FC0528"/>
    <w:rsid w:val="00FC0CA4"/>
    <w:rsid w:val="00FC15A8"/>
    <w:rsid w:val="00FC1A11"/>
    <w:rsid w:val="00FC1F3C"/>
    <w:rsid w:val="00FC218D"/>
    <w:rsid w:val="00FC2D62"/>
    <w:rsid w:val="00FC369A"/>
    <w:rsid w:val="00FC36A9"/>
    <w:rsid w:val="00FC388E"/>
    <w:rsid w:val="00FC38AA"/>
    <w:rsid w:val="00FC406D"/>
    <w:rsid w:val="00FC4773"/>
    <w:rsid w:val="00FC49E8"/>
    <w:rsid w:val="00FC4DE0"/>
    <w:rsid w:val="00FC4FF0"/>
    <w:rsid w:val="00FC547D"/>
    <w:rsid w:val="00FC5550"/>
    <w:rsid w:val="00FC5867"/>
    <w:rsid w:val="00FC59DF"/>
    <w:rsid w:val="00FC77CF"/>
    <w:rsid w:val="00FC7A8B"/>
    <w:rsid w:val="00FC7C64"/>
    <w:rsid w:val="00FD0551"/>
    <w:rsid w:val="00FD0971"/>
    <w:rsid w:val="00FD0A76"/>
    <w:rsid w:val="00FD0BD1"/>
    <w:rsid w:val="00FD0EE6"/>
    <w:rsid w:val="00FD14BD"/>
    <w:rsid w:val="00FD15AB"/>
    <w:rsid w:val="00FD16D0"/>
    <w:rsid w:val="00FD2AF9"/>
    <w:rsid w:val="00FD2D83"/>
    <w:rsid w:val="00FD3057"/>
    <w:rsid w:val="00FD37A8"/>
    <w:rsid w:val="00FD3C51"/>
    <w:rsid w:val="00FD3E2A"/>
    <w:rsid w:val="00FD3E9B"/>
    <w:rsid w:val="00FD4A67"/>
    <w:rsid w:val="00FD6765"/>
    <w:rsid w:val="00FD6927"/>
    <w:rsid w:val="00FD778E"/>
    <w:rsid w:val="00FD7F19"/>
    <w:rsid w:val="00FE002E"/>
    <w:rsid w:val="00FE0C75"/>
    <w:rsid w:val="00FE0CC7"/>
    <w:rsid w:val="00FE0E23"/>
    <w:rsid w:val="00FE15B9"/>
    <w:rsid w:val="00FE1E5B"/>
    <w:rsid w:val="00FE1F4C"/>
    <w:rsid w:val="00FE23FA"/>
    <w:rsid w:val="00FE2609"/>
    <w:rsid w:val="00FE3080"/>
    <w:rsid w:val="00FE33B5"/>
    <w:rsid w:val="00FE3A2C"/>
    <w:rsid w:val="00FE3E39"/>
    <w:rsid w:val="00FE4772"/>
    <w:rsid w:val="00FE4C23"/>
    <w:rsid w:val="00FE4DBC"/>
    <w:rsid w:val="00FE50DB"/>
    <w:rsid w:val="00FE53EC"/>
    <w:rsid w:val="00FE6414"/>
    <w:rsid w:val="00FE6B27"/>
    <w:rsid w:val="00FE6E0C"/>
    <w:rsid w:val="00FE7018"/>
    <w:rsid w:val="00FE722B"/>
    <w:rsid w:val="00FE74B2"/>
    <w:rsid w:val="00FE788D"/>
    <w:rsid w:val="00FE7BF6"/>
    <w:rsid w:val="00FF0B8B"/>
    <w:rsid w:val="00FF15C4"/>
    <w:rsid w:val="00FF18D6"/>
    <w:rsid w:val="00FF1AA2"/>
    <w:rsid w:val="00FF1BA0"/>
    <w:rsid w:val="00FF22F7"/>
    <w:rsid w:val="00FF23C0"/>
    <w:rsid w:val="00FF2BE0"/>
    <w:rsid w:val="00FF35BC"/>
    <w:rsid w:val="00FF37D7"/>
    <w:rsid w:val="00FF3AD3"/>
    <w:rsid w:val="00FF4071"/>
    <w:rsid w:val="00FF45F0"/>
    <w:rsid w:val="00FF47AD"/>
    <w:rsid w:val="00FF52EA"/>
    <w:rsid w:val="00FF57D2"/>
    <w:rsid w:val="00FF5D0F"/>
    <w:rsid w:val="00FF6347"/>
    <w:rsid w:val="00FF65AF"/>
    <w:rsid w:val="00FF6959"/>
    <w:rsid w:val="00FF78A8"/>
    <w:rsid w:val="00FF79FD"/>
    <w:rsid w:val="00FF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4C13"/>
  <w15:docId w15:val="{7E757258-3400-49D4-9EAF-4576ED44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4F"/>
    <w:pPr>
      <w:spacing w:after="200" w:line="276" w:lineRule="auto"/>
      <w:jc w:val="left"/>
    </w:pPr>
    <w:rPr>
      <w:rFonts w:eastAsiaTheme="minorEastAsia"/>
      <w:lang w:eastAsia="ru-RU"/>
    </w:rPr>
  </w:style>
  <w:style w:type="paragraph" w:styleId="1">
    <w:name w:val="heading 1"/>
    <w:basedOn w:val="a"/>
    <w:link w:val="10"/>
    <w:uiPriority w:val="9"/>
    <w:qFormat/>
    <w:rsid w:val="000D3E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B4434F"/>
    <w:rPr>
      <w:rFonts w:ascii="Times New Roman" w:hAnsi="Times New Roman" w:cs="Times New Roman"/>
      <w:sz w:val="28"/>
      <w:szCs w:val="28"/>
    </w:rPr>
  </w:style>
  <w:style w:type="paragraph" w:customStyle="1" w:styleId="ConsPlusNormal0">
    <w:name w:val="ConsPlusNormal"/>
    <w:link w:val="ConsPlusNormal"/>
    <w:qFormat/>
    <w:rsid w:val="00B4434F"/>
    <w:pPr>
      <w:autoSpaceDE w:val="0"/>
      <w:autoSpaceDN w:val="0"/>
      <w:adjustRightInd w:val="0"/>
      <w:jc w:val="left"/>
    </w:pPr>
    <w:rPr>
      <w:rFonts w:ascii="Times New Roman" w:hAnsi="Times New Roman" w:cs="Times New Roman"/>
      <w:sz w:val="28"/>
      <w:szCs w:val="28"/>
    </w:rPr>
  </w:style>
  <w:style w:type="table" w:styleId="a3">
    <w:name w:val="Table Grid"/>
    <w:basedOn w:val="a1"/>
    <w:uiPriority w:val="39"/>
    <w:rsid w:val="00B443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43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434F"/>
    <w:rPr>
      <w:rFonts w:ascii="Tahoma" w:eastAsiaTheme="minorEastAsia" w:hAnsi="Tahoma" w:cs="Tahoma"/>
      <w:sz w:val="16"/>
      <w:szCs w:val="16"/>
      <w:lang w:eastAsia="ru-RU"/>
    </w:rPr>
  </w:style>
  <w:style w:type="character" w:customStyle="1" w:styleId="10">
    <w:name w:val="Заголовок 1 Знак"/>
    <w:basedOn w:val="a0"/>
    <w:link w:val="1"/>
    <w:uiPriority w:val="9"/>
    <w:rsid w:val="000D3EE9"/>
    <w:rPr>
      <w:rFonts w:ascii="Times New Roman" w:eastAsia="Times New Roman" w:hAnsi="Times New Roman" w:cs="Times New Roman"/>
      <w:b/>
      <w:bCs/>
      <w:kern w:val="36"/>
      <w:sz w:val="48"/>
      <w:szCs w:val="48"/>
      <w:lang w:eastAsia="ru-RU"/>
    </w:rPr>
  </w:style>
  <w:style w:type="character" w:customStyle="1" w:styleId="blk">
    <w:name w:val="blk"/>
    <w:basedOn w:val="a0"/>
    <w:rsid w:val="000D3EE9"/>
  </w:style>
  <w:style w:type="character" w:customStyle="1" w:styleId="hl">
    <w:name w:val="hl"/>
    <w:basedOn w:val="a0"/>
    <w:rsid w:val="000D3EE9"/>
  </w:style>
  <w:style w:type="character" w:customStyle="1" w:styleId="nobr">
    <w:name w:val="nobr"/>
    <w:basedOn w:val="a0"/>
    <w:rsid w:val="000D3EE9"/>
  </w:style>
  <w:style w:type="character" w:styleId="a6">
    <w:name w:val="Hyperlink"/>
    <w:basedOn w:val="a0"/>
    <w:uiPriority w:val="99"/>
    <w:semiHidden/>
    <w:unhideWhenUsed/>
    <w:rsid w:val="000D3EE9"/>
    <w:rPr>
      <w:color w:val="0000FF"/>
      <w:u w:val="single"/>
    </w:rPr>
  </w:style>
  <w:style w:type="paragraph" w:styleId="a7">
    <w:name w:val="Normal (Web)"/>
    <w:basedOn w:val="a"/>
    <w:unhideWhenUsed/>
    <w:rsid w:val="007029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70466">
      <w:bodyDiv w:val="1"/>
      <w:marLeft w:val="0"/>
      <w:marRight w:val="0"/>
      <w:marTop w:val="0"/>
      <w:marBottom w:val="0"/>
      <w:divBdr>
        <w:top w:val="none" w:sz="0" w:space="0" w:color="auto"/>
        <w:left w:val="none" w:sz="0" w:space="0" w:color="auto"/>
        <w:bottom w:val="none" w:sz="0" w:space="0" w:color="auto"/>
        <w:right w:val="none" w:sz="0" w:space="0" w:color="auto"/>
      </w:divBdr>
      <w:divsChild>
        <w:div w:id="488594692">
          <w:marLeft w:val="0"/>
          <w:marRight w:val="0"/>
          <w:marTop w:val="0"/>
          <w:marBottom w:val="0"/>
          <w:divBdr>
            <w:top w:val="none" w:sz="0" w:space="0" w:color="auto"/>
            <w:left w:val="none" w:sz="0" w:space="0" w:color="auto"/>
            <w:bottom w:val="none" w:sz="0" w:space="0" w:color="auto"/>
            <w:right w:val="none" w:sz="0" w:space="0" w:color="auto"/>
          </w:divBdr>
        </w:div>
        <w:div w:id="150368460">
          <w:marLeft w:val="0"/>
          <w:marRight w:val="0"/>
          <w:marTop w:val="0"/>
          <w:marBottom w:val="0"/>
          <w:divBdr>
            <w:top w:val="none" w:sz="0" w:space="0" w:color="auto"/>
            <w:left w:val="none" w:sz="0" w:space="0" w:color="auto"/>
            <w:bottom w:val="none" w:sz="0" w:space="0" w:color="auto"/>
            <w:right w:val="none" w:sz="0" w:space="0" w:color="auto"/>
          </w:divBdr>
        </w:div>
        <w:div w:id="1824590004">
          <w:marLeft w:val="0"/>
          <w:marRight w:val="0"/>
          <w:marTop w:val="0"/>
          <w:marBottom w:val="0"/>
          <w:divBdr>
            <w:top w:val="none" w:sz="0" w:space="0" w:color="auto"/>
            <w:left w:val="none" w:sz="0" w:space="0" w:color="auto"/>
            <w:bottom w:val="none" w:sz="0" w:space="0" w:color="auto"/>
            <w:right w:val="none" w:sz="0" w:space="0" w:color="auto"/>
          </w:divBdr>
        </w:div>
        <w:div w:id="2046901210">
          <w:marLeft w:val="0"/>
          <w:marRight w:val="0"/>
          <w:marTop w:val="0"/>
          <w:marBottom w:val="0"/>
          <w:divBdr>
            <w:top w:val="none" w:sz="0" w:space="0" w:color="auto"/>
            <w:left w:val="none" w:sz="0" w:space="0" w:color="auto"/>
            <w:bottom w:val="none" w:sz="0" w:space="0" w:color="auto"/>
            <w:right w:val="none" w:sz="0" w:space="0" w:color="auto"/>
          </w:divBdr>
        </w:div>
        <w:div w:id="773984735">
          <w:marLeft w:val="0"/>
          <w:marRight w:val="0"/>
          <w:marTop w:val="0"/>
          <w:marBottom w:val="0"/>
          <w:divBdr>
            <w:top w:val="none" w:sz="0" w:space="0" w:color="auto"/>
            <w:left w:val="none" w:sz="0" w:space="0" w:color="auto"/>
            <w:bottom w:val="none" w:sz="0" w:space="0" w:color="auto"/>
            <w:right w:val="none" w:sz="0" w:space="0" w:color="auto"/>
          </w:divBdr>
        </w:div>
      </w:divsChild>
    </w:div>
    <w:div w:id="624964502">
      <w:bodyDiv w:val="1"/>
      <w:marLeft w:val="0"/>
      <w:marRight w:val="0"/>
      <w:marTop w:val="0"/>
      <w:marBottom w:val="0"/>
      <w:divBdr>
        <w:top w:val="none" w:sz="0" w:space="0" w:color="auto"/>
        <w:left w:val="none" w:sz="0" w:space="0" w:color="auto"/>
        <w:bottom w:val="none" w:sz="0" w:space="0" w:color="auto"/>
        <w:right w:val="none" w:sz="0" w:space="0" w:color="auto"/>
      </w:divBdr>
      <w:divsChild>
        <w:div w:id="1699349171">
          <w:marLeft w:val="0"/>
          <w:marRight w:val="0"/>
          <w:marTop w:val="0"/>
          <w:marBottom w:val="0"/>
          <w:divBdr>
            <w:top w:val="none" w:sz="0" w:space="0" w:color="auto"/>
            <w:left w:val="none" w:sz="0" w:space="0" w:color="auto"/>
            <w:bottom w:val="none" w:sz="0" w:space="0" w:color="auto"/>
            <w:right w:val="none" w:sz="0" w:space="0" w:color="auto"/>
          </w:divBdr>
        </w:div>
        <w:div w:id="682249827">
          <w:marLeft w:val="0"/>
          <w:marRight w:val="0"/>
          <w:marTop w:val="0"/>
          <w:marBottom w:val="0"/>
          <w:divBdr>
            <w:top w:val="none" w:sz="0" w:space="0" w:color="auto"/>
            <w:left w:val="none" w:sz="0" w:space="0" w:color="auto"/>
            <w:bottom w:val="none" w:sz="0" w:space="0" w:color="auto"/>
            <w:right w:val="none" w:sz="0" w:space="0" w:color="auto"/>
          </w:divBdr>
        </w:div>
        <w:div w:id="1582643762">
          <w:marLeft w:val="0"/>
          <w:marRight w:val="0"/>
          <w:marTop w:val="0"/>
          <w:marBottom w:val="0"/>
          <w:divBdr>
            <w:top w:val="none" w:sz="0" w:space="0" w:color="auto"/>
            <w:left w:val="none" w:sz="0" w:space="0" w:color="auto"/>
            <w:bottom w:val="none" w:sz="0" w:space="0" w:color="auto"/>
            <w:right w:val="none" w:sz="0" w:space="0" w:color="auto"/>
          </w:divBdr>
        </w:div>
        <w:div w:id="683441442">
          <w:marLeft w:val="0"/>
          <w:marRight w:val="0"/>
          <w:marTop w:val="0"/>
          <w:marBottom w:val="0"/>
          <w:divBdr>
            <w:top w:val="none" w:sz="0" w:space="0" w:color="auto"/>
            <w:left w:val="none" w:sz="0" w:space="0" w:color="auto"/>
            <w:bottom w:val="none" w:sz="0" w:space="0" w:color="auto"/>
            <w:right w:val="none" w:sz="0" w:space="0" w:color="auto"/>
          </w:divBdr>
        </w:div>
        <w:div w:id="997728374">
          <w:marLeft w:val="0"/>
          <w:marRight w:val="0"/>
          <w:marTop w:val="0"/>
          <w:marBottom w:val="0"/>
          <w:divBdr>
            <w:top w:val="none" w:sz="0" w:space="0" w:color="auto"/>
            <w:left w:val="none" w:sz="0" w:space="0" w:color="auto"/>
            <w:bottom w:val="none" w:sz="0" w:space="0" w:color="auto"/>
            <w:right w:val="none" w:sz="0" w:space="0" w:color="auto"/>
          </w:divBdr>
        </w:div>
        <w:div w:id="1497645936">
          <w:marLeft w:val="0"/>
          <w:marRight w:val="0"/>
          <w:marTop w:val="0"/>
          <w:marBottom w:val="0"/>
          <w:divBdr>
            <w:top w:val="none" w:sz="0" w:space="0" w:color="auto"/>
            <w:left w:val="none" w:sz="0" w:space="0" w:color="auto"/>
            <w:bottom w:val="none" w:sz="0" w:space="0" w:color="auto"/>
            <w:right w:val="none" w:sz="0" w:space="0" w:color="auto"/>
          </w:divBdr>
        </w:div>
        <w:div w:id="1046872212">
          <w:marLeft w:val="0"/>
          <w:marRight w:val="0"/>
          <w:marTop w:val="0"/>
          <w:marBottom w:val="0"/>
          <w:divBdr>
            <w:top w:val="none" w:sz="0" w:space="0" w:color="auto"/>
            <w:left w:val="none" w:sz="0" w:space="0" w:color="auto"/>
            <w:bottom w:val="none" w:sz="0" w:space="0" w:color="auto"/>
            <w:right w:val="none" w:sz="0" w:space="0" w:color="auto"/>
          </w:divBdr>
        </w:div>
        <w:div w:id="719138192">
          <w:marLeft w:val="0"/>
          <w:marRight w:val="0"/>
          <w:marTop w:val="0"/>
          <w:marBottom w:val="0"/>
          <w:divBdr>
            <w:top w:val="none" w:sz="0" w:space="0" w:color="auto"/>
            <w:left w:val="none" w:sz="0" w:space="0" w:color="auto"/>
            <w:bottom w:val="none" w:sz="0" w:space="0" w:color="auto"/>
            <w:right w:val="none" w:sz="0" w:space="0" w:color="auto"/>
          </w:divBdr>
        </w:div>
        <w:div w:id="82534873">
          <w:marLeft w:val="0"/>
          <w:marRight w:val="0"/>
          <w:marTop w:val="0"/>
          <w:marBottom w:val="0"/>
          <w:divBdr>
            <w:top w:val="none" w:sz="0" w:space="0" w:color="auto"/>
            <w:left w:val="none" w:sz="0" w:space="0" w:color="auto"/>
            <w:bottom w:val="none" w:sz="0" w:space="0" w:color="auto"/>
            <w:right w:val="none" w:sz="0" w:space="0" w:color="auto"/>
          </w:divBdr>
        </w:div>
        <w:div w:id="1812016790">
          <w:marLeft w:val="0"/>
          <w:marRight w:val="0"/>
          <w:marTop w:val="0"/>
          <w:marBottom w:val="0"/>
          <w:divBdr>
            <w:top w:val="none" w:sz="0" w:space="0" w:color="auto"/>
            <w:left w:val="none" w:sz="0" w:space="0" w:color="auto"/>
            <w:bottom w:val="none" w:sz="0" w:space="0" w:color="auto"/>
            <w:right w:val="none" w:sz="0" w:space="0" w:color="auto"/>
          </w:divBdr>
        </w:div>
        <w:div w:id="1273825776">
          <w:marLeft w:val="0"/>
          <w:marRight w:val="0"/>
          <w:marTop w:val="0"/>
          <w:marBottom w:val="0"/>
          <w:divBdr>
            <w:top w:val="none" w:sz="0" w:space="0" w:color="auto"/>
            <w:left w:val="none" w:sz="0" w:space="0" w:color="auto"/>
            <w:bottom w:val="none" w:sz="0" w:space="0" w:color="auto"/>
            <w:right w:val="none" w:sz="0" w:space="0" w:color="auto"/>
          </w:divBdr>
        </w:div>
        <w:div w:id="1460493344">
          <w:marLeft w:val="0"/>
          <w:marRight w:val="0"/>
          <w:marTop w:val="0"/>
          <w:marBottom w:val="0"/>
          <w:divBdr>
            <w:top w:val="none" w:sz="0" w:space="0" w:color="auto"/>
            <w:left w:val="none" w:sz="0" w:space="0" w:color="auto"/>
            <w:bottom w:val="none" w:sz="0" w:space="0" w:color="auto"/>
            <w:right w:val="none" w:sz="0" w:space="0" w:color="auto"/>
          </w:divBdr>
        </w:div>
        <w:div w:id="1644651184">
          <w:marLeft w:val="0"/>
          <w:marRight w:val="0"/>
          <w:marTop w:val="0"/>
          <w:marBottom w:val="0"/>
          <w:divBdr>
            <w:top w:val="none" w:sz="0" w:space="0" w:color="auto"/>
            <w:left w:val="none" w:sz="0" w:space="0" w:color="auto"/>
            <w:bottom w:val="none" w:sz="0" w:space="0" w:color="auto"/>
            <w:right w:val="none" w:sz="0" w:space="0" w:color="auto"/>
          </w:divBdr>
        </w:div>
        <w:div w:id="327905348">
          <w:marLeft w:val="0"/>
          <w:marRight w:val="0"/>
          <w:marTop w:val="0"/>
          <w:marBottom w:val="0"/>
          <w:divBdr>
            <w:top w:val="none" w:sz="0" w:space="0" w:color="auto"/>
            <w:left w:val="none" w:sz="0" w:space="0" w:color="auto"/>
            <w:bottom w:val="none" w:sz="0" w:space="0" w:color="auto"/>
            <w:right w:val="none" w:sz="0" w:space="0" w:color="auto"/>
          </w:divBdr>
        </w:div>
        <w:div w:id="459033338">
          <w:marLeft w:val="0"/>
          <w:marRight w:val="0"/>
          <w:marTop w:val="0"/>
          <w:marBottom w:val="0"/>
          <w:divBdr>
            <w:top w:val="none" w:sz="0" w:space="0" w:color="auto"/>
            <w:left w:val="none" w:sz="0" w:space="0" w:color="auto"/>
            <w:bottom w:val="none" w:sz="0" w:space="0" w:color="auto"/>
            <w:right w:val="none" w:sz="0" w:space="0" w:color="auto"/>
          </w:divBdr>
        </w:div>
        <w:div w:id="1961718568">
          <w:marLeft w:val="0"/>
          <w:marRight w:val="0"/>
          <w:marTop w:val="0"/>
          <w:marBottom w:val="0"/>
          <w:divBdr>
            <w:top w:val="none" w:sz="0" w:space="0" w:color="auto"/>
            <w:left w:val="none" w:sz="0" w:space="0" w:color="auto"/>
            <w:bottom w:val="none" w:sz="0" w:space="0" w:color="auto"/>
            <w:right w:val="none" w:sz="0" w:space="0" w:color="auto"/>
          </w:divBdr>
        </w:div>
        <w:div w:id="1658486300">
          <w:marLeft w:val="0"/>
          <w:marRight w:val="0"/>
          <w:marTop w:val="0"/>
          <w:marBottom w:val="0"/>
          <w:divBdr>
            <w:top w:val="none" w:sz="0" w:space="0" w:color="auto"/>
            <w:left w:val="none" w:sz="0" w:space="0" w:color="auto"/>
            <w:bottom w:val="none" w:sz="0" w:space="0" w:color="auto"/>
            <w:right w:val="none" w:sz="0" w:space="0" w:color="auto"/>
          </w:divBdr>
        </w:div>
        <w:div w:id="783425525">
          <w:marLeft w:val="0"/>
          <w:marRight w:val="0"/>
          <w:marTop w:val="0"/>
          <w:marBottom w:val="0"/>
          <w:divBdr>
            <w:top w:val="none" w:sz="0" w:space="0" w:color="auto"/>
            <w:left w:val="none" w:sz="0" w:space="0" w:color="auto"/>
            <w:bottom w:val="none" w:sz="0" w:space="0" w:color="auto"/>
            <w:right w:val="none" w:sz="0" w:space="0" w:color="auto"/>
          </w:divBdr>
        </w:div>
        <w:div w:id="45766068">
          <w:marLeft w:val="0"/>
          <w:marRight w:val="0"/>
          <w:marTop w:val="0"/>
          <w:marBottom w:val="0"/>
          <w:divBdr>
            <w:top w:val="none" w:sz="0" w:space="0" w:color="auto"/>
            <w:left w:val="none" w:sz="0" w:space="0" w:color="auto"/>
            <w:bottom w:val="none" w:sz="0" w:space="0" w:color="auto"/>
            <w:right w:val="none" w:sz="0" w:space="0" w:color="auto"/>
          </w:divBdr>
        </w:div>
        <w:div w:id="221522935">
          <w:marLeft w:val="0"/>
          <w:marRight w:val="0"/>
          <w:marTop w:val="0"/>
          <w:marBottom w:val="0"/>
          <w:divBdr>
            <w:top w:val="none" w:sz="0" w:space="0" w:color="auto"/>
            <w:left w:val="none" w:sz="0" w:space="0" w:color="auto"/>
            <w:bottom w:val="none" w:sz="0" w:space="0" w:color="auto"/>
            <w:right w:val="none" w:sz="0" w:space="0" w:color="auto"/>
          </w:divBdr>
        </w:div>
        <w:div w:id="883523507">
          <w:marLeft w:val="0"/>
          <w:marRight w:val="0"/>
          <w:marTop w:val="0"/>
          <w:marBottom w:val="0"/>
          <w:divBdr>
            <w:top w:val="none" w:sz="0" w:space="0" w:color="auto"/>
            <w:left w:val="none" w:sz="0" w:space="0" w:color="auto"/>
            <w:bottom w:val="none" w:sz="0" w:space="0" w:color="auto"/>
            <w:right w:val="none" w:sz="0" w:space="0" w:color="auto"/>
          </w:divBdr>
        </w:div>
      </w:divsChild>
    </w:div>
    <w:div w:id="732890264">
      <w:bodyDiv w:val="1"/>
      <w:marLeft w:val="0"/>
      <w:marRight w:val="0"/>
      <w:marTop w:val="0"/>
      <w:marBottom w:val="0"/>
      <w:divBdr>
        <w:top w:val="none" w:sz="0" w:space="0" w:color="auto"/>
        <w:left w:val="none" w:sz="0" w:space="0" w:color="auto"/>
        <w:bottom w:val="none" w:sz="0" w:space="0" w:color="auto"/>
        <w:right w:val="none" w:sz="0" w:space="0" w:color="auto"/>
      </w:divBdr>
      <w:divsChild>
        <w:div w:id="1524435051">
          <w:marLeft w:val="0"/>
          <w:marRight w:val="0"/>
          <w:marTop w:val="0"/>
          <w:marBottom w:val="0"/>
          <w:divBdr>
            <w:top w:val="none" w:sz="0" w:space="0" w:color="auto"/>
            <w:left w:val="none" w:sz="0" w:space="0" w:color="auto"/>
            <w:bottom w:val="none" w:sz="0" w:space="0" w:color="auto"/>
            <w:right w:val="none" w:sz="0" w:space="0" w:color="auto"/>
          </w:divBdr>
          <w:divsChild>
            <w:div w:id="1518033115">
              <w:marLeft w:val="0"/>
              <w:marRight w:val="0"/>
              <w:marTop w:val="0"/>
              <w:marBottom w:val="0"/>
              <w:divBdr>
                <w:top w:val="none" w:sz="0" w:space="0" w:color="auto"/>
                <w:left w:val="none" w:sz="0" w:space="0" w:color="auto"/>
                <w:bottom w:val="none" w:sz="0" w:space="0" w:color="auto"/>
                <w:right w:val="none" w:sz="0" w:space="0" w:color="auto"/>
              </w:divBdr>
            </w:div>
            <w:div w:id="1559241026">
              <w:marLeft w:val="0"/>
              <w:marRight w:val="0"/>
              <w:marTop w:val="0"/>
              <w:marBottom w:val="0"/>
              <w:divBdr>
                <w:top w:val="none" w:sz="0" w:space="0" w:color="auto"/>
                <w:left w:val="none" w:sz="0" w:space="0" w:color="auto"/>
                <w:bottom w:val="none" w:sz="0" w:space="0" w:color="auto"/>
                <w:right w:val="none" w:sz="0" w:space="0" w:color="auto"/>
              </w:divBdr>
            </w:div>
            <w:div w:id="1930890413">
              <w:marLeft w:val="0"/>
              <w:marRight w:val="0"/>
              <w:marTop w:val="0"/>
              <w:marBottom w:val="0"/>
              <w:divBdr>
                <w:top w:val="none" w:sz="0" w:space="0" w:color="auto"/>
                <w:left w:val="none" w:sz="0" w:space="0" w:color="auto"/>
                <w:bottom w:val="none" w:sz="0" w:space="0" w:color="auto"/>
                <w:right w:val="none" w:sz="0" w:space="0" w:color="auto"/>
              </w:divBdr>
            </w:div>
            <w:div w:id="1536691960">
              <w:marLeft w:val="0"/>
              <w:marRight w:val="0"/>
              <w:marTop w:val="0"/>
              <w:marBottom w:val="0"/>
              <w:divBdr>
                <w:top w:val="none" w:sz="0" w:space="0" w:color="auto"/>
                <w:left w:val="none" w:sz="0" w:space="0" w:color="auto"/>
                <w:bottom w:val="none" w:sz="0" w:space="0" w:color="auto"/>
                <w:right w:val="none" w:sz="0" w:space="0" w:color="auto"/>
              </w:divBdr>
            </w:div>
          </w:divsChild>
        </w:div>
        <w:div w:id="724988603">
          <w:marLeft w:val="0"/>
          <w:marRight w:val="0"/>
          <w:marTop w:val="0"/>
          <w:marBottom w:val="0"/>
          <w:divBdr>
            <w:top w:val="none" w:sz="0" w:space="0" w:color="auto"/>
            <w:left w:val="none" w:sz="0" w:space="0" w:color="auto"/>
            <w:bottom w:val="none" w:sz="0" w:space="0" w:color="auto"/>
            <w:right w:val="none" w:sz="0" w:space="0" w:color="auto"/>
          </w:divBdr>
          <w:divsChild>
            <w:div w:id="20746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88758">
      <w:bodyDiv w:val="1"/>
      <w:marLeft w:val="0"/>
      <w:marRight w:val="0"/>
      <w:marTop w:val="0"/>
      <w:marBottom w:val="0"/>
      <w:divBdr>
        <w:top w:val="none" w:sz="0" w:space="0" w:color="auto"/>
        <w:left w:val="none" w:sz="0" w:space="0" w:color="auto"/>
        <w:bottom w:val="none" w:sz="0" w:space="0" w:color="auto"/>
        <w:right w:val="none" w:sz="0" w:space="0" w:color="auto"/>
      </w:divBdr>
      <w:divsChild>
        <w:div w:id="943879770">
          <w:marLeft w:val="0"/>
          <w:marRight w:val="0"/>
          <w:marTop w:val="0"/>
          <w:marBottom w:val="0"/>
          <w:divBdr>
            <w:top w:val="none" w:sz="0" w:space="0" w:color="auto"/>
            <w:left w:val="none" w:sz="0" w:space="0" w:color="auto"/>
            <w:bottom w:val="none" w:sz="0" w:space="0" w:color="auto"/>
            <w:right w:val="none" w:sz="0" w:space="0" w:color="auto"/>
          </w:divBdr>
        </w:div>
        <w:div w:id="2118284277">
          <w:marLeft w:val="0"/>
          <w:marRight w:val="0"/>
          <w:marTop w:val="0"/>
          <w:marBottom w:val="0"/>
          <w:divBdr>
            <w:top w:val="none" w:sz="0" w:space="0" w:color="auto"/>
            <w:left w:val="none" w:sz="0" w:space="0" w:color="auto"/>
            <w:bottom w:val="none" w:sz="0" w:space="0" w:color="auto"/>
            <w:right w:val="none" w:sz="0" w:space="0" w:color="auto"/>
          </w:divBdr>
        </w:div>
        <w:div w:id="376979372">
          <w:marLeft w:val="0"/>
          <w:marRight w:val="0"/>
          <w:marTop w:val="0"/>
          <w:marBottom w:val="0"/>
          <w:divBdr>
            <w:top w:val="none" w:sz="0" w:space="0" w:color="auto"/>
            <w:left w:val="none" w:sz="0" w:space="0" w:color="auto"/>
            <w:bottom w:val="none" w:sz="0" w:space="0" w:color="auto"/>
            <w:right w:val="none" w:sz="0" w:space="0" w:color="auto"/>
          </w:divBdr>
        </w:div>
      </w:divsChild>
    </w:div>
    <w:div w:id="1546025563">
      <w:bodyDiv w:val="1"/>
      <w:marLeft w:val="0"/>
      <w:marRight w:val="0"/>
      <w:marTop w:val="0"/>
      <w:marBottom w:val="0"/>
      <w:divBdr>
        <w:top w:val="none" w:sz="0" w:space="0" w:color="auto"/>
        <w:left w:val="none" w:sz="0" w:space="0" w:color="auto"/>
        <w:bottom w:val="none" w:sz="0" w:space="0" w:color="auto"/>
        <w:right w:val="none" w:sz="0" w:space="0" w:color="auto"/>
      </w:divBdr>
      <w:divsChild>
        <w:div w:id="523250563">
          <w:marLeft w:val="0"/>
          <w:marRight w:val="0"/>
          <w:marTop w:val="0"/>
          <w:marBottom w:val="0"/>
          <w:divBdr>
            <w:top w:val="none" w:sz="0" w:space="0" w:color="auto"/>
            <w:left w:val="none" w:sz="0" w:space="0" w:color="auto"/>
            <w:bottom w:val="none" w:sz="0" w:space="0" w:color="auto"/>
            <w:right w:val="none" w:sz="0" w:space="0" w:color="auto"/>
          </w:divBdr>
          <w:divsChild>
            <w:div w:id="1775435978">
              <w:marLeft w:val="0"/>
              <w:marRight w:val="0"/>
              <w:marTop w:val="0"/>
              <w:marBottom w:val="0"/>
              <w:divBdr>
                <w:top w:val="none" w:sz="0" w:space="0" w:color="auto"/>
                <w:left w:val="none" w:sz="0" w:space="0" w:color="auto"/>
                <w:bottom w:val="none" w:sz="0" w:space="0" w:color="auto"/>
                <w:right w:val="none" w:sz="0" w:space="0" w:color="auto"/>
              </w:divBdr>
            </w:div>
            <w:div w:id="1347709422">
              <w:marLeft w:val="0"/>
              <w:marRight w:val="0"/>
              <w:marTop w:val="0"/>
              <w:marBottom w:val="0"/>
              <w:divBdr>
                <w:top w:val="none" w:sz="0" w:space="0" w:color="auto"/>
                <w:left w:val="none" w:sz="0" w:space="0" w:color="auto"/>
                <w:bottom w:val="none" w:sz="0" w:space="0" w:color="auto"/>
                <w:right w:val="none" w:sz="0" w:space="0" w:color="auto"/>
              </w:divBdr>
            </w:div>
            <w:div w:id="2076856197">
              <w:marLeft w:val="0"/>
              <w:marRight w:val="0"/>
              <w:marTop w:val="0"/>
              <w:marBottom w:val="0"/>
              <w:divBdr>
                <w:top w:val="none" w:sz="0" w:space="0" w:color="auto"/>
                <w:left w:val="none" w:sz="0" w:space="0" w:color="auto"/>
                <w:bottom w:val="none" w:sz="0" w:space="0" w:color="auto"/>
                <w:right w:val="none" w:sz="0" w:space="0" w:color="auto"/>
              </w:divBdr>
            </w:div>
            <w:div w:id="789014289">
              <w:marLeft w:val="0"/>
              <w:marRight w:val="0"/>
              <w:marTop w:val="0"/>
              <w:marBottom w:val="0"/>
              <w:divBdr>
                <w:top w:val="none" w:sz="0" w:space="0" w:color="auto"/>
                <w:left w:val="none" w:sz="0" w:space="0" w:color="auto"/>
                <w:bottom w:val="none" w:sz="0" w:space="0" w:color="auto"/>
                <w:right w:val="none" w:sz="0" w:space="0" w:color="auto"/>
              </w:divBdr>
            </w:div>
            <w:div w:id="554197645">
              <w:marLeft w:val="0"/>
              <w:marRight w:val="0"/>
              <w:marTop w:val="0"/>
              <w:marBottom w:val="0"/>
              <w:divBdr>
                <w:top w:val="none" w:sz="0" w:space="0" w:color="auto"/>
                <w:left w:val="none" w:sz="0" w:space="0" w:color="auto"/>
                <w:bottom w:val="none" w:sz="0" w:space="0" w:color="auto"/>
                <w:right w:val="none" w:sz="0" w:space="0" w:color="auto"/>
              </w:divBdr>
            </w:div>
            <w:div w:id="1627002886">
              <w:marLeft w:val="0"/>
              <w:marRight w:val="0"/>
              <w:marTop w:val="0"/>
              <w:marBottom w:val="0"/>
              <w:divBdr>
                <w:top w:val="none" w:sz="0" w:space="0" w:color="auto"/>
                <w:left w:val="none" w:sz="0" w:space="0" w:color="auto"/>
                <w:bottom w:val="none" w:sz="0" w:space="0" w:color="auto"/>
                <w:right w:val="none" w:sz="0" w:space="0" w:color="auto"/>
              </w:divBdr>
            </w:div>
            <w:div w:id="747269126">
              <w:marLeft w:val="0"/>
              <w:marRight w:val="0"/>
              <w:marTop w:val="0"/>
              <w:marBottom w:val="0"/>
              <w:divBdr>
                <w:top w:val="none" w:sz="0" w:space="0" w:color="auto"/>
                <w:left w:val="none" w:sz="0" w:space="0" w:color="auto"/>
                <w:bottom w:val="none" w:sz="0" w:space="0" w:color="auto"/>
                <w:right w:val="none" w:sz="0" w:space="0" w:color="auto"/>
              </w:divBdr>
            </w:div>
            <w:div w:id="1268075454">
              <w:marLeft w:val="0"/>
              <w:marRight w:val="0"/>
              <w:marTop w:val="0"/>
              <w:marBottom w:val="0"/>
              <w:divBdr>
                <w:top w:val="none" w:sz="0" w:space="0" w:color="auto"/>
                <w:left w:val="none" w:sz="0" w:space="0" w:color="auto"/>
                <w:bottom w:val="none" w:sz="0" w:space="0" w:color="auto"/>
                <w:right w:val="none" w:sz="0" w:space="0" w:color="auto"/>
              </w:divBdr>
            </w:div>
            <w:div w:id="1700203930">
              <w:marLeft w:val="0"/>
              <w:marRight w:val="0"/>
              <w:marTop w:val="0"/>
              <w:marBottom w:val="0"/>
              <w:divBdr>
                <w:top w:val="none" w:sz="0" w:space="0" w:color="auto"/>
                <w:left w:val="none" w:sz="0" w:space="0" w:color="auto"/>
                <w:bottom w:val="none" w:sz="0" w:space="0" w:color="auto"/>
                <w:right w:val="none" w:sz="0" w:space="0" w:color="auto"/>
              </w:divBdr>
            </w:div>
            <w:div w:id="1723291478">
              <w:marLeft w:val="0"/>
              <w:marRight w:val="0"/>
              <w:marTop w:val="0"/>
              <w:marBottom w:val="0"/>
              <w:divBdr>
                <w:top w:val="none" w:sz="0" w:space="0" w:color="auto"/>
                <w:left w:val="none" w:sz="0" w:space="0" w:color="auto"/>
                <w:bottom w:val="none" w:sz="0" w:space="0" w:color="auto"/>
                <w:right w:val="none" w:sz="0" w:space="0" w:color="auto"/>
              </w:divBdr>
            </w:div>
          </w:divsChild>
        </w:div>
        <w:div w:id="1150294757">
          <w:marLeft w:val="0"/>
          <w:marRight w:val="0"/>
          <w:marTop w:val="0"/>
          <w:marBottom w:val="0"/>
          <w:divBdr>
            <w:top w:val="none" w:sz="0" w:space="0" w:color="auto"/>
            <w:left w:val="none" w:sz="0" w:space="0" w:color="auto"/>
            <w:bottom w:val="none" w:sz="0" w:space="0" w:color="auto"/>
            <w:right w:val="none" w:sz="0" w:space="0" w:color="auto"/>
          </w:divBdr>
          <w:divsChild>
            <w:div w:id="15053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7085">
      <w:bodyDiv w:val="1"/>
      <w:marLeft w:val="0"/>
      <w:marRight w:val="0"/>
      <w:marTop w:val="0"/>
      <w:marBottom w:val="0"/>
      <w:divBdr>
        <w:top w:val="none" w:sz="0" w:space="0" w:color="auto"/>
        <w:left w:val="none" w:sz="0" w:space="0" w:color="auto"/>
        <w:bottom w:val="none" w:sz="0" w:space="0" w:color="auto"/>
        <w:right w:val="none" w:sz="0" w:space="0" w:color="auto"/>
      </w:divBdr>
      <w:divsChild>
        <w:div w:id="499783525">
          <w:marLeft w:val="0"/>
          <w:marRight w:val="0"/>
          <w:marTop w:val="0"/>
          <w:marBottom w:val="0"/>
          <w:divBdr>
            <w:top w:val="none" w:sz="0" w:space="0" w:color="auto"/>
            <w:left w:val="none" w:sz="0" w:space="0" w:color="auto"/>
            <w:bottom w:val="none" w:sz="0" w:space="0" w:color="auto"/>
            <w:right w:val="none" w:sz="0" w:space="0" w:color="auto"/>
          </w:divBdr>
        </w:div>
        <w:div w:id="2043897357">
          <w:marLeft w:val="0"/>
          <w:marRight w:val="0"/>
          <w:marTop w:val="0"/>
          <w:marBottom w:val="0"/>
          <w:divBdr>
            <w:top w:val="none" w:sz="0" w:space="0" w:color="auto"/>
            <w:left w:val="none" w:sz="0" w:space="0" w:color="auto"/>
            <w:bottom w:val="none" w:sz="0" w:space="0" w:color="auto"/>
            <w:right w:val="none" w:sz="0" w:space="0" w:color="auto"/>
          </w:divBdr>
        </w:div>
        <w:div w:id="788157984">
          <w:marLeft w:val="0"/>
          <w:marRight w:val="0"/>
          <w:marTop w:val="0"/>
          <w:marBottom w:val="0"/>
          <w:divBdr>
            <w:top w:val="none" w:sz="0" w:space="0" w:color="auto"/>
            <w:left w:val="none" w:sz="0" w:space="0" w:color="auto"/>
            <w:bottom w:val="none" w:sz="0" w:space="0" w:color="auto"/>
            <w:right w:val="none" w:sz="0" w:space="0" w:color="auto"/>
          </w:divBdr>
        </w:div>
        <w:div w:id="440682812">
          <w:marLeft w:val="0"/>
          <w:marRight w:val="0"/>
          <w:marTop w:val="0"/>
          <w:marBottom w:val="0"/>
          <w:divBdr>
            <w:top w:val="none" w:sz="0" w:space="0" w:color="auto"/>
            <w:left w:val="none" w:sz="0" w:space="0" w:color="auto"/>
            <w:bottom w:val="none" w:sz="0" w:space="0" w:color="auto"/>
            <w:right w:val="none" w:sz="0" w:space="0" w:color="auto"/>
          </w:divBdr>
        </w:div>
        <w:div w:id="741365643">
          <w:marLeft w:val="0"/>
          <w:marRight w:val="0"/>
          <w:marTop w:val="0"/>
          <w:marBottom w:val="0"/>
          <w:divBdr>
            <w:top w:val="none" w:sz="0" w:space="0" w:color="auto"/>
            <w:left w:val="none" w:sz="0" w:space="0" w:color="auto"/>
            <w:bottom w:val="none" w:sz="0" w:space="0" w:color="auto"/>
            <w:right w:val="none" w:sz="0" w:space="0" w:color="auto"/>
          </w:divBdr>
        </w:div>
        <w:div w:id="213467074">
          <w:marLeft w:val="0"/>
          <w:marRight w:val="0"/>
          <w:marTop w:val="0"/>
          <w:marBottom w:val="0"/>
          <w:divBdr>
            <w:top w:val="none" w:sz="0" w:space="0" w:color="auto"/>
            <w:left w:val="none" w:sz="0" w:space="0" w:color="auto"/>
            <w:bottom w:val="none" w:sz="0" w:space="0" w:color="auto"/>
            <w:right w:val="none" w:sz="0" w:space="0" w:color="auto"/>
          </w:divBdr>
        </w:div>
        <w:div w:id="2126190703">
          <w:marLeft w:val="0"/>
          <w:marRight w:val="0"/>
          <w:marTop w:val="0"/>
          <w:marBottom w:val="0"/>
          <w:divBdr>
            <w:top w:val="none" w:sz="0" w:space="0" w:color="auto"/>
            <w:left w:val="none" w:sz="0" w:space="0" w:color="auto"/>
            <w:bottom w:val="none" w:sz="0" w:space="0" w:color="auto"/>
            <w:right w:val="none" w:sz="0" w:space="0" w:color="auto"/>
          </w:divBdr>
        </w:div>
        <w:div w:id="1822960294">
          <w:marLeft w:val="0"/>
          <w:marRight w:val="0"/>
          <w:marTop w:val="0"/>
          <w:marBottom w:val="0"/>
          <w:divBdr>
            <w:top w:val="none" w:sz="0" w:space="0" w:color="auto"/>
            <w:left w:val="none" w:sz="0" w:space="0" w:color="auto"/>
            <w:bottom w:val="none" w:sz="0" w:space="0" w:color="auto"/>
            <w:right w:val="none" w:sz="0" w:space="0" w:color="auto"/>
          </w:divBdr>
        </w:div>
        <w:div w:id="900142556">
          <w:marLeft w:val="0"/>
          <w:marRight w:val="0"/>
          <w:marTop w:val="0"/>
          <w:marBottom w:val="0"/>
          <w:divBdr>
            <w:top w:val="none" w:sz="0" w:space="0" w:color="auto"/>
            <w:left w:val="none" w:sz="0" w:space="0" w:color="auto"/>
            <w:bottom w:val="none" w:sz="0" w:space="0" w:color="auto"/>
            <w:right w:val="none" w:sz="0" w:space="0" w:color="auto"/>
          </w:divBdr>
        </w:div>
        <w:div w:id="855727498">
          <w:marLeft w:val="0"/>
          <w:marRight w:val="0"/>
          <w:marTop w:val="0"/>
          <w:marBottom w:val="0"/>
          <w:divBdr>
            <w:top w:val="none" w:sz="0" w:space="0" w:color="auto"/>
            <w:left w:val="none" w:sz="0" w:space="0" w:color="auto"/>
            <w:bottom w:val="none" w:sz="0" w:space="0" w:color="auto"/>
            <w:right w:val="none" w:sz="0" w:space="0" w:color="auto"/>
          </w:divBdr>
        </w:div>
        <w:div w:id="600574722">
          <w:marLeft w:val="0"/>
          <w:marRight w:val="0"/>
          <w:marTop w:val="0"/>
          <w:marBottom w:val="0"/>
          <w:divBdr>
            <w:top w:val="none" w:sz="0" w:space="0" w:color="auto"/>
            <w:left w:val="none" w:sz="0" w:space="0" w:color="auto"/>
            <w:bottom w:val="none" w:sz="0" w:space="0" w:color="auto"/>
            <w:right w:val="none" w:sz="0" w:space="0" w:color="auto"/>
          </w:divBdr>
        </w:div>
        <w:div w:id="1629161742">
          <w:marLeft w:val="0"/>
          <w:marRight w:val="0"/>
          <w:marTop w:val="0"/>
          <w:marBottom w:val="0"/>
          <w:divBdr>
            <w:top w:val="none" w:sz="0" w:space="0" w:color="auto"/>
            <w:left w:val="none" w:sz="0" w:space="0" w:color="auto"/>
            <w:bottom w:val="none" w:sz="0" w:space="0" w:color="auto"/>
            <w:right w:val="none" w:sz="0" w:space="0" w:color="auto"/>
          </w:divBdr>
        </w:div>
        <w:div w:id="1604075590">
          <w:marLeft w:val="0"/>
          <w:marRight w:val="0"/>
          <w:marTop w:val="0"/>
          <w:marBottom w:val="0"/>
          <w:divBdr>
            <w:top w:val="none" w:sz="0" w:space="0" w:color="auto"/>
            <w:left w:val="none" w:sz="0" w:space="0" w:color="auto"/>
            <w:bottom w:val="none" w:sz="0" w:space="0" w:color="auto"/>
            <w:right w:val="none" w:sz="0" w:space="0" w:color="auto"/>
          </w:divBdr>
        </w:div>
        <w:div w:id="1512140405">
          <w:marLeft w:val="0"/>
          <w:marRight w:val="0"/>
          <w:marTop w:val="0"/>
          <w:marBottom w:val="0"/>
          <w:divBdr>
            <w:top w:val="none" w:sz="0" w:space="0" w:color="auto"/>
            <w:left w:val="none" w:sz="0" w:space="0" w:color="auto"/>
            <w:bottom w:val="none" w:sz="0" w:space="0" w:color="auto"/>
            <w:right w:val="none" w:sz="0" w:space="0" w:color="auto"/>
          </w:divBdr>
        </w:div>
        <w:div w:id="981808181">
          <w:marLeft w:val="0"/>
          <w:marRight w:val="0"/>
          <w:marTop w:val="0"/>
          <w:marBottom w:val="0"/>
          <w:divBdr>
            <w:top w:val="none" w:sz="0" w:space="0" w:color="auto"/>
            <w:left w:val="none" w:sz="0" w:space="0" w:color="auto"/>
            <w:bottom w:val="none" w:sz="0" w:space="0" w:color="auto"/>
            <w:right w:val="none" w:sz="0" w:space="0" w:color="auto"/>
          </w:divBdr>
        </w:div>
        <w:div w:id="2090732608">
          <w:marLeft w:val="0"/>
          <w:marRight w:val="0"/>
          <w:marTop w:val="0"/>
          <w:marBottom w:val="0"/>
          <w:divBdr>
            <w:top w:val="none" w:sz="0" w:space="0" w:color="auto"/>
            <w:left w:val="none" w:sz="0" w:space="0" w:color="auto"/>
            <w:bottom w:val="none" w:sz="0" w:space="0" w:color="auto"/>
            <w:right w:val="none" w:sz="0" w:space="0" w:color="auto"/>
          </w:divBdr>
        </w:div>
        <w:div w:id="1994871628">
          <w:marLeft w:val="0"/>
          <w:marRight w:val="0"/>
          <w:marTop w:val="0"/>
          <w:marBottom w:val="0"/>
          <w:divBdr>
            <w:top w:val="none" w:sz="0" w:space="0" w:color="auto"/>
            <w:left w:val="none" w:sz="0" w:space="0" w:color="auto"/>
            <w:bottom w:val="none" w:sz="0" w:space="0" w:color="auto"/>
            <w:right w:val="none" w:sz="0" w:space="0" w:color="auto"/>
          </w:divBdr>
        </w:div>
        <w:div w:id="37248174">
          <w:marLeft w:val="0"/>
          <w:marRight w:val="0"/>
          <w:marTop w:val="0"/>
          <w:marBottom w:val="0"/>
          <w:divBdr>
            <w:top w:val="none" w:sz="0" w:space="0" w:color="auto"/>
            <w:left w:val="none" w:sz="0" w:space="0" w:color="auto"/>
            <w:bottom w:val="none" w:sz="0" w:space="0" w:color="auto"/>
            <w:right w:val="none" w:sz="0" w:space="0" w:color="auto"/>
          </w:divBdr>
          <w:divsChild>
            <w:div w:id="542132643">
              <w:marLeft w:val="0"/>
              <w:marRight w:val="0"/>
              <w:marTop w:val="0"/>
              <w:marBottom w:val="0"/>
              <w:divBdr>
                <w:top w:val="none" w:sz="0" w:space="0" w:color="auto"/>
                <w:left w:val="none" w:sz="0" w:space="0" w:color="auto"/>
                <w:bottom w:val="none" w:sz="0" w:space="0" w:color="auto"/>
                <w:right w:val="none" w:sz="0" w:space="0" w:color="auto"/>
              </w:divBdr>
            </w:div>
          </w:divsChild>
        </w:div>
        <w:div w:id="1409644558">
          <w:marLeft w:val="0"/>
          <w:marRight w:val="0"/>
          <w:marTop w:val="0"/>
          <w:marBottom w:val="0"/>
          <w:divBdr>
            <w:top w:val="none" w:sz="0" w:space="0" w:color="auto"/>
            <w:left w:val="none" w:sz="0" w:space="0" w:color="auto"/>
            <w:bottom w:val="none" w:sz="0" w:space="0" w:color="auto"/>
            <w:right w:val="none" w:sz="0" w:space="0" w:color="auto"/>
          </w:divBdr>
          <w:divsChild>
            <w:div w:id="369913716">
              <w:marLeft w:val="0"/>
              <w:marRight w:val="0"/>
              <w:marTop w:val="0"/>
              <w:marBottom w:val="0"/>
              <w:divBdr>
                <w:top w:val="none" w:sz="0" w:space="0" w:color="auto"/>
                <w:left w:val="none" w:sz="0" w:space="0" w:color="auto"/>
                <w:bottom w:val="none" w:sz="0" w:space="0" w:color="auto"/>
                <w:right w:val="none" w:sz="0" w:space="0" w:color="auto"/>
              </w:divBdr>
            </w:div>
          </w:divsChild>
        </w:div>
        <w:div w:id="1521356763">
          <w:marLeft w:val="0"/>
          <w:marRight w:val="0"/>
          <w:marTop w:val="0"/>
          <w:marBottom w:val="0"/>
          <w:divBdr>
            <w:top w:val="none" w:sz="0" w:space="0" w:color="auto"/>
            <w:left w:val="none" w:sz="0" w:space="0" w:color="auto"/>
            <w:bottom w:val="none" w:sz="0" w:space="0" w:color="auto"/>
            <w:right w:val="none" w:sz="0" w:space="0" w:color="auto"/>
          </w:divBdr>
        </w:div>
        <w:div w:id="1421608901">
          <w:marLeft w:val="0"/>
          <w:marRight w:val="0"/>
          <w:marTop w:val="0"/>
          <w:marBottom w:val="0"/>
          <w:divBdr>
            <w:top w:val="none" w:sz="0" w:space="0" w:color="auto"/>
            <w:left w:val="none" w:sz="0" w:space="0" w:color="auto"/>
            <w:bottom w:val="none" w:sz="0" w:space="0" w:color="auto"/>
            <w:right w:val="none" w:sz="0" w:space="0" w:color="auto"/>
          </w:divBdr>
        </w:div>
        <w:div w:id="532504270">
          <w:marLeft w:val="0"/>
          <w:marRight w:val="0"/>
          <w:marTop w:val="0"/>
          <w:marBottom w:val="0"/>
          <w:divBdr>
            <w:top w:val="none" w:sz="0" w:space="0" w:color="auto"/>
            <w:left w:val="none" w:sz="0" w:space="0" w:color="auto"/>
            <w:bottom w:val="none" w:sz="0" w:space="0" w:color="auto"/>
            <w:right w:val="none" w:sz="0" w:space="0" w:color="auto"/>
          </w:divBdr>
        </w:div>
        <w:div w:id="963390990">
          <w:marLeft w:val="0"/>
          <w:marRight w:val="0"/>
          <w:marTop w:val="0"/>
          <w:marBottom w:val="0"/>
          <w:divBdr>
            <w:top w:val="none" w:sz="0" w:space="0" w:color="auto"/>
            <w:left w:val="none" w:sz="0" w:space="0" w:color="auto"/>
            <w:bottom w:val="none" w:sz="0" w:space="0" w:color="auto"/>
            <w:right w:val="none" w:sz="0" w:space="0" w:color="auto"/>
          </w:divBdr>
        </w:div>
        <w:div w:id="1653438296">
          <w:marLeft w:val="0"/>
          <w:marRight w:val="0"/>
          <w:marTop w:val="0"/>
          <w:marBottom w:val="0"/>
          <w:divBdr>
            <w:top w:val="none" w:sz="0" w:space="0" w:color="auto"/>
            <w:left w:val="none" w:sz="0" w:space="0" w:color="auto"/>
            <w:bottom w:val="none" w:sz="0" w:space="0" w:color="auto"/>
            <w:right w:val="none" w:sz="0" w:space="0" w:color="auto"/>
          </w:divBdr>
        </w:div>
        <w:div w:id="669139798">
          <w:marLeft w:val="0"/>
          <w:marRight w:val="0"/>
          <w:marTop w:val="0"/>
          <w:marBottom w:val="0"/>
          <w:divBdr>
            <w:top w:val="none" w:sz="0" w:space="0" w:color="auto"/>
            <w:left w:val="none" w:sz="0" w:space="0" w:color="auto"/>
            <w:bottom w:val="none" w:sz="0" w:space="0" w:color="auto"/>
            <w:right w:val="none" w:sz="0" w:space="0" w:color="auto"/>
          </w:divBdr>
        </w:div>
        <w:div w:id="1548104108">
          <w:marLeft w:val="0"/>
          <w:marRight w:val="0"/>
          <w:marTop w:val="0"/>
          <w:marBottom w:val="0"/>
          <w:divBdr>
            <w:top w:val="none" w:sz="0" w:space="0" w:color="auto"/>
            <w:left w:val="none" w:sz="0" w:space="0" w:color="auto"/>
            <w:bottom w:val="none" w:sz="0" w:space="0" w:color="auto"/>
            <w:right w:val="none" w:sz="0" w:space="0" w:color="auto"/>
          </w:divBdr>
        </w:div>
        <w:div w:id="1006595938">
          <w:marLeft w:val="0"/>
          <w:marRight w:val="0"/>
          <w:marTop w:val="0"/>
          <w:marBottom w:val="0"/>
          <w:divBdr>
            <w:top w:val="none" w:sz="0" w:space="0" w:color="auto"/>
            <w:left w:val="none" w:sz="0" w:space="0" w:color="auto"/>
            <w:bottom w:val="none" w:sz="0" w:space="0" w:color="auto"/>
            <w:right w:val="none" w:sz="0" w:space="0" w:color="auto"/>
          </w:divBdr>
        </w:div>
        <w:div w:id="888151362">
          <w:marLeft w:val="0"/>
          <w:marRight w:val="0"/>
          <w:marTop w:val="0"/>
          <w:marBottom w:val="0"/>
          <w:divBdr>
            <w:top w:val="none" w:sz="0" w:space="0" w:color="auto"/>
            <w:left w:val="none" w:sz="0" w:space="0" w:color="auto"/>
            <w:bottom w:val="none" w:sz="0" w:space="0" w:color="auto"/>
            <w:right w:val="none" w:sz="0" w:space="0" w:color="auto"/>
          </w:divBdr>
        </w:div>
        <w:div w:id="21979118">
          <w:marLeft w:val="0"/>
          <w:marRight w:val="0"/>
          <w:marTop w:val="0"/>
          <w:marBottom w:val="0"/>
          <w:divBdr>
            <w:top w:val="none" w:sz="0" w:space="0" w:color="auto"/>
            <w:left w:val="none" w:sz="0" w:space="0" w:color="auto"/>
            <w:bottom w:val="none" w:sz="0" w:space="0" w:color="auto"/>
            <w:right w:val="none" w:sz="0" w:space="0" w:color="auto"/>
          </w:divBdr>
        </w:div>
        <w:div w:id="1573657412">
          <w:marLeft w:val="0"/>
          <w:marRight w:val="0"/>
          <w:marTop w:val="0"/>
          <w:marBottom w:val="0"/>
          <w:divBdr>
            <w:top w:val="none" w:sz="0" w:space="0" w:color="auto"/>
            <w:left w:val="none" w:sz="0" w:space="0" w:color="auto"/>
            <w:bottom w:val="none" w:sz="0" w:space="0" w:color="auto"/>
            <w:right w:val="none" w:sz="0" w:space="0" w:color="auto"/>
          </w:divBdr>
          <w:divsChild>
            <w:div w:id="1652061298">
              <w:marLeft w:val="0"/>
              <w:marRight w:val="0"/>
              <w:marTop w:val="0"/>
              <w:marBottom w:val="0"/>
              <w:divBdr>
                <w:top w:val="none" w:sz="0" w:space="0" w:color="auto"/>
                <w:left w:val="none" w:sz="0" w:space="0" w:color="auto"/>
                <w:bottom w:val="none" w:sz="0" w:space="0" w:color="auto"/>
                <w:right w:val="none" w:sz="0" w:space="0" w:color="auto"/>
              </w:divBdr>
            </w:div>
          </w:divsChild>
        </w:div>
        <w:div w:id="261651270">
          <w:marLeft w:val="0"/>
          <w:marRight w:val="0"/>
          <w:marTop w:val="0"/>
          <w:marBottom w:val="0"/>
          <w:divBdr>
            <w:top w:val="none" w:sz="0" w:space="0" w:color="auto"/>
            <w:left w:val="none" w:sz="0" w:space="0" w:color="auto"/>
            <w:bottom w:val="none" w:sz="0" w:space="0" w:color="auto"/>
            <w:right w:val="none" w:sz="0" w:space="0" w:color="auto"/>
          </w:divBdr>
          <w:divsChild>
            <w:div w:id="153421161">
              <w:marLeft w:val="0"/>
              <w:marRight w:val="0"/>
              <w:marTop w:val="0"/>
              <w:marBottom w:val="0"/>
              <w:divBdr>
                <w:top w:val="none" w:sz="0" w:space="0" w:color="auto"/>
                <w:left w:val="none" w:sz="0" w:space="0" w:color="auto"/>
                <w:bottom w:val="none" w:sz="0" w:space="0" w:color="auto"/>
                <w:right w:val="none" w:sz="0" w:space="0" w:color="auto"/>
              </w:divBdr>
            </w:div>
          </w:divsChild>
        </w:div>
        <w:div w:id="1261334079">
          <w:marLeft w:val="0"/>
          <w:marRight w:val="0"/>
          <w:marTop w:val="0"/>
          <w:marBottom w:val="0"/>
          <w:divBdr>
            <w:top w:val="none" w:sz="0" w:space="0" w:color="auto"/>
            <w:left w:val="none" w:sz="0" w:space="0" w:color="auto"/>
            <w:bottom w:val="none" w:sz="0" w:space="0" w:color="auto"/>
            <w:right w:val="none" w:sz="0" w:space="0" w:color="auto"/>
          </w:divBdr>
        </w:div>
        <w:div w:id="847329208">
          <w:marLeft w:val="0"/>
          <w:marRight w:val="0"/>
          <w:marTop w:val="0"/>
          <w:marBottom w:val="0"/>
          <w:divBdr>
            <w:top w:val="none" w:sz="0" w:space="0" w:color="auto"/>
            <w:left w:val="none" w:sz="0" w:space="0" w:color="auto"/>
            <w:bottom w:val="none" w:sz="0" w:space="0" w:color="auto"/>
            <w:right w:val="none" w:sz="0" w:space="0" w:color="auto"/>
          </w:divBdr>
          <w:divsChild>
            <w:div w:id="408623317">
              <w:marLeft w:val="0"/>
              <w:marRight w:val="0"/>
              <w:marTop w:val="0"/>
              <w:marBottom w:val="0"/>
              <w:divBdr>
                <w:top w:val="none" w:sz="0" w:space="0" w:color="auto"/>
                <w:left w:val="none" w:sz="0" w:space="0" w:color="auto"/>
                <w:bottom w:val="none" w:sz="0" w:space="0" w:color="auto"/>
                <w:right w:val="none" w:sz="0" w:space="0" w:color="auto"/>
              </w:divBdr>
            </w:div>
          </w:divsChild>
        </w:div>
        <w:div w:id="1402754278">
          <w:marLeft w:val="0"/>
          <w:marRight w:val="0"/>
          <w:marTop w:val="0"/>
          <w:marBottom w:val="0"/>
          <w:divBdr>
            <w:top w:val="none" w:sz="0" w:space="0" w:color="auto"/>
            <w:left w:val="none" w:sz="0" w:space="0" w:color="auto"/>
            <w:bottom w:val="none" w:sz="0" w:space="0" w:color="auto"/>
            <w:right w:val="none" w:sz="0" w:space="0" w:color="auto"/>
          </w:divBdr>
          <w:divsChild>
            <w:div w:id="918104019">
              <w:marLeft w:val="0"/>
              <w:marRight w:val="0"/>
              <w:marTop w:val="0"/>
              <w:marBottom w:val="0"/>
              <w:divBdr>
                <w:top w:val="none" w:sz="0" w:space="0" w:color="auto"/>
                <w:left w:val="none" w:sz="0" w:space="0" w:color="auto"/>
                <w:bottom w:val="none" w:sz="0" w:space="0" w:color="auto"/>
                <w:right w:val="none" w:sz="0" w:space="0" w:color="auto"/>
              </w:divBdr>
            </w:div>
          </w:divsChild>
        </w:div>
        <w:div w:id="659771670">
          <w:marLeft w:val="0"/>
          <w:marRight w:val="0"/>
          <w:marTop w:val="0"/>
          <w:marBottom w:val="0"/>
          <w:divBdr>
            <w:top w:val="none" w:sz="0" w:space="0" w:color="auto"/>
            <w:left w:val="none" w:sz="0" w:space="0" w:color="auto"/>
            <w:bottom w:val="none" w:sz="0" w:space="0" w:color="auto"/>
            <w:right w:val="none" w:sz="0" w:space="0" w:color="auto"/>
          </w:divBdr>
        </w:div>
        <w:div w:id="473566663">
          <w:marLeft w:val="0"/>
          <w:marRight w:val="0"/>
          <w:marTop w:val="0"/>
          <w:marBottom w:val="0"/>
          <w:divBdr>
            <w:top w:val="none" w:sz="0" w:space="0" w:color="auto"/>
            <w:left w:val="none" w:sz="0" w:space="0" w:color="auto"/>
            <w:bottom w:val="none" w:sz="0" w:space="0" w:color="auto"/>
            <w:right w:val="none" w:sz="0" w:space="0" w:color="auto"/>
          </w:divBdr>
          <w:divsChild>
            <w:div w:id="1421832087">
              <w:marLeft w:val="0"/>
              <w:marRight w:val="0"/>
              <w:marTop w:val="0"/>
              <w:marBottom w:val="0"/>
              <w:divBdr>
                <w:top w:val="none" w:sz="0" w:space="0" w:color="auto"/>
                <w:left w:val="none" w:sz="0" w:space="0" w:color="auto"/>
                <w:bottom w:val="none" w:sz="0" w:space="0" w:color="auto"/>
                <w:right w:val="none" w:sz="0" w:space="0" w:color="auto"/>
              </w:divBdr>
            </w:div>
          </w:divsChild>
        </w:div>
        <w:div w:id="147863540">
          <w:marLeft w:val="0"/>
          <w:marRight w:val="0"/>
          <w:marTop w:val="0"/>
          <w:marBottom w:val="0"/>
          <w:divBdr>
            <w:top w:val="none" w:sz="0" w:space="0" w:color="auto"/>
            <w:left w:val="none" w:sz="0" w:space="0" w:color="auto"/>
            <w:bottom w:val="none" w:sz="0" w:space="0" w:color="auto"/>
            <w:right w:val="none" w:sz="0" w:space="0" w:color="auto"/>
          </w:divBdr>
          <w:divsChild>
            <w:div w:id="237592780">
              <w:marLeft w:val="0"/>
              <w:marRight w:val="0"/>
              <w:marTop w:val="0"/>
              <w:marBottom w:val="0"/>
              <w:divBdr>
                <w:top w:val="none" w:sz="0" w:space="0" w:color="auto"/>
                <w:left w:val="none" w:sz="0" w:space="0" w:color="auto"/>
                <w:bottom w:val="none" w:sz="0" w:space="0" w:color="auto"/>
                <w:right w:val="none" w:sz="0" w:space="0" w:color="auto"/>
              </w:divBdr>
            </w:div>
          </w:divsChild>
        </w:div>
        <w:div w:id="713771002">
          <w:marLeft w:val="0"/>
          <w:marRight w:val="0"/>
          <w:marTop w:val="0"/>
          <w:marBottom w:val="0"/>
          <w:divBdr>
            <w:top w:val="none" w:sz="0" w:space="0" w:color="auto"/>
            <w:left w:val="none" w:sz="0" w:space="0" w:color="auto"/>
            <w:bottom w:val="none" w:sz="0" w:space="0" w:color="auto"/>
            <w:right w:val="none" w:sz="0" w:space="0" w:color="auto"/>
          </w:divBdr>
        </w:div>
        <w:div w:id="1813786636">
          <w:marLeft w:val="0"/>
          <w:marRight w:val="0"/>
          <w:marTop w:val="0"/>
          <w:marBottom w:val="0"/>
          <w:divBdr>
            <w:top w:val="none" w:sz="0" w:space="0" w:color="auto"/>
            <w:left w:val="none" w:sz="0" w:space="0" w:color="auto"/>
            <w:bottom w:val="none" w:sz="0" w:space="0" w:color="auto"/>
            <w:right w:val="none" w:sz="0" w:space="0" w:color="auto"/>
          </w:divBdr>
        </w:div>
        <w:div w:id="1552304732">
          <w:marLeft w:val="0"/>
          <w:marRight w:val="0"/>
          <w:marTop w:val="0"/>
          <w:marBottom w:val="0"/>
          <w:divBdr>
            <w:top w:val="none" w:sz="0" w:space="0" w:color="auto"/>
            <w:left w:val="none" w:sz="0" w:space="0" w:color="auto"/>
            <w:bottom w:val="none" w:sz="0" w:space="0" w:color="auto"/>
            <w:right w:val="none" w:sz="0" w:space="0" w:color="auto"/>
          </w:divBdr>
        </w:div>
        <w:div w:id="462308518">
          <w:marLeft w:val="0"/>
          <w:marRight w:val="0"/>
          <w:marTop w:val="0"/>
          <w:marBottom w:val="0"/>
          <w:divBdr>
            <w:top w:val="none" w:sz="0" w:space="0" w:color="auto"/>
            <w:left w:val="none" w:sz="0" w:space="0" w:color="auto"/>
            <w:bottom w:val="none" w:sz="0" w:space="0" w:color="auto"/>
            <w:right w:val="none" w:sz="0" w:space="0" w:color="auto"/>
          </w:divBdr>
          <w:divsChild>
            <w:div w:id="1302728589">
              <w:marLeft w:val="0"/>
              <w:marRight w:val="0"/>
              <w:marTop w:val="0"/>
              <w:marBottom w:val="0"/>
              <w:divBdr>
                <w:top w:val="none" w:sz="0" w:space="0" w:color="auto"/>
                <w:left w:val="none" w:sz="0" w:space="0" w:color="auto"/>
                <w:bottom w:val="none" w:sz="0" w:space="0" w:color="auto"/>
                <w:right w:val="none" w:sz="0" w:space="0" w:color="auto"/>
              </w:divBdr>
            </w:div>
          </w:divsChild>
        </w:div>
        <w:div w:id="1288778067">
          <w:marLeft w:val="0"/>
          <w:marRight w:val="0"/>
          <w:marTop w:val="0"/>
          <w:marBottom w:val="0"/>
          <w:divBdr>
            <w:top w:val="none" w:sz="0" w:space="0" w:color="auto"/>
            <w:left w:val="none" w:sz="0" w:space="0" w:color="auto"/>
            <w:bottom w:val="none" w:sz="0" w:space="0" w:color="auto"/>
            <w:right w:val="none" w:sz="0" w:space="0" w:color="auto"/>
          </w:divBdr>
          <w:divsChild>
            <w:div w:id="847139838">
              <w:marLeft w:val="0"/>
              <w:marRight w:val="0"/>
              <w:marTop w:val="0"/>
              <w:marBottom w:val="0"/>
              <w:divBdr>
                <w:top w:val="none" w:sz="0" w:space="0" w:color="auto"/>
                <w:left w:val="none" w:sz="0" w:space="0" w:color="auto"/>
                <w:bottom w:val="none" w:sz="0" w:space="0" w:color="auto"/>
                <w:right w:val="none" w:sz="0" w:space="0" w:color="auto"/>
              </w:divBdr>
            </w:div>
          </w:divsChild>
        </w:div>
        <w:div w:id="1126435855">
          <w:marLeft w:val="0"/>
          <w:marRight w:val="0"/>
          <w:marTop w:val="0"/>
          <w:marBottom w:val="0"/>
          <w:divBdr>
            <w:top w:val="none" w:sz="0" w:space="0" w:color="auto"/>
            <w:left w:val="none" w:sz="0" w:space="0" w:color="auto"/>
            <w:bottom w:val="none" w:sz="0" w:space="0" w:color="auto"/>
            <w:right w:val="none" w:sz="0" w:space="0" w:color="auto"/>
          </w:divBdr>
        </w:div>
        <w:div w:id="1466504335">
          <w:marLeft w:val="0"/>
          <w:marRight w:val="0"/>
          <w:marTop w:val="0"/>
          <w:marBottom w:val="0"/>
          <w:divBdr>
            <w:top w:val="none" w:sz="0" w:space="0" w:color="auto"/>
            <w:left w:val="none" w:sz="0" w:space="0" w:color="auto"/>
            <w:bottom w:val="none" w:sz="0" w:space="0" w:color="auto"/>
            <w:right w:val="none" w:sz="0" w:space="0" w:color="auto"/>
          </w:divBdr>
          <w:divsChild>
            <w:div w:id="623655015">
              <w:marLeft w:val="0"/>
              <w:marRight w:val="0"/>
              <w:marTop w:val="0"/>
              <w:marBottom w:val="0"/>
              <w:divBdr>
                <w:top w:val="none" w:sz="0" w:space="0" w:color="auto"/>
                <w:left w:val="none" w:sz="0" w:space="0" w:color="auto"/>
                <w:bottom w:val="none" w:sz="0" w:space="0" w:color="auto"/>
                <w:right w:val="none" w:sz="0" w:space="0" w:color="auto"/>
              </w:divBdr>
            </w:div>
          </w:divsChild>
        </w:div>
        <w:div w:id="1217547149">
          <w:marLeft w:val="0"/>
          <w:marRight w:val="0"/>
          <w:marTop w:val="0"/>
          <w:marBottom w:val="0"/>
          <w:divBdr>
            <w:top w:val="none" w:sz="0" w:space="0" w:color="auto"/>
            <w:left w:val="none" w:sz="0" w:space="0" w:color="auto"/>
            <w:bottom w:val="none" w:sz="0" w:space="0" w:color="auto"/>
            <w:right w:val="none" w:sz="0" w:space="0" w:color="auto"/>
          </w:divBdr>
          <w:divsChild>
            <w:div w:id="1040588163">
              <w:marLeft w:val="0"/>
              <w:marRight w:val="0"/>
              <w:marTop w:val="0"/>
              <w:marBottom w:val="0"/>
              <w:divBdr>
                <w:top w:val="none" w:sz="0" w:space="0" w:color="auto"/>
                <w:left w:val="none" w:sz="0" w:space="0" w:color="auto"/>
                <w:bottom w:val="none" w:sz="0" w:space="0" w:color="auto"/>
                <w:right w:val="none" w:sz="0" w:space="0" w:color="auto"/>
              </w:divBdr>
            </w:div>
          </w:divsChild>
        </w:div>
        <w:div w:id="2126657941">
          <w:marLeft w:val="0"/>
          <w:marRight w:val="0"/>
          <w:marTop w:val="0"/>
          <w:marBottom w:val="0"/>
          <w:divBdr>
            <w:top w:val="none" w:sz="0" w:space="0" w:color="auto"/>
            <w:left w:val="none" w:sz="0" w:space="0" w:color="auto"/>
            <w:bottom w:val="none" w:sz="0" w:space="0" w:color="auto"/>
            <w:right w:val="none" w:sz="0" w:space="0" w:color="auto"/>
          </w:divBdr>
        </w:div>
        <w:div w:id="601689838">
          <w:marLeft w:val="0"/>
          <w:marRight w:val="0"/>
          <w:marTop w:val="0"/>
          <w:marBottom w:val="0"/>
          <w:divBdr>
            <w:top w:val="none" w:sz="0" w:space="0" w:color="auto"/>
            <w:left w:val="none" w:sz="0" w:space="0" w:color="auto"/>
            <w:bottom w:val="none" w:sz="0" w:space="0" w:color="auto"/>
            <w:right w:val="none" w:sz="0" w:space="0" w:color="auto"/>
          </w:divBdr>
          <w:divsChild>
            <w:div w:id="847139023">
              <w:marLeft w:val="0"/>
              <w:marRight w:val="0"/>
              <w:marTop w:val="0"/>
              <w:marBottom w:val="0"/>
              <w:divBdr>
                <w:top w:val="none" w:sz="0" w:space="0" w:color="auto"/>
                <w:left w:val="none" w:sz="0" w:space="0" w:color="auto"/>
                <w:bottom w:val="none" w:sz="0" w:space="0" w:color="auto"/>
                <w:right w:val="none" w:sz="0" w:space="0" w:color="auto"/>
              </w:divBdr>
            </w:div>
          </w:divsChild>
        </w:div>
        <w:div w:id="281422598">
          <w:marLeft w:val="0"/>
          <w:marRight w:val="0"/>
          <w:marTop w:val="0"/>
          <w:marBottom w:val="0"/>
          <w:divBdr>
            <w:top w:val="none" w:sz="0" w:space="0" w:color="auto"/>
            <w:left w:val="none" w:sz="0" w:space="0" w:color="auto"/>
            <w:bottom w:val="none" w:sz="0" w:space="0" w:color="auto"/>
            <w:right w:val="none" w:sz="0" w:space="0" w:color="auto"/>
          </w:divBdr>
          <w:divsChild>
            <w:div w:id="967466388">
              <w:marLeft w:val="0"/>
              <w:marRight w:val="0"/>
              <w:marTop w:val="0"/>
              <w:marBottom w:val="0"/>
              <w:divBdr>
                <w:top w:val="none" w:sz="0" w:space="0" w:color="auto"/>
                <w:left w:val="none" w:sz="0" w:space="0" w:color="auto"/>
                <w:bottom w:val="none" w:sz="0" w:space="0" w:color="auto"/>
                <w:right w:val="none" w:sz="0" w:space="0" w:color="auto"/>
              </w:divBdr>
            </w:div>
          </w:divsChild>
        </w:div>
        <w:div w:id="413208634">
          <w:marLeft w:val="0"/>
          <w:marRight w:val="0"/>
          <w:marTop w:val="0"/>
          <w:marBottom w:val="0"/>
          <w:divBdr>
            <w:top w:val="none" w:sz="0" w:space="0" w:color="auto"/>
            <w:left w:val="none" w:sz="0" w:space="0" w:color="auto"/>
            <w:bottom w:val="none" w:sz="0" w:space="0" w:color="auto"/>
            <w:right w:val="none" w:sz="0" w:space="0" w:color="auto"/>
          </w:divBdr>
        </w:div>
        <w:div w:id="542013550">
          <w:marLeft w:val="0"/>
          <w:marRight w:val="0"/>
          <w:marTop w:val="0"/>
          <w:marBottom w:val="0"/>
          <w:divBdr>
            <w:top w:val="none" w:sz="0" w:space="0" w:color="auto"/>
            <w:left w:val="none" w:sz="0" w:space="0" w:color="auto"/>
            <w:bottom w:val="none" w:sz="0" w:space="0" w:color="auto"/>
            <w:right w:val="none" w:sz="0" w:space="0" w:color="auto"/>
          </w:divBdr>
        </w:div>
        <w:div w:id="939987496">
          <w:marLeft w:val="0"/>
          <w:marRight w:val="0"/>
          <w:marTop w:val="0"/>
          <w:marBottom w:val="0"/>
          <w:divBdr>
            <w:top w:val="none" w:sz="0" w:space="0" w:color="auto"/>
            <w:left w:val="none" w:sz="0" w:space="0" w:color="auto"/>
            <w:bottom w:val="none" w:sz="0" w:space="0" w:color="auto"/>
            <w:right w:val="none" w:sz="0" w:space="0" w:color="auto"/>
          </w:divBdr>
        </w:div>
        <w:div w:id="391579810">
          <w:marLeft w:val="0"/>
          <w:marRight w:val="0"/>
          <w:marTop w:val="0"/>
          <w:marBottom w:val="0"/>
          <w:divBdr>
            <w:top w:val="none" w:sz="0" w:space="0" w:color="auto"/>
            <w:left w:val="none" w:sz="0" w:space="0" w:color="auto"/>
            <w:bottom w:val="none" w:sz="0" w:space="0" w:color="auto"/>
            <w:right w:val="none" w:sz="0" w:space="0" w:color="auto"/>
          </w:divBdr>
        </w:div>
        <w:div w:id="662853442">
          <w:marLeft w:val="0"/>
          <w:marRight w:val="0"/>
          <w:marTop w:val="0"/>
          <w:marBottom w:val="0"/>
          <w:divBdr>
            <w:top w:val="none" w:sz="0" w:space="0" w:color="auto"/>
            <w:left w:val="none" w:sz="0" w:space="0" w:color="auto"/>
            <w:bottom w:val="none" w:sz="0" w:space="0" w:color="auto"/>
            <w:right w:val="none" w:sz="0" w:space="0" w:color="auto"/>
          </w:divBdr>
        </w:div>
        <w:div w:id="1772317428">
          <w:marLeft w:val="0"/>
          <w:marRight w:val="0"/>
          <w:marTop w:val="0"/>
          <w:marBottom w:val="0"/>
          <w:divBdr>
            <w:top w:val="none" w:sz="0" w:space="0" w:color="auto"/>
            <w:left w:val="none" w:sz="0" w:space="0" w:color="auto"/>
            <w:bottom w:val="none" w:sz="0" w:space="0" w:color="auto"/>
            <w:right w:val="none" w:sz="0" w:space="0" w:color="auto"/>
          </w:divBdr>
          <w:divsChild>
            <w:div w:id="686105829">
              <w:marLeft w:val="0"/>
              <w:marRight w:val="0"/>
              <w:marTop w:val="0"/>
              <w:marBottom w:val="0"/>
              <w:divBdr>
                <w:top w:val="none" w:sz="0" w:space="0" w:color="auto"/>
                <w:left w:val="none" w:sz="0" w:space="0" w:color="auto"/>
                <w:bottom w:val="none" w:sz="0" w:space="0" w:color="auto"/>
                <w:right w:val="none" w:sz="0" w:space="0" w:color="auto"/>
              </w:divBdr>
            </w:div>
          </w:divsChild>
        </w:div>
        <w:div w:id="1569076748">
          <w:marLeft w:val="0"/>
          <w:marRight w:val="0"/>
          <w:marTop w:val="0"/>
          <w:marBottom w:val="0"/>
          <w:divBdr>
            <w:top w:val="none" w:sz="0" w:space="0" w:color="auto"/>
            <w:left w:val="none" w:sz="0" w:space="0" w:color="auto"/>
            <w:bottom w:val="none" w:sz="0" w:space="0" w:color="auto"/>
            <w:right w:val="none" w:sz="0" w:space="0" w:color="auto"/>
          </w:divBdr>
          <w:divsChild>
            <w:div w:id="797065420">
              <w:marLeft w:val="0"/>
              <w:marRight w:val="0"/>
              <w:marTop w:val="0"/>
              <w:marBottom w:val="0"/>
              <w:divBdr>
                <w:top w:val="none" w:sz="0" w:space="0" w:color="auto"/>
                <w:left w:val="none" w:sz="0" w:space="0" w:color="auto"/>
                <w:bottom w:val="none" w:sz="0" w:space="0" w:color="auto"/>
                <w:right w:val="none" w:sz="0" w:space="0" w:color="auto"/>
              </w:divBdr>
            </w:div>
          </w:divsChild>
        </w:div>
        <w:div w:id="179857870">
          <w:marLeft w:val="0"/>
          <w:marRight w:val="0"/>
          <w:marTop w:val="0"/>
          <w:marBottom w:val="0"/>
          <w:divBdr>
            <w:top w:val="none" w:sz="0" w:space="0" w:color="auto"/>
            <w:left w:val="none" w:sz="0" w:space="0" w:color="auto"/>
            <w:bottom w:val="none" w:sz="0" w:space="0" w:color="auto"/>
            <w:right w:val="none" w:sz="0" w:space="0" w:color="auto"/>
          </w:divBdr>
        </w:div>
        <w:div w:id="2055344417">
          <w:marLeft w:val="0"/>
          <w:marRight w:val="0"/>
          <w:marTop w:val="0"/>
          <w:marBottom w:val="0"/>
          <w:divBdr>
            <w:top w:val="none" w:sz="0" w:space="0" w:color="auto"/>
            <w:left w:val="none" w:sz="0" w:space="0" w:color="auto"/>
            <w:bottom w:val="none" w:sz="0" w:space="0" w:color="auto"/>
            <w:right w:val="none" w:sz="0" w:space="0" w:color="auto"/>
          </w:divBdr>
          <w:divsChild>
            <w:div w:id="965084871">
              <w:marLeft w:val="0"/>
              <w:marRight w:val="0"/>
              <w:marTop w:val="0"/>
              <w:marBottom w:val="0"/>
              <w:divBdr>
                <w:top w:val="none" w:sz="0" w:space="0" w:color="auto"/>
                <w:left w:val="none" w:sz="0" w:space="0" w:color="auto"/>
                <w:bottom w:val="none" w:sz="0" w:space="0" w:color="auto"/>
                <w:right w:val="none" w:sz="0" w:space="0" w:color="auto"/>
              </w:divBdr>
            </w:div>
          </w:divsChild>
        </w:div>
        <w:div w:id="178083391">
          <w:marLeft w:val="0"/>
          <w:marRight w:val="0"/>
          <w:marTop w:val="0"/>
          <w:marBottom w:val="0"/>
          <w:divBdr>
            <w:top w:val="none" w:sz="0" w:space="0" w:color="auto"/>
            <w:left w:val="none" w:sz="0" w:space="0" w:color="auto"/>
            <w:bottom w:val="none" w:sz="0" w:space="0" w:color="auto"/>
            <w:right w:val="none" w:sz="0" w:space="0" w:color="auto"/>
          </w:divBdr>
          <w:divsChild>
            <w:div w:id="887838810">
              <w:marLeft w:val="0"/>
              <w:marRight w:val="0"/>
              <w:marTop w:val="0"/>
              <w:marBottom w:val="0"/>
              <w:divBdr>
                <w:top w:val="none" w:sz="0" w:space="0" w:color="auto"/>
                <w:left w:val="none" w:sz="0" w:space="0" w:color="auto"/>
                <w:bottom w:val="none" w:sz="0" w:space="0" w:color="auto"/>
                <w:right w:val="none" w:sz="0" w:space="0" w:color="auto"/>
              </w:divBdr>
            </w:div>
          </w:divsChild>
        </w:div>
        <w:div w:id="1564559037">
          <w:marLeft w:val="0"/>
          <w:marRight w:val="0"/>
          <w:marTop w:val="0"/>
          <w:marBottom w:val="0"/>
          <w:divBdr>
            <w:top w:val="none" w:sz="0" w:space="0" w:color="auto"/>
            <w:left w:val="none" w:sz="0" w:space="0" w:color="auto"/>
            <w:bottom w:val="none" w:sz="0" w:space="0" w:color="auto"/>
            <w:right w:val="none" w:sz="0" w:space="0" w:color="auto"/>
          </w:divBdr>
        </w:div>
        <w:div w:id="1794714629">
          <w:marLeft w:val="0"/>
          <w:marRight w:val="0"/>
          <w:marTop w:val="0"/>
          <w:marBottom w:val="0"/>
          <w:divBdr>
            <w:top w:val="none" w:sz="0" w:space="0" w:color="auto"/>
            <w:left w:val="none" w:sz="0" w:space="0" w:color="auto"/>
            <w:bottom w:val="none" w:sz="0" w:space="0" w:color="auto"/>
            <w:right w:val="none" w:sz="0" w:space="0" w:color="auto"/>
          </w:divBdr>
        </w:div>
        <w:div w:id="1191379780">
          <w:marLeft w:val="0"/>
          <w:marRight w:val="0"/>
          <w:marTop w:val="0"/>
          <w:marBottom w:val="0"/>
          <w:divBdr>
            <w:top w:val="none" w:sz="0" w:space="0" w:color="auto"/>
            <w:left w:val="none" w:sz="0" w:space="0" w:color="auto"/>
            <w:bottom w:val="none" w:sz="0" w:space="0" w:color="auto"/>
            <w:right w:val="none" w:sz="0" w:space="0" w:color="auto"/>
          </w:divBdr>
        </w:div>
        <w:div w:id="1356033190">
          <w:marLeft w:val="0"/>
          <w:marRight w:val="0"/>
          <w:marTop w:val="0"/>
          <w:marBottom w:val="0"/>
          <w:divBdr>
            <w:top w:val="none" w:sz="0" w:space="0" w:color="auto"/>
            <w:left w:val="none" w:sz="0" w:space="0" w:color="auto"/>
            <w:bottom w:val="none" w:sz="0" w:space="0" w:color="auto"/>
            <w:right w:val="none" w:sz="0" w:space="0" w:color="auto"/>
          </w:divBdr>
        </w:div>
        <w:div w:id="1199200208">
          <w:marLeft w:val="0"/>
          <w:marRight w:val="0"/>
          <w:marTop w:val="0"/>
          <w:marBottom w:val="0"/>
          <w:divBdr>
            <w:top w:val="none" w:sz="0" w:space="0" w:color="auto"/>
            <w:left w:val="none" w:sz="0" w:space="0" w:color="auto"/>
            <w:bottom w:val="none" w:sz="0" w:space="0" w:color="auto"/>
            <w:right w:val="none" w:sz="0" w:space="0" w:color="auto"/>
          </w:divBdr>
          <w:divsChild>
            <w:div w:id="998925244">
              <w:marLeft w:val="0"/>
              <w:marRight w:val="0"/>
              <w:marTop w:val="0"/>
              <w:marBottom w:val="0"/>
              <w:divBdr>
                <w:top w:val="none" w:sz="0" w:space="0" w:color="auto"/>
                <w:left w:val="none" w:sz="0" w:space="0" w:color="auto"/>
                <w:bottom w:val="none" w:sz="0" w:space="0" w:color="auto"/>
                <w:right w:val="none" w:sz="0" w:space="0" w:color="auto"/>
              </w:divBdr>
            </w:div>
          </w:divsChild>
        </w:div>
        <w:div w:id="1763257365">
          <w:marLeft w:val="0"/>
          <w:marRight w:val="0"/>
          <w:marTop w:val="0"/>
          <w:marBottom w:val="0"/>
          <w:divBdr>
            <w:top w:val="none" w:sz="0" w:space="0" w:color="auto"/>
            <w:left w:val="none" w:sz="0" w:space="0" w:color="auto"/>
            <w:bottom w:val="none" w:sz="0" w:space="0" w:color="auto"/>
            <w:right w:val="none" w:sz="0" w:space="0" w:color="auto"/>
          </w:divBdr>
          <w:divsChild>
            <w:div w:id="1458983804">
              <w:marLeft w:val="0"/>
              <w:marRight w:val="0"/>
              <w:marTop w:val="0"/>
              <w:marBottom w:val="0"/>
              <w:divBdr>
                <w:top w:val="none" w:sz="0" w:space="0" w:color="auto"/>
                <w:left w:val="none" w:sz="0" w:space="0" w:color="auto"/>
                <w:bottom w:val="none" w:sz="0" w:space="0" w:color="auto"/>
                <w:right w:val="none" w:sz="0" w:space="0" w:color="auto"/>
              </w:divBdr>
            </w:div>
          </w:divsChild>
        </w:div>
        <w:div w:id="1229806238">
          <w:marLeft w:val="0"/>
          <w:marRight w:val="0"/>
          <w:marTop w:val="0"/>
          <w:marBottom w:val="0"/>
          <w:divBdr>
            <w:top w:val="none" w:sz="0" w:space="0" w:color="auto"/>
            <w:left w:val="none" w:sz="0" w:space="0" w:color="auto"/>
            <w:bottom w:val="none" w:sz="0" w:space="0" w:color="auto"/>
            <w:right w:val="none" w:sz="0" w:space="0" w:color="auto"/>
          </w:divBdr>
        </w:div>
        <w:div w:id="299917369">
          <w:marLeft w:val="0"/>
          <w:marRight w:val="0"/>
          <w:marTop w:val="0"/>
          <w:marBottom w:val="0"/>
          <w:divBdr>
            <w:top w:val="none" w:sz="0" w:space="0" w:color="auto"/>
            <w:left w:val="none" w:sz="0" w:space="0" w:color="auto"/>
            <w:bottom w:val="none" w:sz="0" w:space="0" w:color="auto"/>
            <w:right w:val="none" w:sz="0" w:space="0" w:color="auto"/>
          </w:divBdr>
        </w:div>
        <w:div w:id="185488737">
          <w:marLeft w:val="0"/>
          <w:marRight w:val="0"/>
          <w:marTop w:val="0"/>
          <w:marBottom w:val="0"/>
          <w:divBdr>
            <w:top w:val="none" w:sz="0" w:space="0" w:color="auto"/>
            <w:left w:val="none" w:sz="0" w:space="0" w:color="auto"/>
            <w:bottom w:val="none" w:sz="0" w:space="0" w:color="auto"/>
            <w:right w:val="none" w:sz="0" w:space="0" w:color="auto"/>
          </w:divBdr>
        </w:div>
        <w:div w:id="1684818297">
          <w:marLeft w:val="0"/>
          <w:marRight w:val="0"/>
          <w:marTop w:val="0"/>
          <w:marBottom w:val="0"/>
          <w:divBdr>
            <w:top w:val="none" w:sz="0" w:space="0" w:color="auto"/>
            <w:left w:val="none" w:sz="0" w:space="0" w:color="auto"/>
            <w:bottom w:val="none" w:sz="0" w:space="0" w:color="auto"/>
            <w:right w:val="none" w:sz="0" w:space="0" w:color="auto"/>
          </w:divBdr>
          <w:divsChild>
            <w:div w:id="87233073">
              <w:marLeft w:val="0"/>
              <w:marRight w:val="0"/>
              <w:marTop w:val="0"/>
              <w:marBottom w:val="0"/>
              <w:divBdr>
                <w:top w:val="none" w:sz="0" w:space="0" w:color="auto"/>
                <w:left w:val="none" w:sz="0" w:space="0" w:color="auto"/>
                <w:bottom w:val="none" w:sz="0" w:space="0" w:color="auto"/>
                <w:right w:val="none" w:sz="0" w:space="0" w:color="auto"/>
              </w:divBdr>
            </w:div>
          </w:divsChild>
        </w:div>
        <w:div w:id="302581490">
          <w:marLeft w:val="0"/>
          <w:marRight w:val="0"/>
          <w:marTop w:val="0"/>
          <w:marBottom w:val="0"/>
          <w:divBdr>
            <w:top w:val="none" w:sz="0" w:space="0" w:color="auto"/>
            <w:left w:val="none" w:sz="0" w:space="0" w:color="auto"/>
            <w:bottom w:val="none" w:sz="0" w:space="0" w:color="auto"/>
            <w:right w:val="none" w:sz="0" w:space="0" w:color="auto"/>
          </w:divBdr>
          <w:divsChild>
            <w:div w:id="1055589490">
              <w:marLeft w:val="0"/>
              <w:marRight w:val="0"/>
              <w:marTop w:val="0"/>
              <w:marBottom w:val="0"/>
              <w:divBdr>
                <w:top w:val="none" w:sz="0" w:space="0" w:color="auto"/>
                <w:left w:val="none" w:sz="0" w:space="0" w:color="auto"/>
                <w:bottom w:val="none" w:sz="0" w:space="0" w:color="auto"/>
                <w:right w:val="none" w:sz="0" w:space="0" w:color="auto"/>
              </w:divBdr>
            </w:div>
          </w:divsChild>
        </w:div>
        <w:div w:id="118227211">
          <w:marLeft w:val="0"/>
          <w:marRight w:val="0"/>
          <w:marTop w:val="0"/>
          <w:marBottom w:val="0"/>
          <w:divBdr>
            <w:top w:val="none" w:sz="0" w:space="0" w:color="auto"/>
            <w:left w:val="none" w:sz="0" w:space="0" w:color="auto"/>
            <w:bottom w:val="none" w:sz="0" w:space="0" w:color="auto"/>
            <w:right w:val="none" w:sz="0" w:space="0" w:color="auto"/>
          </w:divBdr>
        </w:div>
        <w:div w:id="989598281">
          <w:marLeft w:val="0"/>
          <w:marRight w:val="0"/>
          <w:marTop w:val="0"/>
          <w:marBottom w:val="0"/>
          <w:divBdr>
            <w:top w:val="none" w:sz="0" w:space="0" w:color="auto"/>
            <w:left w:val="none" w:sz="0" w:space="0" w:color="auto"/>
            <w:bottom w:val="none" w:sz="0" w:space="0" w:color="auto"/>
            <w:right w:val="none" w:sz="0" w:space="0" w:color="auto"/>
          </w:divBdr>
          <w:divsChild>
            <w:div w:id="479923906">
              <w:marLeft w:val="0"/>
              <w:marRight w:val="0"/>
              <w:marTop w:val="0"/>
              <w:marBottom w:val="0"/>
              <w:divBdr>
                <w:top w:val="none" w:sz="0" w:space="0" w:color="auto"/>
                <w:left w:val="none" w:sz="0" w:space="0" w:color="auto"/>
                <w:bottom w:val="none" w:sz="0" w:space="0" w:color="auto"/>
                <w:right w:val="none" w:sz="0" w:space="0" w:color="auto"/>
              </w:divBdr>
            </w:div>
          </w:divsChild>
        </w:div>
        <w:div w:id="328365226">
          <w:marLeft w:val="0"/>
          <w:marRight w:val="0"/>
          <w:marTop w:val="0"/>
          <w:marBottom w:val="0"/>
          <w:divBdr>
            <w:top w:val="none" w:sz="0" w:space="0" w:color="auto"/>
            <w:left w:val="none" w:sz="0" w:space="0" w:color="auto"/>
            <w:bottom w:val="none" w:sz="0" w:space="0" w:color="auto"/>
            <w:right w:val="none" w:sz="0" w:space="0" w:color="auto"/>
          </w:divBdr>
          <w:divsChild>
            <w:div w:id="224492640">
              <w:marLeft w:val="0"/>
              <w:marRight w:val="0"/>
              <w:marTop w:val="0"/>
              <w:marBottom w:val="0"/>
              <w:divBdr>
                <w:top w:val="none" w:sz="0" w:space="0" w:color="auto"/>
                <w:left w:val="none" w:sz="0" w:space="0" w:color="auto"/>
                <w:bottom w:val="none" w:sz="0" w:space="0" w:color="auto"/>
                <w:right w:val="none" w:sz="0" w:space="0" w:color="auto"/>
              </w:divBdr>
            </w:div>
          </w:divsChild>
        </w:div>
        <w:div w:id="1412973003">
          <w:marLeft w:val="0"/>
          <w:marRight w:val="0"/>
          <w:marTop w:val="0"/>
          <w:marBottom w:val="0"/>
          <w:divBdr>
            <w:top w:val="none" w:sz="0" w:space="0" w:color="auto"/>
            <w:left w:val="none" w:sz="0" w:space="0" w:color="auto"/>
            <w:bottom w:val="none" w:sz="0" w:space="0" w:color="auto"/>
            <w:right w:val="none" w:sz="0" w:space="0" w:color="auto"/>
          </w:divBdr>
        </w:div>
        <w:div w:id="357312499">
          <w:marLeft w:val="0"/>
          <w:marRight w:val="0"/>
          <w:marTop w:val="0"/>
          <w:marBottom w:val="0"/>
          <w:divBdr>
            <w:top w:val="none" w:sz="0" w:space="0" w:color="auto"/>
            <w:left w:val="none" w:sz="0" w:space="0" w:color="auto"/>
            <w:bottom w:val="none" w:sz="0" w:space="0" w:color="auto"/>
            <w:right w:val="none" w:sz="0" w:space="0" w:color="auto"/>
          </w:divBdr>
        </w:div>
        <w:div w:id="656038434">
          <w:marLeft w:val="0"/>
          <w:marRight w:val="0"/>
          <w:marTop w:val="0"/>
          <w:marBottom w:val="0"/>
          <w:divBdr>
            <w:top w:val="none" w:sz="0" w:space="0" w:color="auto"/>
            <w:left w:val="none" w:sz="0" w:space="0" w:color="auto"/>
            <w:bottom w:val="none" w:sz="0" w:space="0" w:color="auto"/>
            <w:right w:val="none" w:sz="0" w:space="0" w:color="auto"/>
          </w:divBdr>
        </w:div>
        <w:div w:id="2145612536">
          <w:marLeft w:val="0"/>
          <w:marRight w:val="0"/>
          <w:marTop w:val="0"/>
          <w:marBottom w:val="0"/>
          <w:divBdr>
            <w:top w:val="none" w:sz="0" w:space="0" w:color="auto"/>
            <w:left w:val="none" w:sz="0" w:space="0" w:color="auto"/>
            <w:bottom w:val="none" w:sz="0" w:space="0" w:color="auto"/>
            <w:right w:val="none" w:sz="0" w:space="0" w:color="auto"/>
          </w:divBdr>
        </w:div>
        <w:div w:id="990212968">
          <w:marLeft w:val="0"/>
          <w:marRight w:val="0"/>
          <w:marTop w:val="0"/>
          <w:marBottom w:val="0"/>
          <w:divBdr>
            <w:top w:val="none" w:sz="0" w:space="0" w:color="auto"/>
            <w:left w:val="none" w:sz="0" w:space="0" w:color="auto"/>
            <w:bottom w:val="none" w:sz="0" w:space="0" w:color="auto"/>
            <w:right w:val="none" w:sz="0" w:space="0" w:color="auto"/>
          </w:divBdr>
        </w:div>
        <w:div w:id="164444157">
          <w:marLeft w:val="0"/>
          <w:marRight w:val="0"/>
          <w:marTop w:val="0"/>
          <w:marBottom w:val="0"/>
          <w:divBdr>
            <w:top w:val="none" w:sz="0" w:space="0" w:color="auto"/>
            <w:left w:val="none" w:sz="0" w:space="0" w:color="auto"/>
            <w:bottom w:val="none" w:sz="0" w:space="0" w:color="auto"/>
            <w:right w:val="none" w:sz="0" w:space="0" w:color="auto"/>
          </w:divBdr>
        </w:div>
        <w:div w:id="1821000279">
          <w:marLeft w:val="0"/>
          <w:marRight w:val="0"/>
          <w:marTop w:val="0"/>
          <w:marBottom w:val="0"/>
          <w:divBdr>
            <w:top w:val="none" w:sz="0" w:space="0" w:color="auto"/>
            <w:left w:val="none" w:sz="0" w:space="0" w:color="auto"/>
            <w:bottom w:val="none" w:sz="0" w:space="0" w:color="auto"/>
            <w:right w:val="none" w:sz="0" w:space="0" w:color="auto"/>
          </w:divBdr>
        </w:div>
        <w:div w:id="601229347">
          <w:marLeft w:val="0"/>
          <w:marRight w:val="0"/>
          <w:marTop w:val="0"/>
          <w:marBottom w:val="0"/>
          <w:divBdr>
            <w:top w:val="none" w:sz="0" w:space="0" w:color="auto"/>
            <w:left w:val="none" w:sz="0" w:space="0" w:color="auto"/>
            <w:bottom w:val="none" w:sz="0" w:space="0" w:color="auto"/>
            <w:right w:val="none" w:sz="0" w:space="0" w:color="auto"/>
          </w:divBdr>
        </w:div>
        <w:div w:id="818882277">
          <w:marLeft w:val="0"/>
          <w:marRight w:val="0"/>
          <w:marTop w:val="0"/>
          <w:marBottom w:val="0"/>
          <w:divBdr>
            <w:top w:val="none" w:sz="0" w:space="0" w:color="auto"/>
            <w:left w:val="none" w:sz="0" w:space="0" w:color="auto"/>
            <w:bottom w:val="none" w:sz="0" w:space="0" w:color="auto"/>
            <w:right w:val="none" w:sz="0" w:space="0" w:color="auto"/>
          </w:divBdr>
        </w:div>
        <w:div w:id="1067000170">
          <w:marLeft w:val="0"/>
          <w:marRight w:val="0"/>
          <w:marTop w:val="0"/>
          <w:marBottom w:val="0"/>
          <w:divBdr>
            <w:top w:val="none" w:sz="0" w:space="0" w:color="auto"/>
            <w:left w:val="none" w:sz="0" w:space="0" w:color="auto"/>
            <w:bottom w:val="none" w:sz="0" w:space="0" w:color="auto"/>
            <w:right w:val="none" w:sz="0" w:space="0" w:color="auto"/>
          </w:divBdr>
        </w:div>
        <w:div w:id="1801069458">
          <w:marLeft w:val="0"/>
          <w:marRight w:val="0"/>
          <w:marTop w:val="0"/>
          <w:marBottom w:val="0"/>
          <w:divBdr>
            <w:top w:val="none" w:sz="0" w:space="0" w:color="auto"/>
            <w:left w:val="none" w:sz="0" w:space="0" w:color="auto"/>
            <w:bottom w:val="none" w:sz="0" w:space="0" w:color="auto"/>
            <w:right w:val="none" w:sz="0" w:space="0" w:color="auto"/>
          </w:divBdr>
        </w:div>
        <w:div w:id="468404017">
          <w:marLeft w:val="0"/>
          <w:marRight w:val="0"/>
          <w:marTop w:val="0"/>
          <w:marBottom w:val="0"/>
          <w:divBdr>
            <w:top w:val="none" w:sz="0" w:space="0" w:color="auto"/>
            <w:left w:val="none" w:sz="0" w:space="0" w:color="auto"/>
            <w:bottom w:val="none" w:sz="0" w:space="0" w:color="auto"/>
            <w:right w:val="none" w:sz="0" w:space="0" w:color="auto"/>
          </w:divBdr>
        </w:div>
        <w:div w:id="1370908890">
          <w:marLeft w:val="0"/>
          <w:marRight w:val="0"/>
          <w:marTop w:val="0"/>
          <w:marBottom w:val="0"/>
          <w:divBdr>
            <w:top w:val="none" w:sz="0" w:space="0" w:color="auto"/>
            <w:left w:val="none" w:sz="0" w:space="0" w:color="auto"/>
            <w:bottom w:val="none" w:sz="0" w:space="0" w:color="auto"/>
            <w:right w:val="none" w:sz="0" w:space="0" w:color="auto"/>
          </w:divBdr>
        </w:div>
        <w:div w:id="369108750">
          <w:marLeft w:val="0"/>
          <w:marRight w:val="0"/>
          <w:marTop w:val="0"/>
          <w:marBottom w:val="0"/>
          <w:divBdr>
            <w:top w:val="none" w:sz="0" w:space="0" w:color="auto"/>
            <w:left w:val="none" w:sz="0" w:space="0" w:color="auto"/>
            <w:bottom w:val="none" w:sz="0" w:space="0" w:color="auto"/>
            <w:right w:val="none" w:sz="0" w:space="0" w:color="auto"/>
          </w:divBdr>
        </w:div>
        <w:div w:id="1198469886">
          <w:marLeft w:val="0"/>
          <w:marRight w:val="0"/>
          <w:marTop w:val="0"/>
          <w:marBottom w:val="0"/>
          <w:divBdr>
            <w:top w:val="none" w:sz="0" w:space="0" w:color="auto"/>
            <w:left w:val="none" w:sz="0" w:space="0" w:color="auto"/>
            <w:bottom w:val="none" w:sz="0" w:space="0" w:color="auto"/>
            <w:right w:val="none" w:sz="0" w:space="0" w:color="auto"/>
          </w:divBdr>
        </w:div>
        <w:div w:id="1614900704">
          <w:marLeft w:val="0"/>
          <w:marRight w:val="0"/>
          <w:marTop w:val="0"/>
          <w:marBottom w:val="0"/>
          <w:divBdr>
            <w:top w:val="none" w:sz="0" w:space="0" w:color="auto"/>
            <w:left w:val="none" w:sz="0" w:space="0" w:color="auto"/>
            <w:bottom w:val="none" w:sz="0" w:space="0" w:color="auto"/>
            <w:right w:val="none" w:sz="0" w:space="0" w:color="auto"/>
          </w:divBdr>
        </w:div>
        <w:div w:id="1090080558">
          <w:marLeft w:val="0"/>
          <w:marRight w:val="0"/>
          <w:marTop w:val="0"/>
          <w:marBottom w:val="0"/>
          <w:divBdr>
            <w:top w:val="none" w:sz="0" w:space="0" w:color="auto"/>
            <w:left w:val="none" w:sz="0" w:space="0" w:color="auto"/>
            <w:bottom w:val="none" w:sz="0" w:space="0" w:color="auto"/>
            <w:right w:val="none" w:sz="0" w:space="0" w:color="auto"/>
          </w:divBdr>
        </w:div>
        <w:div w:id="1104425627">
          <w:marLeft w:val="0"/>
          <w:marRight w:val="0"/>
          <w:marTop w:val="0"/>
          <w:marBottom w:val="0"/>
          <w:divBdr>
            <w:top w:val="none" w:sz="0" w:space="0" w:color="auto"/>
            <w:left w:val="none" w:sz="0" w:space="0" w:color="auto"/>
            <w:bottom w:val="none" w:sz="0" w:space="0" w:color="auto"/>
            <w:right w:val="none" w:sz="0" w:space="0" w:color="auto"/>
          </w:divBdr>
        </w:div>
        <w:div w:id="2082094367">
          <w:marLeft w:val="0"/>
          <w:marRight w:val="0"/>
          <w:marTop w:val="0"/>
          <w:marBottom w:val="0"/>
          <w:divBdr>
            <w:top w:val="none" w:sz="0" w:space="0" w:color="auto"/>
            <w:left w:val="none" w:sz="0" w:space="0" w:color="auto"/>
            <w:bottom w:val="none" w:sz="0" w:space="0" w:color="auto"/>
            <w:right w:val="none" w:sz="0" w:space="0" w:color="auto"/>
          </w:divBdr>
        </w:div>
        <w:div w:id="1464539404">
          <w:marLeft w:val="0"/>
          <w:marRight w:val="0"/>
          <w:marTop w:val="0"/>
          <w:marBottom w:val="0"/>
          <w:divBdr>
            <w:top w:val="none" w:sz="0" w:space="0" w:color="auto"/>
            <w:left w:val="none" w:sz="0" w:space="0" w:color="auto"/>
            <w:bottom w:val="none" w:sz="0" w:space="0" w:color="auto"/>
            <w:right w:val="none" w:sz="0" w:space="0" w:color="auto"/>
          </w:divBdr>
        </w:div>
        <w:div w:id="56168040">
          <w:marLeft w:val="0"/>
          <w:marRight w:val="0"/>
          <w:marTop w:val="0"/>
          <w:marBottom w:val="0"/>
          <w:divBdr>
            <w:top w:val="none" w:sz="0" w:space="0" w:color="auto"/>
            <w:left w:val="none" w:sz="0" w:space="0" w:color="auto"/>
            <w:bottom w:val="none" w:sz="0" w:space="0" w:color="auto"/>
            <w:right w:val="none" w:sz="0" w:space="0" w:color="auto"/>
          </w:divBdr>
        </w:div>
        <w:div w:id="1171718850">
          <w:marLeft w:val="0"/>
          <w:marRight w:val="0"/>
          <w:marTop w:val="0"/>
          <w:marBottom w:val="0"/>
          <w:divBdr>
            <w:top w:val="none" w:sz="0" w:space="0" w:color="auto"/>
            <w:left w:val="none" w:sz="0" w:space="0" w:color="auto"/>
            <w:bottom w:val="none" w:sz="0" w:space="0" w:color="auto"/>
            <w:right w:val="none" w:sz="0" w:space="0" w:color="auto"/>
          </w:divBdr>
        </w:div>
        <w:div w:id="1343557088">
          <w:marLeft w:val="0"/>
          <w:marRight w:val="0"/>
          <w:marTop w:val="0"/>
          <w:marBottom w:val="0"/>
          <w:divBdr>
            <w:top w:val="none" w:sz="0" w:space="0" w:color="auto"/>
            <w:left w:val="none" w:sz="0" w:space="0" w:color="auto"/>
            <w:bottom w:val="none" w:sz="0" w:space="0" w:color="auto"/>
            <w:right w:val="none" w:sz="0" w:space="0" w:color="auto"/>
          </w:divBdr>
        </w:div>
        <w:div w:id="1562322539">
          <w:marLeft w:val="0"/>
          <w:marRight w:val="0"/>
          <w:marTop w:val="0"/>
          <w:marBottom w:val="0"/>
          <w:divBdr>
            <w:top w:val="none" w:sz="0" w:space="0" w:color="auto"/>
            <w:left w:val="none" w:sz="0" w:space="0" w:color="auto"/>
            <w:bottom w:val="none" w:sz="0" w:space="0" w:color="auto"/>
            <w:right w:val="none" w:sz="0" w:space="0" w:color="auto"/>
          </w:divBdr>
        </w:div>
        <w:div w:id="1682463041">
          <w:marLeft w:val="0"/>
          <w:marRight w:val="0"/>
          <w:marTop w:val="0"/>
          <w:marBottom w:val="0"/>
          <w:divBdr>
            <w:top w:val="none" w:sz="0" w:space="0" w:color="auto"/>
            <w:left w:val="none" w:sz="0" w:space="0" w:color="auto"/>
            <w:bottom w:val="none" w:sz="0" w:space="0" w:color="auto"/>
            <w:right w:val="none" w:sz="0" w:space="0" w:color="auto"/>
          </w:divBdr>
        </w:div>
        <w:div w:id="747852312">
          <w:marLeft w:val="0"/>
          <w:marRight w:val="0"/>
          <w:marTop w:val="0"/>
          <w:marBottom w:val="0"/>
          <w:divBdr>
            <w:top w:val="none" w:sz="0" w:space="0" w:color="auto"/>
            <w:left w:val="none" w:sz="0" w:space="0" w:color="auto"/>
            <w:bottom w:val="none" w:sz="0" w:space="0" w:color="auto"/>
            <w:right w:val="none" w:sz="0" w:space="0" w:color="auto"/>
          </w:divBdr>
        </w:div>
        <w:div w:id="102379920">
          <w:marLeft w:val="0"/>
          <w:marRight w:val="0"/>
          <w:marTop w:val="0"/>
          <w:marBottom w:val="0"/>
          <w:divBdr>
            <w:top w:val="none" w:sz="0" w:space="0" w:color="auto"/>
            <w:left w:val="none" w:sz="0" w:space="0" w:color="auto"/>
            <w:bottom w:val="none" w:sz="0" w:space="0" w:color="auto"/>
            <w:right w:val="none" w:sz="0" w:space="0" w:color="auto"/>
          </w:divBdr>
        </w:div>
        <w:div w:id="2119794433">
          <w:marLeft w:val="0"/>
          <w:marRight w:val="0"/>
          <w:marTop w:val="0"/>
          <w:marBottom w:val="0"/>
          <w:divBdr>
            <w:top w:val="none" w:sz="0" w:space="0" w:color="auto"/>
            <w:left w:val="none" w:sz="0" w:space="0" w:color="auto"/>
            <w:bottom w:val="none" w:sz="0" w:space="0" w:color="auto"/>
            <w:right w:val="none" w:sz="0" w:space="0" w:color="auto"/>
          </w:divBdr>
        </w:div>
        <w:div w:id="1980574927">
          <w:marLeft w:val="0"/>
          <w:marRight w:val="0"/>
          <w:marTop w:val="0"/>
          <w:marBottom w:val="0"/>
          <w:divBdr>
            <w:top w:val="none" w:sz="0" w:space="0" w:color="auto"/>
            <w:left w:val="none" w:sz="0" w:space="0" w:color="auto"/>
            <w:bottom w:val="none" w:sz="0" w:space="0" w:color="auto"/>
            <w:right w:val="none" w:sz="0" w:space="0" w:color="auto"/>
          </w:divBdr>
        </w:div>
        <w:div w:id="678777007">
          <w:marLeft w:val="0"/>
          <w:marRight w:val="0"/>
          <w:marTop w:val="0"/>
          <w:marBottom w:val="0"/>
          <w:divBdr>
            <w:top w:val="none" w:sz="0" w:space="0" w:color="auto"/>
            <w:left w:val="none" w:sz="0" w:space="0" w:color="auto"/>
            <w:bottom w:val="none" w:sz="0" w:space="0" w:color="auto"/>
            <w:right w:val="none" w:sz="0" w:space="0" w:color="auto"/>
          </w:divBdr>
        </w:div>
        <w:div w:id="1499619137">
          <w:marLeft w:val="0"/>
          <w:marRight w:val="0"/>
          <w:marTop w:val="0"/>
          <w:marBottom w:val="0"/>
          <w:divBdr>
            <w:top w:val="none" w:sz="0" w:space="0" w:color="auto"/>
            <w:left w:val="none" w:sz="0" w:space="0" w:color="auto"/>
            <w:bottom w:val="none" w:sz="0" w:space="0" w:color="auto"/>
            <w:right w:val="none" w:sz="0" w:space="0" w:color="auto"/>
          </w:divBdr>
        </w:div>
        <w:div w:id="1805462487">
          <w:marLeft w:val="0"/>
          <w:marRight w:val="0"/>
          <w:marTop w:val="0"/>
          <w:marBottom w:val="0"/>
          <w:divBdr>
            <w:top w:val="none" w:sz="0" w:space="0" w:color="auto"/>
            <w:left w:val="none" w:sz="0" w:space="0" w:color="auto"/>
            <w:bottom w:val="none" w:sz="0" w:space="0" w:color="auto"/>
            <w:right w:val="none" w:sz="0" w:space="0" w:color="auto"/>
          </w:divBdr>
        </w:div>
        <w:div w:id="69694520">
          <w:marLeft w:val="0"/>
          <w:marRight w:val="0"/>
          <w:marTop w:val="0"/>
          <w:marBottom w:val="0"/>
          <w:divBdr>
            <w:top w:val="none" w:sz="0" w:space="0" w:color="auto"/>
            <w:left w:val="none" w:sz="0" w:space="0" w:color="auto"/>
            <w:bottom w:val="none" w:sz="0" w:space="0" w:color="auto"/>
            <w:right w:val="none" w:sz="0" w:space="0" w:color="auto"/>
          </w:divBdr>
          <w:divsChild>
            <w:div w:id="1561553347">
              <w:marLeft w:val="0"/>
              <w:marRight w:val="0"/>
              <w:marTop w:val="0"/>
              <w:marBottom w:val="0"/>
              <w:divBdr>
                <w:top w:val="none" w:sz="0" w:space="0" w:color="auto"/>
                <w:left w:val="none" w:sz="0" w:space="0" w:color="auto"/>
                <w:bottom w:val="none" w:sz="0" w:space="0" w:color="auto"/>
                <w:right w:val="none" w:sz="0" w:space="0" w:color="auto"/>
              </w:divBdr>
            </w:div>
          </w:divsChild>
        </w:div>
        <w:div w:id="744034993">
          <w:marLeft w:val="0"/>
          <w:marRight w:val="0"/>
          <w:marTop w:val="0"/>
          <w:marBottom w:val="0"/>
          <w:divBdr>
            <w:top w:val="none" w:sz="0" w:space="0" w:color="auto"/>
            <w:left w:val="none" w:sz="0" w:space="0" w:color="auto"/>
            <w:bottom w:val="none" w:sz="0" w:space="0" w:color="auto"/>
            <w:right w:val="none" w:sz="0" w:space="0" w:color="auto"/>
          </w:divBdr>
        </w:div>
        <w:div w:id="697244800">
          <w:marLeft w:val="0"/>
          <w:marRight w:val="0"/>
          <w:marTop w:val="0"/>
          <w:marBottom w:val="0"/>
          <w:divBdr>
            <w:top w:val="none" w:sz="0" w:space="0" w:color="auto"/>
            <w:left w:val="none" w:sz="0" w:space="0" w:color="auto"/>
            <w:bottom w:val="none" w:sz="0" w:space="0" w:color="auto"/>
            <w:right w:val="none" w:sz="0" w:space="0" w:color="auto"/>
          </w:divBdr>
        </w:div>
        <w:div w:id="1893350474">
          <w:marLeft w:val="0"/>
          <w:marRight w:val="0"/>
          <w:marTop w:val="0"/>
          <w:marBottom w:val="0"/>
          <w:divBdr>
            <w:top w:val="none" w:sz="0" w:space="0" w:color="auto"/>
            <w:left w:val="none" w:sz="0" w:space="0" w:color="auto"/>
            <w:bottom w:val="none" w:sz="0" w:space="0" w:color="auto"/>
            <w:right w:val="none" w:sz="0" w:space="0" w:color="auto"/>
          </w:divBdr>
        </w:div>
        <w:div w:id="1925453280">
          <w:marLeft w:val="0"/>
          <w:marRight w:val="0"/>
          <w:marTop w:val="0"/>
          <w:marBottom w:val="0"/>
          <w:divBdr>
            <w:top w:val="none" w:sz="0" w:space="0" w:color="auto"/>
            <w:left w:val="none" w:sz="0" w:space="0" w:color="auto"/>
            <w:bottom w:val="none" w:sz="0" w:space="0" w:color="auto"/>
            <w:right w:val="none" w:sz="0" w:space="0" w:color="auto"/>
          </w:divBdr>
        </w:div>
        <w:div w:id="977807451">
          <w:marLeft w:val="0"/>
          <w:marRight w:val="0"/>
          <w:marTop w:val="0"/>
          <w:marBottom w:val="0"/>
          <w:divBdr>
            <w:top w:val="none" w:sz="0" w:space="0" w:color="auto"/>
            <w:left w:val="none" w:sz="0" w:space="0" w:color="auto"/>
            <w:bottom w:val="none" w:sz="0" w:space="0" w:color="auto"/>
            <w:right w:val="none" w:sz="0" w:space="0" w:color="auto"/>
          </w:divBdr>
        </w:div>
        <w:div w:id="2021228433">
          <w:marLeft w:val="0"/>
          <w:marRight w:val="0"/>
          <w:marTop w:val="0"/>
          <w:marBottom w:val="0"/>
          <w:divBdr>
            <w:top w:val="none" w:sz="0" w:space="0" w:color="auto"/>
            <w:left w:val="none" w:sz="0" w:space="0" w:color="auto"/>
            <w:bottom w:val="none" w:sz="0" w:space="0" w:color="auto"/>
            <w:right w:val="none" w:sz="0" w:space="0" w:color="auto"/>
          </w:divBdr>
          <w:divsChild>
            <w:div w:id="857500669">
              <w:marLeft w:val="0"/>
              <w:marRight w:val="0"/>
              <w:marTop w:val="0"/>
              <w:marBottom w:val="0"/>
              <w:divBdr>
                <w:top w:val="none" w:sz="0" w:space="0" w:color="auto"/>
                <w:left w:val="none" w:sz="0" w:space="0" w:color="auto"/>
                <w:bottom w:val="none" w:sz="0" w:space="0" w:color="auto"/>
                <w:right w:val="none" w:sz="0" w:space="0" w:color="auto"/>
              </w:divBdr>
            </w:div>
          </w:divsChild>
        </w:div>
        <w:div w:id="1356076991">
          <w:marLeft w:val="0"/>
          <w:marRight w:val="0"/>
          <w:marTop w:val="0"/>
          <w:marBottom w:val="0"/>
          <w:divBdr>
            <w:top w:val="none" w:sz="0" w:space="0" w:color="auto"/>
            <w:left w:val="none" w:sz="0" w:space="0" w:color="auto"/>
            <w:bottom w:val="none" w:sz="0" w:space="0" w:color="auto"/>
            <w:right w:val="none" w:sz="0" w:space="0" w:color="auto"/>
          </w:divBdr>
          <w:divsChild>
            <w:div w:id="2023437881">
              <w:marLeft w:val="0"/>
              <w:marRight w:val="0"/>
              <w:marTop w:val="0"/>
              <w:marBottom w:val="0"/>
              <w:divBdr>
                <w:top w:val="none" w:sz="0" w:space="0" w:color="auto"/>
                <w:left w:val="none" w:sz="0" w:space="0" w:color="auto"/>
                <w:bottom w:val="none" w:sz="0" w:space="0" w:color="auto"/>
                <w:right w:val="none" w:sz="0" w:space="0" w:color="auto"/>
              </w:divBdr>
            </w:div>
          </w:divsChild>
        </w:div>
        <w:div w:id="454448543">
          <w:marLeft w:val="0"/>
          <w:marRight w:val="0"/>
          <w:marTop w:val="0"/>
          <w:marBottom w:val="0"/>
          <w:divBdr>
            <w:top w:val="none" w:sz="0" w:space="0" w:color="auto"/>
            <w:left w:val="none" w:sz="0" w:space="0" w:color="auto"/>
            <w:bottom w:val="none" w:sz="0" w:space="0" w:color="auto"/>
            <w:right w:val="none" w:sz="0" w:space="0" w:color="auto"/>
          </w:divBdr>
        </w:div>
        <w:div w:id="1759134856">
          <w:marLeft w:val="0"/>
          <w:marRight w:val="0"/>
          <w:marTop w:val="0"/>
          <w:marBottom w:val="0"/>
          <w:divBdr>
            <w:top w:val="none" w:sz="0" w:space="0" w:color="auto"/>
            <w:left w:val="none" w:sz="0" w:space="0" w:color="auto"/>
            <w:bottom w:val="none" w:sz="0" w:space="0" w:color="auto"/>
            <w:right w:val="none" w:sz="0" w:space="0" w:color="auto"/>
          </w:divBdr>
        </w:div>
        <w:div w:id="517279220">
          <w:marLeft w:val="0"/>
          <w:marRight w:val="0"/>
          <w:marTop w:val="0"/>
          <w:marBottom w:val="0"/>
          <w:divBdr>
            <w:top w:val="none" w:sz="0" w:space="0" w:color="auto"/>
            <w:left w:val="none" w:sz="0" w:space="0" w:color="auto"/>
            <w:bottom w:val="none" w:sz="0" w:space="0" w:color="auto"/>
            <w:right w:val="none" w:sz="0" w:space="0" w:color="auto"/>
          </w:divBdr>
        </w:div>
        <w:div w:id="1396781257">
          <w:marLeft w:val="0"/>
          <w:marRight w:val="0"/>
          <w:marTop w:val="0"/>
          <w:marBottom w:val="0"/>
          <w:divBdr>
            <w:top w:val="none" w:sz="0" w:space="0" w:color="auto"/>
            <w:left w:val="none" w:sz="0" w:space="0" w:color="auto"/>
            <w:bottom w:val="none" w:sz="0" w:space="0" w:color="auto"/>
            <w:right w:val="none" w:sz="0" w:space="0" w:color="auto"/>
          </w:divBdr>
        </w:div>
        <w:div w:id="542329171">
          <w:marLeft w:val="0"/>
          <w:marRight w:val="0"/>
          <w:marTop w:val="0"/>
          <w:marBottom w:val="0"/>
          <w:divBdr>
            <w:top w:val="none" w:sz="0" w:space="0" w:color="auto"/>
            <w:left w:val="none" w:sz="0" w:space="0" w:color="auto"/>
            <w:bottom w:val="none" w:sz="0" w:space="0" w:color="auto"/>
            <w:right w:val="none" w:sz="0" w:space="0" w:color="auto"/>
          </w:divBdr>
        </w:div>
        <w:div w:id="185603507">
          <w:marLeft w:val="0"/>
          <w:marRight w:val="0"/>
          <w:marTop w:val="0"/>
          <w:marBottom w:val="0"/>
          <w:divBdr>
            <w:top w:val="none" w:sz="0" w:space="0" w:color="auto"/>
            <w:left w:val="none" w:sz="0" w:space="0" w:color="auto"/>
            <w:bottom w:val="none" w:sz="0" w:space="0" w:color="auto"/>
            <w:right w:val="none" w:sz="0" w:space="0" w:color="auto"/>
          </w:divBdr>
        </w:div>
        <w:div w:id="278880152">
          <w:marLeft w:val="0"/>
          <w:marRight w:val="0"/>
          <w:marTop w:val="0"/>
          <w:marBottom w:val="0"/>
          <w:divBdr>
            <w:top w:val="none" w:sz="0" w:space="0" w:color="auto"/>
            <w:left w:val="none" w:sz="0" w:space="0" w:color="auto"/>
            <w:bottom w:val="none" w:sz="0" w:space="0" w:color="auto"/>
            <w:right w:val="none" w:sz="0" w:space="0" w:color="auto"/>
          </w:divBdr>
        </w:div>
        <w:div w:id="1776094582">
          <w:marLeft w:val="0"/>
          <w:marRight w:val="0"/>
          <w:marTop w:val="0"/>
          <w:marBottom w:val="0"/>
          <w:divBdr>
            <w:top w:val="none" w:sz="0" w:space="0" w:color="auto"/>
            <w:left w:val="none" w:sz="0" w:space="0" w:color="auto"/>
            <w:bottom w:val="none" w:sz="0" w:space="0" w:color="auto"/>
            <w:right w:val="none" w:sz="0" w:space="0" w:color="auto"/>
          </w:divBdr>
        </w:div>
        <w:div w:id="1695812476">
          <w:marLeft w:val="0"/>
          <w:marRight w:val="0"/>
          <w:marTop w:val="0"/>
          <w:marBottom w:val="0"/>
          <w:divBdr>
            <w:top w:val="none" w:sz="0" w:space="0" w:color="auto"/>
            <w:left w:val="none" w:sz="0" w:space="0" w:color="auto"/>
            <w:bottom w:val="none" w:sz="0" w:space="0" w:color="auto"/>
            <w:right w:val="none" w:sz="0" w:space="0" w:color="auto"/>
          </w:divBdr>
        </w:div>
        <w:div w:id="696274380">
          <w:marLeft w:val="0"/>
          <w:marRight w:val="0"/>
          <w:marTop w:val="0"/>
          <w:marBottom w:val="0"/>
          <w:divBdr>
            <w:top w:val="none" w:sz="0" w:space="0" w:color="auto"/>
            <w:left w:val="none" w:sz="0" w:space="0" w:color="auto"/>
            <w:bottom w:val="none" w:sz="0" w:space="0" w:color="auto"/>
            <w:right w:val="none" w:sz="0" w:space="0" w:color="auto"/>
          </w:divBdr>
        </w:div>
        <w:div w:id="999504196">
          <w:marLeft w:val="0"/>
          <w:marRight w:val="0"/>
          <w:marTop w:val="0"/>
          <w:marBottom w:val="0"/>
          <w:divBdr>
            <w:top w:val="none" w:sz="0" w:space="0" w:color="auto"/>
            <w:left w:val="none" w:sz="0" w:space="0" w:color="auto"/>
            <w:bottom w:val="none" w:sz="0" w:space="0" w:color="auto"/>
            <w:right w:val="none" w:sz="0" w:space="0" w:color="auto"/>
          </w:divBdr>
        </w:div>
        <w:div w:id="1944723944">
          <w:marLeft w:val="0"/>
          <w:marRight w:val="0"/>
          <w:marTop w:val="0"/>
          <w:marBottom w:val="0"/>
          <w:divBdr>
            <w:top w:val="none" w:sz="0" w:space="0" w:color="auto"/>
            <w:left w:val="none" w:sz="0" w:space="0" w:color="auto"/>
            <w:bottom w:val="none" w:sz="0" w:space="0" w:color="auto"/>
            <w:right w:val="none" w:sz="0" w:space="0" w:color="auto"/>
          </w:divBdr>
        </w:div>
        <w:div w:id="1131900278">
          <w:marLeft w:val="0"/>
          <w:marRight w:val="0"/>
          <w:marTop w:val="0"/>
          <w:marBottom w:val="0"/>
          <w:divBdr>
            <w:top w:val="none" w:sz="0" w:space="0" w:color="auto"/>
            <w:left w:val="none" w:sz="0" w:space="0" w:color="auto"/>
            <w:bottom w:val="none" w:sz="0" w:space="0" w:color="auto"/>
            <w:right w:val="none" w:sz="0" w:space="0" w:color="auto"/>
          </w:divBdr>
        </w:div>
        <w:div w:id="2033605557">
          <w:marLeft w:val="0"/>
          <w:marRight w:val="0"/>
          <w:marTop w:val="0"/>
          <w:marBottom w:val="0"/>
          <w:divBdr>
            <w:top w:val="none" w:sz="0" w:space="0" w:color="auto"/>
            <w:left w:val="none" w:sz="0" w:space="0" w:color="auto"/>
            <w:bottom w:val="none" w:sz="0" w:space="0" w:color="auto"/>
            <w:right w:val="none" w:sz="0" w:space="0" w:color="auto"/>
          </w:divBdr>
        </w:div>
        <w:div w:id="1088035735">
          <w:marLeft w:val="0"/>
          <w:marRight w:val="0"/>
          <w:marTop w:val="0"/>
          <w:marBottom w:val="0"/>
          <w:divBdr>
            <w:top w:val="none" w:sz="0" w:space="0" w:color="auto"/>
            <w:left w:val="none" w:sz="0" w:space="0" w:color="auto"/>
            <w:bottom w:val="none" w:sz="0" w:space="0" w:color="auto"/>
            <w:right w:val="none" w:sz="0" w:space="0" w:color="auto"/>
          </w:divBdr>
        </w:div>
        <w:div w:id="1933928356">
          <w:marLeft w:val="0"/>
          <w:marRight w:val="0"/>
          <w:marTop w:val="0"/>
          <w:marBottom w:val="0"/>
          <w:divBdr>
            <w:top w:val="none" w:sz="0" w:space="0" w:color="auto"/>
            <w:left w:val="none" w:sz="0" w:space="0" w:color="auto"/>
            <w:bottom w:val="none" w:sz="0" w:space="0" w:color="auto"/>
            <w:right w:val="none" w:sz="0" w:space="0" w:color="auto"/>
          </w:divBdr>
        </w:div>
        <w:div w:id="441152680">
          <w:marLeft w:val="0"/>
          <w:marRight w:val="0"/>
          <w:marTop w:val="0"/>
          <w:marBottom w:val="0"/>
          <w:divBdr>
            <w:top w:val="none" w:sz="0" w:space="0" w:color="auto"/>
            <w:left w:val="none" w:sz="0" w:space="0" w:color="auto"/>
            <w:bottom w:val="none" w:sz="0" w:space="0" w:color="auto"/>
            <w:right w:val="none" w:sz="0" w:space="0" w:color="auto"/>
          </w:divBdr>
        </w:div>
        <w:div w:id="1998529411">
          <w:marLeft w:val="0"/>
          <w:marRight w:val="0"/>
          <w:marTop w:val="0"/>
          <w:marBottom w:val="0"/>
          <w:divBdr>
            <w:top w:val="none" w:sz="0" w:space="0" w:color="auto"/>
            <w:left w:val="none" w:sz="0" w:space="0" w:color="auto"/>
            <w:bottom w:val="none" w:sz="0" w:space="0" w:color="auto"/>
            <w:right w:val="none" w:sz="0" w:space="0" w:color="auto"/>
          </w:divBdr>
        </w:div>
        <w:div w:id="1870416226">
          <w:marLeft w:val="0"/>
          <w:marRight w:val="0"/>
          <w:marTop w:val="0"/>
          <w:marBottom w:val="0"/>
          <w:divBdr>
            <w:top w:val="none" w:sz="0" w:space="0" w:color="auto"/>
            <w:left w:val="none" w:sz="0" w:space="0" w:color="auto"/>
            <w:bottom w:val="none" w:sz="0" w:space="0" w:color="auto"/>
            <w:right w:val="none" w:sz="0" w:space="0" w:color="auto"/>
          </w:divBdr>
        </w:div>
        <w:div w:id="1117331219">
          <w:marLeft w:val="0"/>
          <w:marRight w:val="0"/>
          <w:marTop w:val="0"/>
          <w:marBottom w:val="0"/>
          <w:divBdr>
            <w:top w:val="none" w:sz="0" w:space="0" w:color="auto"/>
            <w:left w:val="none" w:sz="0" w:space="0" w:color="auto"/>
            <w:bottom w:val="none" w:sz="0" w:space="0" w:color="auto"/>
            <w:right w:val="none" w:sz="0" w:space="0" w:color="auto"/>
          </w:divBdr>
        </w:div>
        <w:div w:id="992485046">
          <w:marLeft w:val="0"/>
          <w:marRight w:val="0"/>
          <w:marTop w:val="0"/>
          <w:marBottom w:val="0"/>
          <w:divBdr>
            <w:top w:val="none" w:sz="0" w:space="0" w:color="auto"/>
            <w:left w:val="none" w:sz="0" w:space="0" w:color="auto"/>
            <w:bottom w:val="none" w:sz="0" w:space="0" w:color="auto"/>
            <w:right w:val="none" w:sz="0" w:space="0" w:color="auto"/>
          </w:divBdr>
        </w:div>
        <w:div w:id="998506983">
          <w:marLeft w:val="0"/>
          <w:marRight w:val="0"/>
          <w:marTop w:val="0"/>
          <w:marBottom w:val="0"/>
          <w:divBdr>
            <w:top w:val="none" w:sz="0" w:space="0" w:color="auto"/>
            <w:left w:val="none" w:sz="0" w:space="0" w:color="auto"/>
            <w:bottom w:val="none" w:sz="0" w:space="0" w:color="auto"/>
            <w:right w:val="none" w:sz="0" w:space="0" w:color="auto"/>
          </w:divBdr>
        </w:div>
        <w:div w:id="1938057384">
          <w:marLeft w:val="0"/>
          <w:marRight w:val="0"/>
          <w:marTop w:val="0"/>
          <w:marBottom w:val="0"/>
          <w:divBdr>
            <w:top w:val="none" w:sz="0" w:space="0" w:color="auto"/>
            <w:left w:val="none" w:sz="0" w:space="0" w:color="auto"/>
            <w:bottom w:val="none" w:sz="0" w:space="0" w:color="auto"/>
            <w:right w:val="none" w:sz="0" w:space="0" w:color="auto"/>
          </w:divBdr>
        </w:div>
        <w:div w:id="155801121">
          <w:marLeft w:val="0"/>
          <w:marRight w:val="0"/>
          <w:marTop w:val="0"/>
          <w:marBottom w:val="0"/>
          <w:divBdr>
            <w:top w:val="none" w:sz="0" w:space="0" w:color="auto"/>
            <w:left w:val="none" w:sz="0" w:space="0" w:color="auto"/>
            <w:bottom w:val="none" w:sz="0" w:space="0" w:color="auto"/>
            <w:right w:val="none" w:sz="0" w:space="0" w:color="auto"/>
          </w:divBdr>
        </w:div>
        <w:div w:id="1641570688">
          <w:marLeft w:val="0"/>
          <w:marRight w:val="0"/>
          <w:marTop w:val="0"/>
          <w:marBottom w:val="0"/>
          <w:divBdr>
            <w:top w:val="none" w:sz="0" w:space="0" w:color="auto"/>
            <w:left w:val="none" w:sz="0" w:space="0" w:color="auto"/>
            <w:bottom w:val="none" w:sz="0" w:space="0" w:color="auto"/>
            <w:right w:val="none" w:sz="0" w:space="0" w:color="auto"/>
          </w:divBdr>
        </w:div>
        <w:div w:id="153959145">
          <w:marLeft w:val="0"/>
          <w:marRight w:val="0"/>
          <w:marTop w:val="0"/>
          <w:marBottom w:val="0"/>
          <w:divBdr>
            <w:top w:val="none" w:sz="0" w:space="0" w:color="auto"/>
            <w:left w:val="none" w:sz="0" w:space="0" w:color="auto"/>
            <w:bottom w:val="none" w:sz="0" w:space="0" w:color="auto"/>
            <w:right w:val="none" w:sz="0" w:space="0" w:color="auto"/>
          </w:divBdr>
        </w:div>
        <w:div w:id="372582310">
          <w:marLeft w:val="0"/>
          <w:marRight w:val="0"/>
          <w:marTop w:val="0"/>
          <w:marBottom w:val="0"/>
          <w:divBdr>
            <w:top w:val="none" w:sz="0" w:space="0" w:color="auto"/>
            <w:left w:val="none" w:sz="0" w:space="0" w:color="auto"/>
            <w:bottom w:val="none" w:sz="0" w:space="0" w:color="auto"/>
            <w:right w:val="none" w:sz="0" w:space="0" w:color="auto"/>
          </w:divBdr>
        </w:div>
        <w:div w:id="738015578">
          <w:marLeft w:val="0"/>
          <w:marRight w:val="0"/>
          <w:marTop w:val="0"/>
          <w:marBottom w:val="0"/>
          <w:divBdr>
            <w:top w:val="none" w:sz="0" w:space="0" w:color="auto"/>
            <w:left w:val="none" w:sz="0" w:space="0" w:color="auto"/>
            <w:bottom w:val="none" w:sz="0" w:space="0" w:color="auto"/>
            <w:right w:val="none" w:sz="0" w:space="0" w:color="auto"/>
          </w:divBdr>
        </w:div>
        <w:div w:id="1136488096">
          <w:marLeft w:val="0"/>
          <w:marRight w:val="0"/>
          <w:marTop w:val="0"/>
          <w:marBottom w:val="0"/>
          <w:divBdr>
            <w:top w:val="none" w:sz="0" w:space="0" w:color="auto"/>
            <w:left w:val="none" w:sz="0" w:space="0" w:color="auto"/>
            <w:bottom w:val="none" w:sz="0" w:space="0" w:color="auto"/>
            <w:right w:val="none" w:sz="0" w:space="0" w:color="auto"/>
          </w:divBdr>
        </w:div>
        <w:div w:id="587931086">
          <w:marLeft w:val="0"/>
          <w:marRight w:val="0"/>
          <w:marTop w:val="0"/>
          <w:marBottom w:val="0"/>
          <w:divBdr>
            <w:top w:val="none" w:sz="0" w:space="0" w:color="auto"/>
            <w:left w:val="none" w:sz="0" w:space="0" w:color="auto"/>
            <w:bottom w:val="none" w:sz="0" w:space="0" w:color="auto"/>
            <w:right w:val="none" w:sz="0" w:space="0" w:color="auto"/>
          </w:divBdr>
        </w:div>
        <w:div w:id="1927500016">
          <w:marLeft w:val="0"/>
          <w:marRight w:val="0"/>
          <w:marTop w:val="0"/>
          <w:marBottom w:val="0"/>
          <w:divBdr>
            <w:top w:val="none" w:sz="0" w:space="0" w:color="auto"/>
            <w:left w:val="none" w:sz="0" w:space="0" w:color="auto"/>
            <w:bottom w:val="none" w:sz="0" w:space="0" w:color="auto"/>
            <w:right w:val="none" w:sz="0" w:space="0" w:color="auto"/>
          </w:divBdr>
        </w:div>
        <w:div w:id="382218147">
          <w:marLeft w:val="0"/>
          <w:marRight w:val="0"/>
          <w:marTop w:val="0"/>
          <w:marBottom w:val="0"/>
          <w:divBdr>
            <w:top w:val="none" w:sz="0" w:space="0" w:color="auto"/>
            <w:left w:val="none" w:sz="0" w:space="0" w:color="auto"/>
            <w:bottom w:val="none" w:sz="0" w:space="0" w:color="auto"/>
            <w:right w:val="none" w:sz="0" w:space="0" w:color="auto"/>
          </w:divBdr>
        </w:div>
        <w:div w:id="367688004">
          <w:marLeft w:val="0"/>
          <w:marRight w:val="0"/>
          <w:marTop w:val="0"/>
          <w:marBottom w:val="0"/>
          <w:divBdr>
            <w:top w:val="none" w:sz="0" w:space="0" w:color="auto"/>
            <w:left w:val="none" w:sz="0" w:space="0" w:color="auto"/>
            <w:bottom w:val="none" w:sz="0" w:space="0" w:color="auto"/>
            <w:right w:val="none" w:sz="0" w:space="0" w:color="auto"/>
          </w:divBdr>
        </w:div>
        <w:div w:id="154104521">
          <w:marLeft w:val="0"/>
          <w:marRight w:val="0"/>
          <w:marTop w:val="0"/>
          <w:marBottom w:val="0"/>
          <w:divBdr>
            <w:top w:val="none" w:sz="0" w:space="0" w:color="auto"/>
            <w:left w:val="none" w:sz="0" w:space="0" w:color="auto"/>
            <w:bottom w:val="none" w:sz="0" w:space="0" w:color="auto"/>
            <w:right w:val="none" w:sz="0" w:space="0" w:color="auto"/>
          </w:divBdr>
          <w:divsChild>
            <w:div w:id="1239243439">
              <w:marLeft w:val="0"/>
              <w:marRight w:val="0"/>
              <w:marTop w:val="0"/>
              <w:marBottom w:val="0"/>
              <w:divBdr>
                <w:top w:val="none" w:sz="0" w:space="0" w:color="auto"/>
                <w:left w:val="none" w:sz="0" w:space="0" w:color="auto"/>
                <w:bottom w:val="none" w:sz="0" w:space="0" w:color="auto"/>
                <w:right w:val="none" w:sz="0" w:space="0" w:color="auto"/>
              </w:divBdr>
            </w:div>
          </w:divsChild>
        </w:div>
        <w:div w:id="1001737031">
          <w:marLeft w:val="0"/>
          <w:marRight w:val="0"/>
          <w:marTop w:val="0"/>
          <w:marBottom w:val="0"/>
          <w:divBdr>
            <w:top w:val="none" w:sz="0" w:space="0" w:color="auto"/>
            <w:left w:val="none" w:sz="0" w:space="0" w:color="auto"/>
            <w:bottom w:val="none" w:sz="0" w:space="0" w:color="auto"/>
            <w:right w:val="none" w:sz="0" w:space="0" w:color="auto"/>
          </w:divBdr>
        </w:div>
        <w:div w:id="1940601946">
          <w:marLeft w:val="0"/>
          <w:marRight w:val="0"/>
          <w:marTop w:val="0"/>
          <w:marBottom w:val="0"/>
          <w:divBdr>
            <w:top w:val="none" w:sz="0" w:space="0" w:color="auto"/>
            <w:left w:val="none" w:sz="0" w:space="0" w:color="auto"/>
            <w:bottom w:val="none" w:sz="0" w:space="0" w:color="auto"/>
            <w:right w:val="none" w:sz="0" w:space="0" w:color="auto"/>
          </w:divBdr>
        </w:div>
        <w:div w:id="1890992960">
          <w:marLeft w:val="0"/>
          <w:marRight w:val="0"/>
          <w:marTop w:val="0"/>
          <w:marBottom w:val="0"/>
          <w:divBdr>
            <w:top w:val="none" w:sz="0" w:space="0" w:color="auto"/>
            <w:left w:val="none" w:sz="0" w:space="0" w:color="auto"/>
            <w:bottom w:val="none" w:sz="0" w:space="0" w:color="auto"/>
            <w:right w:val="none" w:sz="0" w:space="0" w:color="auto"/>
          </w:divBdr>
        </w:div>
        <w:div w:id="2001737879">
          <w:marLeft w:val="0"/>
          <w:marRight w:val="0"/>
          <w:marTop w:val="0"/>
          <w:marBottom w:val="0"/>
          <w:divBdr>
            <w:top w:val="none" w:sz="0" w:space="0" w:color="auto"/>
            <w:left w:val="none" w:sz="0" w:space="0" w:color="auto"/>
            <w:bottom w:val="none" w:sz="0" w:space="0" w:color="auto"/>
            <w:right w:val="none" w:sz="0" w:space="0" w:color="auto"/>
          </w:divBdr>
        </w:div>
        <w:div w:id="1426808431">
          <w:marLeft w:val="0"/>
          <w:marRight w:val="0"/>
          <w:marTop w:val="0"/>
          <w:marBottom w:val="0"/>
          <w:divBdr>
            <w:top w:val="none" w:sz="0" w:space="0" w:color="auto"/>
            <w:left w:val="none" w:sz="0" w:space="0" w:color="auto"/>
            <w:bottom w:val="none" w:sz="0" w:space="0" w:color="auto"/>
            <w:right w:val="none" w:sz="0" w:space="0" w:color="auto"/>
          </w:divBdr>
        </w:div>
        <w:div w:id="1657565553">
          <w:marLeft w:val="0"/>
          <w:marRight w:val="0"/>
          <w:marTop w:val="0"/>
          <w:marBottom w:val="0"/>
          <w:divBdr>
            <w:top w:val="none" w:sz="0" w:space="0" w:color="auto"/>
            <w:left w:val="none" w:sz="0" w:space="0" w:color="auto"/>
            <w:bottom w:val="none" w:sz="0" w:space="0" w:color="auto"/>
            <w:right w:val="none" w:sz="0" w:space="0" w:color="auto"/>
          </w:divBdr>
        </w:div>
        <w:div w:id="328294930">
          <w:marLeft w:val="0"/>
          <w:marRight w:val="0"/>
          <w:marTop w:val="0"/>
          <w:marBottom w:val="0"/>
          <w:divBdr>
            <w:top w:val="none" w:sz="0" w:space="0" w:color="auto"/>
            <w:left w:val="none" w:sz="0" w:space="0" w:color="auto"/>
            <w:bottom w:val="none" w:sz="0" w:space="0" w:color="auto"/>
            <w:right w:val="none" w:sz="0" w:space="0" w:color="auto"/>
          </w:divBdr>
        </w:div>
        <w:div w:id="2033143097">
          <w:marLeft w:val="0"/>
          <w:marRight w:val="0"/>
          <w:marTop w:val="0"/>
          <w:marBottom w:val="0"/>
          <w:divBdr>
            <w:top w:val="none" w:sz="0" w:space="0" w:color="auto"/>
            <w:left w:val="none" w:sz="0" w:space="0" w:color="auto"/>
            <w:bottom w:val="none" w:sz="0" w:space="0" w:color="auto"/>
            <w:right w:val="none" w:sz="0" w:space="0" w:color="auto"/>
          </w:divBdr>
        </w:div>
        <w:div w:id="581060446">
          <w:marLeft w:val="0"/>
          <w:marRight w:val="0"/>
          <w:marTop w:val="0"/>
          <w:marBottom w:val="0"/>
          <w:divBdr>
            <w:top w:val="none" w:sz="0" w:space="0" w:color="auto"/>
            <w:left w:val="none" w:sz="0" w:space="0" w:color="auto"/>
            <w:bottom w:val="none" w:sz="0" w:space="0" w:color="auto"/>
            <w:right w:val="none" w:sz="0" w:space="0" w:color="auto"/>
          </w:divBdr>
        </w:div>
        <w:div w:id="39015721">
          <w:marLeft w:val="0"/>
          <w:marRight w:val="0"/>
          <w:marTop w:val="0"/>
          <w:marBottom w:val="0"/>
          <w:divBdr>
            <w:top w:val="none" w:sz="0" w:space="0" w:color="auto"/>
            <w:left w:val="none" w:sz="0" w:space="0" w:color="auto"/>
            <w:bottom w:val="none" w:sz="0" w:space="0" w:color="auto"/>
            <w:right w:val="none" w:sz="0" w:space="0" w:color="auto"/>
          </w:divBdr>
        </w:div>
        <w:div w:id="896548023">
          <w:marLeft w:val="0"/>
          <w:marRight w:val="0"/>
          <w:marTop w:val="0"/>
          <w:marBottom w:val="0"/>
          <w:divBdr>
            <w:top w:val="none" w:sz="0" w:space="0" w:color="auto"/>
            <w:left w:val="none" w:sz="0" w:space="0" w:color="auto"/>
            <w:bottom w:val="none" w:sz="0" w:space="0" w:color="auto"/>
            <w:right w:val="none" w:sz="0" w:space="0" w:color="auto"/>
          </w:divBdr>
        </w:div>
        <w:div w:id="1826702695">
          <w:marLeft w:val="0"/>
          <w:marRight w:val="0"/>
          <w:marTop w:val="0"/>
          <w:marBottom w:val="0"/>
          <w:divBdr>
            <w:top w:val="none" w:sz="0" w:space="0" w:color="auto"/>
            <w:left w:val="none" w:sz="0" w:space="0" w:color="auto"/>
            <w:bottom w:val="none" w:sz="0" w:space="0" w:color="auto"/>
            <w:right w:val="none" w:sz="0" w:space="0" w:color="auto"/>
          </w:divBdr>
          <w:divsChild>
            <w:div w:id="1274359687">
              <w:marLeft w:val="0"/>
              <w:marRight w:val="0"/>
              <w:marTop w:val="0"/>
              <w:marBottom w:val="0"/>
              <w:divBdr>
                <w:top w:val="none" w:sz="0" w:space="0" w:color="auto"/>
                <w:left w:val="none" w:sz="0" w:space="0" w:color="auto"/>
                <w:bottom w:val="none" w:sz="0" w:space="0" w:color="auto"/>
                <w:right w:val="none" w:sz="0" w:space="0" w:color="auto"/>
              </w:divBdr>
            </w:div>
            <w:div w:id="1487555242">
              <w:marLeft w:val="0"/>
              <w:marRight w:val="0"/>
              <w:marTop w:val="0"/>
              <w:marBottom w:val="0"/>
              <w:divBdr>
                <w:top w:val="none" w:sz="0" w:space="0" w:color="auto"/>
                <w:left w:val="none" w:sz="0" w:space="0" w:color="auto"/>
                <w:bottom w:val="none" w:sz="0" w:space="0" w:color="auto"/>
                <w:right w:val="none" w:sz="0" w:space="0" w:color="auto"/>
              </w:divBdr>
            </w:div>
          </w:divsChild>
        </w:div>
        <w:div w:id="306908634">
          <w:marLeft w:val="0"/>
          <w:marRight w:val="0"/>
          <w:marTop w:val="0"/>
          <w:marBottom w:val="0"/>
          <w:divBdr>
            <w:top w:val="none" w:sz="0" w:space="0" w:color="auto"/>
            <w:left w:val="none" w:sz="0" w:space="0" w:color="auto"/>
            <w:bottom w:val="none" w:sz="0" w:space="0" w:color="auto"/>
            <w:right w:val="none" w:sz="0" w:space="0" w:color="auto"/>
          </w:divBdr>
        </w:div>
      </w:divsChild>
    </w:div>
    <w:div w:id="2073651564">
      <w:bodyDiv w:val="1"/>
      <w:marLeft w:val="0"/>
      <w:marRight w:val="0"/>
      <w:marTop w:val="0"/>
      <w:marBottom w:val="0"/>
      <w:divBdr>
        <w:top w:val="none" w:sz="0" w:space="0" w:color="auto"/>
        <w:left w:val="none" w:sz="0" w:space="0" w:color="auto"/>
        <w:bottom w:val="none" w:sz="0" w:space="0" w:color="auto"/>
        <w:right w:val="none" w:sz="0" w:space="0" w:color="auto"/>
      </w:divBdr>
      <w:divsChild>
        <w:div w:id="1208181023">
          <w:marLeft w:val="0"/>
          <w:marRight w:val="0"/>
          <w:marTop w:val="0"/>
          <w:marBottom w:val="0"/>
          <w:divBdr>
            <w:top w:val="none" w:sz="0" w:space="0" w:color="auto"/>
            <w:left w:val="none" w:sz="0" w:space="0" w:color="auto"/>
            <w:bottom w:val="none" w:sz="0" w:space="0" w:color="auto"/>
            <w:right w:val="none" w:sz="0" w:space="0" w:color="auto"/>
          </w:divBdr>
        </w:div>
        <w:div w:id="391738684">
          <w:marLeft w:val="0"/>
          <w:marRight w:val="0"/>
          <w:marTop w:val="0"/>
          <w:marBottom w:val="0"/>
          <w:divBdr>
            <w:top w:val="none" w:sz="0" w:space="0" w:color="auto"/>
            <w:left w:val="none" w:sz="0" w:space="0" w:color="auto"/>
            <w:bottom w:val="none" w:sz="0" w:space="0" w:color="auto"/>
            <w:right w:val="none" w:sz="0" w:space="0" w:color="auto"/>
          </w:divBdr>
        </w:div>
        <w:div w:id="685329775">
          <w:marLeft w:val="0"/>
          <w:marRight w:val="0"/>
          <w:marTop w:val="0"/>
          <w:marBottom w:val="0"/>
          <w:divBdr>
            <w:top w:val="none" w:sz="0" w:space="0" w:color="auto"/>
            <w:left w:val="none" w:sz="0" w:space="0" w:color="auto"/>
            <w:bottom w:val="none" w:sz="0" w:space="0" w:color="auto"/>
            <w:right w:val="none" w:sz="0" w:space="0" w:color="auto"/>
          </w:divBdr>
        </w:div>
        <w:div w:id="1058286703">
          <w:marLeft w:val="0"/>
          <w:marRight w:val="0"/>
          <w:marTop w:val="0"/>
          <w:marBottom w:val="0"/>
          <w:divBdr>
            <w:top w:val="none" w:sz="0" w:space="0" w:color="auto"/>
            <w:left w:val="none" w:sz="0" w:space="0" w:color="auto"/>
            <w:bottom w:val="none" w:sz="0" w:space="0" w:color="auto"/>
            <w:right w:val="none" w:sz="0" w:space="0" w:color="auto"/>
          </w:divBdr>
        </w:div>
        <w:div w:id="705450877">
          <w:marLeft w:val="0"/>
          <w:marRight w:val="0"/>
          <w:marTop w:val="0"/>
          <w:marBottom w:val="0"/>
          <w:divBdr>
            <w:top w:val="none" w:sz="0" w:space="0" w:color="auto"/>
            <w:left w:val="none" w:sz="0" w:space="0" w:color="auto"/>
            <w:bottom w:val="none" w:sz="0" w:space="0" w:color="auto"/>
            <w:right w:val="none" w:sz="0" w:space="0" w:color="auto"/>
          </w:divBdr>
        </w:div>
        <w:div w:id="2040667746">
          <w:marLeft w:val="0"/>
          <w:marRight w:val="0"/>
          <w:marTop w:val="0"/>
          <w:marBottom w:val="0"/>
          <w:divBdr>
            <w:top w:val="none" w:sz="0" w:space="0" w:color="auto"/>
            <w:left w:val="none" w:sz="0" w:space="0" w:color="auto"/>
            <w:bottom w:val="none" w:sz="0" w:space="0" w:color="auto"/>
            <w:right w:val="none" w:sz="0" w:space="0" w:color="auto"/>
          </w:divBdr>
        </w:div>
        <w:div w:id="814491559">
          <w:marLeft w:val="0"/>
          <w:marRight w:val="0"/>
          <w:marTop w:val="0"/>
          <w:marBottom w:val="0"/>
          <w:divBdr>
            <w:top w:val="none" w:sz="0" w:space="0" w:color="auto"/>
            <w:left w:val="none" w:sz="0" w:space="0" w:color="auto"/>
            <w:bottom w:val="none" w:sz="0" w:space="0" w:color="auto"/>
            <w:right w:val="none" w:sz="0" w:space="0" w:color="auto"/>
          </w:divBdr>
        </w:div>
        <w:div w:id="931010133">
          <w:marLeft w:val="0"/>
          <w:marRight w:val="0"/>
          <w:marTop w:val="0"/>
          <w:marBottom w:val="0"/>
          <w:divBdr>
            <w:top w:val="none" w:sz="0" w:space="0" w:color="auto"/>
            <w:left w:val="none" w:sz="0" w:space="0" w:color="auto"/>
            <w:bottom w:val="none" w:sz="0" w:space="0" w:color="auto"/>
            <w:right w:val="none" w:sz="0" w:space="0" w:color="auto"/>
          </w:divBdr>
        </w:div>
        <w:div w:id="1312174437">
          <w:marLeft w:val="0"/>
          <w:marRight w:val="0"/>
          <w:marTop w:val="0"/>
          <w:marBottom w:val="0"/>
          <w:divBdr>
            <w:top w:val="none" w:sz="0" w:space="0" w:color="auto"/>
            <w:left w:val="none" w:sz="0" w:space="0" w:color="auto"/>
            <w:bottom w:val="none" w:sz="0" w:space="0" w:color="auto"/>
            <w:right w:val="none" w:sz="0" w:space="0" w:color="auto"/>
          </w:divBdr>
        </w:div>
        <w:div w:id="2068458485">
          <w:marLeft w:val="0"/>
          <w:marRight w:val="0"/>
          <w:marTop w:val="0"/>
          <w:marBottom w:val="0"/>
          <w:divBdr>
            <w:top w:val="none" w:sz="0" w:space="0" w:color="auto"/>
            <w:left w:val="none" w:sz="0" w:space="0" w:color="auto"/>
            <w:bottom w:val="none" w:sz="0" w:space="0" w:color="auto"/>
            <w:right w:val="none" w:sz="0" w:space="0" w:color="auto"/>
          </w:divBdr>
        </w:div>
      </w:divsChild>
    </w:div>
    <w:div w:id="2119372409">
      <w:bodyDiv w:val="1"/>
      <w:marLeft w:val="0"/>
      <w:marRight w:val="0"/>
      <w:marTop w:val="0"/>
      <w:marBottom w:val="0"/>
      <w:divBdr>
        <w:top w:val="none" w:sz="0" w:space="0" w:color="auto"/>
        <w:left w:val="none" w:sz="0" w:space="0" w:color="auto"/>
        <w:bottom w:val="none" w:sz="0" w:space="0" w:color="auto"/>
        <w:right w:val="none" w:sz="0" w:space="0" w:color="auto"/>
      </w:divBdr>
      <w:divsChild>
        <w:div w:id="271136108">
          <w:marLeft w:val="0"/>
          <w:marRight w:val="0"/>
          <w:marTop w:val="0"/>
          <w:marBottom w:val="0"/>
          <w:divBdr>
            <w:top w:val="none" w:sz="0" w:space="0" w:color="auto"/>
            <w:left w:val="none" w:sz="0" w:space="0" w:color="auto"/>
            <w:bottom w:val="none" w:sz="0" w:space="0" w:color="auto"/>
            <w:right w:val="none" w:sz="0" w:space="0" w:color="auto"/>
          </w:divBdr>
          <w:divsChild>
            <w:div w:id="321931393">
              <w:marLeft w:val="0"/>
              <w:marRight w:val="0"/>
              <w:marTop w:val="0"/>
              <w:marBottom w:val="0"/>
              <w:divBdr>
                <w:top w:val="none" w:sz="0" w:space="0" w:color="auto"/>
                <w:left w:val="none" w:sz="0" w:space="0" w:color="auto"/>
                <w:bottom w:val="none" w:sz="0" w:space="0" w:color="auto"/>
                <w:right w:val="none" w:sz="0" w:space="0" w:color="auto"/>
              </w:divBdr>
            </w:div>
            <w:div w:id="1662856513">
              <w:marLeft w:val="0"/>
              <w:marRight w:val="0"/>
              <w:marTop w:val="0"/>
              <w:marBottom w:val="0"/>
              <w:divBdr>
                <w:top w:val="none" w:sz="0" w:space="0" w:color="auto"/>
                <w:left w:val="none" w:sz="0" w:space="0" w:color="auto"/>
                <w:bottom w:val="none" w:sz="0" w:space="0" w:color="auto"/>
                <w:right w:val="none" w:sz="0" w:space="0" w:color="auto"/>
              </w:divBdr>
              <w:divsChild>
                <w:div w:id="635331260">
                  <w:marLeft w:val="0"/>
                  <w:marRight w:val="0"/>
                  <w:marTop w:val="0"/>
                  <w:marBottom w:val="0"/>
                  <w:divBdr>
                    <w:top w:val="none" w:sz="0" w:space="0" w:color="auto"/>
                    <w:left w:val="none" w:sz="0" w:space="0" w:color="auto"/>
                    <w:bottom w:val="none" w:sz="0" w:space="0" w:color="auto"/>
                    <w:right w:val="none" w:sz="0" w:space="0" w:color="auto"/>
                  </w:divBdr>
                </w:div>
              </w:divsChild>
            </w:div>
            <w:div w:id="648898052">
              <w:marLeft w:val="0"/>
              <w:marRight w:val="0"/>
              <w:marTop w:val="0"/>
              <w:marBottom w:val="0"/>
              <w:divBdr>
                <w:top w:val="none" w:sz="0" w:space="0" w:color="auto"/>
                <w:left w:val="none" w:sz="0" w:space="0" w:color="auto"/>
                <w:bottom w:val="none" w:sz="0" w:space="0" w:color="auto"/>
                <w:right w:val="none" w:sz="0" w:space="0" w:color="auto"/>
              </w:divBdr>
            </w:div>
            <w:div w:id="1188173787">
              <w:marLeft w:val="0"/>
              <w:marRight w:val="0"/>
              <w:marTop w:val="0"/>
              <w:marBottom w:val="0"/>
              <w:divBdr>
                <w:top w:val="none" w:sz="0" w:space="0" w:color="auto"/>
                <w:left w:val="none" w:sz="0" w:space="0" w:color="auto"/>
                <w:bottom w:val="none" w:sz="0" w:space="0" w:color="auto"/>
                <w:right w:val="none" w:sz="0" w:space="0" w:color="auto"/>
              </w:divBdr>
            </w:div>
            <w:div w:id="1281839619">
              <w:marLeft w:val="0"/>
              <w:marRight w:val="0"/>
              <w:marTop w:val="0"/>
              <w:marBottom w:val="0"/>
              <w:divBdr>
                <w:top w:val="none" w:sz="0" w:space="0" w:color="auto"/>
                <w:left w:val="none" w:sz="0" w:space="0" w:color="auto"/>
                <w:bottom w:val="none" w:sz="0" w:space="0" w:color="auto"/>
                <w:right w:val="none" w:sz="0" w:space="0" w:color="auto"/>
              </w:divBdr>
            </w:div>
            <w:div w:id="1708797673">
              <w:marLeft w:val="0"/>
              <w:marRight w:val="0"/>
              <w:marTop w:val="0"/>
              <w:marBottom w:val="0"/>
              <w:divBdr>
                <w:top w:val="none" w:sz="0" w:space="0" w:color="auto"/>
                <w:left w:val="none" w:sz="0" w:space="0" w:color="auto"/>
                <w:bottom w:val="none" w:sz="0" w:space="0" w:color="auto"/>
                <w:right w:val="none" w:sz="0" w:space="0" w:color="auto"/>
              </w:divBdr>
            </w:div>
            <w:div w:id="1075470680">
              <w:marLeft w:val="0"/>
              <w:marRight w:val="0"/>
              <w:marTop w:val="0"/>
              <w:marBottom w:val="0"/>
              <w:divBdr>
                <w:top w:val="none" w:sz="0" w:space="0" w:color="auto"/>
                <w:left w:val="none" w:sz="0" w:space="0" w:color="auto"/>
                <w:bottom w:val="none" w:sz="0" w:space="0" w:color="auto"/>
                <w:right w:val="none" w:sz="0" w:space="0" w:color="auto"/>
              </w:divBdr>
            </w:div>
          </w:divsChild>
        </w:div>
        <w:div w:id="1276448635">
          <w:marLeft w:val="0"/>
          <w:marRight w:val="0"/>
          <w:marTop w:val="0"/>
          <w:marBottom w:val="0"/>
          <w:divBdr>
            <w:top w:val="none" w:sz="0" w:space="0" w:color="auto"/>
            <w:left w:val="none" w:sz="0" w:space="0" w:color="auto"/>
            <w:bottom w:val="none" w:sz="0" w:space="0" w:color="auto"/>
            <w:right w:val="none" w:sz="0" w:space="0" w:color="auto"/>
          </w:divBdr>
          <w:divsChild>
            <w:div w:id="21453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60080-0047-412C-AEA0-17752C60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4199</Words>
  <Characters>23935</Characters>
  <Application>Microsoft Office Word</Application>
  <DocSecurity>4</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1SM</dc:creator>
  <cp:lastModifiedBy>Шунайлова Наталья Михайловна</cp:lastModifiedBy>
  <cp:revision>2</cp:revision>
  <dcterms:created xsi:type="dcterms:W3CDTF">2018-12-14T08:56:00Z</dcterms:created>
  <dcterms:modified xsi:type="dcterms:W3CDTF">2018-12-14T08:56:00Z</dcterms:modified>
</cp:coreProperties>
</file>