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C84" w:rsidRPr="00785C84" w:rsidRDefault="00785C84" w:rsidP="00785C84">
      <w:pPr>
        <w:jc w:val="center"/>
        <w:rPr>
          <w:rFonts w:ascii="Times New Roman" w:hAnsi="Times New Roman" w:cs="Times New Roman"/>
        </w:rPr>
      </w:pPr>
      <w:r w:rsidRPr="00785C84">
        <w:rPr>
          <w:rFonts w:ascii="Times New Roman" w:hAnsi="Times New Roman" w:cs="Times New Roman"/>
        </w:rPr>
        <w:t>Перечень</w:t>
      </w:r>
    </w:p>
    <w:p w:rsidR="00785C84" w:rsidRPr="00785C84" w:rsidRDefault="00785C84" w:rsidP="00785C84">
      <w:pPr>
        <w:jc w:val="center"/>
        <w:rPr>
          <w:rFonts w:ascii="Times New Roman" w:hAnsi="Times New Roman" w:cs="Times New Roman"/>
        </w:rPr>
      </w:pPr>
      <w:r w:rsidRPr="00785C84">
        <w:rPr>
          <w:rFonts w:ascii="Times New Roman" w:hAnsi="Times New Roman" w:cs="Times New Roman"/>
        </w:rPr>
        <w:t>актов, содержащих обязательные требования, соблюдение которых оценивается при проведении мероприятий по муниципальному лесному контролю</w:t>
      </w:r>
    </w:p>
    <w:p w:rsidR="00785C84" w:rsidRPr="00785C84" w:rsidRDefault="00785C84" w:rsidP="00785C84"/>
    <w:p w:rsidR="00785C84" w:rsidRPr="00785C84" w:rsidRDefault="00785C84" w:rsidP="00785C84">
      <w:pPr>
        <w:rPr>
          <w:rFonts w:ascii="Times New Roman" w:hAnsi="Times New Roman" w:cs="Times New Roman"/>
        </w:rPr>
      </w:pPr>
      <w:r w:rsidRPr="00785C84">
        <w:rPr>
          <w:rFonts w:ascii="Times New Roman" w:hAnsi="Times New Roman" w:cs="Times New Roman"/>
        </w:rPr>
        <w:t>Федеральные законы</w:t>
      </w:r>
    </w:p>
    <w:p w:rsidR="00785C84" w:rsidRPr="00785C84" w:rsidRDefault="00785C84" w:rsidP="00785C84">
      <w:pPr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2751"/>
        <w:gridCol w:w="3685"/>
        <w:gridCol w:w="2977"/>
      </w:tblGrid>
      <w:tr w:rsidR="00785C84" w:rsidRPr="00785C84" w:rsidTr="00E50661">
        <w:tc>
          <w:tcPr>
            <w:tcW w:w="510" w:type="dxa"/>
          </w:tcPr>
          <w:p w:rsidR="00785C84" w:rsidRPr="00785C84" w:rsidRDefault="00785C84" w:rsidP="00785C84">
            <w:pPr>
              <w:rPr>
                <w:rFonts w:ascii="Times New Roman" w:hAnsi="Times New Roman" w:cs="Times New Roman"/>
              </w:rPr>
            </w:pPr>
            <w:r w:rsidRPr="00785C84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785C84">
              <w:rPr>
                <w:rFonts w:ascii="Times New Roman" w:hAnsi="Times New Roman" w:cs="Times New Roman"/>
              </w:rPr>
              <w:t>п</w:t>
            </w:r>
            <w:proofErr w:type="gramEnd"/>
            <w:r w:rsidRPr="00785C8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751" w:type="dxa"/>
          </w:tcPr>
          <w:p w:rsidR="00785C84" w:rsidRPr="00785C84" w:rsidRDefault="00785C84" w:rsidP="00785C84">
            <w:pPr>
              <w:rPr>
                <w:rFonts w:ascii="Times New Roman" w:hAnsi="Times New Roman" w:cs="Times New Roman"/>
              </w:rPr>
            </w:pPr>
            <w:r w:rsidRPr="00785C84">
              <w:rPr>
                <w:rFonts w:ascii="Times New Roman" w:hAnsi="Times New Roman" w:cs="Times New Roman"/>
              </w:rPr>
              <w:t>Наименование и реквизиты акта</w:t>
            </w:r>
          </w:p>
        </w:tc>
        <w:tc>
          <w:tcPr>
            <w:tcW w:w="3685" w:type="dxa"/>
          </w:tcPr>
          <w:p w:rsidR="00785C84" w:rsidRPr="00785C84" w:rsidRDefault="00785C84" w:rsidP="00785C84">
            <w:pPr>
              <w:rPr>
                <w:rFonts w:ascii="Times New Roman" w:hAnsi="Times New Roman" w:cs="Times New Roman"/>
              </w:rPr>
            </w:pPr>
            <w:r w:rsidRPr="00785C84">
              <w:rPr>
                <w:rFonts w:ascii="Times New Roman" w:hAnsi="Times New Roman" w:cs="Times New Roman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977" w:type="dxa"/>
          </w:tcPr>
          <w:p w:rsidR="00785C84" w:rsidRPr="00785C84" w:rsidRDefault="00785C84" w:rsidP="00785C84">
            <w:pPr>
              <w:rPr>
                <w:rFonts w:ascii="Times New Roman" w:hAnsi="Times New Roman" w:cs="Times New Roman"/>
              </w:rPr>
            </w:pPr>
            <w:r w:rsidRPr="00785C84">
              <w:rPr>
                <w:rFonts w:ascii="Times New Roman" w:hAnsi="Times New Roman" w:cs="Times New Roman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785C84" w:rsidRPr="00785C84" w:rsidTr="00E50661">
        <w:tc>
          <w:tcPr>
            <w:tcW w:w="510" w:type="dxa"/>
          </w:tcPr>
          <w:p w:rsidR="00785C84" w:rsidRPr="00785C84" w:rsidRDefault="00785C84" w:rsidP="00785C84">
            <w:pPr>
              <w:rPr>
                <w:rFonts w:ascii="Times New Roman" w:hAnsi="Times New Roman" w:cs="Times New Roman"/>
              </w:rPr>
            </w:pPr>
            <w:r w:rsidRPr="00785C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51" w:type="dxa"/>
            <w:vAlign w:val="center"/>
          </w:tcPr>
          <w:p w:rsidR="00785C84" w:rsidRPr="00785C84" w:rsidRDefault="00785C84" w:rsidP="00785C84">
            <w:pPr>
              <w:rPr>
                <w:rFonts w:ascii="Times New Roman" w:hAnsi="Times New Roman" w:cs="Times New Roman"/>
              </w:rPr>
            </w:pPr>
            <w:r w:rsidRPr="00785C84">
              <w:rPr>
                <w:rFonts w:ascii="Times New Roman" w:hAnsi="Times New Roman" w:cs="Times New Roman"/>
              </w:rPr>
              <w:t>Лесной кодекс Российской Федерации</w:t>
            </w:r>
          </w:p>
        </w:tc>
        <w:tc>
          <w:tcPr>
            <w:tcW w:w="3685" w:type="dxa"/>
            <w:vAlign w:val="center"/>
          </w:tcPr>
          <w:p w:rsidR="00785C84" w:rsidRPr="00785C84" w:rsidRDefault="00785C84" w:rsidP="00785C84">
            <w:pPr>
              <w:rPr>
                <w:rFonts w:ascii="Times New Roman" w:hAnsi="Times New Roman" w:cs="Times New Roman"/>
              </w:rPr>
            </w:pPr>
            <w:r w:rsidRPr="00785C84">
              <w:rPr>
                <w:rFonts w:ascii="Times New Roman" w:hAnsi="Times New Roman" w:cs="Times New Roman"/>
              </w:rPr>
              <w:t>юридические лица, индивидуальные предприниматели, лесные участки</w:t>
            </w:r>
          </w:p>
        </w:tc>
        <w:tc>
          <w:tcPr>
            <w:tcW w:w="2977" w:type="dxa"/>
            <w:vAlign w:val="center"/>
          </w:tcPr>
          <w:p w:rsidR="00785C84" w:rsidRPr="00785C84" w:rsidRDefault="00785C84" w:rsidP="00785C84">
            <w:pPr>
              <w:rPr>
                <w:rFonts w:ascii="Times New Roman" w:hAnsi="Times New Roman" w:cs="Times New Roman"/>
              </w:rPr>
            </w:pPr>
            <w:r w:rsidRPr="00785C84">
              <w:rPr>
                <w:rFonts w:ascii="Times New Roman" w:hAnsi="Times New Roman" w:cs="Times New Roman"/>
              </w:rPr>
              <w:t>части 1, 2, 5 статьи 60.12</w:t>
            </w:r>
          </w:p>
        </w:tc>
      </w:tr>
    </w:tbl>
    <w:p w:rsidR="00785C84" w:rsidRPr="00785C84" w:rsidRDefault="00785C84" w:rsidP="00785C84">
      <w:pPr>
        <w:rPr>
          <w:rFonts w:ascii="Times New Roman" w:hAnsi="Times New Roman" w:cs="Times New Roman"/>
        </w:rPr>
      </w:pPr>
    </w:p>
    <w:p w:rsidR="00DC6EE9" w:rsidRPr="00785C84" w:rsidRDefault="00785C84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DC6EE9" w:rsidRPr="00785C84" w:rsidSect="00E030BF">
      <w:pgSz w:w="11907" w:h="16840" w:code="9"/>
      <w:pgMar w:top="397" w:right="567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15A"/>
    <w:rsid w:val="00447187"/>
    <w:rsid w:val="00785C84"/>
    <w:rsid w:val="0090415A"/>
    <w:rsid w:val="00915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474</Characters>
  <Application>Microsoft Office Word</Application>
  <DocSecurity>0</DocSecurity>
  <Lines>3</Lines>
  <Paragraphs>1</Paragraphs>
  <ScaleCrop>false</ScaleCrop>
  <Company>KUMI</Company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Comp21</dc:creator>
  <cp:keywords/>
  <dc:description/>
  <cp:lastModifiedBy>Comp21</cp:lastModifiedBy>
  <cp:revision>2</cp:revision>
  <dcterms:created xsi:type="dcterms:W3CDTF">2018-08-29T03:42:00Z</dcterms:created>
  <dcterms:modified xsi:type="dcterms:W3CDTF">2018-08-29T03:42:00Z</dcterms:modified>
</cp:coreProperties>
</file>