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E09" w:rsidRPr="00EF5358" w:rsidRDefault="00833E09" w:rsidP="00833E09">
      <w:pPr>
        <w:ind w:firstLine="709"/>
        <w:jc w:val="center"/>
        <w:rPr>
          <w:b/>
          <w:sz w:val="28"/>
        </w:rPr>
      </w:pPr>
      <w:r w:rsidRPr="00EF5358">
        <w:rPr>
          <w:b/>
          <w:sz w:val="28"/>
        </w:rPr>
        <w:t>Обобщение практики осуществления муниципального жилищного контроля на территории Арамильского городского округа за 201</w:t>
      </w:r>
      <w:r w:rsidR="00FD5EDD">
        <w:rPr>
          <w:b/>
          <w:sz w:val="28"/>
        </w:rPr>
        <w:t>9</w:t>
      </w:r>
      <w:r w:rsidRPr="00EF5358">
        <w:rPr>
          <w:b/>
          <w:sz w:val="28"/>
        </w:rPr>
        <w:t xml:space="preserve"> год</w:t>
      </w:r>
    </w:p>
    <w:p w:rsidR="00EF5358" w:rsidRPr="00EF5358" w:rsidRDefault="00EF5358" w:rsidP="00EF5358">
      <w:pPr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EF5358" w:rsidRPr="00EF5358" w:rsidRDefault="00EF5358" w:rsidP="00EF5358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EF5358">
        <w:rPr>
          <w:rFonts w:eastAsia="Calibri"/>
          <w:b/>
          <w:sz w:val="28"/>
          <w:szCs w:val="28"/>
          <w:lang w:eastAsia="en-US"/>
        </w:rPr>
        <w:t>Состояние нормативно-правового регулирования в соответствующей сфере деятельности</w:t>
      </w:r>
    </w:p>
    <w:p w:rsidR="00EF5358" w:rsidRPr="00EF5358" w:rsidRDefault="00AB6DED" w:rsidP="00EF5358">
      <w:pPr>
        <w:ind w:firstLine="85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Муниципальный жилищный контроль</w:t>
      </w:r>
      <w:r w:rsidR="00EF5358" w:rsidRPr="00EF5358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Арамильского </w:t>
      </w:r>
      <w:r w:rsidR="00EF5358" w:rsidRPr="00EF5358">
        <w:rPr>
          <w:rFonts w:eastAsia="Calibri"/>
          <w:color w:val="000000"/>
          <w:sz w:val="28"/>
          <w:szCs w:val="28"/>
          <w:lang w:eastAsia="en-US"/>
        </w:rPr>
        <w:t>город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ского округа осуществляет </w:t>
      </w:r>
      <w:bookmarkStart w:id="0" w:name="_Hlk28004864"/>
      <w:r>
        <w:rPr>
          <w:rFonts w:eastAsia="Calibri"/>
          <w:color w:val="000000"/>
          <w:sz w:val="28"/>
          <w:szCs w:val="28"/>
          <w:lang w:eastAsia="en-US"/>
        </w:rPr>
        <w:t xml:space="preserve">Отдел </w:t>
      </w:r>
      <w:r w:rsidR="00FD5EDD">
        <w:rPr>
          <w:rFonts w:eastAsia="Calibri"/>
          <w:color w:val="000000"/>
          <w:sz w:val="28"/>
          <w:szCs w:val="28"/>
          <w:lang w:eastAsia="en-US"/>
        </w:rPr>
        <w:t>жилищных отношений Администрации Арамильского городского округа</w:t>
      </w:r>
      <w:bookmarkEnd w:id="0"/>
      <w:r w:rsidR="00EF5358" w:rsidRPr="00EF5358">
        <w:rPr>
          <w:rFonts w:eastAsia="Calibri"/>
          <w:color w:val="000000"/>
          <w:sz w:val="28"/>
          <w:szCs w:val="28"/>
          <w:lang w:eastAsia="en-US"/>
        </w:rPr>
        <w:t>, который является структурным подразделением Администрации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Арамильского городского округа</w:t>
      </w:r>
      <w:r w:rsidR="00EF5358" w:rsidRPr="00EF5358">
        <w:rPr>
          <w:rFonts w:eastAsia="Calibri"/>
          <w:color w:val="000000"/>
          <w:sz w:val="28"/>
          <w:szCs w:val="28"/>
          <w:lang w:eastAsia="en-US"/>
        </w:rPr>
        <w:t xml:space="preserve">, не обладающим правами юридического лица, уполномоченным на осуществление муниципального жилищного контроля в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Арамильском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городском округе</w:t>
      </w:r>
      <w:r w:rsidR="00EF5358" w:rsidRPr="00EF5358">
        <w:rPr>
          <w:rFonts w:eastAsia="Calibri"/>
          <w:color w:val="000000"/>
          <w:sz w:val="28"/>
          <w:szCs w:val="28"/>
          <w:lang w:eastAsia="en-US"/>
        </w:rPr>
        <w:t xml:space="preserve">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</w:t>
      </w:r>
      <w:r w:rsidR="00EE1639">
        <w:rPr>
          <w:rFonts w:eastAsia="Calibri"/>
          <w:color w:val="000000"/>
          <w:sz w:val="28"/>
          <w:szCs w:val="28"/>
          <w:lang w:eastAsia="en-US"/>
        </w:rPr>
        <w:t>статьей</w:t>
      </w:r>
      <w:r w:rsidR="00EF5358" w:rsidRPr="00EF535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E1639">
        <w:rPr>
          <w:rFonts w:eastAsia="Calibri"/>
          <w:color w:val="000000"/>
          <w:sz w:val="28"/>
          <w:szCs w:val="28"/>
          <w:lang w:eastAsia="en-US"/>
        </w:rPr>
        <w:t>6.</w:t>
      </w:r>
      <w:r w:rsidR="00EF5358" w:rsidRPr="00EF5358">
        <w:rPr>
          <w:rFonts w:eastAsia="Calibri"/>
          <w:color w:val="000000"/>
          <w:sz w:val="28"/>
          <w:szCs w:val="28"/>
          <w:lang w:eastAsia="en-US"/>
        </w:rPr>
        <w:t xml:space="preserve">2. Устава </w:t>
      </w:r>
      <w:r w:rsidR="00EE1639">
        <w:rPr>
          <w:rFonts w:eastAsia="Calibri"/>
          <w:color w:val="000000"/>
          <w:sz w:val="28"/>
          <w:szCs w:val="28"/>
          <w:lang w:eastAsia="en-US"/>
        </w:rPr>
        <w:t>Арамильского городского округа</w:t>
      </w:r>
      <w:r w:rsidR="00B8469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E1639" w:rsidRDefault="00EF5358" w:rsidP="00EF5358">
      <w:pPr>
        <w:ind w:firstLine="851"/>
        <w:jc w:val="both"/>
        <w:rPr>
          <w:color w:val="000000"/>
          <w:sz w:val="28"/>
          <w:szCs w:val="28"/>
        </w:rPr>
      </w:pPr>
      <w:r w:rsidRPr="00EF5358">
        <w:rPr>
          <w:color w:val="000000"/>
          <w:sz w:val="28"/>
          <w:szCs w:val="28"/>
        </w:rPr>
        <w:t xml:space="preserve">Должностные лица </w:t>
      </w:r>
      <w:r w:rsidR="00FD5EDD">
        <w:rPr>
          <w:rFonts w:eastAsia="Calibri"/>
          <w:color w:val="000000"/>
          <w:sz w:val="28"/>
          <w:szCs w:val="28"/>
          <w:lang w:eastAsia="en-US"/>
        </w:rPr>
        <w:t>Отдел</w:t>
      </w:r>
      <w:r w:rsidR="00FD5EDD">
        <w:rPr>
          <w:rFonts w:eastAsia="Calibri"/>
          <w:color w:val="000000"/>
          <w:sz w:val="28"/>
          <w:szCs w:val="28"/>
          <w:lang w:eastAsia="en-US"/>
        </w:rPr>
        <w:t>а</w:t>
      </w:r>
      <w:r w:rsidR="00FD5EDD">
        <w:rPr>
          <w:rFonts w:eastAsia="Calibri"/>
          <w:color w:val="000000"/>
          <w:sz w:val="28"/>
          <w:szCs w:val="28"/>
          <w:lang w:eastAsia="en-US"/>
        </w:rPr>
        <w:t xml:space="preserve"> жилищных отношений Администрации Арамильского городского округа</w:t>
      </w:r>
      <w:r w:rsidRPr="00EF5358">
        <w:rPr>
          <w:color w:val="000000"/>
          <w:sz w:val="28"/>
          <w:szCs w:val="28"/>
        </w:rPr>
        <w:t>, осуществляют муниципальный жилищный контроль в соответствии с Жилищным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EE1639">
        <w:rPr>
          <w:color w:val="000000"/>
          <w:sz w:val="28"/>
          <w:szCs w:val="28"/>
        </w:rPr>
        <w:t>ора) и муниципального контроля».</w:t>
      </w:r>
      <w:r w:rsidRPr="00EF5358">
        <w:rPr>
          <w:color w:val="000000"/>
          <w:sz w:val="28"/>
          <w:szCs w:val="28"/>
        </w:rPr>
        <w:t xml:space="preserve"> </w:t>
      </w:r>
    </w:p>
    <w:p w:rsidR="00EF5358" w:rsidRPr="00EF5358" w:rsidRDefault="00FD5EDD" w:rsidP="00FD5EDD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D5EDD">
        <w:rPr>
          <w:rFonts w:eastAsia="Calibri"/>
          <w:color w:val="000000"/>
          <w:sz w:val="28"/>
          <w:szCs w:val="28"/>
          <w:lang w:eastAsia="en-US"/>
        </w:rPr>
        <w:t>Административный регламент исполнения функции по муниципальному жилищному контролю на территории Арамильского городского округа, утвержден постановлением Администрации Арамильского городского округа от 24 октября 2019 № 670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2B3562" w:rsidRDefault="00EF5358" w:rsidP="002B3562">
      <w:pPr>
        <w:ind w:firstLine="851"/>
        <w:jc w:val="both"/>
        <w:rPr>
          <w:color w:val="000000"/>
          <w:sz w:val="28"/>
          <w:szCs w:val="28"/>
        </w:rPr>
      </w:pPr>
      <w:r w:rsidRPr="00EF5358">
        <w:rPr>
          <w:color w:val="000000"/>
          <w:sz w:val="28"/>
          <w:szCs w:val="28"/>
        </w:rPr>
        <w:t xml:space="preserve">В соответствии с требованиями Федерального закона от 09.02.2009           № 8-ФЗ «Об обеспечении доступа к информации о деятельности государственных органов и органов местного самоуправления», указанный  регламент был размещен на официальном сайте Администрации </w:t>
      </w:r>
      <w:r w:rsidR="002B3562">
        <w:rPr>
          <w:color w:val="000000"/>
          <w:sz w:val="28"/>
          <w:szCs w:val="28"/>
        </w:rPr>
        <w:t>Арамильского городского округа в</w:t>
      </w:r>
      <w:r w:rsidRPr="00EF5358">
        <w:rPr>
          <w:color w:val="000000"/>
          <w:sz w:val="28"/>
          <w:szCs w:val="28"/>
        </w:rPr>
        <w:t xml:space="preserve"> сети Интернет (ссылка: </w:t>
      </w:r>
      <w:hyperlink r:id="rId8" w:history="1">
        <w:r w:rsidR="002B3562" w:rsidRPr="00A15E88">
          <w:rPr>
            <w:rStyle w:val="a3"/>
            <w:sz w:val="28"/>
            <w:szCs w:val="28"/>
          </w:rPr>
          <w:t>https://www.aramilgo.ru/control</w:t>
        </w:r>
      </w:hyperlink>
      <w:r w:rsidR="002B3562">
        <w:rPr>
          <w:color w:val="000000"/>
          <w:sz w:val="28"/>
          <w:szCs w:val="28"/>
        </w:rPr>
        <w:t>).</w:t>
      </w:r>
    </w:p>
    <w:p w:rsidR="00EF5358" w:rsidRDefault="00EF5358" w:rsidP="00EF5358">
      <w:pPr>
        <w:ind w:firstLine="851"/>
        <w:jc w:val="both"/>
        <w:rPr>
          <w:color w:val="000000"/>
          <w:sz w:val="28"/>
          <w:szCs w:val="28"/>
        </w:rPr>
      </w:pPr>
      <w:r w:rsidRPr="00EF5358">
        <w:rPr>
          <w:color w:val="000000"/>
          <w:sz w:val="28"/>
          <w:szCs w:val="28"/>
        </w:rPr>
        <w:t xml:space="preserve"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2B3562">
        <w:rPr>
          <w:color w:val="000000"/>
          <w:sz w:val="28"/>
          <w:szCs w:val="28"/>
        </w:rPr>
        <w:t>Свердловской области</w:t>
      </w:r>
      <w:r w:rsidRPr="00EF5358">
        <w:rPr>
          <w:color w:val="000000"/>
          <w:sz w:val="28"/>
          <w:szCs w:val="28"/>
        </w:rPr>
        <w:t xml:space="preserve"> в </w:t>
      </w:r>
      <w:r w:rsidR="002B3562">
        <w:rPr>
          <w:color w:val="000000"/>
          <w:sz w:val="28"/>
          <w:szCs w:val="28"/>
        </w:rPr>
        <w:t>сфере</w:t>
      </w:r>
      <w:r w:rsidRPr="00EF5358">
        <w:rPr>
          <w:color w:val="000000"/>
          <w:sz w:val="28"/>
          <w:szCs w:val="28"/>
        </w:rPr>
        <w:t xml:space="preserve"> жилищных отношений, а также муниципальными правовыми актами.</w:t>
      </w:r>
    </w:p>
    <w:p w:rsidR="00EF39F3" w:rsidRDefault="00EF39F3" w:rsidP="00EF39F3">
      <w:pPr>
        <w:ind w:firstLine="709"/>
        <w:jc w:val="both"/>
        <w:rPr>
          <w:sz w:val="28"/>
        </w:rPr>
      </w:pPr>
      <w:r w:rsidRPr="002468EA">
        <w:rPr>
          <w:sz w:val="28"/>
        </w:rPr>
        <w:t>В ходе</w:t>
      </w:r>
      <w:r>
        <w:rPr>
          <w:sz w:val="28"/>
        </w:rPr>
        <w:t xml:space="preserve"> анализа</w:t>
      </w:r>
      <w:r w:rsidRPr="002468EA">
        <w:rPr>
          <w:sz w:val="28"/>
        </w:rPr>
        <w:t xml:space="preserve"> осуществления муниципального жилищного контроля</w:t>
      </w:r>
      <w:r>
        <w:rPr>
          <w:sz w:val="28"/>
        </w:rPr>
        <w:t xml:space="preserve"> предыдущих лет</w:t>
      </w:r>
      <w:r w:rsidRPr="002468EA">
        <w:rPr>
          <w:sz w:val="28"/>
        </w:rPr>
        <w:t xml:space="preserve"> открылись некоторые проблемы. </w:t>
      </w:r>
    </w:p>
    <w:p w:rsidR="00EF39F3" w:rsidRDefault="00EF39F3" w:rsidP="00EF39F3">
      <w:pPr>
        <w:ind w:firstLine="709"/>
        <w:jc w:val="both"/>
        <w:rPr>
          <w:sz w:val="28"/>
        </w:rPr>
      </w:pPr>
      <w:r w:rsidRPr="002468EA">
        <w:rPr>
          <w:sz w:val="28"/>
        </w:rPr>
        <w:t xml:space="preserve">Так, законодательством четко не определен комплекс полномочий органа муниципального жилищного контроля в части применения мер по результатам проверок. На муниципальном уровне практически отсутствуют </w:t>
      </w:r>
      <w:r w:rsidRPr="002468EA">
        <w:rPr>
          <w:sz w:val="28"/>
        </w:rPr>
        <w:lastRenderedPageBreak/>
        <w:t xml:space="preserve">полномочия по привлечению нарушителей к ответственности, что существенно снижает результативность контроля. </w:t>
      </w:r>
    </w:p>
    <w:p w:rsidR="00EF39F3" w:rsidRPr="002468EA" w:rsidRDefault="00EF39F3" w:rsidP="00EF39F3">
      <w:pPr>
        <w:ind w:firstLine="709"/>
        <w:jc w:val="both"/>
        <w:rPr>
          <w:sz w:val="28"/>
        </w:rPr>
      </w:pPr>
      <w:r w:rsidRPr="002468EA">
        <w:rPr>
          <w:sz w:val="28"/>
        </w:rPr>
        <w:t xml:space="preserve">У </w:t>
      </w:r>
      <w:r>
        <w:rPr>
          <w:sz w:val="28"/>
        </w:rPr>
        <w:t>должностных лиц, уполномоченных на осуществление муниципального жилищного контроля</w:t>
      </w:r>
      <w:r w:rsidRPr="002468EA">
        <w:rPr>
          <w:sz w:val="28"/>
        </w:rPr>
        <w:t xml:space="preserve"> отсутствует право составлять административные протоколы</w:t>
      </w:r>
      <w:r>
        <w:rPr>
          <w:sz w:val="28"/>
        </w:rPr>
        <w:t xml:space="preserve">, </w:t>
      </w:r>
      <w:r w:rsidRPr="002468EA">
        <w:rPr>
          <w:sz w:val="28"/>
        </w:rPr>
        <w:t>по результатам проверки могут составлять только акт, который затем направляют в орган, уполномоченный осуществлять производство по делам об админист</w:t>
      </w:r>
      <w:r>
        <w:rPr>
          <w:sz w:val="28"/>
        </w:rPr>
        <w:t>ративных правонарушениях, а так</w:t>
      </w:r>
      <w:r w:rsidRPr="002468EA">
        <w:rPr>
          <w:sz w:val="28"/>
        </w:rPr>
        <w:t>же могут выдавать обязательные для исполнения предписания устранения выявленных нарушений.</w:t>
      </w:r>
    </w:p>
    <w:p w:rsidR="003457B9" w:rsidRDefault="002B3562" w:rsidP="00FD5ED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F39F3">
        <w:rPr>
          <w:color w:val="000000"/>
          <w:sz w:val="28"/>
          <w:szCs w:val="28"/>
        </w:rPr>
        <w:t xml:space="preserve"> </w:t>
      </w:r>
      <w:r w:rsidR="00FD5EDD">
        <w:rPr>
          <w:color w:val="000000"/>
          <w:sz w:val="28"/>
          <w:szCs w:val="28"/>
        </w:rPr>
        <w:t>2019  году, в соответствии с</w:t>
      </w:r>
      <w:r w:rsidR="00FD5EDD" w:rsidRPr="0012433D">
        <w:rPr>
          <w:sz w:val="28"/>
          <w:szCs w:val="28"/>
        </w:rPr>
        <w:t xml:space="preserve">  план</w:t>
      </w:r>
      <w:r w:rsidR="00FD5EDD">
        <w:rPr>
          <w:sz w:val="28"/>
          <w:szCs w:val="28"/>
        </w:rPr>
        <w:t>ом</w:t>
      </w:r>
      <w:r w:rsidR="00FD5EDD" w:rsidRPr="0012433D">
        <w:rPr>
          <w:sz w:val="28"/>
          <w:szCs w:val="28"/>
        </w:rPr>
        <w:t xml:space="preserve">   проведения   Администрацией   Арамильского</w:t>
      </w:r>
      <w:r w:rsidR="00FD5EDD">
        <w:rPr>
          <w:sz w:val="28"/>
          <w:szCs w:val="28"/>
        </w:rPr>
        <w:t xml:space="preserve"> </w:t>
      </w:r>
      <w:r w:rsidR="00FD5EDD" w:rsidRPr="0012433D">
        <w:rPr>
          <w:sz w:val="28"/>
          <w:szCs w:val="28"/>
        </w:rPr>
        <w:t>городского   округа   плановых   проверок   юридических   лиц   и   индивидуальных</w:t>
      </w:r>
      <w:r w:rsidR="00FD5EDD">
        <w:rPr>
          <w:sz w:val="28"/>
          <w:szCs w:val="28"/>
        </w:rPr>
        <w:t xml:space="preserve"> </w:t>
      </w:r>
      <w:r w:rsidR="00FD5EDD" w:rsidRPr="0012433D">
        <w:rPr>
          <w:sz w:val="28"/>
          <w:szCs w:val="28"/>
        </w:rPr>
        <w:t>предпринимателей, утвержденного постановлением Администрации</w:t>
      </w:r>
      <w:r w:rsidR="00FD5EDD">
        <w:rPr>
          <w:sz w:val="28"/>
          <w:szCs w:val="28"/>
        </w:rPr>
        <w:t xml:space="preserve"> </w:t>
      </w:r>
      <w:r w:rsidR="00FD5EDD" w:rsidRPr="0012433D">
        <w:rPr>
          <w:sz w:val="28"/>
          <w:szCs w:val="28"/>
        </w:rPr>
        <w:t xml:space="preserve">Арамильского городского округа от 31.10.2018 </w:t>
      </w:r>
      <w:r w:rsidR="00FD5EDD">
        <w:rPr>
          <w:sz w:val="28"/>
          <w:szCs w:val="28"/>
        </w:rPr>
        <w:t>№</w:t>
      </w:r>
      <w:r w:rsidR="00FD5EDD" w:rsidRPr="0012433D">
        <w:rPr>
          <w:sz w:val="28"/>
          <w:szCs w:val="28"/>
        </w:rPr>
        <w:t xml:space="preserve"> 524</w:t>
      </w:r>
      <w:r w:rsidR="00FD5EDD">
        <w:rPr>
          <w:sz w:val="28"/>
          <w:szCs w:val="28"/>
        </w:rPr>
        <w:t xml:space="preserve"> проведена плановая </w:t>
      </w:r>
      <w:r w:rsidR="00FD5EDD" w:rsidRPr="0012433D">
        <w:rPr>
          <w:sz w:val="28"/>
          <w:szCs w:val="28"/>
        </w:rPr>
        <w:t>документарн</w:t>
      </w:r>
      <w:r w:rsidR="00FD5EDD">
        <w:rPr>
          <w:sz w:val="28"/>
          <w:szCs w:val="28"/>
        </w:rPr>
        <w:t>ая</w:t>
      </w:r>
      <w:r w:rsidR="00FD5EDD" w:rsidRPr="0012433D">
        <w:rPr>
          <w:sz w:val="28"/>
          <w:szCs w:val="28"/>
        </w:rPr>
        <w:t xml:space="preserve"> и выездн</w:t>
      </w:r>
      <w:r w:rsidR="00FD5EDD">
        <w:rPr>
          <w:sz w:val="28"/>
          <w:szCs w:val="28"/>
        </w:rPr>
        <w:t>ая</w:t>
      </w:r>
      <w:r w:rsidR="00FD5EDD" w:rsidRPr="0012433D">
        <w:rPr>
          <w:sz w:val="28"/>
          <w:szCs w:val="28"/>
        </w:rPr>
        <w:t xml:space="preserve"> проверк</w:t>
      </w:r>
      <w:r w:rsidR="00FD5EDD">
        <w:rPr>
          <w:sz w:val="28"/>
          <w:szCs w:val="28"/>
        </w:rPr>
        <w:t>а ТСЖ «Гарнизон» в соответствии с сроками, указанными в р</w:t>
      </w:r>
      <w:r w:rsidR="00FD5EDD" w:rsidRPr="0012433D">
        <w:rPr>
          <w:sz w:val="28"/>
          <w:szCs w:val="28"/>
        </w:rPr>
        <w:t>аспоряжени</w:t>
      </w:r>
      <w:r w:rsidR="00FD5EDD">
        <w:rPr>
          <w:sz w:val="28"/>
          <w:szCs w:val="28"/>
        </w:rPr>
        <w:t>и</w:t>
      </w:r>
      <w:r w:rsidR="00FD5EDD" w:rsidRPr="0012433D">
        <w:rPr>
          <w:sz w:val="28"/>
          <w:szCs w:val="28"/>
        </w:rPr>
        <w:t xml:space="preserve"> Администрации Арамильского городского округа № 66 от 30 сентября 2019 г.</w:t>
      </w:r>
      <w:r w:rsidR="00FD5EDD">
        <w:rPr>
          <w:sz w:val="28"/>
          <w:szCs w:val="28"/>
        </w:rPr>
        <w:t xml:space="preserve"> </w:t>
      </w:r>
      <w:r w:rsidR="00FD5EDD" w:rsidRPr="0012433D">
        <w:rPr>
          <w:sz w:val="28"/>
          <w:szCs w:val="28"/>
        </w:rPr>
        <w:t>«О проведении плановой документарной и выездной проверки Т</w:t>
      </w:r>
      <w:r w:rsidR="004F2797">
        <w:rPr>
          <w:sz w:val="28"/>
          <w:szCs w:val="28"/>
        </w:rPr>
        <w:t xml:space="preserve">СЖ </w:t>
      </w:r>
      <w:r w:rsidR="00FD5EDD" w:rsidRPr="0012433D">
        <w:rPr>
          <w:sz w:val="28"/>
          <w:szCs w:val="28"/>
        </w:rPr>
        <w:t>«Гарнизон»</w:t>
      </w:r>
      <w:r w:rsidR="00FD5EDD">
        <w:rPr>
          <w:sz w:val="28"/>
          <w:szCs w:val="28"/>
        </w:rPr>
        <w:t>.</w:t>
      </w:r>
      <w:r w:rsidR="00EF39F3">
        <w:rPr>
          <w:color w:val="000000"/>
          <w:sz w:val="28"/>
          <w:szCs w:val="28"/>
        </w:rPr>
        <w:t xml:space="preserve"> </w:t>
      </w:r>
      <w:r w:rsidR="00FD5EDD">
        <w:rPr>
          <w:color w:val="000000"/>
          <w:sz w:val="28"/>
          <w:szCs w:val="28"/>
        </w:rPr>
        <w:t>Выявлен</w:t>
      </w:r>
      <w:r w:rsidR="003457B9">
        <w:rPr>
          <w:color w:val="000000"/>
          <w:sz w:val="28"/>
          <w:szCs w:val="28"/>
        </w:rPr>
        <w:t>н</w:t>
      </w:r>
      <w:r w:rsidR="00FD5EDD">
        <w:rPr>
          <w:color w:val="000000"/>
          <w:sz w:val="28"/>
          <w:szCs w:val="28"/>
        </w:rPr>
        <w:t>ы</w:t>
      </w:r>
      <w:r w:rsidR="003457B9">
        <w:rPr>
          <w:color w:val="000000"/>
          <w:sz w:val="28"/>
          <w:szCs w:val="28"/>
        </w:rPr>
        <w:t xml:space="preserve">е </w:t>
      </w:r>
      <w:r w:rsidR="00FD5EDD">
        <w:rPr>
          <w:color w:val="000000"/>
          <w:sz w:val="28"/>
          <w:szCs w:val="28"/>
        </w:rPr>
        <w:t xml:space="preserve">нарушения </w:t>
      </w:r>
      <w:r w:rsidR="003457B9">
        <w:rPr>
          <w:color w:val="000000"/>
          <w:sz w:val="28"/>
          <w:szCs w:val="28"/>
        </w:rPr>
        <w:t xml:space="preserve">устранены проверяющим субъектом. </w:t>
      </w:r>
    </w:p>
    <w:p w:rsidR="0076233A" w:rsidRDefault="00EF39F3" w:rsidP="00FD5ED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Должностными лицами,</w:t>
      </w:r>
      <w:r w:rsidRPr="00EF39F3">
        <w:rPr>
          <w:sz w:val="28"/>
        </w:rPr>
        <w:t xml:space="preserve"> </w:t>
      </w:r>
      <w:r>
        <w:rPr>
          <w:sz w:val="28"/>
        </w:rPr>
        <w:t>уполномоченными на осуществление муниципального жилищного контроля</w:t>
      </w:r>
      <w:r w:rsidR="00FD5EDD">
        <w:rPr>
          <w:sz w:val="28"/>
        </w:rPr>
        <w:t xml:space="preserve"> на территории Арамильского городского округа</w:t>
      </w:r>
      <w:r>
        <w:rPr>
          <w:color w:val="000000"/>
          <w:sz w:val="28"/>
          <w:szCs w:val="28"/>
        </w:rPr>
        <w:t xml:space="preserve"> за 201</w:t>
      </w:r>
      <w:r w:rsidR="00FD5ED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</w:t>
      </w:r>
      <w:r w:rsidR="003457B9">
        <w:rPr>
          <w:color w:val="000000"/>
          <w:sz w:val="28"/>
          <w:szCs w:val="28"/>
        </w:rPr>
        <w:t>рассмотрены обращения граждан</w:t>
      </w:r>
      <w:r w:rsidR="00CA363C">
        <w:rPr>
          <w:color w:val="000000"/>
          <w:sz w:val="28"/>
          <w:szCs w:val="28"/>
        </w:rPr>
        <w:t xml:space="preserve">, выявлены возможные факты нарушения законодательства РФ в части обязанностей подконтрольных </w:t>
      </w:r>
      <w:r w:rsidR="0076233A">
        <w:rPr>
          <w:color w:val="000000"/>
          <w:sz w:val="28"/>
          <w:szCs w:val="28"/>
        </w:rPr>
        <w:t>субъектов по исполнению жилищного законодательства:</w:t>
      </w:r>
    </w:p>
    <w:p w:rsidR="00EF39F3" w:rsidRDefault="0076233A" w:rsidP="00EF535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A363C">
        <w:rPr>
          <w:color w:val="000000"/>
          <w:sz w:val="28"/>
          <w:szCs w:val="28"/>
        </w:rPr>
        <w:t xml:space="preserve"> </w:t>
      </w:r>
      <w:r w:rsidR="00EF39F3">
        <w:rPr>
          <w:color w:val="000000"/>
          <w:sz w:val="28"/>
          <w:szCs w:val="28"/>
        </w:rPr>
        <w:t>перенаправлено обращений</w:t>
      </w:r>
      <w:r>
        <w:rPr>
          <w:color w:val="000000"/>
          <w:sz w:val="28"/>
          <w:szCs w:val="28"/>
        </w:rPr>
        <w:t xml:space="preserve"> в </w:t>
      </w:r>
      <w:r w:rsidRPr="0076233A">
        <w:rPr>
          <w:color w:val="000000"/>
          <w:sz w:val="28"/>
          <w:szCs w:val="28"/>
        </w:rPr>
        <w:t xml:space="preserve">Департамент государственного жилищного </w:t>
      </w:r>
      <w:r w:rsidR="00736223">
        <w:rPr>
          <w:color w:val="000000"/>
          <w:sz w:val="28"/>
          <w:szCs w:val="28"/>
        </w:rPr>
        <w:t>и</w:t>
      </w:r>
      <w:r w:rsidRPr="0076233A">
        <w:rPr>
          <w:color w:val="000000"/>
          <w:sz w:val="28"/>
          <w:szCs w:val="28"/>
        </w:rPr>
        <w:t xml:space="preserve"> строительного надзора Свердловской области</w:t>
      </w:r>
      <w:r w:rsidR="00EF39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3457B9">
        <w:rPr>
          <w:color w:val="000000"/>
          <w:sz w:val="28"/>
          <w:szCs w:val="28"/>
        </w:rPr>
        <w:t>3 ед.</w:t>
      </w:r>
    </w:p>
    <w:p w:rsidR="0076233A" w:rsidRPr="00EF5358" w:rsidRDefault="0076233A" w:rsidP="00EF535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23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перенаправлено обращений </w:t>
      </w:r>
      <w:r w:rsidR="00736223">
        <w:rPr>
          <w:color w:val="000000"/>
          <w:sz w:val="28"/>
          <w:szCs w:val="28"/>
        </w:rPr>
        <w:t xml:space="preserve">в </w:t>
      </w:r>
      <w:proofErr w:type="spellStart"/>
      <w:r w:rsidR="00736223">
        <w:rPr>
          <w:color w:val="000000"/>
          <w:sz w:val="28"/>
          <w:szCs w:val="28"/>
        </w:rPr>
        <w:t>Сысертскую</w:t>
      </w:r>
      <w:proofErr w:type="spellEnd"/>
      <w:r>
        <w:rPr>
          <w:color w:val="000000"/>
          <w:sz w:val="28"/>
          <w:szCs w:val="28"/>
        </w:rPr>
        <w:t xml:space="preserve"> </w:t>
      </w:r>
      <w:r w:rsidR="00736223">
        <w:rPr>
          <w:color w:val="000000"/>
          <w:sz w:val="28"/>
          <w:szCs w:val="28"/>
        </w:rPr>
        <w:t xml:space="preserve">межрайонную </w:t>
      </w:r>
      <w:r>
        <w:rPr>
          <w:color w:val="000000"/>
          <w:sz w:val="28"/>
          <w:szCs w:val="28"/>
        </w:rPr>
        <w:t>п</w:t>
      </w:r>
      <w:r w:rsidRPr="00EF5358">
        <w:rPr>
          <w:color w:val="000000"/>
          <w:sz w:val="28"/>
          <w:szCs w:val="28"/>
        </w:rPr>
        <w:t>рокуратур</w:t>
      </w:r>
      <w:r w:rsidR="00736223">
        <w:rPr>
          <w:color w:val="000000"/>
          <w:sz w:val="28"/>
          <w:szCs w:val="28"/>
        </w:rPr>
        <w:t>у -</w:t>
      </w:r>
      <w:r w:rsidR="003457B9">
        <w:rPr>
          <w:color w:val="000000"/>
          <w:sz w:val="28"/>
          <w:szCs w:val="28"/>
        </w:rPr>
        <w:t>1 ед.</w:t>
      </w:r>
    </w:p>
    <w:p w:rsidR="00EF5358" w:rsidRPr="00EF5358" w:rsidRDefault="00EF5358" w:rsidP="00EF5358">
      <w:pPr>
        <w:ind w:firstLine="851"/>
        <w:jc w:val="both"/>
        <w:rPr>
          <w:color w:val="000000"/>
          <w:sz w:val="28"/>
          <w:szCs w:val="28"/>
        </w:rPr>
      </w:pPr>
    </w:p>
    <w:p w:rsidR="00EF5358" w:rsidRPr="00EF5358" w:rsidRDefault="00EF5358" w:rsidP="00EF535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5358">
        <w:rPr>
          <w:rFonts w:eastAsia="Calibri"/>
          <w:b/>
          <w:sz w:val="28"/>
          <w:szCs w:val="28"/>
          <w:lang w:eastAsia="en-US"/>
        </w:rPr>
        <w:t>Выводы и предложения по результатам государственного</w:t>
      </w:r>
    </w:p>
    <w:p w:rsidR="00EF5358" w:rsidRPr="00EF5358" w:rsidRDefault="00EF5358" w:rsidP="00EF535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5358">
        <w:rPr>
          <w:rFonts w:eastAsia="Calibri"/>
          <w:b/>
          <w:sz w:val="28"/>
          <w:szCs w:val="28"/>
          <w:lang w:eastAsia="en-US"/>
        </w:rPr>
        <w:t>контроля (надзора), муниципального контроля</w:t>
      </w:r>
    </w:p>
    <w:p w:rsidR="00EF5358" w:rsidRPr="00EF5358" w:rsidRDefault="00EF5358" w:rsidP="00EF5358">
      <w:pPr>
        <w:ind w:firstLine="851"/>
        <w:jc w:val="both"/>
        <w:rPr>
          <w:color w:val="000000"/>
          <w:sz w:val="28"/>
          <w:szCs w:val="28"/>
        </w:rPr>
      </w:pPr>
      <w:r w:rsidRPr="00EF5358">
        <w:rPr>
          <w:color w:val="000000"/>
          <w:sz w:val="28"/>
          <w:szCs w:val="28"/>
        </w:rPr>
        <w:t xml:space="preserve">В целях повышения эффективности и результативности осуществления на территории </w:t>
      </w:r>
      <w:r w:rsidR="002468EA">
        <w:rPr>
          <w:color w:val="000000"/>
          <w:sz w:val="28"/>
          <w:szCs w:val="28"/>
        </w:rPr>
        <w:t>Арамильского городского округа</w:t>
      </w:r>
      <w:r w:rsidRPr="00EF5358">
        <w:rPr>
          <w:color w:val="000000"/>
          <w:sz w:val="28"/>
          <w:szCs w:val="28"/>
        </w:rPr>
        <w:t xml:space="preserve"> муниципального жилищного контроля, планируется:</w:t>
      </w:r>
    </w:p>
    <w:p w:rsidR="00EF5358" w:rsidRPr="00EF5358" w:rsidRDefault="00EF5358" w:rsidP="00EF5358">
      <w:pPr>
        <w:ind w:firstLine="851"/>
        <w:jc w:val="both"/>
        <w:rPr>
          <w:color w:val="000000"/>
          <w:sz w:val="28"/>
          <w:szCs w:val="28"/>
        </w:rPr>
      </w:pPr>
      <w:r w:rsidRPr="00EF5358">
        <w:rPr>
          <w:color w:val="000000"/>
          <w:sz w:val="28"/>
          <w:szCs w:val="28"/>
        </w:rPr>
        <w:t>- своевременное внесение изменений в административный регламент исполнения муниципальной функции «</w:t>
      </w:r>
      <w:r w:rsidR="002468EA" w:rsidRPr="00EE1639">
        <w:rPr>
          <w:rFonts w:eastAsia="Calibri"/>
          <w:color w:val="000000"/>
          <w:sz w:val="28"/>
          <w:szCs w:val="28"/>
          <w:lang w:eastAsia="en-US"/>
        </w:rPr>
        <w:t>Об утверждении административного регламента</w:t>
      </w:r>
      <w:r w:rsidR="002468E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468EA" w:rsidRPr="00EE1639">
        <w:rPr>
          <w:rFonts w:eastAsia="Calibri"/>
          <w:color w:val="000000"/>
          <w:sz w:val="28"/>
          <w:szCs w:val="28"/>
          <w:lang w:eastAsia="en-US"/>
        </w:rPr>
        <w:t>исполнения функции по муниципальному жилищному контролю на территории</w:t>
      </w:r>
      <w:r w:rsidR="002468EA">
        <w:rPr>
          <w:rFonts w:eastAsia="Calibri"/>
          <w:color w:val="000000"/>
          <w:sz w:val="28"/>
          <w:szCs w:val="28"/>
          <w:lang w:eastAsia="en-US"/>
        </w:rPr>
        <w:t xml:space="preserve"> Арамильского городского округа</w:t>
      </w:r>
      <w:r w:rsidRPr="00EF5358">
        <w:rPr>
          <w:color w:val="000000"/>
          <w:sz w:val="28"/>
          <w:szCs w:val="28"/>
        </w:rPr>
        <w:t xml:space="preserve">», а также иные нормативно-правовые акты </w:t>
      </w:r>
      <w:r w:rsidR="002468EA">
        <w:rPr>
          <w:color w:val="000000"/>
          <w:sz w:val="28"/>
          <w:szCs w:val="28"/>
        </w:rPr>
        <w:t>Арамильского городского округа</w:t>
      </w:r>
      <w:r w:rsidRPr="00EF5358">
        <w:rPr>
          <w:color w:val="000000"/>
          <w:sz w:val="28"/>
          <w:szCs w:val="28"/>
        </w:rPr>
        <w:t xml:space="preserve"> в сфере жилищных отношений; </w:t>
      </w:r>
    </w:p>
    <w:p w:rsidR="002468EA" w:rsidRDefault="00EF5358" w:rsidP="00EF5358">
      <w:pPr>
        <w:ind w:firstLine="851"/>
        <w:jc w:val="both"/>
        <w:rPr>
          <w:color w:val="000000"/>
          <w:sz w:val="28"/>
          <w:szCs w:val="28"/>
        </w:rPr>
      </w:pPr>
      <w:r w:rsidRPr="00EF5358">
        <w:rPr>
          <w:color w:val="000000"/>
          <w:sz w:val="28"/>
          <w:szCs w:val="28"/>
        </w:rPr>
        <w:t xml:space="preserve">- продолжать работу по </w:t>
      </w:r>
      <w:r w:rsidR="002468EA">
        <w:rPr>
          <w:color w:val="000000"/>
          <w:sz w:val="28"/>
          <w:szCs w:val="28"/>
        </w:rPr>
        <w:t xml:space="preserve">направлению </w:t>
      </w:r>
      <w:r w:rsidR="00FD5EDD">
        <w:rPr>
          <w:color w:val="000000"/>
          <w:sz w:val="28"/>
          <w:szCs w:val="28"/>
        </w:rPr>
        <w:t xml:space="preserve">выдачи </w:t>
      </w:r>
      <w:r w:rsidR="002468EA">
        <w:rPr>
          <w:color w:val="000000"/>
          <w:sz w:val="28"/>
          <w:szCs w:val="28"/>
        </w:rPr>
        <w:t xml:space="preserve">предостережений в подконтрольные субъекты для недопущения нарушений и неисполнения </w:t>
      </w:r>
      <w:r w:rsidR="002468EA" w:rsidRPr="00EF5358">
        <w:rPr>
          <w:color w:val="000000"/>
          <w:sz w:val="28"/>
          <w:szCs w:val="28"/>
        </w:rPr>
        <w:t>обязательных требований законодательства РФ</w:t>
      </w:r>
      <w:r w:rsidR="002468EA">
        <w:rPr>
          <w:color w:val="000000"/>
          <w:sz w:val="28"/>
          <w:szCs w:val="28"/>
        </w:rPr>
        <w:t>,</w:t>
      </w:r>
      <w:r w:rsidR="002468EA" w:rsidRPr="00EF5358">
        <w:rPr>
          <w:color w:val="000000"/>
          <w:sz w:val="28"/>
          <w:szCs w:val="28"/>
        </w:rPr>
        <w:t xml:space="preserve"> </w:t>
      </w:r>
      <w:r w:rsidR="002468EA">
        <w:rPr>
          <w:color w:val="000000"/>
          <w:sz w:val="28"/>
          <w:szCs w:val="28"/>
        </w:rPr>
        <w:t>связанных с осуществлением деятельности по управлению многокварти</w:t>
      </w:r>
      <w:r w:rsidR="00FD5EDD">
        <w:rPr>
          <w:color w:val="000000"/>
          <w:sz w:val="28"/>
          <w:szCs w:val="28"/>
        </w:rPr>
        <w:t>р</w:t>
      </w:r>
      <w:r w:rsidR="002468EA">
        <w:rPr>
          <w:color w:val="000000"/>
          <w:sz w:val="28"/>
          <w:szCs w:val="28"/>
        </w:rPr>
        <w:t xml:space="preserve">ными домами, </w:t>
      </w:r>
    </w:p>
    <w:p w:rsidR="00EF5358" w:rsidRPr="00EF5358" w:rsidRDefault="00EF5358" w:rsidP="00EF5358">
      <w:pPr>
        <w:ind w:firstLine="851"/>
        <w:jc w:val="both"/>
        <w:rPr>
          <w:color w:val="000000"/>
          <w:sz w:val="28"/>
          <w:szCs w:val="28"/>
        </w:rPr>
      </w:pPr>
      <w:r w:rsidRPr="00EF5358">
        <w:rPr>
          <w:color w:val="000000"/>
          <w:sz w:val="28"/>
          <w:szCs w:val="28"/>
        </w:rPr>
        <w:t>- продолжать взаимодействовать с</w:t>
      </w:r>
      <w:r w:rsidR="002468EA">
        <w:rPr>
          <w:color w:val="000000"/>
          <w:sz w:val="28"/>
          <w:szCs w:val="28"/>
        </w:rPr>
        <w:t xml:space="preserve"> Департаментом государственного жил</w:t>
      </w:r>
      <w:r w:rsidR="00736223">
        <w:rPr>
          <w:color w:val="000000"/>
          <w:sz w:val="28"/>
          <w:szCs w:val="28"/>
        </w:rPr>
        <w:t>ищного и</w:t>
      </w:r>
      <w:r w:rsidR="002468EA">
        <w:rPr>
          <w:color w:val="000000"/>
          <w:sz w:val="28"/>
          <w:szCs w:val="28"/>
        </w:rPr>
        <w:t xml:space="preserve"> строит</w:t>
      </w:r>
      <w:bookmarkStart w:id="1" w:name="_GoBack"/>
      <w:bookmarkEnd w:id="1"/>
      <w:r w:rsidR="002468EA">
        <w:rPr>
          <w:color w:val="000000"/>
          <w:sz w:val="28"/>
          <w:szCs w:val="28"/>
        </w:rPr>
        <w:t xml:space="preserve">ельного надзора Свердловской области </w:t>
      </w:r>
      <w:r w:rsidRPr="00EF5358">
        <w:rPr>
          <w:color w:val="000000"/>
          <w:sz w:val="28"/>
          <w:szCs w:val="28"/>
        </w:rPr>
        <w:t xml:space="preserve">и иными </w:t>
      </w:r>
      <w:r w:rsidRPr="00EF5358">
        <w:rPr>
          <w:color w:val="000000"/>
          <w:sz w:val="28"/>
          <w:szCs w:val="28"/>
        </w:rPr>
        <w:lastRenderedPageBreak/>
        <w:t>уполномоченными органами по вопросам осуществления муниципального контроля;</w:t>
      </w:r>
    </w:p>
    <w:p w:rsidR="00EF5358" w:rsidRPr="00EF5358" w:rsidRDefault="00EF5358" w:rsidP="00EF5358">
      <w:pPr>
        <w:ind w:firstLine="851"/>
        <w:jc w:val="both"/>
        <w:rPr>
          <w:color w:val="000000"/>
          <w:sz w:val="28"/>
          <w:szCs w:val="28"/>
        </w:rPr>
      </w:pPr>
      <w:r w:rsidRPr="00EF5358">
        <w:rPr>
          <w:color w:val="000000"/>
          <w:sz w:val="28"/>
          <w:szCs w:val="28"/>
        </w:rPr>
        <w:t>- п</w:t>
      </w:r>
      <w:r w:rsidR="002468EA">
        <w:rPr>
          <w:color w:val="000000"/>
          <w:sz w:val="28"/>
          <w:szCs w:val="28"/>
        </w:rPr>
        <w:t>ланировать участие должностных лиц</w:t>
      </w:r>
      <w:r w:rsidRPr="00EF5358">
        <w:rPr>
          <w:color w:val="000000"/>
          <w:sz w:val="28"/>
          <w:szCs w:val="28"/>
        </w:rPr>
        <w:t>, осуществляющих муниципальный жилищный контроль, в обучающих семинарах для правильного применения на практике требований действующего законодательства РФ.</w:t>
      </w:r>
    </w:p>
    <w:p w:rsidR="00EF5358" w:rsidRPr="002468EA" w:rsidRDefault="00EF5358" w:rsidP="00EF5358">
      <w:pPr>
        <w:spacing w:after="200" w:line="276" w:lineRule="auto"/>
        <w:rPr>
          <w:rFonts w:eastAsia="Calibri"/>
          <w:sz w:val="32"/>
          <w:szCs w:val="28"/>
          <w:lang w:eastAsia="en-US"/>
        </w:rPr>
      </w:pPr>
    </w:p>
    <w:p w:rsidR="00833E09" w:rsidRPr="00833E09" w:rsidRDefault="00833E09" w:rsidP="00833E09">
      <w:pPr>
        <w:ind w:firstLine="709"/>
        <w:jc w:val="both"/>
        <w:rPr>
          <w:sz w:val="24"/>
        </w:rPr>
      </w:pPr>
    </w:p>
    <w:p w:rsidR="00833E09" w:rsidRPr="00833E09" w:rsidRDefault="00833E09" w:rsidP="00833E09">
      <w:pPr>
        <w:ind w:firstLine="709"/>
        <w:jc w:val="both"/>
        <w:rPr>
          <w:sz w:val="24"/>
        </w:rPr>
      </w:pPr>
    </w:p>
    <w:sectPr w:rsidR="00833E09" w:rsidRPr="00833E09" w:rsidSect="00D971AB">
      <w:headerReference w:type="default" r:id="rId9"/>
      <w:footerReference w:type="default" r:id="rId10"/>
      <w:pgSz w:w="11906" w:h="16838"/>
      <w:pgMar w:top="851" w:right="1134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FDB" w:rsidRDefault="00BE0FDB" w:rsidP="002E771D">
      <w:r>
        <w:separator/>
      </w:r>
    </w:p>
  </w:endnote>
  <w:endnote w:type="continuationSeparator" w:id="0">
    <w:p w:rsidR="00BE0FDB" w:rsidRDefault="00BE0FDB" w:rsidP="002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BC" w:rsidRPr="007528BC" w:rsidRDefault="007528BC" w:rsidP="007528BC">
    <w:pPr>
      <w:pStyle w:val="a4"/>
      <w:spacing w:line="216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FDB" w:rsidRDefault="00BE0FDB" w:rsidP="002E771D">
      <w:r>
        <w:separator/>
      </w:r>
    </w:p>
  </w:footnote>
  <w:footnote w:type="continuationSeparator" w:id="0">
    <w:p w:rsidR="00BE0FDB" w:rsidRDefault="00BE0FDB" w:rsidP="002E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4976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73AB" w:rsidRPr="000D73AB" w:rsidRDefault="000D73AB" w:rsidP="000D73AB">
        <w:pPr>
          <w:pStyle w:val="a8"/>
          <w:jc w:val="center"/>
          <w:rPr>
            <w:sz w:val="28"/>
            <w:szCs w:val="28"/>
          </w:rPr>
        </w:pPr>
        <w:r w:rsidRPr="000D73AB">
          <w:rPr>
            <w:sz w:val="28"/>
            <w:szCs w:val="28"/>
          </w:rPr>
          <w:fldChar w:fldCharType="begin"/>
        </w:r>
        <w:r w:rsidRPr="000D73AB">
          <w:rPr>
            <w:sz w:val="28"/>
            <w:szCs w:val="28"/>
          </w:rPr>
          <w:instrText>PAGE   \* MERGEFORMAT</w:instrText>
        </w:r>
        <w:r w:rsidRPr="000D73AB">
          <w:rPr>
            <w:sz w:val="28"/>
            <w:szCs w:val="28"/>
          </w:rPr>
          <w:fldChar w:fldCharType="separate"/>
        </w:r>
        <w:r w:rsidR="00DE4592">
          <w:rPr>
            <w:noProof/>
            <w:sz w:val="28"/>
            <w:szCs w:val="28"/>
          </w:rPr>
          <w:t>3</w:t>
        </w:r>
        <w:r w:rsidRPr="000D73A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226"/>
    <w:multiLevelType w:val="hybridMultilevel"/>
    <w:tmpl w:val="F5E26AB4"/>
    <w:lvl w:ilvl="0" w:tplc="16A40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AD0497"/>
    <w:multiLevelType w:val="hybridMultilevel"/>
    <w:tmpl w:val="7D826F4C"/>
    <w:lvl w:ilvl="0" w:tplc="CDE68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A7F28"/>
    <w:multiLevelType w:val="hybridMultilevel"/>
    <w:tmpl w:val="2E1EAE60"/>
    <w:lvl w:ilvl="0" w:tplc="C2D2A1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4312051"/>
    <w:multiLevelType w:val="hybridMultilevel"/>
    <w:tmpl w:val="E89E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81194"/>
    <w:multiLevelType w:val="hybridMultilevel"/>
    <w:tmpl w:val="F994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1D3"/>
    <w:rsid w:val="00004025"/>
    <w:rsid w:val="00022467"/>
    <w:rsid w:val="00042644"/>
    <w:rsid w:val="000571B3"/>
    <w:rsid w:val="000B318A"/>
    <w:rsid w:val="000B68EF"/>
    <w:rsid w:val="000D486C"/>
    <w:rsid w:val="000D4B22"/>
    <w:rsid w:val="000D73AB"/>
    <w:rsid w:val="000F4D7A"/>
    <w:rsid w:val="000F5F44"/>
    <w:rsid w:val="001107F8"/>
    <w:rsid w:val="00120FE4"/>
    <w:rsid w:val="00131286"/>
    <w:rsid w:val="00157A2E"/>
    <w:rsid w:val="00171BA7"/>
    <w:rsid w:val="00185BC4"/>
    <w:rsid w:val="00185C4A"/>
    <w:rsid w:val="001933A1"/>
    <w:rsid w:val="001D6E47"/>
    <w:rsid w:val="001F689B"/>
    <w:rsid w:val="00202DE1"/>
    <w:rsid w:val="0020488D"/>
    <w:rsid w:val="0020739F"/>
    <w:rsid w:val="00210BF7"/>
    <w:rsid w:val="00225B42"/>
    <w:rsid w:val="00236B94"/>
    <w:rsid w:val="00245824"/>
    <w:rsid w:val="002468EA"/>
    <w:rsid w:val="00257513"/>
    <w:rsid w:val="00260D94"/>
    <w:rsid w:val="00264D56"/>
    <w:rsid w:val="00265763"/>
    <w:rsid w:val="0027278D"/>
    <w:rsid w:val="0028051F"/>
    <w:rsid w:val="00280BD1"/>
    <w:rsid w:val="00290ACC"/>
    <w:rsid w:val="00291D52"/>
    <w:rsid w:val="002A0855"/>
    <w:rsid w:val="002B3562"/>
    <w:rsid w:val="002C1A9C"/>
    <w:rsid w:val="002D2F64"/>
    <w:rsid w:val="002D501B"/>
    <w:rsid w:val="002E771D"/>
    <w:rsid w:val="00307D0C"/>
    <w:rsid w:val="00320E05"/>
    <w:rsid w:val="00335C72"/>
    <w:rsid w:val="0034423D"/>
    <w:rsid w:val="003457B9"/>
    <w:rsid w:val="00393475"/>
    <w:rsid w:val="00393C39"/>
    <w:rsid w:val="003B70AF"/>
    <w:rsid w:val="003B7C7E"/>
    <w:rsid w:val="003D034A"/>
    <w:rsid w:val="003D17CA"/>
    <w:rsid w:val="003D61F6"/>
    <w:rsid w:val="003E1868"/>
    <w:rsid w:val="003F7E71"/>
    <w:rsid w:val="00412648"/>
    <w:rsid w:val="004336BC"/>
    <w:rsid w:val="004363EC"/>
    <w:rsid w:val="00440F34"/>
    <w:rsid w:val="004609A2"/>
    <w:rsid w:val="004655B2"/>
    <w:rsid w:val="004755FA"/>
    <w:rsid w:val="0048600E"/>
    <w:rsid w:val="00496BB2"/>
    <w:rsid w:val="004A0C3F"/>
    <w:rsid w:val="004A4B10"/>
    <w:rsid w:val="004A4DBA"/>
    <w:rsid w:val="004A5D2A"/>
    <w:rsid w:val="004B331B"/>
    <w:rsid w:val="004B62C8"/>
    <w:rsid w:val="004C1BAB"/>
    <w:rsid w:val="004D7570"/>
    <w:rsid w:val="004E1477"/>
    <w:rsid w:val="004F2797"/>
    <w:rsid w:val="004F76B1"/>
    <w:rsid w:val="004F7AB2"/>
    <w:rsid w:val="005071D3"/>
    <w:rsid w:val="0051404A"/>
    <w:rsid w:val="00515F7D"/>
    <w:rsid w:val="0051694E"/>
    <w:rsid w:val="005318A9"/>
    <w:rsid w:val="00541380"/>
    <w:rsid w:val="00546E6A"/>
    <w:rsid w:val="005518D3"/>
    <w:rsid w:val="00554B94"/>
    <w:rsid w:val="005602FC"/>
    <w:rsid w:val="00574C68"/>
    <w:rsid w:val="0058219F"/>
    <w:rsid w:val="00592985"/>
    <w:rsid w:val="005A03ED"/>
    <w:rsid w:val="005A0892"/>
    <w:rsid w:val="005A0BEE"/>
    <w:rsid w:val="005A2D5C"/>
    <w:rsid w:val="005B62F1"/>
    <w:rsid w:val="005B7511"/>
    <w:rsid w:val="005D3222"/>
    <w:rsid w:val="005D4529"/>
    <w:rsid w:val="005F2D29"/>
    <w:rsid w:val="005F45AA"/>
    <w:rsid w:val="00602E70"/>
    <w:rsid w:val="00614BEE"/>
    <w:rsid w:val="00616DF4"/>
    <w:rsid w:val="006221AD"/>
    <w:rsid w:val="00622F4A"/>
    <w:rsid w:val="00624906"/>
    <w:rsid w:val="00642B69"/>
    <w:rsid w:val="006619C4"/>
    <w:rsid w:val="00662C60"/>
    <w:rsid w:val="00686BAB"/>
    <w:rsid w:val="0069443D"/>
    <w:rsid w:val="00696B8E"/>
    <w:rsid w:val="00697959"/>
    <w:rsid w:val="006A7377"/>
    <w:rsid w:val="006B51CA"/>
    <w:rsid w:val="006B5412"/>
    <w:rsid w:val="006B78CE"/>
    <w:rsid w:val="006D7946"/>
    <w:rsid w:val="006E3778"/>
    <w:rsid w:val="006E4C14"/>
    <w:rsid w:val="00700886"/>
    <w:rsid w:val="00703B87"/>
    <w:rsid w:val="00724E86"/>
    <w:rsid w:val="00736223"/>
    <w:rsid w:val="00746FF4"/>
    <w:rsid w:val="00751C13"/>
    <w:rsid w:val="007528BC"/>
    <w:rsid w:val="007528D1"/>
    <w:rsid w:val="0076233A"/>
    <w:rsid w:val="007654AA"/>
    <w:rsid w:val="00772A14"/>
    <w:rsid w:val="00775DA5"/>
    <w:rsid w:val="00792CC8"/>
    <w:rsid w:val="007C7367"/>
    <w:rsid w:val="007D3CA8"/>
    <w:rsid w:val="007E1766"/>
    <w:rsid w:val="007E62FA"/>
    <w:rsid w:val="007E79C6"/>
    <w:rsid w:val="007F3F4A"/>
    <w:rsid w:val="007F4B41"/>
    <w:rsid w:val="00823E15"/>
    <w:rsid w:val="00824595"/>
    <w:rsid w:val="00826610"/>
    <w:rsid w:val="00833E09"/>
    <w:rsid w:val="00836131"/>
    <w:rsid w:val="0085515B"/>
    <w:rsid w:val="00860E07"/>
    <w:rsid w:val="00865E44"/>
    <w:rsid w:val="00875735"/>
    <w:rsid w:val="00885790"/>
    <w:rsid w:val="00893499"/>
    <w:rsid w:val="008A3F3C"/>
    <w:rsid w:val="008A619E"/>
    <w:rsid w:val="008A7887"/>
    <w:rsid w:val="008C2D34"/>
    <w:rsid w:val="008E47E9"/>
    <w:rsid w:val="008E796F"/>
    <w:rsid w:val="0092412A"/>
    <w:rsid w:val="009322DD"/>
    <w:rsid w:val="0093352E"/>
    <w:rsid w:val="00937B09"/>
    <w:rsid w:val="009432EF"/>
    <w:rsid w:val="00960865"/>
    <w:rsid w:val="00962381"/>
    <w:rsid w:val="0096440B"/>
    <w:rsid w:val="00965386"/>
    <w:rsid w:val="009731D3"/>
    <w:rsid w:val="00996BEB"/>
    <w:rsid w:val="009C1207"/>
    <w:rsid w:val="009C7A49"/>
    <w:rsid w:val="009D758B"/>
    <w:rsid w:val="009E27A6"/>
    <w:rsid w:val="009E5F8F"/>
    <w:rsid w:val="009E7AC9"/>
    <w:rsid w:val="00A03F1A"/>
    <w:rsid w:val="00A1620D"/>
    <w:rsid w:val="00A27C60"/>
    <w:rsid w:val="00A37FAB"/>
    <w:rsid w:val="00A41AF9"/>
    <w:rsid w:val="00A43CEA"/>
    <w:rsid w:val="00A47735"/>
    <w:rsid w:val="00A52763"/>
    <w:rsid w:val="00A6122B"/>
    <w:rsid w:val="00A61B66"/>
    <w:rsid w:val="00A64C6C"/>
    <w:rsid w:val="00A94648"/>
    <w:rsid w:val="00AA2BDF"/>
    <w:rsid w:val="00AA41B1"/>
    <w:rsid w:val="00AB4CBE"/>
    <w:rsid w:val="00AB6DED"/>
    <w:rsid w:val="00AF2DD4"/>
    <w:rsid w:val="00B1463C"/>
    <w:rsid w:val="00B238C4"/>
    <w:rsid w:val="00B25306"/>
    <w:rsid w:val="00B45664"/>
    <w:rsid w:val="00B84691"/>
    <w:rsid w:val="00B87103"/>
    <w:rsid w:val="00B960BD"/>
    <w:rsid w:val="00BB2687"/>
    <w:rsid w:val="00BB3985"/>
    <w:rsid w:val="00BE0FDB"/>
    <w:rsid w:val="00BE7657"/>
    <w:rsid w:val="00C05F97"/>
    <w:rsid w:val="00C145E6"/>
    <w:rsid w:val="00C24A33"/>
    <w:rsid w:val="00C57E27"/>
    <w:rsid w:val="00C77A06"/>
    <w:rsid w:val="00C80C97"/>
    <w:rsid w:val="00C81DD9"/>
    <w:rsid w:val="00C8254C"/>
    <w:rsid w:val="00CA363C"/>
    <w:rsid w:val="00CA5370"/>
    <w:rsid w:val="00CA65DC"/>
    <w:rsid w:val="00CD1431"/>
    <w:rsid w:val="00CD394D"/>
    <w:rsid w:val="00CF3B8A"/>
    <w:rsid w:val="00D008CC"/>
    <w:rsid w:val="00D01D12"/>
    <w:rsid w:val="00D309B7"/>
    <w:rsid w:val="00D34341"/>
    <w:rsid w:val="00D35A6F"/>
    <w:rsid w:val="00D44DCE"/>
    <w:rsid w:val="00D74927"/>
    <w:rsid w:val="00D76F90"/>
    <w:rsid w:val="00D971AB"/>
    <w:rsid w:val="00DA3D3E"/>
    <w:rsid w:val="00DA48DD"/>
    <w:rsid w:val="00DB4D29"/>
    <w:rsid w:val="00DC2B18"/>
    <w:rsid w:val="00DD26E6"/>
    <w:rsid w:val="00DE4592"/>
    <w:rsid w:val="00DE48EA"/>
    <w:rsid w:val="00DE53BA"/>
    <w:rsid w:val="00DE7BCA"/>
    <w:rsid w:val="00E00D68"/>
    <w:rsid w:val="00E06641"/>
    <w:rsid w:val="00E0789C"/>
    <w:rsid w:val="00E1563E"/>
    <w:rsid w:val="00E32A1D"/>
    <w:rsid w:val="00E50332"/>
    <w:rsid w:val="00E61BE8"/>
    <w:rsid w:val="00E73DFA"/>
    <w:rsid w:val="00E8168D"/>
    <w:rsid w:val="00E845B1"/>
    <w:rsid w:val="00EA045A"/>
    <w:rsid w:val="00ED7A53"/>
    <w:rsid w:val="00EE1639"/>
    <w:rsid w:val="00EE1ACE"/>
    <w:rsid w:val="00EE2F70"/>
    <w:rsid w:val="00EF39F3"/>
    <w:rsid w:val="00EF5358"/>
    <w:rsid w:val="00EF7783"/>
    <w:rsid w:val="00F31A5A"/>
    <w:rsid w:val="00F32693"/>
    <w:rsid w:val="00F35245"/>
    <w:rsid w:val="00F549D5"/>
    <w:rsid w:val="00F67BCD"/>
    <w:rsid w:val="00F87FB8"/>
    <w:rsid w:val="00FA20CA"/>
    <w:rsid w:val="00FB031C"/>
    <w:rsid w:val="00FC0DAE"/>
    <w:rsid w:val="00FC7BED"/>
    <w:rsid w:val="00FD51C1"/>
    <w:rsid w:val="00FD5EDD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1D6C8"/>
  <w15:docId w15:val="{5DDCE21E-A41E-499C-8C6F-74302BDA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1B66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B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A6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61B66"/>
    <w:rPr>
      <w:color w:val="0000FF"/>
      <w:u w:val="single"/>
    </w:rPr>
  </w:style>
  <w:style w:type="paragraph" w:styleId="a4">
    <w:name w:val="Body Text Indent"/>
    <w:basedOn w:val="a"/>
    <w:link w:val="a5"/>
    <w:rsid w:val="00A61B66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61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D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E77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7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77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75D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5D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B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80BD1"/>
    <w:pPr>
      <w:ind w:left="720"/>
      <w:contextualSpacing/>
    </w:pPr>
  </w:style>
  <w:style w:type="table" w:styleId="ad">
    <w:name w:val="Table Grid"/>
    <w:basedOn w:val="a1"/>
    <w:uiPriority w:val="39"/>
    <w:rsid w:val="00B4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E27A6"/>
    <w:pPr>
      <w:ind w:left="720"/>
    </w:pPr>
    <w:rPr>
      <w:sz w:val="28"/>
      <w:szCs w:val="28"/>
      <w:lang w:eastAsia="en-US"/>
    </w:rPr>
  </w:style>
  <w:style w:type="paragraph" w:styleId="ae">
    <w:name w:val="Subtitle"/>
    <w:basedOn w:val="a"/>
    <w:link w:val="af"/>
    <w:qFormat/>
    <w:rsid w:val="00541380"/>
    <w:pPr>
      <w:jc w:val="center"/>
    </w:pPr>
    <w:rPr>
      <w:color w:val="000000"/>
      <w:sz w:val="28"/>
      <w:szCs w:val="24"/>
    </w:rPr>
  </w:style>
  <w:style w:type="character" w:customStyle="1" w:styleId="af">
    <w:name w:val="Подзаголовок Знак"/>
    <w:basedOn w:val="a0"/>
    <w:link w:val="ae"/>
    <w:rsid w:val="0054138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milgo.ru/contr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1411-E22E-433E-89F9-16F5F7CA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 энергетикии и жилищно-коммунального хозяйства Свердловской области</dc:creator>
  <cp:lastModifiedBy>Лысенко Алла Владимировна</cp:lastModifiedBy>
  <cp:revision>5</cp:revision>
  <cp:lastPrinted>2018-03-23T07:11:00Z</cp:lastPrinted>
  <dcterms:created xsi:type="dcterms:W3CDTF">2019-01-31T11:32:00Z</dcterms:created>
  <dcterms:modified xsi:type="dcterms:W3CDTF">2019-12-23T10:13:00Z</dcterms:modified>
</cp:coreProperties>
</file>