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7C" w:rsidRPr="006E7A7C" w:rsidRDefault="00EE32B1" w:rsidP="0067700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Обобщение практики о</w:t>
      </w:r>
      <w:r w:rsidR="006E7A7C" w:rsidRPr="006E7A7C">
        <w:rPr>
          <w:rFonts w:ascii="Times New Roman" w:hAnsi="Times New Roman" w:cs="Times New Roman"/>
          <w:b/>
          <w:bCs/>
          <w:sz w:val="24"/>
          <w:szCs w:val="24"/>
        </w:rPr>
        <w:t>существлени</w:t>
      </w:r>
      <w:r>
        <w:rPr>
          <w:rFonts w:ascii="Times New Roman" w:hAnsi="Times New Roman" w:cs="Times New Roman"/>
          <w:b/>
          <w:bCs/>
          <w:sz w:val="24"/>
          <w:szCs w:val="24"/>
        </w:rPr>
        <w:t>я</w:t>
      </w:r>
      <w:r w:rsidR="006E7A7C" w:rsidRPr="006E7A7C">
        <w:rPr>
          <w:rFonts w:ascii="Times New Roman" w:hAnsi="Times New Roman" w:cs="Times New Roman"/>
          <w:b/>
          <w:bCs/>
          <w:sz w:val="24"/>
          <w:szCs w:val="24"/>
        </w:rPr>
        <w:t xml:space="preserve"> муниципального </w:t>
      </w:r>
      <w:r w:rsidR="00D950FA">
        <w:rPr>
          <w:rFonts w:ascii="Times New Roman" w:hAnsi="Times New Roman" w:cs="Times New Roman"/>
          <w:b/>
          <w:bCs/>
          <w:sz w:val="24"/>
          <w:szCs w:val="24"/>
        </w:rPr>
        <w:t xml:space="preserve">земельного </w:t>
      </w:r>
      <w:r w:rsidR="006E7A7C" w:rsidRPr="006E7A7C">
        <w:rPr>
          <w:rFonts w:ascii="Times New Roman" w:hAnsi="Times New Roman" w:cs="Times New Roman"/>
          <w:b/>
          <w:bCs/>
          <w:sz w:val="24"/>
          <w:szCs w:val="24"/>
        </w:rPr>
        <w:t xml:space="preserve">контроля на территории </w:t>
      </w:r>
      <w:r w:rsidR="0067700B">
        <w:rPr>
          <w:rFonts w:ascii="Times New Roman" w:hAnsi="Times New Roman" w:cs="Times New Roman"/>
          <w:b/>
          <w:bCs/>
          <w:sz w:val="24"/>
          <w:szCs w:val="24"/>
        </w:rPr>
        <w:t>Арамильского городского округа</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w:t>
      </w:r>
    </w:p>
    <w:p w:rsid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xml:space="preserve">Обзор обобщения практики </w:t>
      </w:r>
      <w:r w:rsidR="00D950FA">
        <w:rPr>
          <w:rFonts w:ascii="Times New Roman" w:hAnsi="Times New Roman" w:cs="Times New Roman"/>
          <w:sz w:val="24"/>
          <w:szCs w:val="24"/>
        </w:rPr>
        <w:t xml:space="preserve">Комитета по управлению муниципальным имуществом </w:t>
      </w:r>
      <w:r w:rsidR="00667202">
        <w:rPr>
          <w:rFonts w:ascii="Times New Roman" w:hAnsi="Times New Roman" w:cs="Times New Roman"/>
          <w:sz w:val="24"/>
          <w:szCs w:val="24"/>
        </w:rPr>
        <w:t>Арамильского городского округа</w:t>
      </w:r>
      <w:r w:rsidRPr="006E7A7C">
        <w:rPr>
          <w:rFonts w:ascii="Times New Roman" w:hAnsi="Times New Roman" w:cs="Times New Roman"/>
          <w:sz w:val="24"/>
          <w:szCs w:val="24"/>
        </w:rPr>
        <w:t xml:space="preserve"> при осуществлении муниципального </w:t>
      </w:r>
      <w:r w:rsidR="00D950FA">
        <w:rPr>
          <w:rFonts w:ascii="Times New Roman" w:hAnsi="Times New Roman" w:cs="Times New Roman"/>
          <w:sz w:val="24"/>
          <w:szCs w:val="24"/>
        </w:rPr>
        <w:t xml:space="preserve">земельного контроля </w:t>
      </w:r>
      <w:r w:rsidRPr="006E7A7C">
        <w:rPr>
          <w:rFonts w:ascii="Times New Roman" w:hAnsi="Times New Roman" w:cs="Times New Roman"/>
          <w:sz w:val="24"/>
          <w:szCs w:val="24"/>
        </w:rPr>
        <w:t xml:space="preserve">на территории </w:t>
      </w:r>
      <w:r w:rsidR="00667202">
        <w:rPr>
          <w:rFonts w:ascii="Times New Roman" w:hAnsi="Times New Roman" w:cs="Times New Roman"/>
          <w:sz w:val="24"/>
          <w:szCs w:val="24"/>
        </w:rPr>
        <w:t>Арамильского городского округа</w:t>
      </w:r>
      <w:r w:rsidRPr="006E7A7C">
        <w:rPr>
          <w:rFonts w:ascii="Times New Roman" w:hAnsi="Times New Roman" w:cs="Times New Roman"/>
          <w:sz w:val="24"/>
          <w:szCs w:val="24"/>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(далее – Обзор практики) разработан в соответствии с пунктом 3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EEF" w:rsidRPr="001F6EEF" w:rsidRDefault="001F6EEF" w:rsidP="001F6EEF">
      <w:pPr>
        <w:spacing w:after="0" w:line="240" w:lineRule="auto"/>
        <w:ind w:firstLine="709"/>
        <w:jc w:val="both"/>
        <w:rPr>
          <w:rFonts w:ascii="Times New Roman" w:hAnsi="Times New Roman" w:cs="Times New Roman"/>
          <w:sz w:val="24"/>
          <w:szCs w:val="24"/>
        </w:rPr>
      </w:pPr>
      <w:r w:rsidRPr="001F6EEF">
        <w:rPr>
          <w:rFonts w:ascii="Times New Roman" w:hAnsi="Times New Roman" w:cs="Times New Roman"/>
          <w:sz w:val="24"/>
          <w:szCs w:val="24"/>
        </w:rPr>
        <w:t xml:space="preserve">Проведение муниципального земельного контроля осуществляется в соответствии в  соответствии  с  нормами,  установленными  Земельным кодексом  Российской  Федерации,  Кодексом  Российской  Федерации  об административных  правонарушениях,  Гражданским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Арамильского городского округа 14.08.2019 года № 474 «Об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 </w:t>
      </w:r>
    </w:p>
    <w:p w:rsidR="001F6EEF" w:rsidRPr="006E7A7C" w:rsidRDefault="001F6EEF" w:rsidP="001F6EEF">
      <w:pPr>
        <w:spacing w:after="0" w:line="240" w:lineRule="auto"/>
        <w:ind w:firstLine="709"/>
        <w:jc w:val="both"/>
        <w:rPr>
          <w:rFonts w:ascii="Times New Roman" w:hAnsi="Times New Roman" w:cs="Times New Roman"/>
          <w:sz w:val="24"/>
          <w:szCs w:val="24"/>
        </w:rPr>
      </w:pPr>
      <w:r w:rsidRPr="001F6EEF">
        <w:rPr>
          <w:rFonts w:ascii="Times New Roman" w:hAnsi="Times New Roman" w:cs="Times New Roman"/>
          <w:sz w:val="24"/>
          <w:szCs w:val="24"/>
        </w:rPr>
        <w:t xml:space="preserve">Постановление Администрации Арамильского городского округа 14.08.2019 года </w:t>
      </w:r>
      <w:r w:rsidR="0084125E">
        <w:rPr>
          <w:rFonts w:ascii="Times New Roman" w:hAnsi="Times New Roman" w:cs="Times New Roman"/>
          <w:sz w:val="24"/>
          <w:szCs w:val="24"/>
        </w:rPr>
        <w:t xml:space="preserve">    </w:t>
      </w:r>
      <w:r w:rsidRPr="001F6EEF">
        <w:rPr>
          <w:rFonts w:ascii="Times New Roman" w:hAnsi="Times New Roman" w:cs="Times New Roman"/>
          <w:sz w:val="24"/>
          <w:szCs w:val="24"/>
        </w:rPr>
        <w:t>№ 474 «Об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 размещено на официальном сайте Арамильского городского округа в сети Интернет – ссылка https://www.aramilgo.ru/control.</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Целями обобщения практики осуществления муниципального</w:t>
      </w:r>
      <w:r w:rsidR="00D950FA">
        <w:rPr>
          <w:rFonts w:ascii="Times New Roman" w:hAnsi="Times New Roman" w:cs="Times New Roman"/>
          <w:sz w:val="24"/>
          <w:szCs w:val="24"/>
        </w:rPr>
        <w:t xml:space="preserve"> земельного</w:t>
      </w:r>
      <w:r w:rsidRPr="006E7A7C">
        <w:rPr>
          <w:rFonts w:ascii="Times New Roman" w:hAnsi="Times New Roman" w:cs="Times New Roman"/>
          <w:sz w:val="24"/>
          <w:szCs w:val="24"/>
        </w:rPr>
        <w:t xml:space="preserve"> контроля </w:t>
      </w:r>
      <w:r w:rsidR="00667202" w:rsidRPr="00667202">
        <w:rPr>
          <w:rFonts w:ascii="Times New Roman" w:hAnsi="Times New Roman" w:cs="Times New Roman"/>
          <w:sz w:val="24"/>
          <w:szCs w:val="24"/>
        </w:rPr>
        <w:t>на территории Арамильского городского округа</w:t>
      </w:r>
      <w:r w:rsidRPr="006E7A7C">
        <w:rPr>
          <w:rFonts w:ascii="Times New Roman" w:hAnsi="Times New Roman" w:cs="Times New Roman"/>
          <w:sz w:val="24"/>
          <w:szCs w:val="24"/>
        </w:rPr>
        <w:t xml:space="preserve"> являются: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обеспечение единства практики применения органами муниципального контроля федеральных законов и иных нормативных актов Российской Федерации, нормативных правовых актов </w:t>
      </w:r>
      <w:r>
        <w:rPr>
          <w:rFonts w:ascii="Times New Roman" w:hAnsi="Times New Roman" w:cs="Times New Roman"/>
          <w:sz w:val="24"/>
          <w:szCs w:val="24"/>
        </w:rPr>
        <w:t>Свердловской области</w:t>
      </w:r>
      <w:r w:rsidR="006E7A7C" w:rsidRPr="006E7A7C">
        <w:rPr>
          <w:rFonts w:ascii="Times New Roman" w:hAnsi="Times New Roman" w:cs="Times New Roman"/>
          <w:sz w:val="24"/>
          <w:szCs w:val="24"/>
        </w:rPr>
        <w:t>, муниципальных нормативных правовых актов, обязательность применения которых установлена законодательством Российской Федерации (далее – обязательные требования);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обеспечение доступности сведений о практике осуществления муниципального</w:t>
      </w:r>
      <w:r w:rsidR="00D950FA">
        <w:rPr>
          <w:rFonts w:ascii="Times New Roman" w:hAnsi="Times New Roman" w:cs="Times New Roman"/>
          <w:sz w:val="24"/>
          <w:szCs w:val="24"/>
        </w:rPr>
        <w:t xml:space="preserve"> земельного</w:t>
      </w:r>
      <w:r w:rsidR="006E7A7C" w:rsidRPr="006E7A7C">
        <w:rPr>
          <w:rFonts w:ascii="Times New Roman" w:hAnsi="Times New Roman" w:cs="Times New Roman"/>
          <w:sz w:val="24"/>
          <w:szCs w:val="24"/>
        </w:rPr>
        <w:t xml:space="preserve"> контроля </w:t>
      </w:r>
      <w:r w:rsidRPr="00667202">
        <w:rPr>
          <w:rFonts w:ascii="Times New Roman" w:hAnsi="Times New Roman" w:cs="Times New Roman"/>
          <w:sz w:val="24"/>
          <w:szCs w:val="24"/>
        </w:rPr>
        <w:t>на территории Арамильского городского округа</w:t>
      </w:r>
      <w:r w:rsidR="006E7A7C" w:rsidRPr="006E7A7C">
        <w:rPr>
          <w:rFonts w:ascii="Times New Roman" w:hAnsi="Times New Roman" w:cs="Times New Roman"/>
          <w:sz w:val="24"/>
          <w:szCs w:val="24"/>
        </w:rPr>
        <w:t>.</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 xml:space="preserve">Задачами обобщения практики осуществления муниципального </w:t>
      </w:r>
      <w:r w:rsidR="00D950FA">
        <w:rPr>
          <w:rFonts w:ascii="Times New Roman" w:hAnsi="Times New Roman" w:cs="Times New Roman"/>
          <w:sz w:val="24"/>
          <w:szCs w:val="24"/>
        </w:rPr>
        <w:t xml:space="preserve">земельного </w:t>
      </w:r>
      <w:r w:rsidRPr="006E7A7C">
        <w:rPr>
          <w:rFonts w:ascii="Times New Roman" w:hAnsi="Times New Roman" w:cs="Times New Roman"/>
          <w:sz w:val="24"/>
          <w:szCs w:val="24"/>
        </w:rPr>
        <w:t xml:space="preserve">контроля </w:t>
      </w:r>
      <w:r w:rsidR="00667202" w:rsidRPr="00667202">
        <w:rPr>
          <w:rFonts w:ascii="Times New Roman" w:hAnsi="Times New Roman" w:cs="Times New Roman"/>
          <w:sz w:val="24"/>
          <w:szCs w:val="24"/>
        </w:rPr>
        <w:t>на территории Арамильского городского округа</w:t>
      </w:r>
      <w:r w:rsidRPr="006E7A7C">
        <w:rPr>
          <w:rFonts w:ascii="Times New Roman" w:hAnsi="Times New Roman" w:cs="Times New Roman"/>
          <w:sz w:val="24"/>
          <w:szCs w:val="24"/>
        </w:rPr>
        <w:t xml:space="preserve"> являются:</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выявление и пресечение несоблюдения </w:t>
      </w:r>
      <w:r>
        <w:rPr>
          <w:rFonts w:ascii="Times New Roman" w:hAnsi="Times New Roman" w:cs="Times New Roman"/>
          <w:sz w:val="24"/>
          <w:szCs w:val="24"/>
        </w:rPr>
        <w:t xml:space="preserve">физическими и </w:t>
      </w:r>
      <w:r w:rsidR="006E7A7C" w:rsidRPr="006E7A7C">
        <w:rPr>
          <w:rFonts w:ascii="Times New Roman" w:hAnsi="Times New Roman" w:cs="Times New Roman"/>
          <w:sz w:val="24"/>
          <w:szCs w:val="24"/>
        </w:rPr>
        <w:t xml:space="preserve">юридическими лицами, индивидуальными предпринимателями обязательных требований, установленных федеральными законами и законами </w:t>
      </w:r>
      <w:r>
        <w:rPr>
          <w:rFonts w:ascii="Times New Roman" w:hAnsi="Times New Roman" w:cs="Times New Roman"/>
          <w:sz w:val="24"/>
          <w:szCs w:val="24"/>
        </w:rPr>
        <w:t>Свердловской области</w:t>
      </w:r>
      <w:r w:rsidR="006E7A7C" w:rsidRPr="006E7A7C">
        <w:rPr>
          <w:rFonts w:ascii="Times New Roman" w:hAnsi="Times New Roman" w:cs="Times New Roman"/>
          <w:sz w:val="24"/>
          <w:szCs w:val="24"/>
        </w:rPr>
        <w:t xml:space="preserve">, а также муниципальными правовыми актами в области </w:t>
      </w:r>
      <w:r w:rsidR="00D950FA">
        <w:rPr>
          <w:rFonts w:ascii="Times New Roman" w:hAnsi="Times New Roman" w:cs="Times New Roman"/>
          <w:sz w:val="24"/>
          <w:szCs w:val="24"/>
        </w:rPr>
        <w:t>землепользования</w:t>
      </w:r>
      <w:r w:rsidR="006478A5">
        <w:rPr>
          <w:rFonts w:ascii="Times New Roman" w:hAnsi="Times New Roman" w:cs="Times New Roman"/>
          <w:sz w:val="24"/>
          <w:szCs w:val="24"/>
        </w:rPr>
        <w:t>.</w:t>
      </w:r>
    </w:p>
    <w:p w:rsidR="006E7A7C" w:rsidRPr="006E7A7C" w:rsidRDefault="00667202"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выявление и устранение причин, порождающих нарушени</w:t>
      </w:r>
      <w:r w:rsidR="00284074">
        <w:rPr>
          <w:rFonts w:ascii="Times New Roman" w:hAnsi="Times New Roman" w:cs="Times New Roman"/>
          <w:sz w:val="24"/>
          <w:szCs w:val="24"/>
        </w:rPr>
        <w:t>я обязательных требований</w:t>
      </w:r>
      <w:r w:rsidR="006E7A7C" w:rsidRPr="006E7A7C">
        <w:rPr>
          <w:rFonts w:ascii="Times New Roman" w:hAnsi="Times New Roman" w:cs="Times New Roman"/>
          <w:sz w:val="24"/>
          <w:szCs w:val="24"/>
        </w:rPr>
        <w:t xml:space="preserve"> и условий, способствующих совершению таких нарушений или облегчающих их совершение;</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выработка с привлечением широкого круга заинтересованных лиц оптимальных решений проблемных вопросов практики и их реализации;</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укрепление системы профилактики нарушений обязательных требований путём активизации профилактической деятельности;</w:t>
      </w:r>
    </w:p>
    <w:p w:rsidR="006E7A7C" w:rsidRPr="006E7A7C" w:rsidRDefault="00284074"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7A7C" w:rsidRPr="006E7A7C">
        <w:rPr>
          <w:rFonts w:ascii="Times New Roman" w:hAnsi="Times New Roman" w:cs="Times New Roman"/>
          <w:sz w:val="24"/>
          <w:szCs w:val="24"/>
        </w:rPr>
        <w:t xml:space="preserve">повышение уровня правовой грамотности и развитие правосознания </w:t>
      </w:r>
      <w:r>
        <w:rPr>
          <w:rFonts w:ascii="Times New Roman" w:hAnsi="Times New Roman" w:cs="Times New Roman"/>
          <w:sz w:val="24"/>
          <w:szCs w:val="24"/>
        </w:rPr>
        <w:t xml:space="preserve">физических лиц, </w:t>
      </w:r>
      <w:r w:rsidR="006E7A7C" w:rsidRPr="006E7A7C">
        <w:rPr>
          <w:rFonts w:ascii="Times New Roman" w:hAnsi="Times New Roman" w:cs="Times New Roman"/>
          <w:sz w:val="24"/>
          <w:szCs w:val="24"/>
        </w:rPr>
        <w:t>руководителей юридических лиц и индивидуальных предпринимателей.</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lastRenderedPageBreak/>
        <w:t xml:space="preserve">В ревизионную деятельность муниципального </w:t>
      </w:r>
      <w:r w:rsidR="006478A5">
        <w:rPr>
          <w:rFonts w:ascii="Times New Roman" w:hAnsi="Times New Roman" w:cs="Times New Roman"/>
          <w:sz w:val="24"/>
          <w:szCs w:val="24"/>
        </w:rPr>
        <w:t xml:space="preserve">земельного </w:t>
      </w:r>
      <w:r w:rsidRPr="006E7A7C">
        <w:rPr>
          <w:rFonts w:ascii="Times New Roman" w:hAnsi="Times New Roman" w:cs="Times New Roman"/>
          <w:sz w:val="24"/>
          <w:szCs w:val="24"/>
        </w:rPr>
        <w:t xml:space="preserve">контроля </w:t>
      </w:r>
      <w:r w:rsidR="00284074" w:rsidRPr="00284074">
        <w:rPr>
          <w:rFonts w:ascii="Times New Roman" w:hAnsi="Times New Roman" w:cs="Times New Roman"/>
          <w:sz w:val="24"/>
          <w:szCs w:val="24"/>
        </w:rPr>
        <w:t xml:space="preserve">на территории Арамильского городского округа </w:t>
      </w:r>
      <w:r w:rsidRPr="006E7A7C">
        <w:rPr>
          <w:rFonts w:ascii="Times New Roman" w:hAnsi="Times New Roman" w:cs="Times New Roman"/>
          <w:sz w:val="24"/>
          <w:szCs w:val="24"/>
        </w:rPr>
        <w:t>входят плановые и внеплановые проверки, выездные и (или) документарные, профилактические мероприятия, проводимые в установленном порядке.</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С 1 января 2016 года Федеральным законом от 13 июля 2015 года № 246 –ФЗ внесены изменения в 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 введен «мораторий» на проведение плановых проверок юридических лиц, индивидуальных предпринимателей, отнесенным к субъектам малого и среднего предпринимательства. Отнесение к субъектам малого и среднего предпринимательства осуществляется Федеральным законом от 24 июля 2007 № 209-ФЗ «О развитии малого и среднего предпринимательства в РФ».</w:t>
      </w:r>
    </w:p>
    <w:p w:rsidR="006E7A7C" w:rsidRPr="006E7A7C" w:rsidRDefault="006E7A7C" w:rsidP="006E7A7C">
      <w:pPr>
        <w:spacing w:after="0" w:line="240" w:lineRule="auto"/>
        <w:ind w:firstLine="709"/>
        <w:jc w:val="both"/>
        <w:rPr>
          <w:rFonts w:ascii="Times New Roman" w:hAnsi="Times New Roman" w:cs="Times New Roman"/>
          <w:sz w:val="24"/>
          <w:szCs w:val="24"/>
        </w:rPr>
      </w:pPr>
      <w:r w:rsidRPr="006E7A7C">
        <w:rPr>
          <w:rFonts w:ascii="Times New Roman" w:hAnsi="Times New Roman" w:cs="Times New Roman"/>
          <w:sz w:val="24"/>
          <w:szCs w:val="24"/>
        </w:rPr>
        <w:t>Законным основанием для незапланированных мероприятий могут стать:</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1) истечени</w:t>
      </w:r>
      <w:r>
        <w:rPr>
          <w:rFonts w:ascii="Times New Roman" w:hAnsi="Times New Roman" w:cs="Times New Roman"/>
          <w:sz w:val="24"/>
          <w:szCs w:val="24"/>
        </w:rPr>
        <w:t>е</w:t>
      </w:r>
      <w:r w:rsidRPr="0084125E">
        <w:rPr>
          <w:rFonts w:ascii="Times New Roman" w:hAnsi="Times New Roman" w:cs="Times New Roman"/>
          <w:sz w:val="24"/>
          <w:szCs w:val="24"/>
        </w:rPr>
        <w:t xml:space="preserve">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2) поступлени</w:t>
      </w:r>
      <w:r>
        <w:rPr>
          <w:rFonts w:ascii="Times New Roman" w:hAnsi="Times New Roman" w:cs="Times New Roman"/>
          <w:sz w:val="24"/>
          <w:szCs w:val="24"/>
        </w:rPr>
        <w:t>е</w:t>
      </w:r>
      <w:r w:rsidRPr="0084125E">
        <w:rPr>
          <w:rFonts w:ascii="Times New Roman" w:hAnsi="Times New Roman" w:cs="Times New Roman"/>
          <w:sz w:val="24"/>
          <w:szCs w:val="24"/>
        </w:rPr>
        <w:t xml:space="preserve">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3)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25E" w:rsidRP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4125E" w:rsidRDefault="0084125E" w:rsidP="0084125E">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E7A7C" w:rsidRPr="006E7A7C" w:rsidRDefault="0084125E" w:rsidP="008412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E7A7C" w:rsidRPr="006E7A7C">
        <w:rPr>
          <w:rFonts w:ascii="Times New Roman" w:hAnsi="Times New Roman" w:cs="Times New Roman"/>
          <w:sz w:val="24"/>
          <w:szCs w:val="24"/>
        </w:rPr>
        <w:t>ходящая информация принимается и в письменном, и в электронном виде.</w:t>
      </w:r>
    </w:p>
    <w:p w:rsidR="006478A5" w:rsidRDefault="006478A5" w:rsidP="006E7A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Комитетом по управлению муниципальным имуществом Арамильского городского округа в 201</w:t>
      </w:r>
      <w:r w:rsidR="001F6EEF">
        <w:rPr>
          <w:rFonts w:ascii="Times New Roman" w:hAnsi="Times New Roman" w:cs="Times New Roman"/>
          <w:sz w:val="24"/>
          <w:szCs w:val="24"/>
        </w:rPr>
        <w:t>9</w:t>
      </w:r>
      <w:r>
        <w:rPr>
          <w:rFonts w:ascii="Times New Roman" w:hAnsi="Times New Roman" w:cs="Times New Roman"/>
          <w:sz w:val="24"/>
          <w:szCs w:val="24"/>
        </w:rPr>
        <w:t xml:space="preserve"> году проведе</w:t>
      </w:r>
      <w:r w:rsidR="0084125E">
        <w:rPr>
          <w:rFonts w:ascii="Times New Roman" w:hAnsi="Times New Roman" w:cs="Times New Roman"/>
          <w:sz w:val="24"/>
          <w:szCs w:val="24"/>
        </w:rPr>
        <w:t>на</w:t>
      </w:r>
      <w:r>
        <w:rPr>
          <w:rFonts w:ascii="Times New Roman" w:hAnsi="Times New Roman" w:cs="Times New Roman"/>
          <w:sz w:val="24"/>
          <w:szCs w:val="24"/>
        </w:rPr>
        <w:t xml:space="preserve"> </w:t>
      </w:r>
      <w:r w:rsidR="001F6EEF">
        <w:rPr>
          <w:rFonts w:ascii="Times New Roman" w:hAnsi="Times New Roman" w:cs="Times New Roman"/>
          <w:sz w:val="24"/>
          <w:szCs w:val="24"/>
        </w:rPr>
        <w:t>1</w:t>
      </w:r>
      <w:r>
        <w:rPr>
          <w:rFonts w:ascii="Times New Roman" w:hAnsi="Times New Roman" w:cs="Times New Roman"/>
          <w:sz w:val="24"/>
          <w:szCs w:val="24"/>
        </w:rPr>
        <w:t xml:space="preserve"> планов</w:t>
      </w:r>
      <w:r w:rsidR="0084125E">
        <w:rPr>
          <w:rFonts w:ascii="Times New Roman" w:hAnsi="Times New Roman" w:cs="Times New Roman"/>
          <w:sz w:val="24"/>
          <w:szCs w:val="24"/>
        </w:rPr>
        <w:t>ая</w:t>
      </w:r>
      <w:r>
        <w:rPr>
          <w:rFonts w:ascii="Times New Roman" w:hAnsi="Times New Roman" w:cs="Times New Roman"/>
          <w:sz w:val="24"/>
          <w:szCs w:val="24"/>
        </w:rPr>
        <w:t xml:space="preserve"> проверк</w:t>
      </w:r>
      <w:r w:rsidR="0084125E">
        <w:rPr>
          <w:rFonts w:ascii="Times New Roman" w:hAnsi="Times New Roman" w:cs="Times New Roman"/>
          <w:sz w:val="24"/>
          <w:szCs w:val="24"/>
        </w:rPr>
        <w:t>а</w:t>
      </w:r>
      <w:r>
        <w:rPr>
          <w:rFonts w:ascii="Times New Roman" w:hAnsi="Times New Roman" w:cs="Times New Roman"/>
          <w:sz w:val="24"/>
          <w:szCs w:val="24"/>
        </w:rPr>
        <w:t xml:space="preserve"> </w:t>
      </w:r>
      <w:r w:rsidR="0084125E">
        <w:rPr>
          <w:rFonts w:ascii="Times New Roman" w:hAnsi="Times New Roman" w:cs="Times New Roman"/>
          <w:sz w:val="24"/>
          <w:szCs w:val="24"/>
        </w:rPr>
        <w:t xml:space="preserve">в отношении АО «Арамильский </w:t>
      </w:r>
      <w:r w:rsidR="0084125E">
        <w:rPr>
          <w:rFonts w:ascii="Times New Roman" w:hAnsi="Times New Roman" w:cs="Times New Roman"/>
          <w:sz w:val="24"/>
          <w:szCs w:val="24"/>
        </w:rPr>
        <w:lastRenderedPageBreak/>
        <w:t>авиационный ремонтный завод»</w:t>
      </w:r>
      <w:r>
        <w:rPr>
          <w:rFonts w:ascii="Times New Roman" w:hAnsi="Times New Roman" w:cs="Times New Roman"/>
          <w:sz w:val="24"/>
          <w:szCs w:val="24"/>
        </w:rPr>
        <w:t>,</w:t>
      </w:r>
      <w:r w:rsidR="0084125E">
        <w:rPr>
          <w:rFonts w:ascii="Times New Roman" w:hAnsi="Times New Roman" w:cs="Times New Roman"/>
          <w:sz w:val="24"/>
          <w:szCs w:val="24"/>
        </w:rPr>
        <w:t xml:space="preserve"> </w:t>
      </w:r>
      <w:r>
        <w:rPr>
          <w:rFonts w:ascii="Times New Roman" w:hAnsi="Times New Roman" w:cs="Times New Roman"/>
          <w:sz w:val="24"/>
          <w:szCs w:val="24"/>
        </w:rPr>
        <w:t>нарушени</w:t>
      </w:r>
      <w:r w:rsidR="0084125E">
        <w:rPr>
          <w:rFonts w:ascii="Times New Roman" w:hAnsi="Times New Roman" w:cs="Times New Roman"/>
          <w:sz w:val="24"/>
          <w:szCs w:val="24"/>
        </w:rPr>
        <w:t>я требований земельного законодательства не выявлено</w:t>
      </w:r>
      <w:r>
        <w:rPr>
          <w:rFonts w:ascii="Times New Roman" w:hAnsi="Times New Roman" w:cs="Times New Roman"/>
          <w:sz w:val="24"/>
          <w:szCs w:val="24"/>
        </w:rPr>
        <w:t>.</w:t>
      </w:r>
    </w:p>
    <w:p w:rsidR="0084125E" w:rsidRDefault="0084125E" w:rsidP="006E7A7C">
      <w:pPr>
        <w:spacing w:after="0" w:line="240" w:lineRule="auto"/>
        <w:ind w:firstLine="709"/>
        <w:jc w:val="both"/>
        <w:rPr>
          <w:rFonts w:ascii="Times New Roman" w:hAnsi="Times New Roman" w:cs="Times New Roman"/>
          <w:sz w:val="24"/>
          <w:szCs w:val="24"/>
        </w:rPr>
      </w:pPr>
      <w:r w:rsidRPr="0084125E">
        <w:rPr>
          <w:rFonts w:ascii="Times New Roman" w:hAnsi="Times New Roman" w:cs="Times New Roman"/>
          <w:sz w:val="24"/>
          <w:szCs w:val="24"/>
        </w:rPr>
        <w:t>Для предупреждения совершения правонарушений органами местного самоуправления проводится информационно-разъяснительная работа с физическими лицами, юридическими лицами и индивидуальными предпринимателями, направленная на предотвращение совершения ими нарушений обязательных требований, в том числе путем опубликования информационных материалов на сайте Ара</w:t>
      </w:r>
      <w:r w:rsidR="00FD46EC">
        <w:rPr>
          <w:rFonts w:ascii="Times New Roman" w:hAnsi="Times New Roman" w:cs="Times New Roman"/>
          <w:sz w:val="24"/>
          <w:szCs w:val="24"/>
        </w:rPr>
        <w:t xml:space="preserve">мильского городского округа </w:t>
      </w:r>
      <w:r w:rsidRPr="0084125E">
        <w:rPr>
          <w:rFonts w:ascii="Times New Roman" w:hAnsi="Times New Roman" w:cs="Times New Roman"/>
          <w:sz w:val="24"/>
          <w:szCs w:val="24"/>
        </w:rPr>
        <w:t>в сети Интернет.</w:t>
      </w:r>
    </w:p>
    <w:p w:rsidR="006E7A7C" w:rsidRPr="0042188C" w:rsidRDefault="006E7A7C" w:rsidP="006E7A7C">
      <w:pPr>
        <w:spacing w:after="0" w:line="240" w:lineRule="auto"/>
        <w:ind w:firstLine="709"/>
        <w:jc w:val="both"/>
        <w:rPr>
          <w:rFonts w:ascii="Times New Roman" w:hAnsi="Times New Roman" w:cs="Times New Roman"/>
          <w:sz w:val="24"/>
          <w:szCs w:val="24"/>
        </w:rPr>
      </w:pPr>
      <w:r w:rsidRPr="0042188C">
        <w:rPr>
          <w:rFonts w:ascii="Times New Roman" w:hAnsi="Times New Roman" w:cs="Times New Roman"/>
          <w:sz w:val="24"/>
          <w:szCs w:val="24"/>
        </w:rPr>
        <w:t xml:space="preserve">Эксперты и представители экспертных организаций к проведению мероприятий по муниципальному </w:t>
      </w:r>
      <w:r w:rsidR="0084125E">
        <w:rPr>
          <w:rFonts w:ascii="Times New Roman" w:hAnsi="Times New Roman" w:cs="Times New Roman"/>
          <w:sz w:val="24"/>
          <w:szCs w:val="24"/>
        </w:rPr>
        <w:t xml:space="preserve">земельному </w:t>
      </w:r>
      <w:r w:rsidRPr="0042188C">
        <w:rPr>
          <w:rFonts w:ascii="Times New Roman" w:hAnsi="Times New Roman" w:cs="Times New Roman"/>
          <w:sz w:val="24"/>
          <w:szCs w:val="24"/>
        </w:rPr>
        <w:t xml:space="preserve">контролю </w:t>
      </w:r>
      <w:r w:rsidR="0042188C">
        <w:rPr>
          <w:rFonts w:ascii="Times New Roman" w:hAnsi="Times New Roman" w:cs="Times New Roman"/>
          <w:sz w:val="24"/>
          <w:szCs w:val="24"/>
        </w:rPr>
        <w:t xml:space="preserve">на территории Арамильского городского округа </w:t>
      </w:r>
      <w:r w:rsidRPr="0042188C">
        <w:rPr>
          <w:rFonts w:ascii="Times New Roman" w:hAnsi="Times New Roman" w:cs="Times New Roman"/>
          <w:sz w:val="24"/>
          <w:szCs w:val="24"/>
        </w:rPr>
        <w:t>не привлекались.</w:t>
      </w:r>
    </w:p>
    <w:p w:rsidR="003279F7" w:rsidRDefault="003279F7" w:rsidP="006E7A7C">
      <w:pPr>
        <w:spacing w:after="0" w:line="240" w:lineRule="auto"/>
        <w:ind w:firstLine="709"/>
        <w:jc w:val="both"/>
        <w:rPr>
          <w:rFonts w:ascii="Times New Roman" w:hAnsi="Times New Roman" w:cs="Times New Roman"/>
          <w:sz w:val="24"/>
          <w:szCs w:val="24"/>
        </w:rPr>
      </w:pPr>
    </w:p>
    <w:p w:rsidR="003279F7" w:rsidRPr="003279F7" w:rsidRDefault="003279F7" w:rsidP="003279F7">
      <w:pPr>
        <w:autoSpaceDE w:val="0"/>
        <w:autoSpaceDN w:val="0"/>
        <w:spacing w:after="0" w:line="240" w:lineRule="auto"/>
        <w:rPr>
          <w:rFonts w:ascii="Calibri" w:eastAsia="Times New Roman" w:hAnsi="Calibri" w:cs="Times New Roman"/>
          <w:lang w:eastAsia="ru-RU"/>
        </w:rPr>
      </w:pPr>
      <w:r w:rsidRPr="003279F7">
        <w:rPr>
          <w:rFonts w:ascii="Calibri" w:eastAsia="Times New Roman" w:hAnsi="Calibri" w:cs="Times New Roman"/>
          <w:sz w:val="20"/>
          <w:szCs w:val="20"/>
          <w:lang w:eastAsia="ru-RU"/>
        </w:rPr>
        <w:t> </w:t>
      </w:r>
    </w:p>
    <w:p w:rsidR="003279F7" w:rsidRPr="006E7A7C" w:rsidRDefault="003279F7" w:rsidP="006E7A7C">
      <w:pPr>
        <w:spacing w:after="0" w:line="240" w:lineRule="auto"/>
        <w:ind w:firstLine="709"/>
        <w:jc w:val="both"/>
        <w:rPr>
          <w:rFonts w:ascii="Times New Roman" w:hAnsi="Times New Roman" w:cs="Times New Roman"/>
          <w:sz w:val="24"/>
          <w:szCs w:val="24"/>
        </w:rPr>
      </w:pPr>
    </w:p>
    <w:p w:rsidR="007C03B9" w:rsidRPr="006E7A7C" w:rsidRDefault="007C03B9" w:rsidP="006E7A7C">
      <w:pPr>
        <w:spacing w:after="0" w:line="240" w:lineRule="auto"/>
        <w:ind w:firstLine="709"/>
        <w:jc w:val="both"/>
        <w:rPr>
          <w:rFonts w:ascii="Times New Roman" w:hAnsi="Times New Roman" w:cs="Times New Roman"/>
          <w:sz w:val="24"/>
          <w:szCs w:val="24"/>
        </w:rPr>
      </w:pPr>
      <w:bookmarkStart w:id="0" w:name="_GoBack"/>
      <w:bookmarkEnd w:id="0"/>
    </w:p>
    <w:sectPr w:rsidR="007C03B9" w:rsidRPr="006E7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7C"/>
    <w:rsid w:val="00187911"/>
    <w:rsid w:val="001F6EEF"/>
    <w:rsid w:val="00284074"/>
    <w:rsid w:val="002C0B7F"/>
    <w:rsid w:val="003279F7"/>
    <w:rsid w:val="00391C62"/>
    <w:rsid w:val="0042188C"/>
    <w:rsid w:val="006478A5"/>
    <w:rsid w:val="00667202"/>
    <w:rsid w:val="0067700B"/>
    <w:rsid w:val="00685BE6"/>
    <w:rsid w:val="006E7A7C"/>
    <w:rsid w:val="007C03B9"/>
    <w:rsid w:val="007C484F"/>
    <w:rsid w:val="00801420"/>
    <w:rsid w:val="0084125E"/>
    <w:rsid w:val="008572F0"/>
    <w:rsid w:val="009B4A20"/>
    <w:rsid w:val="00C93687"/>
    <w:rsid w:val="00D950FA"/>
    <w:rsid w:val="00E05A1A"/>
    <w:rsid w:val="00E97CA8"/>
    <w:rsid w:val="00EE32B1"/>
    <w:rsid w:val="00EF43D1"/>
    <w:rsid w:val="00F24213"/>
    <w:rsid w:val="00FD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CD85"/>
  <w15:chartTrackingRefBased/>
  <w15:docId w15:val="{7D471492-2A0B-4CB6-98EA-D263DF8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1768">
      <w:bodyDiv w:val="1"/>
      <w:marLeft w:val="0"/>
      <w:marRight w:val="0"/>
      <w:marTop w:val="0"/>
      <w:marBottom w:val="0"/>
      <w:divBdr>
        <w:top w:val="none" w:sz="0" w:space="0" w:color="auto"/>
        <w:left w:val="none" w:sz="0" w:space="0" w:color="auto"/>
        <w:bottom w:val="none" w:sz="0" w:space="0" w:color="auto"/>
        <w:right w:val="none" w:sz="0" w:space="0" w:color="auto"/>
      </w:divBdr>
    </w:div>
    <w:div w:id="14549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dc:creator>
  <cp:keywords/>
  <dc:description/>
  <cp:lastModifiedBy>Елена Воронкова</cp:lastModifiedBy>
  <cp:revision>3</cp:revision>
  <dcterms:created xsi:type="dcterms:W3CDTF">2020-02-05T11:47:00Z</dcterms:created>
  <dcterms:modified xsi:type="dcterms:W3CDTF">2020-02-05T11:49:00Z</dcterms:modified>
</cp:coreProperties>
</file>