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94" w:rsidRPr="00BB57A7" w:rsidRDefault="00525794" w:rsidP="00BB57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Обобщение практики осуществления муниципального контроля в </w:t>
      </w:r>
      <w:r w:rsidR="004473C6" w:rsidRPr="004473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сфере осуществления контроля за соблюдением требований законодательства в области розничной продажи алкогольной продукции на территории Арамильского городского округа </w:t>
      </w:r>
      <w:r w:rsidRPr="00BB5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 20</w:t>
      </w:r>
      <w:r w:rsidR="00192B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 w:rsidRPr="00BB5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BB57A7" w:rsidRPr="00BB57A7" w:rsidRDefault="00BB57A7" w:rsidP="00BB5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муниципальной функции - муниципальный контроль в </w:t>
      </w:r>
      <w:r w:rsidR="004473C6" w:rsidRPr="0044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осуществления контроля за соблюдением требований законодательства в области розничной продажи алкогольной продукции на территории Арамильского городского округа 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Арамильского городского округа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</w:t>
      </w:r>
      <w:r w:rsid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экономике и стратегическому развитию Администрации Арамильского городского округа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следующими нормативно-правовыми актами: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Кодексом Российской Федерации об административных правонарушениях;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25794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4473C6" w:rsidRPr="00BB57A7" w:rsidRDefault="004473C6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73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 законом от 22.11.</w:t>
      </w:r>
      <w:r w:rsidRPr="004473C6">
        <w:rPr>
          <w:rFonts w:ascii="Times New Roman" w:eastAsia="Times New Roman" w:hAnsi="Times New Roman" w:cs="Times New Roman"/>
          <w:sz w:val="28"/>
          <w:szCs w:val="28"/>
          <w:lang w:eastAsia="ru-RU"/>
        </w:rPr>
        <w:t>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от 14.06.2005 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52-ОЗ 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административных правонарушениях на 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Свердловской области»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8CD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области от 21.03.2012 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24-ОЗ 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торговой деятельности на территории Свердловской области»;</w:t>
      </w:r>
    </w:p>
    <w:p w:rsidR="004473C6" w:rsidRPr="005168CD" w:rsidRDefault="004473C6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C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Свердловской области от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.10.2013 </w:t>
      </w:r>
      <w:r w:rsidRPr="004473C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области»;</w:t>
      </w:r>
    </w:p>
    <w:p w:rsidR="00525794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</w:r>
      <w:r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7745"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Арамильского городского округа, утвержденным Решением Арамильской муниципальной Думы от 28.04.2005 № 15/10;</w:t>
      </w:r>
    </w:p>
    <w:p w:rsidR="003B1F2E" w:rsidRDefault="00067745" w:rsidP="00067745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1F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1F2E" w:rsidRPr="003B1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Арами</w:t>
      </w:r>
      <w:r w:rsidR="003B1F2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городского округа от 08.11.</w:t>
      </w:r>
      <w:r w:rsidR="003B1F2E" w:rsidRPr="003B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№ 435 «Об определении </w:t>
      </w:r>
      <w:proofErr w:type="gramStart"/>
      <w:r w:rsidR="003B1F2E" w:rsidRPr="003B1F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proofErr w:type="gramEnd"/>
      <w:r w:rsidR="003B1F2E" w:rsidRPr="003B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Арамильского городского округа»;</w:t>
      </w:r>
    </w:p>
    <w:p w:rsidR="003B1F2E" w:rsidRDefault="003B1F2E" w:rsidP="00067745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1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Арами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городского округа от 1</w:t>
      </w:r>
      <w:r w:rsidR="000F102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3B1F2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F10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B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F1026">
        <w:rPr>
          <w:rFonts w:ascii="Times New Roman" w:eastAsia="Times New Roman" w:hAnsi="Times New Roman" w:cs="Times New Roman"/>
          <w:sz w:val="28"/>
          <w:szCs w:val="28"/>
          <w:lang w:eastAsia="ru-RU"/>
        </w:rPr>
        <w:t>574</w:t>
      </w:r>
      <w:r w:rsidRPr="003B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по исполнению муниципальной функции «Осуществление муниципального контроля за соблюдением законодательства в области розничной продажи алкогольной продукции на территории Арамильского городского округа»;</w:t>
      </w:r>
    </w:p>
    <w:p w:rsidR="00171A65" w:rsidRDefault="00171A65" w:rsidP="006860F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A65">
        <w:rPr>
          <w:rFonts w:ascii="Times New Roman" w:hAnsi="Times New Roman" w:cs="Times New Roman"/>
          <w:sz w:val="28"/>
          <w:szCs w:val="28"/>
        </w:rPr>
        <w:lastRenderedPageBreak/>
        <w:t>Предметом муниципального контроля в сфере осуществления контроля за соблюдением требований законодательства в области розничной продажи алкогольной продукции на территории Арамильского городского округа является проверка соблюдения при осуществлении деятельности юридическими лицами и индивидуальными предпринимателями требований, установленных муниципальными правовыми актами Арамильского городского округа в сферах</w:t>
      </w:r>
      <w:r>
        <w:rPr>
          <w:rFonts w:ascii="Times New Roman" w:hAnsi="Times New Roman" w:cs="Times New Roman"/>
          <w:sz w:val="28"/>
          <w:szCs w:val="28"/>
        </w:rPr>
        <w:t xml:space="preserve"> розничной продажи алкогольной продукции. </w:t>
      </w:r>
    </w:p>
    <w:p w:rsidR="004473C6" w:rsidRPr="006860F7" w:rsidRDefault="00171A65" w:rsidP="006860F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Подлежат проверке:</w:t>
      </w:r>
    </w:p>
    <w:p w:rsidR="004473C6" w:rsidRPr="006860F7" w:rsidRDefault="004473C6" w:rsidP="004473C6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F7">
        <w:rPr>
          <w:rFonts w:ascii="Times New Roman" w:hAnsi="Times New Roman" w:cs="Times New Roman"/>
          <w:sz w:val="28"/>
          <w:szCs w:val="28"/>
        </w:rPr>
        <w:t>- дополнительные ограничения времени, условий и мест розничной продажи алкогольной продукции на территории Свердловской области;</w:t>
      </w:r>
    </w:p>
    <w:p w:rsidR="006860F7" w:rsidRDefault="004473C6" w:rsidP="006860F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F7">
        <w:rPr>
          <w:rFonts w:ascii="Times New Roman" w:hAnsi="Times New Roman" w:cs="Times New Roman"/>
          <w:sz w:val="28"/>
          <w:szCs w:val="28"/>
        </w:rPr>
        <w:t>- минимальные значения расстояний от некоторых объектов и организаций до стационарных торговых объектов и предприятий общественного питания, осуществляющих продажу алкогольной продукции, на которых не допускается розничная продажа алкогольной продукции.</w:t>
      </w:r>
      <w:r w:rsidR="006860F7" w:rsidRPr="0068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60F7" w:rsidRPr="00BB57A7" w:rsidRDefault="006860F7" w:rsidP="006860F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E56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соответствии с планом проведения проверок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не 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4473C6" w:rsidRPr="006860F7" w:rsidRDefault="004473C6" w:rsidP="004473C6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73C6" w:rsidRPr="0068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261A1"/>
    <w:multiLevelType w:val="multilevel"/>
    <w:tmpl w:val="3B4E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6D"/>
    <w:rsid w:val="00067745"/>
    <w:rsid w:val="000E52B6"/>
    <w:rsid w:val="000F1026"/>
    <w:rsid w:val="00171A65"/>
    <w:rsid w:val="001842BE"/>
    <w:rsid w:val="00192BD9"/>
    <w:rsid w:val="002E3952"/>
    <w:rsid w:val="003026D5"/>
    <w:rsid w:val="003B1F2E"/>
    <w:rsid w:val="004473C6"/>
    <w:rsid w:val="005168CD"/>
    <w:rsid w:val="00525794"/>
    <w:rsid w:val="006860F7"/>
    <w:rsid w:val="006F206D"/>
    <w:rsid w:val="00730DD7"/>
    <w:rsid w:val="007F37AB"/>
    <w:rsid w:val="00871825"/>
    <w:rsid w:val="008E5608"/>
    <w:rsid w:val="00A50129"/>
    <w:rsid w:val="00B7058A"/>
    <w:rsid w:val="00B92B49"/>
    <w:rsid w:val="00BB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53AB"/>
  <w15:chartTrackingRefBased/>
  <w15:docId w15:val="{FD80A8B0-F5EF-4064-80D5-22006C96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7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Шунайлова Наталья Михайловна</dc:creator>
  <cp:keywords/>
  <dc:description/>
  <cp:lastModifiedBy>economy@aramilgo.ru</cp:lastModifiedBy>
  <cp:revision>4</cp:revision>
  <dcterms:created xsi:type="dcterms:W3CDTF">2020-02-07T07:02:00Z</dcterms:created>
  <dcterms:modified xsi:type="dcterms:W3CDTF">2021-02-04T04:46:00Z</dcterms:modified>
</cp:coreProperties>
</file>