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B69" w:rsidRPr="00CC4B69" w:rsidRDefault="00CC4B69" w:rsidP="00CC4B69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C4B69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:rsidR="00CC4B69" w:rsidRPr="00CC4B69" w:rsidRDefault="00CC4B69" w:rsidP="00CC4B69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C4B69">
        <w:rPr>
          <w:rFonts w:ascii="Liberation Serif" w:hAnsi="Liberation Serif" w:cs="Liberation Serif"/>
          <w:sz w:val="26"/>
          <w:szCs w:val="26"/>
        </w:rPr>
        <w:t>о порядке направления замечаний и предложений по проекту муниципальной программы Арамильского городского округа</w:t>
      </w:r>
      <w:r w:rsidRPr="00CC4B69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CC4B69">
        <w:rPr>
          <w:rFonts w:ascii="Liberation Serif" w:hAnsi="Liberation Serif" w:cs="Liberation Serif"/>
          <w:sz w:val="26"/>
          <w:szCs w:val="26"/>
        </w:rPr>
        <w:t>«</w:t>
      </w:r>
      <w:r w:rsidR="00B53B8A">
        <w:rPr>
          <w:rFonts w:ascii="Liberation Serif" w:hAnsi="Liberation Serif" w:cs="Liberation Serif"/>
          <w:sz w:val="26"/>
          <w:szCs w:val="26"/>
        </w:rPr>
        <w:t>Комплексное развитие сельских территорий Арамильского городского округа</w:t>
      </w:r>
      <w:r w:rsidRPr="00CC4B69">
        <w:rPr>
          <w:rFonts w:ascii="Liberation Serif" w:hAnsi="Liberation Serif" w:cs="Liberation Serif"/>
          <w:sz w:val="26"/>
          <w:szCs w:val="26"/>
        </w:rPr>
        <w:t>»</w:t>
      </w:r>
    </w:p>
    <w:p w:rsidR="00CC4B69" w:rsidRPr="00391796" w:rsidRDefault="00CC4B69" w:rsidP="00CC4B6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CC4B69" w:rsidRPr="00391796" w:rsidRDefault="00CC4B69" w:rsidP="00CC4B6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Предложения и замечания по проекту муниципальной программы Арамильского городского округа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>«</w:t>
      </w:r>
      <w:r w:rsidR="00B53B8A">
        <w:rPr>
          <w:rFonts w:ascii="Liberation Serif" w:hAnsi="Liberation Serif" w:cs="Liberation Serif"/>
          <w:sz w:val="26"/>
          <w:szCs w:val="26"/>
        </w:rPr>
        <w:t>Комплексное развитие сельских территорий Арамильского городского округа</w:t>
      </w:r>
      <w:r w:rsidRPr="00391796">
        <w:rPr>
          <w:rFonts w:ascii="Liberation Serif" w:hAnsi="Liberation Serif" w:cs="Liberation Serif"/>
          <w:sz w:val="26"/>
          <w:szCs w:val="26"/>
        </w:rPr>
        <w:t xml:space="preserve">» принимаются по адресу электронной почты </w:t>
      </w:r>
      <w:r w:rsidR="00B53B8A" w:rsidRPr="00B53B8A">
        <w:rPr>
          <w:rFonts w:ascii="Liberation Serif" w:hAnsi="Liberation Serif" w:cs="Liberation Serif"/>
          <w:sz w:val="26"/>
          <w:szCs w:val="26"/>
        </w:rPr>
        <w:t xml:space="preserve">economy@aramilgo.ru </w:t>
      </w:r>
      <w:r w:rsidRPr="00391796">
        <w:rPr>
          <w:rFonts w:ascii="Liberation Serif" w:hAnsi="Liberation Serif" w:cs="Liberation Serif"/>
          <w:sz w:val="26"/>
          <w:szCs w:val="26"/>
        </w:rPr>
        <w:t xml:space="preserve">по установленной форме </w:t>
      </w:r>
      <w:r>
        <w:rPr>
          <w:rFonts w:ascii="Liberation Serif" w:hAnsi="Liberation Serif" w:cs="Liberation Serif"/>
          <w:sz w:val="26"/>
          <w:szCs w:val="26"/>
        </w:rPr>
        <w:t xml:space="preserve">в сроки </w:t>
      </w:r>
      <w:r w:rsidRPr="00CC4B69">
        <w:rPr>
          <w:rFonts w:ascii="Liberation Serif" w:hAnsi="Liberation Serif" w:cs="Liberation Serif"/>
          <w:sz w:val="26"/>
          <w:szCs w:val="26"/>
        </w:rPr>
        <w:t xml:space="preserve">с </w:t>
      </w:r>
      <w:r w:rsidR="008D45BB">
        <w:rPr>
          <w:rFonts w:ascii="Liberation Serif" w:hAnsi="Liberation Serif" w:cs="Liberation Serif"/>
          <w:sz w:val="26"/>
          <w:szCs w:val="26"/>
        </w:rPr>
        <w:t>0</w:t>
      </w:r>
      <w:bookmarkStart w:id="0" w:name="_GoBack"/>
      <w:bookmarkEnd w:id="0"/>
      <w:r w:rsidR="00B53B8A">
        <w:rPr>
          <w:rFonts w:ascii="Liberation Serif" w:hAnsi="Liberation Serif" w:cs="Liberation Serif"/>
          <w:sz w:val="26"/>
          <w:szCs w:val="26"/>
        </w:rPr>
        <w:t>3</w:t>
      </w:r>
      <w:r w:rsidRPr="00B53B8A">
        <w:rPr>
          <w:rFonts w:ascii="Liberation Serif" w:hAnsi="Liberation Serif" w:cs="Liberation Serif"/>
          <w:sz w:val="26"/>
          <w:szCs w:val="26"/>
        </w:rPr>
        <w:t>.</w:t>
      </w:r>
      <w:r w:rsidR="00B53B8A">
        <w:rPr>
          <w:rFonts w:ascii="Liberation Serif" w:hAnsi="Liberation Serif" w:cs="Liberation Serif"/>
          <w:sz w:val="26"/>
          <w:szCs w:val="26"/>
        </w:rPr>
        <w:t>10</w:t>
      </w:r>
      <w:r w:rsidRPr="00B53B8A">
        <w:rPr>
          <w:rFonts w:ascii="Liberation Serif" w:hAnsi="Liberation Serif" w:cs="Liberation Serif"/>
          <w:sz w:val="26"/>
          <w:szCs w:val="26"/>
        </w:rPr>
        <w:t>.</w:t>
      </w:r>
      <w:r w:rsidR="00B53B8A">
        <w:rPr>
          <w:rFonts w:ascii="Liberation Serif" w:hAnsi="Liberation Serif" w:cs="Liberation Serif"/>
          <w:sz w:val="26"/>
          <w:szCs w:val="26"/>
        </w:rPr>
        <w:t>2023</w:t>
      </w:r>
      <w:r w:rsidRPr="00B53B8A">
        <w:rPr>
          <w:rFonts w:ascii="Liberation Serif" w:hAnsi="Liberation Serif" w:cs="Liberation Serif"/>
          <w:sz w:val="26"/>
          <w:szCs w:val="26"/>
        </w:rPr>
        <w:t xml:space="preserve"> по </w:t>
      </w:r>
      <w:r w:rsidR="00B53B8A">
        <w:rPr>
          <w:rFonts w:ascii="Liberation Serif" w:hAnsi="Liberation Serif" w:cs="Liberation Serif"/>
          <w:sz w:val="26"/>
          <w:szCs w:val="26"/>
        </w:rPr>
        <w:t>10.10</w:t>
      </w:r>
      <w:r w:rsidRPr="00B53B8A">
        <w:rPr>
          <w:rFonts w:ascii="Liberation Serif" w:hAnsi="Liberation Serif" w:cs="Liberation Serif"/>
          <w:sz w:val="26"/>
          <w:szCs w:val="26"/>
        </w:rPr>
        <w:t>.</w:t>
      </w:r>
      <w:r w:rsidR="00B53B8A">
        <w:rPr>
          <w:rFonts w:ascii="Liberation Serif" w:hAnsi="Liberation Serif" w:cs="Liberation Serif"/>
          <w:sz w:val="26"/>
          <w:szCs w:val="26"/>
        </w:rPr>
        <w:t>2023</w:t>
      </w:r>
      <w:r w:rsidRPr="00B53B8A">
        <w:rPr>
          <w:rFonts w:ascii="Liberation Serif" w:hAnsi="Liberation Serif" w:cs="Liberation Serif"/>
          <w:sz w:val="26"/>
          <w:szCs w:val="26"/>
        </w:rPr>
        <w:t>.</w:t>
      </w:r>
    </w:p>
    <w:p w:rsidR="00CC4B69" w:rsidRPr="00391796" w:rsidRDefault="00CC4B69" w:rsidP="00CC4B6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332"/>
        <w:gridCol w:w="4328"/>
      </w:tblGrid>
      <w:tr w:rsidR="00CC4B69" w:rsidRPr="00391796" w:rsidTr="00CC4B69">
        <w:trPr>
          <w:trHeight w:val="847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B69" w:rsidRPr="00391796" w:rsidRDefault="00CC4B69" w:rsidP="00CC4B69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Отправитель замечаний/ 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Содержание замечаний/предложений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CC4B69" w:rsidRPr="00391796" w:rsidTr="00CC4B69">
        <w:trPr>
          <w:trHeight w:val="1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CC4B69" w:rsidRPr="00391796" w:rsidTr="00CC4B69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CC4B69" w:rsidRPr="00391796" w:rsidTr="00CC4B69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CC4B69" w:rsidRPr="00391796" w:rsidTr="00CC4B69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:rsidR="00CC4B69" w:rsidRPr="00391796" w:rsidRDefault="00CC4B69" w:rsidP="00CC4B69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CD4714" w:rsidRDefault="00CD4714" w:rsidP="00CC4B69">
      <w:pPr>
        <w:ind w:left="-426"/>
      </w:pPr>
    </w:p>
    <w:sectPr w:rsidR="00CD4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F87"/>
    <w:rsid w:val="008D45BB"/>
    <w:rsid w:val="00B53B8A"/>
    <w:rsid w:val="00CC4B69"/>
    <w:rsid w:val="00CD4714"/>
    <w:rsid w:val="00E7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224A3"/>
  <w15:chartTrackingRefBased/>
  <w15:docId w15:val="{ECE29372-EB95-4873-9289-4B05D66E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B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575</Characters>
  <Application>Microsoft Office Word</Application>
  <DocSecurity>0</DocSecurity>
  <Lines>4</Lines>
  <Paragraphs>1</Paragraphs>
  <ScaleCrop>false</ScaleCrop>
  <Company>diakov.net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Кинева Ксения Александровна</dc:creator>
  <cp:keywords/>
  <dc:description/>
  <cp:lastModifiedBy>Кинева Ксения Александровна</cp:lastModifiedBy>
  <cp:revision>4</cp:revision>
  <dcterms:created xsi:type="dcterms:W3CDTF">2023-08-30T06:23:00Z</dcterms:created>
  <dcterms:modified xsi:type="dcterms:W3CDTF">2023-10-03T04:05:00Z</dcterms:modified>
</cp:coreProperties>
</file>