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9423" w14:textId="7DFBEF66" w:rsidR="00B23E5B" w:rsidRDefault="00B23E5B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14:paraId="351A627D" w14:textId="77777777" w:rsidR="00B23E5B" w:rsidRDefault="00B23E5B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9F81E6C" w14:textId="5D12CB9E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6EB414C3" w14:textId="77777777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14:paraId="0D8D5C87" w14:textId="77777777" w:rsidR="00182355" w:rsidRPr="007B221C" w:rsidRDefault="00182355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32358E0" w14:textId="77777777" w:rsidR="0060668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7B221C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7E1534D4" w14:textId="77777777" w:rsidR="0006001A" w:rsidRPr="007B221C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E98B6B6" w14:textId="77777777" w:rsidR="0060668A" w:rsidRPr="007B221C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14:paraId="13A61ABE" w14:textId="77777777" w:rsidR="0060668A" w:rsidRPr="007B221C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65CAE75" w14:textId="77777777" w:rsidR="0006001A" w:rsidRPr="007B221C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9DAAA1" w14:textId="77777777" w:rsidR="00A5676D" w:rsidRPr="00B23E5B" w:rsidRDefault="00A5676D" w:rsidP="00A5676D">
      <w:pPr>
        <w:jc w:val="both"/>
        <w:rPr>
          <w:rFonts w:ascii="Liberation Serif" w:hAnsi="Liberation Serif" w:cs="Liberation Serif"/>
          <w:sz w:val="28"/>
        </w:rPr>
      </w:pPr>
      <w:r w:rsidRPr="007B221C">
        <w:rPr>
          <w:rFonts w:ascii="Liberation Serif" w:hAnsi="Liberation Serif" w:cs="Liberation Serif"/>
          <w:sz w:val="28"/>
        </w:rPr>
        <w:t>от</w:t>
      </w:r>
      <w:r w:rsidRPr="00B23E5B">
        <w:rPr>
          <w:rFonts w:ascii="Liberation Serif" w:hAnsi="Liberation Serif" w:cs="Liberation Serif"/>
          <w:sz w:val="28"/>
        </w:rPr>
        <w:t xml:space="preserve"> %</w:t>
      </w:r>
      <w:r w:rsidRPr="007B221C">
        <w:rPr>
          <w:rFonts w:ascii="Liberation Serif" w:hAnsi="Liberation Serif" w:cs="Liberation Serif"/>
          <w:sz w:val="28"/>
          <w:lang w:val="en-US"/>
        </w:rPr>
        <w:t>REG</w:t>
      </w:r>
      <w:r w:rsidRPr="00B23E5B">
        <w:rPr>
          <w:rFonts w:ascii="Liberation Serif" w:hAnsi="Liberation Serif" w:cs="Liberation Serif"/>
          <w:sz w:val="28"/>
        </w:rPr>
        <w:t>_</w:t>
      </w:r>
      <w:r w:rsidRPr="007B221C">
        <w:rPr>
          <w:rFonts w:ascii="Liberation Serif" w:hAnsi="Liberation Serif" w:cs="Liberation Serif"/>
          <w:sz w:val="28"/>
          <w:lang w:val="en-US"/>
        </w:rPr>
        <w:t>DATE</w:t>
      </w:r>
      <w:r w:rsidRPr="00B23E5B">
        <w:rPr>
          <w:rFonts w:ascii="Liberation Serif" w:hAnsi="Liberation Serif" w:cs="Liberation Serif"/>
          <w:sz w:val="28"/>
        </w:rPr>
        <w:t>% № %</w:t>
      </w:r>
      <w:r w:rsidRPr="007B221C">
        <w:rPr>
          <w:rFonts w:ascii="Liberation Serif" w:hAnsi="Liberation Serif" w:cs="Liberation Serif"/>
          <w:sz w:val="28"/>
          <w:lang w:val="en-US"/>
        </w:rPr>
        <w:t>REG</w:t>
      </w:r>
      <w:r w:rsidRPr="00B23E5B">
        <w:rPr>
          <w:rFonts w:ascii="Liberation Serif" w:hAnsi="Liberation Serif" w:cs="Liberation Serif"/>
          <w:sz w:val="28"/>
        </w:rPr>
        <w:t>_</w:t>
      </w:r>
      <w:r w:rsidRPr="007B221C">
        <w:rPr>
          <w:rFonts w:ascii="Liberation Serif" w:hAnsi="Liberation Serif" w:cs="Liberation Serif"/>
          <w:sz w:val="28"/>
          <w:lang w:val="en-US"/>
        </w:rPr>
        <w:t>NUM</w:t>
      </w:r>
      <w:r w:rsidRPr="00B23E5B">
        <w:rPr>
          <w:rFonts w:ascii="Liberation Serif" w:hAnsi="Liberation Serif" w:cs="Liberation Serif"/>
          <w:sz w:val="28"/>
        </w:rPr>
        <w:t>%</w:t>
      </w:r>
    </w:p>
    <w:p w14:paraId="17A79A16" w14:textId="77777777" w:rsidR="00892169" w:rsidRPr="00B23E5B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3CF0F4B" w14:textId="77777777" w:rsidR="00484C0E" w:rsidRPr="007B221C" w:rsidRDefault="0060668A" w:rsidP="00C4579E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7B221C">
        <w:rPr>
          <w:rFonts w:ascii="Liberation Serif" w:hAnsi="Liberation Serif" w:cs="Liberation Serif"/>
          <w:bCs/>
          <w:i/>
          <w:sz w:val="28"/>
          <w:szCs w:val="28"/>
        </w:rPr>
        <w:t>Об утверждении Порядка расходования</w:t>
      </w:r>
      <w:r w:rsidR="00645879"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722738" w:rsidRPr="007B221C">
        <w:rPr>
          <w:rFonts w:ascii="Liberation Serif" w:hAnsi="Liberation Serif" w:cs="Liberation Serif"/>
          <w:i/>
          <w:sz w:val="28"/>
          <w:szCs w:val="28"/>
        </w:rPr>
        <w:t>субсидий из областного бюджета, предоставленных</w:t>
      </w:r>
      <w:r w:rsidR="00804689" w:rsidRPr="007B221C">
        <w:rPr>
          <w:rFonts w:ascii="Liberation Serif" w:hAnsi="Liberation Serif" w:cs="Liberation Serif"/>
          <w:i/>
          <w:sz w:val="28"/>
          <w:szCs w:val="28"/>
        </w:rPr>
        <w:t xml:space="preserve"> бюджету Арамильского городского округа на </w:t>
      </w:r>
      <w:r w:rsidR="003E4C8A">
        <w:rPr>
          <w:rFonts w:ascii="Liberation Serif" w:hAnsi="Liberation Serif" w:cs="Liberation Serif"/>
          <w:i/>
          <w:sz w:val="28"/>
          <w:szCs w:val="28"/>
        </w:rPr>
        <w:t xml:space="preserve">создание и обеспечение деятельности </w:t>
      </w:r>
      <w:r w:rsidR="00211B1E">
        <w:rPr>
          <w:rFonts w:ascii="Liberation Serif" w:hAnsi="Liberation Serif" w:cs="Liberation Serif"/>
          <w:i/>
          <w:sz w:val="28"/>
          <w:szCs w:val="28"/>
        </w:rPr>
        <w:t>молодежных коворкинг-центров</w:t>
      </w:r>
    </w:p>
    <w:p w14:paraId="098A66CC" w14:textId="77777777" w:rsidR="00CF4B35" w:rsidRPr="007B221C" w:rsidRDefault="00CF4B35" w:rsidP="003E3D8D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14:paraId="1D965C94" w14:textId="77777777" w:rsidR="0060668A" w:rsidRPr="007B221C" w:rsidRDefault="0060668A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B221C">
        <w:rPr>
          <w:rFonts w:ascii="Liberation Serif" w:hAnsi="Liberation Serif" w:cs="Liberation Serif"/>
          <w:sz w:val="28"/>
          <w:szCs w:val="28"/>
        </w:rPr>
        <w:t>В соответствии</w:t>
      </w:r>
      <w:r w:rsidR="001C062F"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905A77" w:rsidRPr="007B221C">
        <w:rPr>
          <w:rFonts w:ascii="Liberation Serif" w:hAnsi="Liberation Serif" w:cs="Liberation Serif"/>
          <w:sz w:val="28"/>
          <w:szCs w:val="28"/>
        </w:rPr>
        <w:t xml:space="preserve">с </w:t>
      </w:r>
      <w:r w:rsidR="00976FD8" w:rsidRPr="007B221C">
        <w:rPr>
          <w:rFonts w:ascii="Liberation Serif" w:hAnsi="Liberation Serif" w:cs="Liberation Serif"/>
          <w:sz w:val="28"/>
          <w:szCs w:val="28"/>
        </w:rPr>
        <w:t>Бюджетн</w:t>
      </w:r>
      <w:r w:rsidR="00905A77" w:rsidRPr="007B221C">
        <w:rPr>
          <w:rFonts w:ascii="Liberation Serif" w:hAnsi="Liberation Serif" w:cs="Liberation Serif"/>
          <w:sz w:val="28"/>
          <w:szCs w:val="28"/>
        </w:rPr>
        <w:t>ым</w:t>
      </w:r>
      <w:r w:rsidR="00976FD8" w:rsidRPr="007B221C">
        <w:rPr>
          <w:rFonts w:ascii="Liberation Serif" w:hAnsi="Liberation Serif" w:cs="Liberation Serif"/>
          <w:sz w:val="28"/>
          <w:szCs w:val="28"/>
        </w:rPr>
        <w:t xml:space="preserve"> кодекс</w:t>
      </w:r>
      <w:r w:rsidR="00905A77" w:rsidRPr="007B221C">
        <w:rPr>
          <w:rFonts w:ascii="Liberation Serif" w:hAnsi="Liberation Serif" w:cs="Liberation Serif"/>
          <w:sz w:val="28"/>
          <w:szCs w:val="28"/>
        </w:rPr>
        <w:t>ом</w:t>
      </w:r>
      <w:r w:rsidR="00976FD8" w:rsidRPr="007B221C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 w:rsidR="00722738" w:rsidRPr="007B221C">
        <w:rPr>
          <w:rFonts w:ascii="Liberation Serif" w:hAnsi="Liberation Serif" w:cs="Liberation Serif"/>
          <w:sz w:val="28"/>
          <w:szCs w:val="28"/>
        </w:rPr>
        <w:t xml:space="preserve">, </w:t>
      </w:r>
      <w:r w:rsidR="002159D5" w:rsidRPr="007B221C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законом от 06 октября 2003 года </w:t>
      </w:r>
      <w:r w:rsidR="002159D5" w:rsidRPr="007B221C">
        <w:rPr>
          <w:rFonts w:ascii="Liberation Serif" w:hAnsi="Liberation Serif" w:cs="Liberation Serif"/>
          <w:sz w:val="28"/>
          <w:szCs w:val="28"/>
        </w:rPr>
        <w:t>№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 131-ФЗ </w:t>
      </w:r>
      <w:r w:rsidR="002159D5" w:rsidRPr="007B221C">
        <w:rPr>
          <w:rFonts w:ascii="Liberation Serif" w:hAnsi="Liberation Serif" w:cs="Liberation Serif"/>
          <w:sz w:val="28"/>
          <w:szCs w:val="28"/>
        </w:rPr>
        <w:t>«</w:t>
      </w:r>
      <w:r w:rsidR="00A34008" w:rsidRPr="007B221C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59D5" w:rsidRPr="007B221C">
        <w:rPr>
          <w:rFonts w:ascii="Liberation Serif" w:hAnsi="Liberation Serif" w:cs="Liberation Serif"/>
          <w:sz w:val="28"/>
          <w:szCs w:val="28"/>
        </w:rPr>
        <w:t>»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, </w:t>
      </w:r>
      <w:r w:rsidR="002159D5" w:rsidRPr="007B221C">
        <w:rPr>
          <w:rFonts w:ascii="Liberation Serif" w:hAnsi="Liberation Serif" w:cs="Liberation Serif"/>
          <w:sz w:val="28"/>
          <w:szCs w:val="28"/>
        </w:rPr>
        <w:t>п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Свердловской области от </w:t>
      </w:r>
      <w:r w:rsidR="00211B1E">
        <w:rPr>
          <w:rFonts w:ascii="Liberation Serif" w:hAnsi="Liberation Serif" w:cs="Liberation Serif"/>
          <w:sz w:val="28"/>
          <w:szCs w:val="28"/>
        </w:rPr>
        <w:t>04.12.2025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2159D5" w:rsidRPr="007B221C">
        <w:rPr>
          <w:rFonts w:ascii="Liberation Serif" w:hAnsi="Liberation Serif" w:cs="Liberation Serif"/>
          <w:sz w:val="28"/>
          <w:szCs w:val="28"/>
        </w:rPr>
        <w:t>№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 </w:t>
      </w:r>
      <w:r w:rsidR="00211B1E">
        <w:rPr>
          <w:rFonts w:ascii="Liberation Serif" w:hAnsi="Liberation Serif" w:cs="Liberation Serif"/>
          <w:sz w:val="28"/>
          <w:szCs w:val="28"/>
        </w:rPr>
        <w:t>682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-ПП </w:t>
      </w:r>
      <w:r w:rsidR="002159D5" w:rsidRPr="007B221C">
        <w:rPr>
          <w:rFonts w:ascii="Liberation Serif" w:hAnsi="Liberation Serif" w:cs="Liberation Serif"/>
          <w:sz w:val="28"/>
          <w:szCs w:val="28"/>
        </w:rPr>
        <w:t>«</w:t>
      </w:r>
      <w:r w:rsidR="00A34008" w:rsidRPr="007B221C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211B1E" w:rsidRPr="00211B1E">
        <w:rPr>
          <w:rFonts w:ascii="Liberation Serif" w:hAnsi="Liberation Serif" w:cs="Liberation Serif"/>
          <w:sz w:val="28"/>
          <w:szCs w:val="28"/>
        </w:rPr>
        <w:t>Порядка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организацию и проведение мероприятий в сфере молодежной политики"</w:t>
      </w:r>
      <w:r w:rsidR="00A34008" w:rsidRPr="007B221C">
        <w:rPr>
          <w:rFonts w:ascii="Liberation Serif" w:hAnsi="Liberation Serif" w:cs="Liberation Serif"/>
          <w:sz w:val="28"/>
          <w:szCs w:val="28"/>
        </w:rPr>
        <w:t>, руководствуясь статьей 31 Устава Арамильского городского округа</w:t>
      </w:r>
    </w:p>
    <w:p w14:paraId="2C6A63A5" w14:textId="77777777" w:rsidR="0015460C" w:rsidRPr="007B221C" w:rsidRDefault="0015460C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87D8E88" w14:textId="77777777" w:rsidR="0060668A" w:rsidRPr="007B221C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B221C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53D1A5DC" w14:textId="77777777" w:rsidR="00460371" w:rsidRPr="007B221C" w:rsidRDefault="00460371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hAnsi="Liberation Serif" w:cs="Liberation Serif"/>
          <w:sz w:val="28"/>
          <w:szCs w:val="28"/>
        </w:rPr>
        <w:t xml:space="preserve">Утвердить Порядок расходования субсидий из областного бюджета, предоставленных бюджету Арамильского городского округа </w:t>
      </w:r>
      <w:r w:rsidR="00211B1E">
        <w:rPr>
          <w:rFonts w:ascii="Liberation Serif" w:hAnsi="Liberation Serif" w:cs="Liberation Serif"/>
          <w:sz w:val="28"/>
          <w:szCs w:val="28"/>
        </w:rPr>
        <w:t xml:space="preserve">на </w:t>
      </w:r>
      <w:bookmarkStart w:id="0" w:name="_Hlk228350313"/>
      <w:r w:rsidR="00211B1E">
        <w:rPr>
          <w:rFonts w:ascii="Liberation Serif" w:hAnsi="Liberation Serif" w:cs="Liberation Serif"/>
          <w:sz w:val="28"/>
          <w:szCs w:val="28"/>
        </w:rPr>
        <w:t>создание и обеспечение деятельности молодежных коворкинг-центров</w:t>
      </w:r>
      <w:r w:rsidR="00B159D9"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  <w:r w:rsidR="00B159D9">
        <w:rPr>
          <w:rFonts w:ascii="Liberation Serif" w:hAnsi="Liberation Serif" w:cs="Liberation Serif"/>
          <w:sz w:val="28"/>
          <w:szCs w:val="28"/>
        </w:rPr>
        <w:t>(прила</w:t>
      </w:r>
      <w:r w:rsidRPr="007B221C">
        <w:rPr>
          <w:rFonts w:ascii="Liberation Serif" w:hAnsi="Liberation Serif" w:cs="Liberation Serif"/>
          <w:sz w:val="28"/>
          <w:szCs w:val="28"/>
        </w:rPr>
        <w:t>гается).</w:t>
      </w:r>
    </w:p>
    <w:p w14:paraId="2CD4DA71" w14:textId="77777777" w:rsidR="00A15A96" w:rsidRPr="007B221C" w:rsidRDefault="00A15A96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Действие настоящего постановления распространяется на отношения, возникшие с </w:t>
      </w:r>
      <w:r w:rsidR="001D0EEB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01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D0EEB"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января</w:t>
      </w:r>
      <w:r w:rsidR="00211B1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>202</w:t>
      </w:r>
      <w:r w:rsidR="00211B1E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года.</w:t>
      </w:r>
    </w:p>
    <w:p w14:paraId="7CCCDBA4" w14:textId="77777777" w:rsidR="00FD1435" w:rsidRPr="007B221C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hAnsi="Liberation Serif" w:cs="Liberation Serif"/>
          <w:bCs/>
          <w:sz w:val="28"/>
          <w:szCs w:val="28"/>
        </w:rPr>
        <w:t>Настоящее постановление опубликовать в газете «Арамильские вести» и разместить на официальном сайте Арамильского городского округа.</w:t>
      </w:r>
    </w:p>
    <w:p w14:paraId="5A13246D" w14:textId="77777777" w:rsidR="00DB7638" w:rsidRPr="007B221C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7B221C">
        <w:rPr>
          <w:rFonts w:ascii="Liberation Serif" w:eastAsia="Times New Roman" w:hAnsi="Liberation Serif" w:cs="Liberation Serif"/>
          <w:bCs/>
          <w:sz w:val="28"/>
          <w:szCs w:val="28"/>
        </w:rPr>
        <w:t xml:space="preserve">Контроль </w:t>
      </w:r>
      <w:r w:rsidRPr="007B22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исполнения настоящего постановления </w:t>
      </w:r>
      <w:r w:rsidR="00DB7638" w:rsidRPr="007B221C">
        <w:rPr>
          <w:rFonts w:ascii="Liberation Serif" w:hAnsi="Liberation Serif" w:cs="Liberation Serif"/>
          <w:bCs/>
          <w:sz w:val="28"/>
          <w:szCs w:val="28"/>
        </w:rPr>
        <w:t xml:space="preserve">возложить </w:t>
      </w:r>
      <w:r w:rsidR="00D41651" w:rsidRPr="007B221C">
        <w:rPr>
          <w:rFonts w:ascii="Liberation Serif" w:hAnsi="Liberation Serif" w:cs="Liberation Serif"/>
          <w:bCs/>
          <w:sz w:val="28"/>
          <w:szCs w:val="28"/>
        </w:rPr>
        <w:t>на заместителя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A2A34" w:rsidRPr="007B221C">
        <w:rPr>
          <w:rFonts w:ascii="Liberation Serif" w:hAnsi="Liberation Serif" w:cs="Liberation Serif"/>
          <w:bCs/>
          <w:sz w:val="28"/>
          <w:szCs w:val="28"/>
        </w:rPr>
        <w:t>Г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>лавы</w:t>
      </w:r>
      <w:r w:rsidR="006A2A34" w:rsidRPr="007B221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 xml:space="preserve">Арамильского городского округа </w:t>
      </w:r>
      <w:r w:rsidR="00211B1E">
        <w:rPr>
          <w:rFonts w:ascii="Liberation Serif" w:hAnsi="Liberation Serif" w:cs="Liberation Serif"/>
          <w:bCs/>
          <w:sz w:val="28"/>
          <w:szCs w:val="28"/>
        </w:rPr>
        <w:t>О.С</w:t>
      </w:r>
      <w:r w:rsidR="001D0EEB" w:rsidRPr="007B221C">
        <w:rPr>
          <w:rFonts w:ascii="Liberation Serif" w:hAnsi="Liberation Serif" w:cs="Liberation Serif"/>
          <w:bCs/>
          <w:sz w:val="28"/>
          <w:szCs w:val="28"/>
        </w:rPr>
        <w:t>.</w:t>
      </w:r>
      <w:r w:rsidR="00D4165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11B1E">
        <w:rPr>
          <w:rFonts w:ascii="Liberation Serif" w:hAnsi="Liberation Serif" w:cs="Liberation Serif"/>
          <w:bCs/>
          <w:sz w:val="28"/>
          <w:szCs w:val="28"/>
        </w:rPr>
        <w:t>Суворову.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268"/>
      </w:tblGrid>
      <w:tr w:rsidR="00271317" w:rsidRPr="007B221C" w14:paraId="79F89F78" w14:textId="77777777" w:rsidTr="00D11771">
        <w:trPr>
          <w:gridBefore w:val="1"/>
          <w:wBefore w:w="108" w:type="dxa"/>
          <w:trHeight w:val="624"/>
        </w:trPr>
        <w:tc>
          <w:tcPr>
            <w:tcW w:w="5264" w:type="dxa"/>
            <w:shd w:val="clear" w:color="auto" w:fill="auto"/>
          </w:tcPr>
          <w:p w14:paraId="2B69618F" w14:textId="77777777" w:rsidR="00DB7638" w:rsidRPr="007B221C" w:rsidRDefault="00DB7638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4D07D60" w14:textId="77777777" w:rsidR="005606A7" w:rsidRPr="007B221C" w:rsidRDefault="005606A7" w:rsidP="00EE7A3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>Глав</w:t>
            </w:r>
            <w:r w:rsidR="00DB7638" w:rsidRPr="007B221C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Арамильского городского округа</w:t>
            </w:r>
          </w:p>
        </w:tc>
        <w:tc>
          <w:tcPr>
            <w:tcW w:w="4268" w:type="dxa"/>
            <w:shd w:val="clear" w:color="auto" w:fill="auto"/>
          </w:tcPr>
          <w:p w14:paraId="4D6677DB" w14:textId="77777777" w:rsidR="001D0EEB" w:rsidRPr="007B221C" w:rsidRDefault="000340FF" w:rsidP="00DB7638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</w:t>
            </w:r>
          </w:p>
          <w:p w14:paraId="6F10FE4C" w14:textId="77777777" w:rsidR="005606A7" w:rsidRPr="007B221C" w:rsidRDefault="00A471F9" w:rsidP="00D11771">
            <w:pPr>
              <w:ind w:right="35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</w:t>
            </w:r>
            <w:r w:rsidR="006A2A34" w:rsidRPr="007B221C"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271317" w:rsidRPr="00271317" w14:paraId="2373010D" w14:textId="77777777" w:rsidTr="00D11771">
        <w:trPr>
          <w:trHeight w:val="604"/>
        </w:trPr>
        <w:tc>
          <w:tcPr>
            <w:tcW w:w="9640" w:type="dxa"/>
            <w:gridSpan w:val="3"/>
            <w:shd w:val="clear" w:color="auto" w:fill="auto"/>
          </w:tcPr>
          <w:p w14:paraId="520AB428" w14:textId="77777777" w:rsidR="005606A7" w:rsidRDefault="005606A7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7B221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%SIGN_STAMP%</w:t>
            </w:r>
          </w:p>
          <w:p w14:paraId="7FAE3C38" w14:textId="77777777" w:rsidR="00211B1E" w:rsidRDefault="00211B1E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A491A71" w14:textId="77777777" w:rsidR="00211B1E" w:rsidRDefault="00211B1E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8842AF" w14:textId="77777777" w:rsidR="00211B1E" w:rsidRPr="00271317" w:rsidRDefault="00211B1E" w:rsidP="00EE7A39">
            <w:pPr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DFC2286" w14:textId="77777777" w:rsidR="00877131" w:rsidRPr="00271317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Приложение</w:t>
      </w:r>
    </w:p>
    <w:p w14:paraId="1CC51725" w14:textId="77777777" w:rsidR="00877131" w:rsidRPr="00271317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14:paraId="50159D37" w14:textId="77777777" w:rsidR="00877131" w:rsidRPr="00271317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Арамильского городского </w:t>
      </w:r>
      <w:r w:rsidR="00877131" w:rsidRPr="0027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14:paraId="683D185A" w14:textId="77777777" w:rsidR="0018793C" w:rsidRPr="00271317" w:rsidRDefault="0018793C" w:rsidP="0018793C">
      <w:pPr>
        <w:ind w:left="4536"/>
        <w:jc w:val="both"/>
        <w:rPr>
          <w:rFonts w:ascii="Liberation Serif" w:hAnsi="Liberation Serif" w:cs="Liberation Serif"/>
          <w:sz w:val="28"/>
          <w:lang w:val="en-US"/>
        </w:rPr>
      </w:pPr>
      <w:r w:rsidRPr="00271317">
        <w:rPr>
          <w:rFonts w:ascii="Liberation Serif" w:hAnsi="Liberation Serif" w:cs="Liberation Serif"/>
          <w:sz w:val="28"/>
        </w:rPr>
        <w:t>от</w:t>
      </w:r>
      <w:r w:rsidRPr="00271317">
        <w:rPr>
          <w:rFonts w:ascii="Liberation Serif" w:hAnsi="Liberation Serif" w:cs="Liberation Serif"/>
          <w:sz w:val="28"/>
          <w:lang w:val="en-US"/>
        </w:rPr>
        <w:t xml:space="preserve"> %REG_DATE% № %REG_NUM%</w:t>
      </w:r>
    </w:p>
    <w:p w14:paraId="0ADC1894" w14:textId="77777777" w:rsidR="00877131" w:rsidRPr="00271317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val="en-US" w:eastAsia="ru-RU"/>
        </w:rPr>
      </w:pPr>
    </w:p>
    <w:p w14:paraId="38A79E1D" w14:textId="77777777" w:rsidR="00493AF4" w:rsidRPr="00271317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7131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14:paraId="116988CB" w14:textId="77777777" w:rsidR="00534C24" w:rsidRDefault="007D1B40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7D1B40">
        <w:rPr>
          <w:rFonts w:ascii="Liberation Serif" w:hAnsi="Liberation Serif" w:cs="Liberation Serif"/>
          <w:bCs/>
          <w:sz w:val="28"/>
          <w:szCs w:val="28"/>
        </w:rPr>
        <w:t>расходования</w:t>
      </w:r>
      <w:r w:rsidRPr="007D1B40">
        <w:rPr>
          <w:rFonts w:ascii="Liberation Serif" w:hAnsi="Liberation Serif" w:cs="Liberation Serif"/>
          <w:sz w:val="28"/>
          <w:szCs w:val="28"/>
        </w:rPr>
        <w:t xml:space="preserve"> субсидий </w:t>
      </w:r>
      <w:r w:rsidRPr="0010146C">
        <w:rPr>
          <w:rFonts w:ascii="Liberation Serif" w:hAnsi="Liberation Serif" w:cs="Liberation Serif"/>
          <w:sz w:val="28"/>
          <w:szCs w:val="28"/>
        </w:rPr>
        <w:t xml:space="preserve">из </w:t>
      </w:r>
      <w:r w:rsidR="001117CA" w:rsidRPr="0010146C">
        <w:rPr>
          <w:rFonts w:ascii="Liberation Serif" w:hAnsi="Liberation Serif" w:cs="Liberation Serif"/>
          <w:sz w:val="28"/>
          <w:szCs w:val="28"/>
        </w:rPr>
        <w:t xml:space="preserve">областного бюджета, предоставленных бюджету Арамильского городского округа </w:t>
      </w:r>
      <w:bookmarkStart w:id="1" w:name="_Hlk228351423"/>
      <w:r w:rsidR="001117CA" w:rsidRPr="0010146C">
        <w:rPr>
          <w:rFonts w:ascii="Liberation Serif" w:hAnsi="Liberation Serif" w:cs="Liberation Serif"/>
          <w:sz w:val="28"/>
          <w:szCs w:val="28"/>
        </w:rPr>
        <w:t xml:space="preserve">на </w:t>
      </w:r>
      <w:r w:rsidR="00211B1E">
        <w:rPr>
          <w:rFonts w:ascii="Liberation Serif" w:hAnsi="Liberation Serif" w:cs="Liberation Serif"/>
          <w:sz w:val="28"/>
          <w:szCs w:val="28"/>
        </w:rPr>
        <w:t>создание и обеспечение деятельности молодежных коворкинг-центров</w:t>
      </w:r>
      <w:bookmarkEnd w:id="1"/>
    </w:p>
    <w:p w14:paraId="18B18773" w14:textId="77777777" w:rsidR="00B159D9" w:rsidRDefault="00B159D9" w:rsidP="00493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6DA606FD" w14:textId="77777777" w:rsidR="00253CB8" w:rsidRPr="00253CB8" w:rsidRDefault="00253CB8" w:rsidP="00253CB8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53CB8">
        <w:rPr>
          <w:rFonts w:ascii="Liberation Serif" w:eastAsiaTheme="minorHAnsi" w:hAnsi="Liberation Serif" w:cs="Liberation Serif"/>
          <w:sz w:val="28"/>
          <w:szCs w:val="28"/>
        </w:rPr>
        <w:t xml:space="preserve">Настоящий Порядок определяет условия расходования средств областного бюджета, предоставленных в форме субсидий бюджету Арамильского городского округа </w:t>
      </w:r>
      <w:r w:rsidR="00211B1E">
        <w:rPr>
          <w:rFonts w:ascii="Liberation Serif" w:eastAsiaTheme="minorHAnsi" w:hAnsi="Liberation Serif" w:cs="Liberation Serif"/>
          <w:sz w:val="28"/>
          <w:szCs w:val="28"/>
        </w:rPr>
        <w:t xml:space="preserve">на </w:t>
      </w:r>
      <w:r w:rsidR="00211B1E">
        <w:rPr>
          <w:rFonts w:ascii="Liberation Serif" w:hAnsi="Liberation Serif" w:cs="Liberation Serif"/>
          <w:sz w:val="28"/>
          <w:szCs w:val="28"/>
        </w:rPr>
        <w:t>создание и обеспечение деятельности молодежных коворкинг-центров</w:t>
      </w:r>
      <w:r w:rsidRPr="00253CB8">
        <w:rPr>
          <w:rFonts w:ascii="Liberation Serif" w:eastAsiaTheme="minorHAnsi" w:hAnsi="Liberation Serif" w:cs="Liberation Serif"/>
          <w:sz w:val="28"/>
          <w:szCs w:val="28"/>
        </w:rPr>
        <w:t xml:space="preserve"> (далее - субсидии).</w:t>
      </w:r>
    </w:p>
    <w:p w14:paraId="15670B4D" w14:textId="77777777" w:rsidR="00FF3D30" w:rsidRDefault="00B159D9" w:rsidP="00253CB8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53CB8">
        <w:rPr>
          <w:rFonts w:ascii="Liberation Serif" w:eastAsiaTheme="minorHAnsi" w:hAnsi="Liberation Serif" w:cs="Liberation Serif"/>
          <w:sz w:val="28"/>
          <w:szCs w:val="28"/>
        </w:rPr>
        <w:t xml:space="preserve">Субсидии предоставляются в целях софинансирования расходных обязательств </w:t>
      </w:r>
      <w:r w:rsidR="00253CB8"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</w:t>
      </w:r>
      <w:r w:rsidRPr="00253CB8">
        <w:rPr>
          <w:rFonts w:ascii="Liberation Serif" w:eastAsiaTheme="minorHAnsi" w:hAnsi="Liberation Serif" w:cs="Liberation Serif"/>
          <w:sz w:val="28"/>
          <w:szCs w:val="28"/>
        </w:rPr>
        <w:t xml:space="preserve">, возникающих при обеспечении мероприятий </w:t>
      </w:r>
      <w:r w:rsidR="008778CB" w:rsidRPr="0010146C">
        <w:rPr>
          <w:rFonts w:ascii="Liberation Serif" w:hAnsi="Liberation Serif" w:cs="Liberation Serif"/>
          <w:sz w:val="28"/>
          <w:szCs w:val="28"/>
        </w:rPr>
        <w:t xml:space="preserve">на </w:t>
      </w:r>
      <w:r w:rsidR="008778CB">
        <w:rPr>
          <w:rFonts w:ascii="Liberation Serif" w:hAnsi="Liberation Serif" w:cs="Liberation Serif"/>
          <w:sz w:val="28"/>
          <w:szCs w:val="28"/>
        </w:rPr>
        <w:t>создание и обеспечение деятельности молодежных коворкинг-центров</w:t>
      </w:r>
      <w:r w:rsidR="008778CB" w:rsidRPr="00253CB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FF3D30">
        <w:rPr>
          <w:rFonts w:ascii="Liberation Serif" w:eastAsiaTheme="minorHAnsi" w:hAnsi="Liberation Serif" w:cs="Liberation Serif"/>
          <w:sz w:val="28"/>
          <w:szCs w:val="28"/>
        </w:rPr>
        <w:t>по следующим направлениям:</w:t>
      </w:r>
    </w:p>
    <w:p w14:paraId="2D295853" w14:textId="77777777" w:rsidR="00FF3D30" w:rsidRDefault="00FF3D30" w:rsidP="00FF3D30">
      <w:pPr>
        <w:pStyle w:val="a4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FF3D30">
        <w:rPr>
          <w:rFonts w:ascii="Liberation Serif" w:eastAsiaTheme="minorHAnsi" w:hAnsi="Liberation Serif" w:cs="Liberation Serif"/>
          <w:sz w:val="28"/>
          <w:szCs w:val="28"/>
        </w:rPr>
        <w:t>оборудование рабочих мест (приобретение столов, стульев,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14:paraId="262E2958" w14:textId="77777777" w:rsidR="00FF3D30" w:rsidRDefault="00FF3D30" w:rsidP="00FF3D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FF3D30">
        <w:rPr>
          <w:rFonts w:ascii="Liberation Serif" w:eastAsiaTheme="minorHAnsi" w:hAnsi="Liberation Serif" w:cs="Liberation Serif"/>
          <w:sz w:val="28"/>
          <w:szCs w:val="28"/>
        </w:rPr>
        <w:t xml:space="preserve">компьютеров, ноутбуков, офисной техники, оргтехники, программного обеспечения и иного оборудования для оснащения рабочих мест);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14:paraId="53F4C97E" w14:textId="77777777" w:rsidR="00FF3D30" w:rsidRDefault="00FF3D30" w:rsidP="00FF3D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          2) </w:t>
      </w:r>
      <w:r w:rsidRPr="00FF3D30">
        <w:rPr>
          <w:rFonts w:ascii="Liberation Serif" w:eastAsiaTheme="minorHAnsi" w:hAnsi="Liberation Serif" w:cs="Liberation Serif"/>
          <w:sz w:val="28"/>
          <w:szCs w:val="28"/>
        </w:rPr>
        <w:t>оборудование конференц-зала, комнаты для переговоров (приобретение флипчартов, видеооборудования и иного оборудования для оснащения конференц</w:t>
      </w:r>
      <w:r>
        <w:rPr>
          <w:rFonts w:ascii="Liberation Serif" w:eastAsiaTheme="minorHAnsi" w:hAnsi="Liberation Serif" w:cs="Liberation Serif"/>
          <w:sz w:val="28"/>
          <w:szCs w:val="28"/>
        </w:rPr>
        <w:t>-</w:t>
      </w:r>
      <w:r w:rsidRPr="00FF3D30">
        <w:rPr>
          <w:rFonts w:ascii="Liberation Serif" w:eastAsiaTheme="minorHAnsi" w:hAnsi="Liberation Serif" w:cs="Liberation Serif"/>
          <w:sz w:val="28"/>
          <w:szCs w:val="28"/>
        </w:rPr>
        <w:t xml:space="preserve">залов, комнат для переговоров); </w:t>
      </w:r>
    </w:p>
    <w:p w14:paraId="70E2CD46" w14:textId="77777777" w:rsidR="00FF3D30" w:rsidRDefault="00FF3D30" w:rsidP="00FF3D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          3) </w:t>
      </w:r>
      <w:r w:rsidRPr="00FF3D30">
        <w:rPr>
          <w:rFonts w:ascii="Liberation Serif" w:eastAsiaTheme="minorHAnsi" w:hAnsi="Liberation Serif" w:cs="Liberation Serif"/>
          <w:sz w:val="28"/>
          <w:szCs w:val="28"/>
        </w:rPr>
        <w:t xml:space="preserve">оборудование зоны отдыха (приобретение мебели, светового оборудования, звукового оборудования); </w:t>
      </w:r>
    </w:p>
    <w:p w14:paraId="47E9E2DA" w14:textId="77777777" w:rsidR="00FF3D30" w:rsidRDefault="00FF3D30" w:rsidP="00FF3D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          4) </w:t>
      </w:r>
      <w:r w:rsidRPr="00FF3D30">
        <w:rPr>
          <w:rFonts w:ascii="Liberation Serif" w:eastAsiaTheme="minorHAnsi" w:hAnsi="Liberation Serif" w:cs="Liberation Serif"/>
          <w:sz w:val="28"/>
          <w:szCs w:val="28"/>
        </w:rPr>
        <w:t>брендирование помещений коворкинг-центров согласно разработанному Департаментом молодежной политики Свердловской области (далее Департамент) брендбуку (приобретение расходных материалов, оплата работ и услуг по текущему ремонту и визуальному оформлению помещений).</w:t>
      </w:r>
    </w:p>
    <w:p w14:paraId="72B098BD" w14:textId="77777777" w:rsidR="00DC043D" w:rsidRDefault="00DC043D" w:rsidP="00FF3D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ab/>
      </w:r>
      <w:r w:rsidRPr="00DC043D">
        <w:rPr>
          <w:rFonts w:ascii="Liberation Serif" w:eastAsiaTheme="minorHAnsi" w:hAnsi="Liberation Serif" w:cs="Liberation Serif"/>
          <w:sz w:val="28"/>
          <w:szCs w:val="28"/>
        </w:rPr>
        <w:t xml:space="preserve">Субсидии могут быть предоставлены на обеспечение мероприятий по созданию и обеспечению деятельности молодежных коворкинг-центров на территории </w:t>
      </w:r>
      <w:r w:rsidR="00573121"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</w:t>
      </w:r>
      <w:r w:rsidRPr="00DC043D">
        <w:rPr>
          <w:rFonts w:ascii="Liberation Serif" w:eastAsiaTheme="minorHAnsi" w:hAnsi="Liberation Serif" w:cs="Liberation Serif"/>
          <w:sz w:val="28"/>
          <w:szCs w:val="28"/>
        </w:rPr>
        <w:t xml:space="preserve"> в учреждениях, реализующих мероприятия по работе с молодежью;</w:t>
      </w:r>
    </w:p>
    <w:p w14:paraId="7BE078CD" w14:textId="77777777" w:rsidR="00FD3845" w:rsidRDefault="005B3775" w:rsidP="00DC043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ab/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Субсидии подлежат зачислению в доход бюджета Арамильского городского округа по коду </w:t>
      </w:r>
      <w:r w:rsidR="00FD3845" w:rsidRPr="00DC043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901 202 </w:t>
      </w:r>
      <w:r w:rsidR="000F67E6" w:rsidRPr="00DC043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 xml:space="preserve">2 </w:t>
      </w:r>
      <w:r w:rsidR="00FD3845" w:rsidRPr="00DC043D">
        <w:rPr>
          <w:rFonts w:ascii="Liberation Serif" w:eastAsiaTheme="minorHAnsi" w:hAnsi="Liberation Serif" w:cs="Liberation Serif"/>
          <w:color w:val="000000" w:themeColor="text1"/>
          <w:sz w:val="28"/>
          <w:szCs w:val="28"/>
        </w:rPr>
        <w:t>999904 0000 150</w:t>
      </w:r>
      <w:r w:rsidR="00FD3845" w:rsidRPr="00DC043D">
        <w:rPr>
          <w:rFonts w:ascii="Liberation Serif" w:eastAsiaTheme="minorHAnsi" w:hAnsi="Liberation Serif" w:cs="Liberation Serif"/>
          <w:color w:val="FF0000"/>
          <w:sz w:val="28"/>
          <w:szCs w:val="28"/>
        </w:rPr>
        <w:t xml:space="preserve"> 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и расходованию по разделу 0700 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>Образование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, подразделу 0707 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>Молодежная политика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, целевой статье </w:t>
      </w:r>
      <w:r w:rsidR="00DC043D">
        <w:rPr>
          <w:rFonts w:ascii="Liberation Serif" w:eastAsiaTheme="minorHAnsi" w:hAnsi="Liberation Serif" w:cs="Liberation Serif"/>
          <w:sz w:val="28"/>
          <w:szCs w:val="28"/>
        </w:rPr>
        <w:t>1410448600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DC043D">
        <w:rPr>
          <w:rFonts w:ascii="Liberation Serif" w:eastAsiaTheme="minorHAnsi" w:hAnsi="Liberation Serif" w:cs="Liberation Serif"/>
          <w:sz w:val="28"/>
          <w:szCs w:val="28"/>
        </w:rPr>
        <w:t>Создание и обеспечение деятельности молодежных «коворкинг-центров»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, виду расходов </w:t>
      </w:r>
      <w:r w:rsidR="00DC043D">
        <w:rPr>
          <w:rFonts w:ascii="Liberation Serif" w:eastAsiaTheme="minorHAnsi" w:hAnsi="Liberation Serif" w:cs="Liberation Serif"/>
          <w:sz w:val="28"/>
          <w:szCs w:val="28"/>
        </w:rPr>
        <w:t>244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«</w:t>
      </w:r>
      <w:r w:rsidR="00DC043D">
        <w:rPr>
          <w:rFonts w:ascii="Liberation Serif" w:eastAsiaTheme="minorHAnsi" w:hAnsi="Liberation Serif" w:cs="Liberation Serif"/>
          <w:sz w:val="28"/>
          <w:szCs w:val="28"/>
        </w:rPr>
        <w:t>Прочая закупка товаров, работ и услуг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»</w:t>
      </w:r>
      <w:r w:rsidR="00FD3845" w:rsidRPr="00FD3845">
        <w:rPr>
          <w:rFonts w:ascii="Liberation Serif" w:eastAsiaTheme="minorHAnsi" w:hAnsi="Liberation Serif" w:cs="Liberation Serif"/>
          <w:sz w:val="28"/>
          <w:szCs w:val="28"/>
        </w:rPr>
        <w:t>.</w:t>
      </w:r>
    </w:p>
    <w:p w14:paraId="6D875146" w14:textId="77777777" w:rsidR="00FD3845" w:rsidRDefault="00FD3845" w:rsidP="00FD3845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FD3845">
        <w:rPr>
          <w:rFonts w:ascii="Liberation Serif" w:eastAsiaTheme="minorHAnsi" w:hAnsi="Liberation Serif" w:cs="Liberation Serif"/>
          <w:sz w:val="28"/>
          <w:szCs w:val="28"/>
        </w:rPr>
        <w:t>Главным администратором (администратором) доходов бюджетных средств</w:t>
      </w:r>
      <w:r w:rsidR="003E1B6B">
        <w:rPr>
          <w:rFonts w:ascii="Liberation Serif" w:eastAsiaTheme="minorHAnsi" w:hAnsi="Liberation Serif" w:cs="Liberation Serif"/>
          <w:sz w:val="28"/>
          <w:szCs w:val="28"/>
        </w:rPr>
        <w:t>,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предоставленных бюджету Арамильского городского округа в форме субсидий, является Администрация Арамильского городского округа. 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lastRenderedPageBreak/>
        <w:t>Главным распорядителем бюджет</w:t>
      </w:r>
      <w:r w:rsidR="000F67E6">
        <w:rPr>
          <w:rFonts w:ascii="Liberation Serif" w:eastAsiaTheme="minorHAnsi" w:hAnsi="Liberation Serif" w:cs="Liberation Serif"/>
          <w:sz w:val="28"/>
          <w:szCs w:val="28"/>
        </w:rPr>
        <w:t>ных средств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 xml:space="preserve"> является </w:t>
      </w:r>
      <w:r w:rsidR="007D5F0A">
        <w:rPr>
          <w:rFonts w:ascii="Liberation Serif" w:eastAsiaTheme="minorHAnsi" w:hAnsi="Liberation Serif" w:cs="Liberation Serif"/>
          <w:sz w:val="28"/>
          <w:szCs w:val="28"/>
        </w:rPr>
        <w:t xml:space="preserve">Администрация </w:t>
      </w:r>
      <w:r w:rsidRPr="00FD3845"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округа.</w:t>
      </w:r>
    </w:p>
    <w:p w14:paraId="7B45CD8E" w14:textId="77777777" w:rsidR="00D41651" w:rsidRDefault="00FD3845" w:rsidP="000E03D4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Субсидии предоставляются на основании соглашения о предоставлении субсидии (далее - </w:t>
      </w:r>
      <w:r w:rsidR="001717B3" w:rsidRPr="00D41651">
        <w:rPr>
          <w:rFonts w:ascii="Liberation Serif" w:eastAsiaTheme="minorHAnsi" w:hAnsi="Liberation Serif" w:cs="Liberation Serif"/>
          <w:sz w:val="28"/>
          <w:szCs w:val="28"/>
        </w:rPr>
        <w:t>с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>оглашение), заключаемого Министерством образования и молодежной политики Свердловской области</w:t>
      </w:r>
      <w:r w:rsidR="00CB42A1" w:rsidRPr="00D41651">
        <w:rPr>
          <w:rFonts w:ascii="Liberation Serif" w:eastAsiaTheme="minorHAnsi" w:hAnsi="Liberation Serif" w:cs="Liberation Serif"/>
          <w:sz w:val="28"/>
          <w:szCs w:val="28"/>
        </w:rPr>
        <w:t xml:space="preserve"> (далее – Министерство)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 с Администрацией Арамильского городского округа в соответствии с типовой формой соглашения о предоставлении субсидии из областного бюджета бюджету </w:t>
      </w:r>
      <w:r w:rsidR="00573121">
        <w:rPr>
          <w:rFonts w:ascii="Liberation Serif" w:eastAsiaTheme="minorHAnsi" w:hAnsi="Liberation Serif" w:cs="Liberation Serif"/>
          <w:sz w:val="28"/>
          <w:szCs w:val="28"/>
        </w:rPr>
        <w:t>Арамильского городского округа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, утвержденной Министерством финансов Свердловской области, в срок до 15 февраля года предоставления субсидии. Дополнительные соглашения к </w:t>
      </w:r>
      <w:r w:rsidR="00B26F91" w:rsidRPr="00D41651">
        <w:rPr>
          <w:rFonts w:ascii="Liberation Serif" w:eastAsiaTheme="minorHAnsi" w:hAnsi="Liberation Serif" w:cs="Liberation Serif"/>
          <w:sz w:val="28"/>
          <w:szCs w:val="28"/>
        </w:rPr>
        <w:t>с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оглашению, предусматривающие внесение изменений в </w:t>
      </w:r>
      <w:r w:rsidR="00B26F91" w:rsidRPr="00D41651">
        <w:rPr>
          <w:rFonts w:ascii="Liberation Serif" w:eastAsiaTheme="minorHAnsi" w:hAnsi="Liberation Serif" w:cs="Liberation Serif"/>
          <w:sz w:val="28"/>
          <w:szCs w:val="28"/>
        </w:rPr>
        <w:t>с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1717B3" w:rsidRPr="00D41651">
        <w:rPr>
          <w:rFonts w:ascii="Liberation Serif" w:eastAsiaTheme="minorHAnsi" w:hAnsi="Liberation Serif" w:cs="Liberation Serif"/>
          <w:sz w:val="28"/>
          <w:szCs w:val="28"/>
        </w:rPr>
        <w:t>е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 или расторжение </w:t>
      </w:r>
      <w:r w:rsidR="00B26F91" w:rsidRPr="00D41651">
        <w:rPr>
          <w:rFonts w:ascii="Liberation Serif" w:eastAsiaTheme="minorHAnsi" w:hAnsi="Liberation Serif" w:cs="Liberation Serif"/>
          <w:sz w:val="28"/>
          <w:szCs w:val="28"/>
        </w:rPr>
        <w:t>с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426162" w:rsidRPr="00D41651">
        <w:rPr>
          <w:rFonts w:ascii="Liberation Serif" w:eastAsiaTheme="minorHAnsi" w:hAnsi="Liberation Serif" w:cs="Liberation Serif"/>
          <w:sz w:val="28"/>
          <w:szCs w:val="28"/>
        </w:rPr>
        <w:t>я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, заключаются Министерством с Администрацией Арамильского городского округа в соответствии с типовой формой дополнительного соглашения к </w:t>
      </w:r>
      <w:r w:rsidR="00B26F91" w:rsidRPr="00D41651">
        <w:rPr>
          <w:rFonts w:ascii="Liberation Serif" w:eastAsiaTheme="minorHAnsi" w:hAnsi="Liberation Serif" w:cs="Liberation Serif"/>
          <w:sz w:val="28"/>
          <w:szCs w:val="28"/>
        </w:rPr>
        <w:t>с</w:t>
      </w:r>
      <w:r w:rsidRPr="00D41651">
        <w:rPr>
          <w:rFonts w:ascii="Liberation Serif" w:eastAsiaTheme="minorHAnsi" w:hAnsi="Liberation Serif" w:cs="Liberation Serif"/>
          <w:sz w:val="28"/>
          <w:szCs w:val="28"/>
        </w:rPr>
        <w:t xml:space="preserve">оглашению, утвержденной Министерством финансов Свердловской области. </w:t>
      </w:r>
    </w:p>
    <w:p w14:paraId="3FEBCCC7" w14:textId="77777777" w:rsidR="00FD3845" w:rsidRPr="00D41651" w:rsidRDefault="00D41651" w:rsidP="00D416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ab/>
      </w:r>
      <w:r w:rsidR="00FD3845" w:rsidRPr="00D41651">
        <w:rPr>
          <w:rFonts w:ascii="Liberation Serif" w:eastAsiaTheme="minorHAnsi" w:hAnsi="Liberation Serif" w:cs="Liberation Serif"/>
          <w:sz w:val="28"/>
          <w:szCs w:val="28"/>
        </w:rPr>
        <w:t>Соглашение заключается на срок, который не может быть менее срока, на который утверждено распределение субсидий между муниципальными образованиями. Субсидия используется Администрацией Арамильского городского округа в году предоставления субсидии.</w:t>
      </w:r>
    </w:p>
    <w:p w14:paraId="541BC270" w14:textId="77777777" w:rsidR="00FD3845" w:rsidRDefault="00FD3845" w:rsidP="00FD384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 xml:space="preserve">В рамках исполнения </w:t>
      </w:r>
      <w:r w:rsidR="00B26F91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>оглашени</w:t>
      </w:r>
      <w:r w:rsidR="00426162">
        <w:rPr>
          <w:rFonts w:ascii="Liberation Serif" w:eastAsiaTheme="minorHAnsi" w:hAnsi="Liberation Serif" w:cs="Liberation Serif"/>
          <w:sz w:val="28"/>
          <w:szCs w:val="28"/>
        </w:rPr>
        <w:t>я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обязательством Администрации Арамильского городского округа является представление в Министерство посредством системы электронного документооборота Правительства Свердловской области отчетности об осуществлении расходов бюджета муниципального образования, в целях софинансирования которых предоставляется субсидия, и о достижении значения результата использования субсидии ежеквартально не позднее 5 числа месяца, следующего за кварталом, в котором была получена субсидия, а также дополнительной отчетности по формам и в сроки, установленные в </w:t>
      </w:r>
      <w:r w:rsidR="00B26F91">
        <w:rPr>
          <w:rFonts w:ascii="Liberation Serif" w:eastAsiaTheme="minorHAnsi" w:hAnsi="Liberation Serif" w:cs="Liberation Serif"/>
          <w:sz w:val="28"/>
          <w:szCs w:val="28"/>
        </w:rPr>
        <w:t>с</w:t>
      </w:r>
      <w:r>
        <w:rPr>
          <w:rFonts w:ascii="Liberation Serif" w:eastAsiaTheme="minorHAnsi" w:hAnsi="Liberation Serif" w:cs="Liberation Serif"/>
          <w:sz w:val="28"/>
          <w:szCs w:val="28"/>
        </w:rPr>
        <w:t>оглашении.</w:t>
      </w:r>
    </w:p>
    <w:p w14:paraId="47FF1BDA" w14:textId="77777777" w:rsidR="00D41651" w:rsidRDefault="00D41651" w:rsidP="00FD384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Ответственность за достоверность представляемых в Министерство отчетов возлагается на МКУ «Управление культуры, спорта и молодежной политики Арамильского городского округа».</w:t>
      </w:r>
    </w:p>
    <w:p w14:paraId="20DC59E2" w14:textId="77777777" w:rsidR="00786F3E" w:rsidRPr="00720487" w:rsidRDefault="00786F3E" w:rsidP="00720487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720487">
        <w:rPr>
          <w:rFonts w:ascii="Liberation Serif" w:eastAsiaTheme="minorHAnsi" w:hAnsi="Liberation Serif" w:cs="Liberation Serif"/>
          <w:sz w:val="28"/>
          <w:szCs w:val="28"/>
        </w:rPr>
        <w:t>Средства, полученные из областного бюджета в форме субсидий, носят целевой характер и не могут быть использованы на иные цели. Нецелевое использование бюджетных средств влечет применение мер ответственности, предусмотренных бюджетным, административным и уголовным законодательством Российской Федерации.</w:t>
      </w:r>
    </w:p>
    <w:p w14:paraId="4070E4DB" w14:textId="77777777" w:rsidR="0049285D" w:rsidRDefault="0049285D" w:rsidP="0049285D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bookmarkStart w:id="2" w:name="_Hlk128581147"/>
      <w:r w:rsidRPr="0049285D">
        <w:rPr>
          <w:rFonts w:ascii="Liberation Serif" w:eastAsiaTheme="minorHAnsi" w:hAnsi="Liberation Serif" w:cs="Liberation Serif"/>
          <w:sz w:val="28"/>
          <w:szCs w:val="28"/>
        </w:rPr>
        <w:t>Неиспользованный остаток субсидии подлежит возврату в областной бюджет в срок, установленный бюджетным законодательством Российской Федерации.</w:t>
      </w:r>
    </w:p>
    <w:bookmarkEnd w:id="2"/>
    <w:p w14:paraId="46087069" w14:textId="77777777" w:rsidR="00B159D9" w:rsidRPr="00D41651" w:rsidRDefault="005E52B7" w:rsidP="00B159D9">
      <w:pPr>
        <w:pStyle w:val="a4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9F1436">
        <w:rPr>
          <w:rFonts w:ascii="Liberation Serif" w:eastAsiaTheme="minorHAnsi" w:hAnsi="Liberation Serif" w:cs="Liberation Serif"/>
          <w:sz w:val="28"/>
          <w:szCs w:val="28"/>
        </w:rPr>
        <w:t>Контроль за целевым использованием средств областного бюджета, предоставленных бюджету Арамильского городского округа в форме субсидий, осуществляется Администрацией Арамильского городского округа и Финансовым отделом Администрации Арамильского городского округа в пределах своей компетенции.</w:t>
      </w:r>
    </w:p>
    <w:sectPr w:rsidR="00B159D9" w:rsidRPr="00D41651" w:rsidSect="001117CA">
      <w:headerReference w:type="default" r:id="rId8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E4E9" w14:textId="77777777" w:rsidR="00450FB6" w:rsidRDefault="00450FB6" w:rsidP="00FA7A20">
      <w:pPr>
        <w:spacing w:after="0" w:line="240" w:lineRule="auto"/>
      </w:pPr>
      <w:r>
        <w:separator/>
      </w:r>
    </w:p>
  </w:endnote>
  <w:endnote w:type="continuationSeparator" w:id="0">
    <w:p w14:paraId="00D1E436" w14:textId="77777777" w:rsidR="00450FB6" w:rsidRDefault="00450FB6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5D2D" w14:textId="77777777" w:rsidR="00450FB6" w:rsidRDefault="00450FB6" w:rsidP="00FA7A20">
      <w:pPr>
        <w:spacing w:after="0" w:line="240" w:lineRule="auto"/>
      </w:pPr>
      <w:r>
        <w:separator/>
      </w:r>
    </w:p>
  </w:footnote>
  <w:footnote w:type="continuationSeparator" w:id="0">
    <w:p w14:paraId="2B32D686" w14:textId="77777777" w:rsidR="00450FB6" w:rsidRDefault="00450FB6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408237"/>
      <w:docPartObj>
        <w:docPartGallery w:val="Page Numbers (Top of Page)"/>
        <w:docPartUnique/>
      </w:docPartObj>
    </w:sdtPr>
    <w:sdtEndPr/>
    <w:sdtContent>
      <w:p w14:paraId="24135A67" w14:textId="77777777"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D472" w14:textId="77777777"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FD45E1"/>
    <w:multiLevelType w:val="hybridMultilevel"/>
    <w:tmpl w:val="CC1CF3C0"/>
    <w:lvl w:ilvl="0" w:tplc="AE602EF6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2E445C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601501"/>
    <w:multiLevelType w:val="hybridMultilevel"/>
    <w:tmpl w:val="8B48D18A"/>
    <w:lvl w:ilvl="0" w:tplc="92D6A948">
      <w:start w:val="1"/>
      <w:numFmt w:val="decimal"/>
      <w:lvlText w:val="%1."/>
      <w:lvlJc w:val="left"/>
      <w:pPr>
        <w:ind w:left="9925" w:hanging="4085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257AFC"/>
    <w:multiLevelType w:val="hybridMultilevel"/>
    <w:tmpl w:val="C7FEFCA0"/>
    <w:lvl w:ilvl="0" w:tplc="C9A0A24E">
      <w:start w:val="7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30A2"/>
    <w:multiLevelType w:val="hybridMultilevel"/>
    <w:tmpl w:val="0AFA6ACC"/>
    <w:lvl w:ilvl="0" w:tplc="C9A0A24E">
      <w:start w:val="7"/>
      <w:numFmt w:val="decimal"/>
      <w:lvlText w:val="%1."/>
      <w:lvlJc w:val="left"/>
      <w:pPr>
        <w:ind w:left="6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750E3"/>
    <w:multiLevelType w:val="hybridMultilevel"/>
    <w:tmpl w:val="B5EE0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6B0"/>
    <w:multiLevelType w:val="hybridMultilevel"/>
    <w:tmpl w:val="CE84120E"/>
    <w:lvl w:ilvl="0" w:tplc="767263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B02D0"/>
    <w:multiLevelType w:val="hybridMultilevel"/>
    <w:tmpl w:val="4C6AEF18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70B32"/>
    <w:multiLevelType w:val="hybridMultilevel"/>
    <w:tmpl w:val="6A2A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067B1"/>
    <w:multiLevelType w:val="hybridMultilevel"/>
    <w:tmpl w:val="6DB8920E"/>
    <w:lvl w:ilvl="0" w:tplc="644AFD5C">
      <w:start w:val="6"/>
      <w:numFmt w:val="decimal"/>
      <w:lvlText w:val="%1."/>
      <w:lvlJc w:val="left"/>
      <w:pPr>
        <w:ind w:left="6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63B7"/>
    <w:multiLevelType w:val="hybridMultilevel"/>
    <w:tmpl w:val="D986799E"/>
    <w:lvl w:ilvl="0" w:tplc="80C8E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9095C"/>
    <w:multiLevelType w:val="hybridMultilevel"/>
    <w:tmpl w:val="8A3A4F6C"/>
    <w:lvl w:ilvl="0" w:tplc="7616939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014719"/>
    <w:multiLevelType w:val="hybridMultilevel"/>
    <w:tmpl w:val="324E32B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3747F4"/>
    <w:multiLevelType w:val="hybridMultilevel"/>
    <w:tmpl w:val="3EB40C98"/>
    <w:lvl w:ilvl="0" w:tplc="C9A0A24E">
      <w:start w:val="7"/>
      <w:numFmt w:val="decimal"/>
      <w:lvlText w:val="%1."/>
      <w:lvlJc w:val="left"/>
      <w:pPr>
        <w:ind w:left="9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8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7C10693"/>
    <w:multiLevelType w:val="hybridMultilevel"/>
    <w:tmpl w:val="E0CE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984B84"/>
    <w:multiLevelType w:val="hybridMultilevel"/>
    <w:tmpl w:val="8110E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B6F79"/>
    <w:multiLevelType w:val="hybridMultilevel"/>
    <w:tmpl w:val="00C28768"/>
    <w:lvl w:ilvl="0" w:tplc="B90EEE0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4A1C5E"/>
    <w:multiLevelType w:val="hybridMultilevel"/>
    <w:tmpl w:val="BF10840E"/>
    <w:lvl w:ilvl="0" w:tplc="7236E0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"/>
  </w:num>
  <w:num w:numId="5">
    <w:abstractNumId w:val="15"/>
  </w:num>
  <w:num w:numId="6">
    <w:abstractNumId w:val="24"/>
  </w:num>
  <w:num w:numId="7">
    <w:abstractNumId w:val="14"/>
  </w:num>
  <w:num w:numId="8">
    <w:abstractNumId w:val="20"/>
  </w:num>
  <w:num w:numId="9">
    <w:abstractNumId w:val="13"/>
  </w:num>
  <w:num w:numId="10">
    <w:abstractNumId w:val="0"/>
  </w:num>
  <w:num w:numId="11">
    <w:abstractNumId w:val="2"/>
  </w:num>
  <w:num w:numId="12">
    <w:abstractNumId w:val="28"/>
  </w:num>
  <w:num w:numId="13">
    <w:abstractNumId w:val="18"/>
  </w:num>
  <w:num w:numId="14">
    <w:abstractNumId w:val="29"/>
  </w:num>
  <w:num w:numId="15">
    <w:abstractNumId w:val="19"/>
  </w:num>
  <w:num w:numId="16">
    <w:abstractNumId w:val="7"/>
  </w:num>
  <w:num w:numId="17">
    <w:abstractNumId w:val="16"/>
  </w:num>
  <w:num w:numId="18">
    <w:abstractNumId w:val="26"/>
  </w:num>
  <w:num w:numId="19">
    <w:abstractNumId w:val="3"/>
    <w:lvlOverride w:ilvl="0">
      <w:lvl w:ilvl="0" w:tplc="92D6A948">
        <w:start w:val="1"/>
        <w:numFmt w:val="decimal"/>
        <w:lvlText w:val="%1."/>
        <w:lvlJc w:val="left"/>
        <w:pPr>
          <w:ind w:left="3232" w:firstLine="260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3"/>
    <w:lvlOverride w:ilvl="0">
      <w:lvl w:ilvl="0" w:tplc="92D6A948">
        <w:start w:val="1"/>
        <w:numFmt w:val="decimal"/>
        <w:lvlText w:val="%1."/>
        <w:lvlJc w:val="left"/>
        <w:pPr>
          <w:ind w:left="3062" w:firstLine="2778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3"/>
    <w:lvlOverride w:ilvl="0">
      <w:lvl w:ilvl="0" w:tplc="92D6A948">
        <w:start w:val="1"/>
        <w:numFmt w:val="decimal"/>
        <w:lvlText w:val="%1."/>
        <w:lvlJc w:val="left"/>
        <w:pPr>
          <w:ind w:left="2098" w:firstLine="3742"/>
        </w:pPr>
        <w:rPr>
          <w:rFonts w:hint="default"/>
        </w:rPr>
      </w:lvl>
    </w:lvlOverride>
    <w:lvlOverride w:ilvl="1">
      <w:lvl w:ilvl="1" w:tplc="6644CCE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2"/>
  </w:num>
  <w:num w:numId="23">
    <w:abstractNumId w:val="6"/>
  </w:num>
  <w:num w:numId="24">
    <w:abstractNumId w:val="23"/>
  </w:num>
  <w:num w:numId="25">
    <w:abstractNumId w:val="10"/>
  </w:num>
  <w:num w:numId="26">
    <w:abstractNumId w:val="9"/>
  </w:num>
  <w:num w:numId="27">
    <w:abstractNumId w:val="4"/>
  </w:num>
  <w:num w:numId="28">
    <w:abstractNumId w:val="5"/>
  </w:num>
  <w:num w:numId="29">
    <w:abstractNumId w:val="17"/>
  </w:num>
  <w:num w:numId="30">
    <w:abstractNumId w:val="1"/>
  </w:num>
  <w:num w:numId="31">
    <w:abstractNumId w:val="27"/>
  </w:num>
  <w:num w:numId="32">
    <w:abstractNumId w:val="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65"/>
    <w:rsid w:val="000001B7"/>
    <w:rsid w:val="000079AD"/>
    <w:rsid w:val="0001029E"/>
    <w:rsid w:val="00020EB0"/>
    <w:rsid w:val="0002130C"/>
    <w:rsid w:val="00030129"/>
    <w:rsid w:val="000340FF"/>
    <w:rsid w:val="0005029A"/>
    <w:rsid w:val="0006001A"/>
    <w:rsid w:val="00060196"/>
    <w:rsid w:val="00060A30"/>
    <w:rsid w:val="0006359E"/>
    <w:rsid w:val="000A43AB"/>
    <w:rsid w:val="000A4839"/>
    <w:rsid w:val="000A4BB6"/>
    <w:rsid w:val="000B4E77"/>
    <w:rsid w:val="000B5C0D"/>
    <w:rsid w:val="000C2D33"/>
    <w:rsid w:val="000D7096"/>
    <w:rsid w:val="000F1D28"/>
    <w:rsid w:val="000F67E6"/>
    <w:rsid w:val="0010146C"/>
    <w:rsid w:val="001029DA"/>
    <w:rsid w:val="00104113"/>
    <w:rsid w:val="0010715B"/>
    <w:rsid w:val="0011063A"/>
    <w:rsid w:val="001117CA"/>
    <w:rsid w:val="00125CCB"/>
    <w:rsid w:val="00125DBD"/>
    <w:rsid w:val="001368D1"/>
    <w:rsid w:val="001402D7"/>
    <w:rsid w:val="001422CD"/>
    <w:rsid w:val="00147F03"/>
    <w:rsid w:val="0015129A"/>
    <w:rsid w:val="0015460C"/>
    <w:rsid w:val="001635DC"/>
    <w:rsid w:val="001655CE"/>
    <w:rsid w:val="00165D74"/>
    <w:rsid w:val="001717B3"/>
    <w:rsid w:val="00173119"/>
    <w:rsid w:val="00174ED3"/>
    <w:rsid w:val="0018010A"/>
    <w:rsid w:val="00182355"/>
    <w:rsid w:val="0018793C"/>
    <w:rsid w:val="00196ED1"/>
    <w:rsid w:val="001A256C"/>
    <w:rsid w:val="001A35B8"/>
    <w:rsid w:val="001A44D4"/>
    <w:rsid w:val="001B6AED"/>
    <w:rsid w:val="001C062F"/>
    <w:rsid w:val="001C47A8"/>
    <w:rsid w:val="001D0495"/>
    <w:rsid w:val="001D0EEB"/>
    <w:rsid w:val="001E1A91"/>
    <w:rsid w:val="001F20EE"/>
    <w:rsid w:val="001F47AF"/>
    <w:rsid w:val="002028BB"/>
    <w:rsid w:val="00202BAD"/>
    <w:rsid w:val="00205DAD"/>
    <w:rsid w:val="00211B1E"/>
    <w:rsid w:val="00215204"/>
    <w:rsid w:val="002159D5"/>
    <w:rsid w:val="002176FB"/>
    <w:rsid w:val="00217E03"/>
    <w:rsid w:val="002206A8"/>
    <w:rsid w:val="00230DF4"/>
    <w:rsid w:val="002316C7"/>
    <w:rsid w:val="002322A3"/>
    <w:rsid w:val="00232522"/>
    <w:rsid w:val="00235F39"/>
    <w:rsid w:val="002412F3"/>
    <w:rsid w:val="00244796"/>
    <w:rsid w:val="00247E39"/>
    <w:rsid w:val="002534B6"/>
    <w:rsid w:val="00253CB8"/>
    <w:rsid w:val="0026299E"/>
    <w:rsid w:val="00263201"/>
    <w:rsid w:val="00267096"/>
    <w:rsid w:val="002672DE"/>
    <w:rsid w:val="00271317"/>
    <w:rsid w:val="002745D1"/>
    <w:rsid w:val="002916EE"/>
    <w:rsid w:val="002918DF"/>
    <w:rsid w:val="00292717"/>
    <w:rsid w:val="00295C80"/>
    <w:rsid w:val="002A0939"/>
    <w:rsid w:val="002A2D8F"/>
    <w:rsid w:val="002D6029"/>
    <w:rsid w:val="002E6A17"/>
    <w:rsid w:val="00307852"/>
    <w:rsid w:val="00322504"/>
    <w:rsid w:val="003460E3"/>
    <w:rsid w:val="00351A82"/>
    <w:rsid w:val="0035266D"/>
    <w:rsid w:val="003579F1"/>
    <w:rsid w:val="0036517D"/>
    <w:rsid w:val="00370CC4"/>
    <w:rsid w:val="003727B7"/>
    <w:rsid w:val="003875DC"/>
    <w:rsid w:val="00392B2D"/>
    <w:rsid w:val="003A5AE7"/>
    <w:rsid w:val="003A60FA"/>
    <w:rsid w:val="003A67B0"/>
    <w:rsid w:val="003A6E58"/>
    <w:rsid w:val="003A6EC8"/>
    <w:rsid w:val="003A7DDE"/>
    <w:rsid w:val="003B078B"/>
    <w:rsid w:val="003B0C51"/>
    <w:rsid w:val="003B78C3"/>
    <w:rsid w:val="003C12C7"/>
    <w:rsid w:val="003D0F63"/>
    <w:rsid w:val="003D63C2"/>
    <w:rsid w:val="003E1B6B"/>
    <w:rsid w:val="003E1EEF"/>
    <w:rsid w:val="003E3725"/>
    <w:rsid w:val="003E3D8D"/>
    <w:rsid w:val="003E4C8A"/>
    <w:rsid w:val="003E7376"/>
    <w:rsid w:val="003E7A87"/>
    <w:rsid w:val="003F22AA"/>
    <w:rsid w:val="003F3F9A"/>
    <w:rsid w:val="003F57ED"/>
    <w:rsid w:val="003F6AA8"/>
    <w:rsid w:val="003F76BE"/>
    <w:rsid w:val="00405EF0"/>
    <w:rsid w:val="00412F4C"/>
    <w:rsid w:val="00414914"/>
    <w:rsid w:val="00417ABC"/>
    <w:rsid w:val="00421A1E"/>
    <w:rsid w:val="00426162"/>
    <w:rsid w:val="00431857"/>
    <w:rsid w:val="004338CF"/>
    <w:rsid w:val="004436EA"/>
    <w:rsid w:val="00443DA4"/>
    <w:rsid w:val="00444EFA"/>
    <w:rsid w:val="00450FB6"/>
    <w:rsid w:val="00457C44"/>
    <w:rsid w:val="00460371"/>
    <w:rsid w:val="004671DE"/>
    <w:rsid w:val="00482094"/>
    <w:rsid w:val="00483E4C"/>
    <w:rsid w:val="00484C0E"/>
    <w:rsid w:val="0049285D"/>
    <w:rsid w:val="00493AF4"/>
    <w:rsid w:val="004B067C"/>
    <w:rsid w:val="004B6B2F"/>
    <w:rsid w:val="004C2350"/>
    <w:rsid w:val="004D456E"/>
    <w:rsid w:val="004E0033"/>
    <w:rsid w:val="004E1181"/>
    <w:rsid w:val="004E1445"/>
    <w:rsid w:val="004E7AE0"/>
    <w:rsid w:val="004F00B6"/>
    <w:rsid w:val="004F6581"/>
    <w:rsid w:val="005164D9"/>
    <w:rsid w:val="00516C65"/>
    <w:rsid w:val="00534C24"/>
    <w:rsid w:val="00540909"/>
    <w:rsid w:val="0055495F"/>
    <w:rsid w:val="00556345"/>
    <w:rsid w:val="005606A7"/>
    <w:rsid w:val="00560F66"/>
    <w:rsid w:val="00561852"/>
    <w:rsid w:val="005638C0"/>
    <w:rsid w:val="00564928"/>
    <w:rsid w:val="00573121"/>
    <w:rsid w:val="00574A26"/>
    <w:rsid w:val="00593416"/>
    <w:rsid w:val="00595C7A"/>
    <w:rsid w:val="005B3614"/>
    <w:rsid w:val="005B3775"/>
    <w:rsid w:val="005D0090"/>
    <w:rsid w:val="005D38B8"/>
    <w:rsid w:val="005E52B7"/>
    <w:rsid w:val="00604163"/>
    <w:rsid w:val="0060668A"/>
    <w:rsid w:val="006178B5"/>
    <w:rsid w:val="00621526"/>
    <w:rsid w:val="006305CA"/>
    <w:rsid w:val="00630FFF"/>
    <w:rsid w:val="006320FD"/>
    <w:rsid w:val="00645879"/>
    <w:rsid w:val="00645F2A"/>
    <w:rsid w:val="0064788C"/>
    <w:rsid w:val="00653E47"/>
    <w:rsid w:val="00656811"/>
    <w:rsid w:val="00661EA5"/>
    <w:rsid w:val="006926B7"/>
    <w:rsid w:val="006A2A34"/>
    <w:rsid w:val="006B1CAD"/>
    <w:rsid w:val="006C52EC"/>
    <w:rsid w:val="006C57CC"/>
    <w:rsid w:val="006C6867"/>
    <w:rsid w:val="006C7EC6"/>
    <w:rsid w:val="006D5542"/>
    <w:rsid w:val="006F18AA"/>
    <w:rsid w:val="0070039E"/>
    <w:rsid w:val="00716D52"/>
    <w:rsid w:val="00720487"/>
    <w:rsid w:val="00721D64"/>
    <w:rsid w:val="00722469"/>
    <w:rsid w:val="00722738"/>
    <w:rsid w:val="007231D3"/>
    <w:rsid w:val="007318C7"/>
    <w:rsid w:val="007332BD"/>
    <w:rsid w:val="00743934"/>
    <w:rsid w:val="00743F15"/>
    <w:rsid w:val="00764CB7"/>
    <w:rsid w:val="00765856"/>
    <w:rsid w:val="00771D0F"/>
    <w:rsid w:val="00773AA7"/>
    <w:rsid w:val="00774AAC"/>
    <w:rsid w:val="00783565"/>
    <w:rsid w:val="00785F44"/>
    <w:rsid w:val="00786F3E"/>
    <w:rsid w:val="00787CF7"/>
    <w:rsid w:val="007A39AC"/>
    <w:rsid w:val="007A5663"/>
    <w:rsid w:val="007B221C"/>
    <w:rsid w:val="007C6E91"/>
    <w:rsid w:val="007D1B40"/>
    <w:rsid w:val="007D5F0A"/>
    <w:rsid w:val="007E6581"/>
    <w:rsid w:val="007E7C35"/>
    <w:rsid w:val="007F34EC"/>
    <w:rsid w:val="007F492F"/>
    <w:rsid w:val="007F6BE2"/>
    <w:rsid w:val="00804689"/>
    <w:rsid w:val="008051FB"/>
    <w:rsid w:val="0080610A"/>
    <w:rsid w:val="00806905"/>
    <w:rsid w:val="00812BE3"/>
    <w:rsid w:val="00814A04"/>
    <w:rsid w:val="0082163C"/>
    <w:rsid w:val="008257D3"/>
    <w:rsid w:val="00831A61"/>
    <w:rsid w:val="00834E58"/>
    <w:rsid w:val="008377A8"/>
    <w:rsid w:val="00842446"/>
    <w:rsid w:val="008446F7"/>
    <w:rsid w:val="0084547F"/>
    <w:rsid w:val="0084633B"/>
    <w:rsid w:val="00850E37"/>
    <w:rsid w:val="008701F0"/>
    <w:rsid w:val="00877131"/>
    <w:rsid w:val="008778CB"/>
    <w:rsid w:val="0088425D"/>
    <w:rsid w:val="00892169"/>
    <w:rsid w:val="00895A94"/>
    <w:rsid w:val="008A5430"/>
    <w:rsid w:val="008B0EE6"/>
    <w:rsid w:val="008B5ADA"/>
    <w:rsid w:val="008C7E68"/>
    <w:rsid w:val="008D308B"/>
    <w:rsid w:val="008D62DA"/>
    <w:rsid w:val="009020AD"/>
    <w:rsid w:val="00905A77"/>
    <w:rsid w:val="00911557"/>
    <w:rsid w:val="00916D4A"/>
    <w:rsid w:val="00933037"/>
    <w:rsid w:val="00944951"/>
    <w:rsid w:val="00963EB4"/>
    <w:rsid w:val="00976FD8"/>
    <w:rsid w:val="00984998"/>
    <w:rsid w:val="00987732"/>
    <w:rsid w:val="00987DAE"/>
    <w:rsid w:val="00990A87"/>
    <w:rsid w:val="00992C48"/>
    <w:rsid w:val="00997774"/>
    <w:rsid w:val="0099781E"/>
    <w:rsid w:val="009A04A3"/>
    <w:rsid w:val="009A239F"/>
    <w:rsid w:val="009A2CD0"/>
    <w:rsid w:val="009A6D7C"/>
    <w:rsid w:val="009B0EDD"/>
    <w:rsid w:val="009B2C94"/>
    <w:rsid w:val="009B4D83"/>
    <w:rsid w:val="009E15C3"/>
    <w:rsid w:val="009E2F23"/>
    <w:rsid w:val="009F1436"/>
    <w:rsid w:val="009F34E3"/>
    <w:rsid w:val="00A079A6"/>
    <w:rsid w:val="00A10503"/>
    <w:rsid w:val="00A15A96"/>
    <w:rsid w:val="00A175FC"/>
    <w:rsid w:val="00A27299"/>
    <w:rsid w:val="00A34008"/>
    <w:rsid w:val="00A3745E"/>
    <w:rsid w:val="00A41B8A"/>
    <w:rsid w:val="00A41C5B"/>
    <w:rsid w:val="00A431F1"/>
    <w:rsid w:val="00A471F9"/>
    <w:rsid w:val="00A53473"/>
    <w:rsid w:val="00A5676D"/>
    <w:rsid w:val="00A56B4A"/>
    <w:rsid w:val="00A62143"/>
    <w:rsid w:val="00A6283D"/>
    <w:rsid w:val="00A7512A"/>
    <w:rsid w:val="00A83274"/>
    <w:rsid w:val="00A8391A"/>
    <w:rsid w:val="00A84A1C"/>
    <w:rsid w:val="00A84A80"/>
    <w:rsid w:val="00AA0111"/>
    <w:rsid w:val="00AA2756"/>
    <w:rsid w:val="00AB2928"/>
    <w:rsid w:val="00AC14CC"/>
    <w:rsid w:val="00AE57BB"/>
    <w:rsid w:val="00AF05D8"/>
    <w:rsid w:val="00AF159A"/>
    <w:rsid w:val="00AF3874"/>
    <w:rsid w:val="00B00569"/>
    <w:rsid w:val="00B009A0"/>
    <w:rsid w:val="00B1222D"/>
    <w:rsid w:val="00B159D9"/>
    <w:rsid w:val="00B23E5B"/>
    <w:rsid w:val="00B265F9"/>
    <w:rsid w:val="00B26F91"/>
    <w:rsid w:val="00B32C63"/>
    <w:rsid w:val="00B351AF"/>
    <w:rsid w:val="00B378D7"/>
    <w:rsid w:val="00B37CAF"/>
    <w:rsid w:val="00B45415"/>
    <w:rsid w:val="00B45C1D"/>
    <w:rsid w:val="00B461D8"/>
    <w:rsid w:val="00B46910"/>
    <w:rsid w:val="00B51E09"/>
    <w:rsid w:val="00B54977"/>
    <w:rsid w:val="00B55642"/>
    <w:rsid w:val="00B56E38"/>
    <w:rsid w:val="00B708B9"/>
    <w:rsid w:val="00B82D51"/>
    <w:rsid w:val="00B95607"/>
    <w:rsid w:val="00B9765C"/>
    <w:rsid w:val="00BB367B"/>
    <w:rsid w:val="00BB6363"/>
    <w:rsid w:val="00BC5546"/>
    <w:rsid w:val="00BD0119"/>
    <w:rsid w:val="00BD26BE"/>
    <w:rsid w:val="00BD3984"/>
    <w:rsid w:val="00BE0802"/>
    <w:rsid w:val="00BE1F35"/>
    <w:rsid w:val="00BE2E44"/>
    <w:rsid w:val="00BE73EB"/>
    <w:rsid w:val="00C0321C"/>
    <w:rsid w:val="00C06CB8"/>
    <w:rsid w:val="00C078EF"/>
    <w:rsid w:val="00C1201D"/>
    <w:rsid w:val="00C13FB4"/>
    <w:rsid w:val="00C1743F"/>
    <w:rsid w:val="00C22A85"/>
    <w:rsid w:val="00C239C5"/>
    <w:rsid w:val="00C248D5"/>
    <w:rsid w:val="00C2505C"/>
    <w:rsid w:val="00C269EC"/>
    <w:rsid w:val="00C273B0"/>
    <w:rsid w:val="00C421DD"/>
    <w:rsid w:val="00C4579E"/>
    <w:rsid w:val="00C551AA"/>
    <w:rsid w:val="00C5649C"/>
    <w:rsid w:val="00C62C95"/>
    <w:rsid w:val="00C65C63"/>
    <w:rsid w:val="00C707ED"/>
    <w:rsid w:val="00C72AB6"/>
    <w:rsid w:val="00C7499E"/>
    <w:rsid w:val="00C75530"/>
    <w:rsid w:val="00C7736E"/>
    <w:rsid w:val="00C81D48"/>
    <w:rsid w:val="00C90D56"/>
    <w:rsid w:val="00CA1132"/>
    <w:rsid w:val="00CA372C"/>
    <w:rsid w:val="00CA447E"/>
    <w:rsid w:val="00CB42A1"/>
    <w:rsid w:val="00CD1A2C"/>
    <w:rsid w:val="00CE0192"/>
    <w:rsid w:val="00CE0941"/>
    <w:rsid w:val="00CE2A13"/>
    <w:rsid w:val="00CE580C"/>
    <w:rsid w:val="00CE65CA"/>
    <w:rsid w:val="00CF0FA8"/>
    <w:rsid w:val="00CF4B35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322C0"/>
    <w:rsid w:val="00D34EEA"/>
    <w:rsid w:val="00D3563D"/>
    <w:rsid w:val="00D40408"/>
    <w:rsid w:val="00D41114"/>
    <w:rsid w:val="00D41651"/>
    <w:rsid w:val="00D43FD6"/>
    <w:rsid w:val="00D505BA"/>
    <w:rsid w:val="00D70E88"/>
    <w:rsid w:val="00D70EFD"/>
    <w:rsid w:val="00D725E1"/>
    <w:rsid w:val="00D736BF"/>
    <w:rsid w:val="00D74D4F"/>
    <w:rsid w:val="00D81F86"/>
    <w:rsid w:val="00D83B9A"/>
    <w:rsid w:val="00D90258"/>
    <w:rsid w:val="00D92151"/>
    <w:rsid w:val="00D9344C"/>
    <w:rsid w:val="00D96990"/>
    <w:rsid w:val="00DA2EFD"/>
    <w:rsid w:val="00DB40CD"/>
    <w:rsid w:val="00DB4F5F"/>
    <w:rsid w:val="00DB7638"/>
    <w:rsid w:val="00DC043D"/>
    <w:rsid w:val="00DC439C"/>
    <w:rsid w:val="00DC6FB5"/>
    <w:rsid w:val="00DD2DC4"/>
    <w:rsid w:val="00DD6545"/>
    <w:rsid w:val="00DE16B6"/>
    <w:rsid w:val="00DE6496"/>
    <w:rsid w:val="00DF0D2C"/>
    <w:rsid w:val="00DF14E5"/>
    <w:rsid w:val="00E0368B"/>
    <w:rsid w:val="00E0741A"/>
    <w:rsid w:val="00E10FE3"/>
    <w:rsid w:val="00E11FA8"/>
    <w:rsid w:val="00E23F7C"/>
    <w:rsid w:val="00E252F1"/>
    <w:rsid w:val="00E30336"/>
    <w:rsid w:val="00E418B3"/>
    <w:rsid w:val="00E4190F"/>
    <w:rsid w:val="00E42160"/>
    <w:rsid w:val="00E47AC5"/>
    <w:rsid w:val="00E53912"/>
    <w:rsid w:val="00E70234"/>
    <w:rsid w:val="00E730AF"/>
    <w:rsid w:val="00E84432"/>
    <w:rsid w:val="00E85ED0"/>
    <w:rsid w:val="00E95A7C"/>
    <w:rsid w:val="00EB07CE"/>
    <w:rsid w:val="00EB1D95"/>
    <w:rsid w:val="00EB62E4"/>
    <w:rsid w:val="00EB781D"/>
    <w:rsid w:val="00EC2434"/>
    <w:rsid w:val="00EC2A6D"/>
    <w:rsid w:val="00EC3503"/>
    <w:rsid w:val="00ED1A4F"/>
    <w:rsid w:val="00ED559F"/>
    <w:rsid w:val="00EE0658"/>
    <w:rsid w:val="00EF0E59"/>
    <w:rsid w:val="00EF614A"/>
    <w:rsid w:val="00F01506"/>
    <w:rsid w:val="00F01F43"/>
    <w:rsid w:val="00F02118"/>
    <w:rsid w:val="00F042D8"/>
    <w:rsid w:val="00F17B8F"/>
    <w:rsid w:val="00F21F93"/>
    <w:rsid w:val="00F31C80"/>
    <w:rsid w:val="00F33192"/>
    <w:rsid w:val="00F3413A"/>
    <w:rsid w:val="00F416A8"/>
    <w:rsid w:val="00F41877"/>
    <w:rsid w:val="00F529B9"/>
    <w:rsid w:val="00F72C65"/>
    <w:rsid w:val="00F84B19"/>
    <w:rsid w:val="00FA7A20"/>
    <w:rsid w:val="00FB3726"/>
    <w:rsid w:val="00FB4F62"/>
    <w:rsid w:val="00FC3ABA"/>
    <w:rsid w:val="00FD1435"/>
    <w:rsid w:val="00FD3845"/>
    <w:rsid w:val="00FD3A5B"/>
    <w:rsid w:val="00FD57F0"/>
    <w:rsid w:val="00FE1549"/>
    <w:rsid w:val="00FE2C8C"/>
    <w:rsid w:val="00FF3D30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43470"/>
  <w15:docId w15:val="{4E3CF577-C307-4116-8FDE-03538C9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20CE-00E1-47BF-8424-41A27AC1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Дербышева Юлия Александровна</cp:lastModifiedBy>
  <cp:revision>2</cp:revision>
  <cp:lastPrinted>2022-01-26T06:36:00Z</cp:lastPrinted>
  <dcterms:created xsi:type="dcterms:W3CDTF">2026-06-04T04:18:00Z</dcterms:created>
  <dcterms:modified xsi:type="dcterms:W3CDTF">2026-06-04T04:18:00Z</dcterms:modified>
</cp:coreProperties>
</file>