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876F" w14:textId="1DA4F638" w:rsidR="00A063EF" w:rsidRPr="008A6967" w:rsidRDefault="00A063EF" w:rsidP="00A063EF">
      <w:pPr>
        <w:spacing w:before="100" w:beforeAutospacing="1" w:after="0" w:line="240" w:lineRule="auto"/>
        <w:contextualSpacing/>
        <w:jc w:val="right"/>
        <w:rPr>
          <w:rFonts w:ascii="Times New Roman" w:eastAsia="Times New Roman" w:hAnsi="Times New Roman" w:cs="Times New Roman"/>
          <w:bCs/>
          <w:sz w:val="28"/>
          <w:szCs w:val="28"/>
          <w:lang w:eastAsia="ru-RU"/>
        </w:rPr>
      </w:pPr>
      <w:bookmarkStart w:id="0" w:name="_GoBack"/>
      <w:bookmarkEnd w:id="0"/>
      <w:r w:rsidRPr="008A6967">
        <w:rPr>
          <w:rFonts w:ascii="Times New Roman" w:eastAsia="Times New Roman" w:hAnsi="Times New Roman" w:cs="Times New Roman"/>
          <w:bCs/>
          <w:sz w:val="28"/>
          <w:szCs w:val="28"/>
          <w:lang w:eastAsia="ru-RU"/>
        </w:rPr>
        <w:t>ПРОЕКТ</w:t>
      </w:r>
    </w:p>
    <w:p w14:paraId="78DE0D96" w14:textId="46007C1F" w:rsidR="00C30B9E" w:rsidRPr="001B392F" w:rsidRDefault="00C30B9E" w:rsidP="00915FFC">
      <w:pPr>
        <w:spacing w:before="100" w:beforeAutospacing="1" w:after="0" w:line="240" w:lineRule="auto"/>
        <w:contextualSpacing/>
        <w:jc w:val="center"/>
        <w:rPr>
          <w:rFonts w:ascii="Times New Roman" w:eastAsia="Times New Roman" w:hAnsi="Times New Roman" w:cs="Times New Roman"/>
          <w:sz w:val="24"/>
          <w:szCs w:val="24"/>
          <w:lang w:eastAsia="ru-RU"/>
        </w:rPr>
      </w:pPr>
      <w:r w:rsidRPr="001B392F">
        <w:rPr>
          <w:rFonts w:ascii="Times New Roman" w:eastAsia="Times New Roman" w:hAnsi="Times New Roman" w:cs="Times New Roman"/>
          <w:b/>
          <w:bCs/>
          <w:sz w:val="32"/>
          <w:szCs w:val="32"/>
          <w:lang w:eastAsia="ru-RU"/>
        </w:rPr>
        <w:t xml:space="preserve">Р о с с и й </w:t>
      </w:r>
      <w:r w:rsidR="00915FFC" w:rsidRPr="001B392F">
        <w:rPr>
          <w:rFonts w:ascii="Times New Roman" w:eastAsia="Times New Roman" w:hAnsi="Times New Roman" w:cs="Times New Roman"/>
          <w:b/>
          <w:bCs/>
          <w:sz w:val="32"/>
          <w:szCs w:val="32"/>
          <w:lang w:eastAsia="ru-RU"/>
        </w:rPr>
        <w:t xml:space="preserve">с </w:t>
      </w:r>
      <w:r w:rsidRPr="001B392F">
        <w:rPr>
          <w:rFonts w:ascii="Times New Roman" w:eastAsia="Times New Roman" w:hAnsi="Times New Roman" w:cs="Times New Roman"/>
          <w:b/>
          <w:bCs/>
          <w:sz w:val="32"/>
          <w:szCs w:val="32"/>
          <w:lang w:eastAsia="ru-RU"/>
        </w:rPr>
        <w:t xml:space="preserve">к а я </w:t>
      </w:r>
      <w:r w:rsidR="00915FFC" w:rsidRPr="001B392F">
        <w:rPr>
          <w:rFonts w:ascii="Times New Roman" w:eastAsia="Times New Roman" w:hAnsi="Times New Roman" w:cs="Times New Roman"/>
          <w:b/>
          <w:bCs/>
          <w:sz w:val="32"/>
          <w:szCs w:val="32"/>
          <w:lang w:eastAsia="ru-RU"/>
        </w:rPr>
        <w:t xml:space="preserve"> </w:t>
      </w:r>
      <w:r w:rsidRPr="001B392F">
        <w:rPr>
          <w:rFonts w:ascii="Times New Roman" w:eastAsia="Times New Roman" w:hAnsi="Times New Roman" w:cs="Times New Roman"/>
          <w:b/>
          <w:bCs/>
          <w:sz w:val="32"/>
          <w:szCs w:val="32"/>
          <w:lang w:eastAsia="ru-RU"/>
        </w:rPr>
        <w:t>Ф е д е р а ц и я</w:t>
      </w:r>
    </w:p>
    <w:p w14:paraId="79BC3E08" w14:textId="60D8DE9F" w:rsidR="00C30B9E" w:rsidRPr="00502DAC" w:rsidRDefault="00502DAC" w:rsidP="00915FFC">
      <w:pPr>
        <w:spacing w:before="100" w:beforeAutospacing="1" w:after="0" w:line="240" w:lineRule="auto"/>
        <w:contextualSpacing/>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 xml:space="preserve">Р </w:t>
      </w:r>
      <w:r w:rsidR="00C30B9E" w:rsidRPr="001B392F">
        <w:rPr>
          <w:rFonts w:ascii="Times New Roman" w:eastAsia="Times New Roman" w:hAnsi="Times New Roman" w:cs="Times New Roman"/>
          <w:b/>
          <w:bCs/>
          <w:sz w:val="72"/>
          <w:szCs w:val="72"/>
          <w:lang w:eastAsia="ru-RU"/>
        </w:rPr>
        <w:t xml:space="preserve">е ш е н и </w:t>
      </w:r>
      <w:r w:rsidR="009342D8">
        <w:rPr>
          <w:rFonts w:ascii="Times New Roman" w:eastAsia="Times New Roman" w:hAnsi="Times New Roman" w:cs="Times New Roman"/>
          <w:b/>
          <w:bCs/>
          <w:sz w:val="72"/>
          <w:szCs w:val="72"/>
          <w:lang w:eastAsia="ru-RU"/>
        </w:rPr>
        <w:t>е</w:t>
      </w:r>
    </w:p>
    <w:p w14:paraId="45A4B390" w14:textId="77777777" w:rsidR="00C30B9E" w:rsidRPr="001B392F" w:rsidRDefault="00C30B9E" w:rsidP="00915FFC">
      <w:pPr>
        <w:spacing w:before="100" w:beforeAutospacing="1" w:after="0" w:line="240" w:lineRule="auto"/>
        <w:contextualSpacing/>
        <w:jc w:val="center"/>
        <w:rPr>
          <w:rFonts w:ascii="Times New Roman" w:eastAsia="Times New Roman" w:hAnsi="Times New Roman" w:cs="Times New Roman"/>
          <w:sz w:val="24"/>
          <w:szCs w:val="24"/>
          <w:lang w:eastAsia="ru-RU"/>
        </w:rPr>
      </w:pPr>
      <w:r w:rsidRPr="001B392F">
        <w:rPr>
          <w:rFonts w:ascii="Times New Roman" w:eastAsia="Times New Roman" w:hAnsi="Times New Roman" w:cs="Times New Roman"/>
          <w:b/>
          <w:bCs/>
          <w:sz w:val="40"/>
          <w:szCs w:val="40"/>
          <w:lang w:eastAsia="ru-RU"/>
        </w:rPr>
        <w:t>Думы Арамильского городского округа</w:t>
      </w:r>
    </w:p>
    <w:p w14:paraId="5A89827D" w14:textId="77777777" w:rsidR="00C30B9E" w:rsidRPr="001B392F" w:rsidRDefault="00C30B9E" w:rsidP="0007148A">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14:paraId="685FD3D1" w14:textId="26C7C64B" w:rsidR="00C30B9E" w:rsidRPr="001B392F" w:rsidRDefault="00C30B9E" w:rsidP="0007148A">
      <w:pPr>
        <w:spacing w:before="100" w:beforeAutospacing="1" w:after="0" w:line="240" w:lineRule="auto"/>
        <w:contextualSpacing/>
        <w:jc w:val="both"/>
        <w:rPr>
          <w:rFonts w:ascii="Times New Roman" w:eastAsia="Times New Roman" w:hAnsi="Times New Roman" w:cs="Times New Roman"/>
          <w:sz w:val="28"/>
          <w:szCs w:val="28"/>
          <w:lang w:eastAsia="ru-RU"/>
        </w:rPr>
      </w:pPr>
      <w:r w:rsidRPr="001B392F">
        <w:rPr>
          <w:rFonts w:ascii="Times New Roman" w:eastAsia="Times New Roman" w:hAnsi="Times New Roman" w:cs="Times New Roman"/>
          <w:sz w:val="28"/>
          <w:szCs w:val="28"/>
          <w:lang w:eastAsia="ru-RU"/>
        </w:rPr>
        <w:t xml:space="preserve">от </w:t>
      </w:r>
      <w:r w:rsidR="006172ED">
        <w:rPr>
          <w:rFonts w:ascii="Times New Roman" w:eastAsia="Times New Roman" w:hAnsi="Times New Roman" w:cs="Times New Roman"/>
          <w:sz w:val="28"/>
          <w:szCs w:val="28"/>
          <w:lang w:eastAsia="ru-RU"/>
        </w:rPr>
        <w:t>_________________г</w:t>
      </w:r>
      <w:r w:rsidR="006E79B9">
        <w:rPr>
          <w:rFonts w:ascii="Times New Roman" w:eastAsia="Times New Roman" w:hAnsi="Times New Roman" w:cs="Times New Roman"/>
          <w:sz w:val="28"/>
          <w:szCs w:val="28"/>
          <w:lang w:eastAsia="ru-RU"/>
        </w:rPr>
        <w:t>ода</w:t>
      </w:r>
      <w:r w:rsidR="00C32F31">
        <w:rPr>
          <w:rFonts w:ascii="Times New Roman" w:eastAsia="Times New Roman" w:hAnsi="Times New Roman" w:cs="Times New Roman"/>
          <w:sz w:val="28"/>
          <w:szCs w:val="28"/>
          <w:lang w:eastAsia="ru-RU"/>
        </w:rPr>
        <w:t xml:space="preserve"> </w:t>
      </w:r>
      <w:r w:rsidRPr="001B392F">
        <w:rPr>
          <w:rFonts w:ascii="Times New Roman" w:eastAsia="Times New Roman" w:hAnsi="Times New Roman" w:cs="Times New Roman"/>
          <w:sz w:val="28"/>
          <w:szCs w:val="28"/>
          <w:lang w:eastAsia="ru-RU"/>
        </w:rPr>
        <w:t xml:space="preserve">№ </w:t>
      </w:r>
      <w:r w:rsidR="006172ED">
        <w:rPr>
          <w:rFonts w:ascii="Times New Roman" w:eastAsia="Times New Roman" w:hAnsi="Times New Roman" w:cs="Times New Roman"/>
          <w:sz w:val="28"/>
          <w:szCs w:val="28"/>
          <w:lang w:eastAsia="ru-RU"/>
        </w:rPr>
        <w:t>______</w:t>
      </w:r>
    </w:p>
    <w:p w14:paraId="3F4DF409" w14:textId="77777777" w:rsidR="0007148A" w:rsidRPr="001B392F" w:rsidRDefault="0007148A" w:rsidP="0007148A">
      <w:pPr>
        <w:spacing w:before="100" w:beforeAutospacing="1" w:after="0" w:line="240" w:lineRule="auto"/>
        <w:contextualSpacing/>
        <w:jc w:val="both"/>
        <w:rPr>
          <w:rFonts w:ascii="Times New Roman" w:eastAsia="Times New Roman" w:hAnsi="Times New Roman" w:cs="Times New Roman"/>
          <w:sz w:val="28"/>
          <w:szCs w:val="24"/>
          <w:lang w:eastAsia="ru-RU"/>
        </w:rPr>
      </w:pPr>
    </w:p>
    <w:p w14:paraId="2C97C175" w14:textId="77777777" w:rsidR="00C30B9E" w:rsidRPr="001B392F" w:rsidRDefault="00DF76A5" w:rsidP="00DF76A5">
      <w:pPr>
        <w:pStyle w:val="a6"/>
        <w:jc w:val="center"/>
        <w:rPr>
          <w:b/>
          <w:bCs/>
          <w:i/>
          <w:iCs/>
          <w:sz w:val="28"/>
          <w:szCs w:val="28"/>
        </w:rPr>
      </w:pPr>
      <w:bookmarkStart w:id="1" w:name="_Hlk27999537"/>
      <w:r w:rsidRPr="00DF76A5">
        <w:rPr>
          <w:b/>
          <w:bCs/>
          <w:i/>
          <w:iCs/>
          <w:sz w:val="28"/>
          <w:szCs w:val="28"/>
        </w:rPr>
        <w:t>Об утверждении Положения о порядке организации и проведения публичных слушаний на территории Арамильского городского округа</w:t>
      </w:r>
    </w:p>
    <w:p w14:paraId="54E56438" w14:textId="77777777" w:rsidR="006137F5" w:rsidRPr="001B392F" w:rsidRDefault="006137F5" w:rsidP="006137F5">
      <w:pPr>
        <w:pStyle w:val="a6"/>
      </w:pPr>
    </w:p>
    <w:p w14:paraId="7F429374" w14:textId="58FE669C" w:rsidR="00F032F9" w:rsidRDefault="00DF76A5" w:rsidP="00DF76A5">
      <w:pPr>
        <w:pStyle w:val="a6"/>
        <w:ind w:firstLine="709"/>
        <w:jc w:val="both"/>
        <w:rPr>
          <w:sz w:val="28"/>
          <w:szCs w:val="28"/>
        </w:rPr>
      </w:pPr>
      <w:r w:rsidRPr="00DF76A5">
        <w:rPr>
          <w:sz w:val="28"/>
          <w:szCs w:val="28"/>
        </w:rPr>
        <w:t xml:space="preserve">Руководствуясь Федеральным законом от </w:t>
      </w:r>
      <w:r w:rsidR="0091604C">
        <w:rPr>
          <w:sz w:val="28"/>
          <w:szCs w:val="28"/>
        </w:rPr>
        <w:t>0</w:t>
      </w:r>
      <w:r w:rsidRPr="00DF76A5">
        <w:rPr>
          <w:sz w:val="28"/>
          <w:szCs w:val="28"/>
        </w:rPr>
        <w:t>6 октября 2003 года</w:t>
      </w:r>
      <w:r w:rsidR="003124E8">
        <w:rPr>
          <w:sz w:val="28"/>
          <w:szCs w:val="28"/>
        </w:rPr>
        <w:t xml:space="preserve"> </w:t>
      </w:r>
      <w:r>
        <w:rPr>
          <w:sz w:val="28"/>
          <w:szCs w:val="28"/>
        </w:rPr>
        <w:t>№</w:t>
      </w:r>
      <w:r w:rsidR="00E22992">
        <w:rPr>
          <w:sz w:val="28"/>
          <w:szCs w:val="28"/>
        </w:rPr>
        <w:t> </w:t>
      </w:r>
      <w:r w:rsidRPr="00DF76A5">
        <w:rPr>
          <w:sz w:val="28"/>
          <w:szCs w:val="28"/>
        </w:rPr>
        <w:t>131-</w:t>
      </w:r>
      <w:r w:rsidR="00E22992">
        <w:rPr>
          <w:sz w:val="28"/>
          <w:szCs w:val="28"/>
        </w:rPr>
        <w:t> </w:t>
      </w:r>
      <w:r w:rsidRPr="00DF76A5">
        <w:rPr>
          <w:sz w:val="28"/>
          <w:szCs w:val="28"/>
        </w:rPr>
        <w:t>ФЗ</w:t>
      </w:r>
      <w:r>
        <w:rPr>
          <w:sz w:val="28"/>
          <w:szCs w:val="28"/>
        </w:rPr>
        <w:t xml:space="preserve"> </w:t>
      </w:r>
      <w:r w:rsidRPr="00DF76A5">
        <w:rPr>
          <w:sz w:val="28"/>
          <w:szCs w:val="28"/>
        </w:rPr>
        <w:t>«Об общих принципах организации местного самоуправления в Российской</w:t>
      </w:r>
      <w:r>
        <w:rPr>
          <w:sz w:val="28"/>
          <w:szCs w:val="28"/>
        </w:rPr>
        <w:t xml:space="preserve"> </w:t>
      </w:r>
      <w:r w:rsidRPr="00DF76A5">
        <w:rPr>
          <w:sz w:val="28"/>
          <w:szCs w:val="28"/>
        </w:rPr>
        <w:t>Федерации»,</w:t>
      </w:r>
      <w:r>
        <w:rPr>
          <w:sz w:val="28"/>
          <w:szCs w:val="28"/>
        </w:rPr>
        <w:t xml:space="preserve"> </w:t>
      </w:r>
      <w:r w:rsidR="00C32F31">
        <w:rPr>
          <w:sz w:val="28"/>
          <w:szCs w:val="28"/>
        </w:rPr>
        <w:t>в соответствии со ст</w:t>
      </w:r>
      <w:r w:rsidR="004812C7">
        <w:rPr>
          <w:sz w:val="28"/>
          <w:szCs w:val="28"/>
        </w:rPr>
        <w:t>атьей 23</w:t>
      </w:r>
      <w:r w:rsidR="00C32F31">
        <w:rPr>
          <w:sz w:val="28"/>
          <w:szCs w:val="28"/>
        </w:rPr>
        <w:t xml:space="preserve"> </w:t>
      </w:r>
      <w:r w:rsidR="004812C7">
        <w:rPr>
          <w:sz w:val="28"/>
          <w:szCs w:val="28"/>
        </w:rPr>
        <w:t>Устава</w:t>
      </w:r>
      <w:r>
        <w:rPr>
          <w:sz w:val="28"/>
          <w:szCs w:val="28"/>
        </w:rPr>
        <w:t xml:space="preserve"> Арамильского </w:t>
      </w:r>
      <w:r w:rsidRPr="00DF76A5">
        <w:rPr>
          <w:sz w:val="28"/>
          <w:szCs w:val="28"/>
        </w:rPr>
        <w:t>городского округа,</w:t>
      </w:r>
      <w:r w:rsidR="007A41D9" w:rsidRPr="007A41D9">
        <w:rPr>
          <w:sz w:val="28"/>
          <w:szCs w:val="28"/>
        </w:rPr>
        <w:t xml:space="preserve"> </w:t>
      </w:r>
      <w:r w:rsidR="007A41D9">
        <w:rPr>
          <w:sz w:val="28"/>
          <w:szCs w:val="28"/>
        </w:rPr>
        <w:t xml:space="preserve">на основании </w:t>
      </w:r>
      <w:r w:rsidR="007A41D9" w:rsidRPr="00BF323A">
        <w:rPr>
          <w:sz w:val="28"/>
          <w:szCs w:val="28"/>
        </w:rPr>
        <w:t>Экспертн</w:t>
      </w:r>
      <w:r w:rsidR="006172ED">
        <w:rPr>
          <w:sz w:val="28"/>
          <w:szCs w:val="28"/>
        </w:rPr>
        <w:t>ого</w:t>
      </w:r>
      <w:r w:rsidR="007A41D9" w:rsidRPr="00BF323A">
        <w:rPr>
          <w:sz w:val="28"/>
          <w:szCs w:val="28"/>
        </w:rPr>
        <w:t xml:space="preserve"> заключени</w:t>
      </w:r>
      <w:r w:rsidR="006172ED">
        <w:rPr>
          <w:sz w:val="28"/>
          <w:szCs w:val="28"/>
        </w:rPr>
        <w:t>я</w:t>
      </w:r>
      <w:r w:rsidR="007A41D9" w:rsidRPr="00BF323A">
        <w:rPr>
          <w:sz w:val="28"/>
          <w:szCs w:val="28"/>
        </w:rPr>
        <w:t xml:space="preserve"> Государственно-правового Департамента Губернатора Свердловской области и Правительства Свердловской области от</w:t>
      </w:r>
      <w:r w:rsidR="007A41D9">
        <w:rPr>
          <w:sz w:val="28"/>
          <w:szCs w:val="28"/>
        </w:rPr>
        <w:t xml:space="preserve"> </w:t>
      </w:r>
      <w:r w:rsidR="006172ED">
        <w:rPr>
          <w:sz w:val="28"/>
          <w:szCs w:val="28"/>
        </w:rPr>
        <w:t>21 мая 2020</w:t>
      </w:r>
      <w:r w:rsidR="007A41D9">
        <w:rPr>
          <w:sz w:val="28"/>
          <w:szCs w:val="28"/>
        </w:rPr>
        <w:t xml:space="preserve"> года</w:t>
      </w:r>
      <w:r w:rsidR="007B5B5F">
        <w:rPr>
          <w:sz w:val="28"/>
          <w:szCs w:val="28"/>
        </w:rPr>
        <w:t xml:space="preserve"> № 3</w:t>
      </w:r>
      <w:r w:rsidR="006172ED">
        <w:rPr>
          <w:sz w:val="28"/>
          <w:szCs w:val="28"/>
        </w:rPr>
        <w:t>56</w:t>
      </w:r>
      <w:r w:rsidR="007B5B5F">
        <w:rPr>
          <w:sz w:val="28"/>
          <w:szCs w:val="28"/>
        </w:rPr>
        <w:t>-ЭЗ,</w:t>
      </w:r>
      <w:r w:rsidRPr="00DF76A5">
        <w:rPr>
          <w:sz w:val="28"/>
          <w:szCs w:val="28"/>
        </w:rPr>
        <w:t xml:space="preserve"> с целью совершенствования процедуры </w:t>
      </w:r>
      <w:r w:rsidR="008A6967">
        <w:rPr>
          <w:sz w:val="28"/>
          <w:szCs w:val="28"/>
        </w:rPr>
        <w:t xml:space="preserve">проведения </w:t>
      </w:r>
      <w:r w:rsidRPr="00DF76A5">
        <w:rPr>
          <w:sz w:val="28"/>
          <w:szCs w:val="28"/>
        </w:rPr>
        <w:t>публичных</w:t>
      </w:r>
      <w:r>
        <w:rPr>
          <w:sz w:val="28"/>
          <w:szCs w:val="28"/>
        </w:rPr>
        <w:t xml:space="preserve"> </w:t>
      </w:r>
      <w:r w:rsidRPr="00DF76A5">
        <w:rPr>
          <w:sz w:val="28"/>
          <w:szCs w:val="28"/>
        </w:rPr>
        <w:t>слушаний в Арамильском городском округе и реализации прав граждан</w:t>
      </w:r>
      <w:r>
        <w:rPr>
          <w:sz w:val="28"/>
          <w:szCs w:val="28"/>
        </w:rPr>
        <w:t xml:space="preserve"> </w:t>
      </w:r>
      <w:r w:rsidRPr="00DF76A5">
        <w:rPr>
          <w:sz w:val="28"/>
          <w:szCs w:val="28"/>
        </w:rPr>
        <w:t>Арамильского городского округа</w:t>
      </w:r>
      <w:r>
        <w:rPr>
          <w:sz w:val="28"/>
          <w:szCs w:val="28"/>
        </w:rPr>
        <w:t xml:space="preserve"> на осуществление местного самоуправления, </w:t>
      </w:r>
      <w:r w:rsidRPr="00DF76A5">
        <w:rPr>
          <w:sz w:val="28"/>
          <w:szCs w:val="28"/>
        </w:rPr>
        <w:t>Дума Арамильского городского округа</w:t>
      </w:r>
    </w:p>
    <w:p w14:paraId="381FC48C" w14:textId="77777777" w:rsidR="00DF76A5" w:rsidRPr="00DF76A5" w:rsidRDefault="00DF76A5" w:rsidP="004812C7">
      <w:pPr>
        <w:pStyle w:val="a6"/>
        <w:jc w:val="both"/>
        <w:rPr>
          <w:sz w:val="28"/>
          <w:szCs w:val="28"/>
        </w:rPr>
      </w:pPr>
    </w:p>
    <w:p w14:paraId="35C40EFE" w14:textId="77777777" w:rsidR="00C30B9E" w:rsidRPr="001B392F" w:rsidRDefault="00C30B9E" w:rsidP="004812C7">
      <w:pPr>
        <w:pStyle w:val="2"/>
        <w:ind w:right="-2"/>
        <w:jc w:val="both"/>
        <w:rPr>
          <w:sz w:val="24"/>
        </w:rPr>
      </w:pPr>
      <w:r w:rsidRPr="001B392F">
        <w:rPr>
          <w:b/>
          <w:bCs/>
          <w:szCs w:val="28"/>
        </w:rPr>
        <w:t>РЕШИЛА:</w:t>
      </w:r>
    </w:p>
    <w:p w14:paraId="3D8001D6" w14:textId="77777777" w:rsidR="00532C76" w:rsidRPr="001B392F" w:rsidRDefault="00532C76" w:rsidP="004812C7">
      <w:pPr>
        <w:pStyle w:val="a6"/>
        <w:jc w:val="both"/>
        <w:rPr>
          <w:sz w:val="28"/>
        </w:rPr>
      </w:pPr>
    </w:p>
    <w:p w14:paraId="72D3473B" w14:textId="77777777" w:rsidR="00DF76A5" w:rsidRDefault="0040090B" w:rsidP="00502DAC">
      <w:pPr>
        <w:pStyle w:val="2"/>
        <w:ind w:right="-2" w:firstLine="709"/>
        <w:jc w:val="both"/>
      </w:pPr>
      <w:r>
        <w:t xml:space="preserve">1. </w:t>
      </w:r>
      <w:r w:rsidR="00502DAC">
        <w:t>Утвердить «</w:t>
      </w:r>
      <w:r w:rsidR="00502DAC" w:rsidRPr="00502DAC">
        <w:t>Положени</w:t>
      </w:r>
      <w:r w:rsidR="00502DAC">
        <w:t>е</w:t>
      </w:r>
      <w:r w:rsidR="00502DAC" w:rsidRPr="00502DAC">
        <w:t xml:space="preserve"> о порядке организации и проведения публичных слушаний на территории Арамильского городского округа</w:t>
      </w:r>
      <w:r w:rsidR="00502DAC">
        <w:t>» (прилагается).</w:t>
      </w:r>
    </w:p>
    <w:p w14:paraId="2E609021" w14:textId="1CF5312B" w:rsidR="00502DAC" w:rsidRDefault="00035305" w:rsidP="00502DAC">
      <w:pPr>
        <w:pStyle w:val="2"/>
        <w:ind w:right="-2" w:firstLine="709"/>
        <w:jc w:val="both"/>
      </w:pPr>
      <w:r>
        <w:t xml:space="preserve">2. Признать утратившим силу Решение Думы Арамильского городского округа </w:t>
      </w:r>
      <w:r w:rsidR="006B3A80">
        <w:t xml:space="preserve">от </w:t>
      </w:r>
      <w:r w:rsidR="006B3A80" w:rsidRPr="00502DAC">
        <w:t xml:space="preserve">19 </w:t>
      </w:r>
      <w:r w:rsidR="006172ED">
        <w:t>декабря</w:t>
      </w:r>
      <w:r w:rsidR="006B3A80" w:rsidRPr="00502DAC">
        <w:t xml:space="preserve"> 201</w:t>
      </w:r>
      <w:r w:rsidR="006172ED">
        <w:t>9</w:t>
      </w:r>
      <w:r w:rsidR="006B3A80" w:rsidRPr="00502DAC">
        <w:t xml:space="preserve"> </w:t>
      </w:r>
      <w:r w:rsidR="006B3A80">
        <w:t xml:space="preserve">года </w:t>
      </w:r>
      <w:r w:rsidR="006B3A80" w:rsidRPr="00502DAC">
        <w:t xml:space="preserve">№ </w:t>
      </w:r>
      <w:r w:rsidR="006172ED">
        <w:t>65/6</w:t>
      </w:r>
      <w:r w:rsidR="006B3A80" w:rsidRPr="00502DAC">
        <w:t xml:space="preserve"> </w:t>
      </w:r>
      <w:r w:rsidR="00502DAC" w:rsidRPr="00502DAC">
        <w:t>«Об утверждении Положения о порядке организации и проведения публичных слушаний на территории Арамильского городского округа»</w:t>
      </w:r>
      <w:r w:rsidR="00502DAC">
        <w:t>.</w:t>
      </w:r>
    </w:p>
    <w:p w14:paraId="498618D4" w14:textId="77777777" w:rsidR="00502DAC" w:rsidRDefault="00502DAC" w:rsidP="00502DAC">
      <w:pPr>
        <w:pStyle w:val="2"/>
        <w:ind w:right="-2" w:firstLine="709"/>
        <w:jc w:val="both"/>
        <w:rPr>
          <w:szCs w:val="28"/>
        </w:rPr>
      </w:pPr>
      <w:r w:rsidRPr="00502DAC">
        <w:rPr>
          <w:szCs w:val="28"/>
        </w:rPr>
        <w:t>3. Настоящее Решение опубликовать в газете «Арамильские вести» и на официальном сайте Арамильского городского округа.</w:t>
      </w:r>
    </w:p>
    <w:p w14:paraId="38736ADC" w14:textId="5DBF753C" w:rsidR="00A304CD" w:rsidRDefault="00502DAC" w:rsidP="00984E83">
      <w:pPr>
        <w:pStyle w:val="2"/>
        <w:ind w:firstLine="709"/>
        <w:jc w:val="both"/>
        <w:rPr>
          <w:szCs w:val="28"/>
        </w:rPr>
      </w:pPr>
      <w:r w:rsidRPr="00502DAC">
        <w:rPr>
          <w:szCs w:val="28"/>
        </w:rPr>
        <w:t xml:space="preserve">4. Контроль исполнения настоящего Решения возложить на Комиссию Думы Арамильского городского округа по </w:t>
      </w:r>
      <w:r w:rsidR="00872325">
        <w:rPr>
          <w:szCs w:val="28"/>
        </w:rPr>
        <w:t>местному самоуправлению, правовым вопроса</w:t>
      </w:r>
      <w:r w:rsidR="00984E83">
        <w:rPr>
          <w:szCs w:val="28"/>
        </w:rPr>
        <w:t>м</w:t>
      </w:r>
      <w:r w:rsidR="00872325">
        <w:rPr>
          <w:szCs w:val="28"/>
        </w:rPr>
        <w:t xml:space="preserve"> и</w:t>
      </w:r>
      <w:r w:rsidR="00984E83">
        <w:rPr>
          <w:szCs w:val="28"/>
        </w:rPr>
        <w:t xml:space="preserve"> фактам рейдерства</w:t>
      </w:r>
      <w:r w:rsidR="00872325">
        <w:rPr>
          <w:szCs w:val="28"/>
        </w:rPr>
        <w:t xml:space="preserve"> </w:t>
      </w:r>
      <w:r w:rsidRPr="00502DAC">
        <w:rPr>
          <w:szCs w:val="28"/>
        </w:rPr>
        <w:t>(</w:t>
      </w:r>
      <w:r w:rsidR="00984E83">
        <w:rPr>
          <w:szCs w:val="28"/>
        </w:rPr>
        <w:t>Первухина Т.А</w:t>
      </w:r>
      <w:r w:rsidRPr="00502DAC">
        <w:rPr>
          <w:szCs w:val="28"/>
        </w:rPr>
        <w:t>.).</w:t>
      </w:r>
    </w:p>
    <w:p w14:paraId="3ED75EB3" w14:textId="266A143B" w:rsidR="00DF76A5" w:rsidRPr="00EF25B4" w:rsidRDefault="00DF76A5" w:rsidP="00984E83">
      <w:pPr>
        <w:spacing w:after="0" w:line="240" w:lineRule="auto"/>
        <w:contextualSpacing/>
        <w:jc w:val="both"/>
        <w:rPr>
          <w:rFonts w:ascii="Times New Roman" w:eastAsia="Times New Roman" w:hAnsi="Times New Roman" w:cs="Times New Roman"/>
          <w:sz w:val="24"/>
          <w:szCs w:val="24"/>
          <w:lang w:eastAsia="ru-RU"/>
        </w:rPr>
      </w:pPr>
    </w:p>
    <w:p w14:paraId="0BE9ABEE" w14:textId="77777777" w:rsidR="003D6BCC" w:rsidRPr="00EF25B4" w:rsidRDefault="003D6BCC" w:rsidP="00984E83">
      <w:pPr>
        <w:spacing w:after="0" w:line="240" w:lineRule="auto"/>
        <w:contextualSpacing/>
        <w:jc w:val="both"/>
        <w:rPr>
          <w:rFonts w:ascii="Times New Roman" w:eastAsia="Times New Roman" w:hAnsi="Times New Roman" w:cs="Times New Roman"/>
          <w:sz w:val="24"/>
          <w:szCs w:val="24"/>
          <w:lang w:eastAsia="ru-RU"/>
        </w:rPr>
      </w:pPr>
    </w:p>
    <w:p w14:paraId="6758DEA1" w14:textId="77777777" w:rsidR="00F669A6" w:rsidRPr="001B392F" w:rsidRDefault="00680C72" w:rsidP="00984E8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30B9E" w:rsidRPr="001B392F">
        <w:rPr>
          <w:rFonts w:ascii="Times New Roman" w:eastAsia="Times New Roman" w:hAnsi="Times New Roman" w:cs="Times New Roman"/>
          <w:sz w:val="28"/>
          <w:szCs w:val="28"/>
          <w:lang w:eastAsia="ru-RU"/>
        </w:rPr>
        <w:t>редседател</w:t>
      </w:r>
      <w:r w:rsidR="004812C7">
        <w:rPr>
          <w:rFonts w:ascii="Times New Roman" w:eastAsia="Times New Roman" w:hAnsi="Times New Roman" w:cs="Times New Roman"/>
          <w:sz w:val="28"/>
          <w:szCs w:val="28"/>
          <w:lang w:eastAsia="ru-RU"/>
        </w:rPr>
        <w:t>я</w:t>
      </w:r>
      <w:r w:rsidR="00F669A6" w:rsidRPr="001B392F">
        <w:rPr>
          <w:rFonts w:ascii="Times New Roman" w:eastAsia="Times New Roman" w:hAnsi="Times New Roman" w:cs="Times New Roman"/>
          <w:sz w:val="28"/>
          <w:szCs w:val="28"/>
          <w:lang w:eastAsia="ru-RU"/>
        </w:rPr>
        <w:t xml:space="preserve"> </w:t>
      </w:r>
      <w:r w:rsidR="00C30B9E" w:rsidRPr="001B392F">
        <w:rPr>
          <w:rFonts w:ascii="Times New Roman" w:eastAsia="Times New Roman" w:hAnsi="Times New Roman" w:cs="Times New Roman"/>
          <w:sz w:val="28"/>
          <w:szCs w:val="28"/>
          <w:lang w:eastAsia="ru-RU"/>
        </w:rPr>
        <w:t>Думы</w:t>
      </w:r>
    </w:p>
    <w:p w14:paraId="5761AC04" w14:textId="0EB0ADBF" w:rsidR="00C30B9E" w:rsidRPr="001B392F" w:rsidRDefault="00C30B9E" w:rsidP="00F6517C">
      <w:pPr>
        <w:tabs>
          <w:tab w:val="left" w:pos="7513"/>
        </w:tabs>
        <w:spacing w:after="0" w:line="240" w:lineRule="auto"/>
        <w:contextualSpacing/>
        <w:jc w:val="both"/>
        <w:rPr>
          <w:rFonts w:ascii="Times New Roman" w:eastAsia="Times New Roman" w:hAnsi="Times New Roman" w:cs="Times New Roman"/>
          <w:sz w:val="24"/>
          <w:szCs w:val="24"/>
          <w:lang w:eastAsia="ru-RU"/>
        </w:rPr>
      </w:pPr>
      <w:r w:rsidRPr="001B392F">
        <w:rPr>
          <w:rFonts w:ascii="Times New Roman" w:eastAsia="Times New Roman" w:hAnsi="Times New Roman" w:cs="Times New Roman"/>
          <w:sz w:val="28"/>
          <w:szCs w:val="28"/>
          <w:lang w:eastAsia="ru-RU"/>
        </w:rPr>
        <w:t>Арамильского городского округа</w:t>
      </w:r>
      <w:r w:rsidR="00984E83">
        <w:rPr>
          <w:rFonts w:ascii="Times New Roman" w:eastAsia="Times New Roman" w:hAnsi="Times New Roman" w:cs="Times New Roman"/>
          <w:sz w:val="28"/>
          <w:szCs w:val="28"/>
          <w:lang w:eastAsia="ru-RU"/>
        </w:rPr>
        <w:tab/>
      </w:r>
      <w:r w:rsidR="00680C72">
        <w:rPr>
          <w:rFonts w:ascii="Times New Roman" w:eastAsia="Times New Roman" w:hAnsi="Times New Roman" w:cs="Times New Roman"/>
          <w:sz w:val="28"/>
          <w:szCs w:val="28"/>
          <w:lang w:eastAsia="ru-RU"/>
        </w:rPr>
        <w:t>С.П. Мезенова</w:t>
      </w:r>
    </w:p>
    <w:p w14:paraId="7A6DF9C4" w14:textId="77777777" w:rsidR="00F669A6" w:rsidRPr="001B392F" w:rsidRDefault="00F669A6" w:rsidP="00984E83">
      <w:pPr>
        <w:spacing w:after="0" w:line="240" w:lineRule="auto"/>
        <w:contextualSpacing/>
        <w:jc w:val="both"/>
        <w:rPr>
          <w:rFonts w:ascii="Times New Roman" w:eastAsia="Times New Roman" w:hAnsi="Times New Roman" w:cs="Times New Roman"/>
          <w:sz w:val="24"/>
          <w:szCs w:val="24"/>
          <w:lang w:eastAsia="ru-RU"/>
        </w:rPr>
      </w:pPr>
    </w:p>
    <w:p w14:paraId="6813DCDF" w14:textId="77777777" w:rsidR="00F669A6" w:rsidRPr="001B392F" w:rsidRDefault="00F669A6" w:rsidP="00984E83">
      <w:pPr>
        <w:spacing w:after="0" w:line="240" w:lineRule="auto"/>
        <w:contextualSpacing/>
        <w:jc w:val="both"/>
        <w:rPr>
          <w:rFonts w:ascii="Times New Roman" w:eastAsia="Times New Roman" w:hAnsi="Times New Roman" w:cs="Times New Roman"/>
          <w:sz w:val="24"/>
          <w:szCs w:val="24"/>
          <w:lang w:eastAsia="ru-RU"/>
        </w:rPr>
      </w:pPr>
    </w:p>
    <w:p w14:paraId="42E9088B" w14:textId="0AE1B0E4" w:rsidR="00F6517C" w:rsidRDefault="00C30B9E" w:rsidP="00F6517C">
      <w:pPr>
        <w:tabs>
          <w:tab w:val="left" w:pos="7371"/>
        </w:tabs>
        <w:spacing w:after="0" w:line="240" w:lineRule="auto"/>
        <w:contextualSpacing/>
        <w:jc w:val="both"/>
        <w:rPr>
          <w:rFonts w:ascii="Times New Roman" w:eastAsia="Times New Roman" w:hAnsi="Times New Roman" w:cs="Times New Roman"/>
          <w:sz w:val="28"/>
          <w:szCs w:val="28"/>
          <w:lang w:eastAsia="ru-RU"/>
        </w:rPr>
      </w:pPr>
      <w:r w:rsidRPr="001B392F">
        <w:rPr>
          <w:rFonts w:ascii="Times New Roman" w:eastAsia="Times New Roman" w:hAnsi="Times New Roman" w:cs="Times New Roman"/>
          <w:sz w:val="28"/>
          <w:szCs w:val="28"/>
          <w:lang w:eastAsia="ru-RU"/>
        </w:rPr>
        <w:t xml:space="preserve">Глава Арамильского городского округа </w:t>
      </w:r>
      <w:r w:rsidR="00F669A6" w:rsidRPr="001B392F">
        <w:rPr>
          <w:rFonts w:ascii="Times New Roman" w:eastAsia="Times New Roman" w:hAnsi="Times New Roman" w:cs="Times New Roman"/>
          <w:sz w:val="28"/>
          <w:szCs w:val="28"/>
          <w:lang w:eastAsia="ru-RU"/>
        </w:rPr>
        <w:tab/>
      </w:r>
      <w:r w:rsidRPr="001B392F">
        <w:rPr>
          <w:rFonts w:ascii="Times New Roman" w:eastAsia="Times New Roman" w:hAnsi="Times New Roman" w:cs="Times New Roman"/>
          <w:sz w:val="28"/>
          <w:szCs w:val="28"/>
          <w:lang w:eastAsia="ru-RU"/>
        </w:rPr>
        <w:t>В.Ю. Никитенко</w:t>
      </w:r>
    </w:p>
    <w:bookmarkEnd w:id="1"/>
    <w:p w14:paraId="0F4BE0D0" w14:textId="77777777" w:rsidR="00F6517C" w:rsidRDefault="00F651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00811C0" w14:textId="77777777" w:rsidR="00680C72" w:rsidRPr="00680C72" w:rsidRDefault="00680C72" w:rsidP="00F6517C">
      <w:pPr>
        <w:widowControl w:val="0"/>
        <w:suppressAutoHyphens/>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УТВЕРЖДЕНО</w:t>
      </w:r>
    </w:p>
    <w:p w14:paraId="509D9724" w14:textId="77777777" w:rsidR="003124E8" w:rsidRDefault="00680C72" w:rsidP="00F6517C">
      <w:pPr>
        <w:widowControl w:val="0"/>
        <w:suppressAutoHyphens/>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Решением</w:t>
      </w:r>
      <w:r w:rsidR="003124E8">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 xml:space="preserve">Думы </w:t>
      </w:r>
    </w:p>
    <w:p w14:paraId="48BC3047" w14:textId="77777777" w:rsidR="00680C72" w:rsidRPr="00680C72" w:rsidRDefault="00680C72" w:rsidP="00F6517C">
      <w:pPr>
        <w:widowControl w:val="0"/>
        <w:suppressAutoHyphens/>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Арамильского</w:t>
      </w:r>
      <w:r w:rsidR="003124E8">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городского округа</w:t>
      </w:r>
    </w:p>
    <w:p w14:paraId="7694E4A3" w14:textId="18157435" w:rsidR="00680C72" w:rsidRPr="00680C72" w:rsidRDefault="00680C72" w:rsidP="00F6517C">
      <w:pPr>
        <w:widowControl w:val="0"/>
        <w:suppressAutoHyphens/>
        <w:autoSpaceDE w:val="0"/>
        <w:autoSpaceDN w:val="0"/>
        <w:adjustRightInd w:val="0"/>
        <w:spacing w:after="0" w:line="240" w:lineRule="auto"/>
        <w:ind w:left="5245"/>
        <w:jc w:val="both"/>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Cs/>
          <w:sz w:val="28"/>
          <w:szCs w:val="28"/>
          <w:lang w:eastAsia="ru-RU"/>
        </w:rPr>
        <w:t xml:space="preserve">от </w:t>
      </w:r>
      <w:r w:rsidR="00887E1A">
        <w:rPr>
          <w:rFonts w:ascii="Times New Roman" w:eastAsia="Times New Roman" w:hAnsi="Times New Roman" w:cs="Times New Roman"/>
          <w:bCs/>
          <w:sz w:val="28"/>
          <w:szCs w:val="28"/>
          <w:lang w:eastAsia="ru-RU"/>
        </w:rPr>
        <w:t>_______________</w:t>
      </w:r>
      <w:r w:rsidR="00F6517C">
        <w:rPr>
          <w:rFonts w:ascii="Times New Roman" w:eastAsia="Times New Roman" w:hAnsi="Times New Roman" w:cs="Times New Roman"/>
          <w:bCs/>
          <w:sz w:val="28"/>
          <w:szCs w:val="28"/>
          <w:lang w:eastAsia="ru-RU"/>
        </w:rPr>
        <w:t xml:space="preserve"> года </w:t>
      </w:r>
      <w:r w:rsidRPr="00680C72">
        <w:rPr>
          <w:rFonts w:ascii="Times New Roman" w:eastAsia="Times New Roman" w:hAnsi="Times New Roman" w:cs="Times New Roman"/>
          <w:bCs/>
          <w:sz w:val="28"/>
          <w:szCs w:val="28"/>
          <w:lang w:eastAsia="ru-RU"/>
        </w:rPr>
        <w:t xml:space="preserve">№ </w:t>
      </w:r>
      <w:r w:rsidR="00887E1A">
        <w:rPr>
          <w:rFonts w:ascii="Times New Roman" w:eastAsia="Times New Roman" w:hAnsi="Times New Roman" w:cs="Times New Roman"/>
          <w:bCs/>
          <w:sz w:val="28"/>
          <w:szCs w:val="28"/>
          <w:lang w:eastAsia="ru-RU"/>
        </w:rPr>
        <w:t>____</w:t>
      </w:r>
    </w:p>
    <w:p w14:paraId="4914410B" w14:textId="77777777" w:rsidR="00680C72" w:rsidRPr="00680C72" w:rsidRDefault="00680C72" w:rsidP="00680C72">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101857" w14:textId="77777777"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ПОЛОЖЕНИЕ</w:t>
      </w:r>
    </w:p>
    <w:p w14:paraId="3C15FDFB" w14:textId="77777777" w:rsidR="003D6BCC"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О ПОРЯДКЕ ОРГАНИЗАЦИИ И ПРОВЕДЕНИЯ</w:t>
      </w:r>
    </w:p>
    <w:p w14:paraId="47C2AAB3" w14:textId="32BD621F" w:rsidR="003D6BCC"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ПУБЛИЧНЫХ СЛУШАНИЙ НА ТЕРРИТОРИИ</w:t>
      </w:r>
    </w:p>
    <w:p w14:paraId="6982972C" w14:textId="121B7949"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АРАМИЛЬСКОГО ГОРОДСКОГО ОКРУГА</w:t>
      </w:r>
    </w:p>
    <w:p w14:paraId="51EE5D75" w14:textId="77777777" w:rsidR="00680C72" w:rsidRPr="00680C72" w:rsidRDefault="00680C72" w:rsidP="00680C7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0842F9D" w14:textId="77777777"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1. Общие положения</w:t>
      </w:r>
    </w:p>
    <w:p w14:paraId="2A23794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DF020BD" w14:textId="19124455"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1. Положение о порядке организации и проведения публичных слушаний на территории Арамильского городского округа (далее - Положение) принято с целью обеспечения участия жителей Арамильского городского округа </w:t>
      </w:r>
      <w:r w:rsidR="00E26B8B" w:rsidRPr="00680C72">
        <w:rPr>
          <w:rFonts w:ascii="Times New Roman" w:eastAsia="Times New Roman" w:hAnsi="Times New Roman" w:cs="Times New Roman"/>
          <w:bCs/>
          <w:sz w:val="28"/>
          <w:szCs w:val="28"/>
          <w:lang w:eastAsia="ru-RU"/>
        </w:rPr>
        <w:t>(далее - городской округ)</w:t>
      </w:r>
      <w:r w:rsidR="00E26B8B">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в решении вопросов местного значения и определяет порядок организации и проведения публичных слушаний на территории городского округа.</w:t>
      </w:r>
    </w:p>
    <w:p w14:paraId="7024AFE0" w14:textId="48198C18"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Публичные слушания - это форма участия населения в осуществлении процесса местного самоуправления и реализации права на публичное обсуждение проектов муниципальных правовых актов по вопросам местного значения.</w:t>
      </w:r>
    </w:p>
    <w:p w14:paraId="172052D5" w14:textId="639FAB69" w:rsidR="00041E5B" w:rsidRPr="00680C72" w:rsidRDefault="00041E5B" w:rsidP="00041E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Публичные</w:t>
      </w:r>
      <w:r w:rsidRPr="00041E5B">
        <w:rPr>
          <w:rFonts w:ascii="Times New Roman" w:eastAsia="Times New Roman" w:hAnsi="Times New Roman" w:cs="Times New Roman"/>
          <w:bCs/>
          <w:sz w:val="28"/>
          <w:szCs w:val="28"/>
          <w:lang w:eastAsia="ru-RU"/>
        </w:rPr>
        <w:t xml:space="preserve">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14:paraId="4A7C0D93" w14:textId="62600CEE" w:rsidR="00680C72" w:rsidRPr="00680C72" w:rsidRDefault="00041E5B"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80C72" w:rsidRPr="00680C72">
        <w:rPr>
          <w:rFonts w:ascii="Times New Roman" w:eastAsia="Times New Roman" w:hAnsi="Times New Roman" w:cs="Times New Roman"/>
          <w:bCs/>
          <w:sz w:val="28"/>
          <w:szCs w:val="28"/>
          <w:lang w:eastAsia="ru-RU"/>
        </w:rPr>
        <w:t>. Публичные слушания проводятся в целях:</w:t>
      </w:r>
    </w:p>
    <w:p w14:paraId="14219B2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обеспечения гласности и соблюдения интересов населения муниципального образования;</w:t>
      </w:r>
    </w:p>
    <w:p w14:paraId="68498CA4"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информирования населения о предполагаемых решениях органов местного самоуправления;</w:t>
      </w:r>
    </w:p>
    <w:p w14:paraId="68A5643D"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выявления общественного мнения по проектам муниципальных правовых актов, выносимым на публичные слушания;</w:t>
      </w:r>
    </w:p>
    <w:p w14:paraId="2C03713F"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осуществления взаимодействия органов местного самоуправления района с населением;</w:t>
      </w:r>
    </w:p>
    <w:p w14:paraId="1B1C45BF"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подготовки предложений и рекомендаций для принятия решений органами местного самоуправления по проектам муниципальных правовых актов.</w:t>
      </w:r>
    </w:p>
    <w:p w14:paraId="26AC6B48" w14:textId="4E1947A8" w:rsidR="00680C72" w:rsidRPr="00680C72" w:rsidRDefault="00041E5B"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680C72" w:rsidRPr="00680C72">
        <w:rPr>
          <w:rFonts w:ascii="Times New Roman" w:eastAsia="Times New Roman" w:hAnsi="Times New Roman" w:cs="Times New Roman"/>
          <w:bCs/>
          <w:sz w:val="28"/>
          <w:szCs w:val="28"/>
          <w:lang w:eastAsia="ru-RU"/>
        </w:rPr>
        <w:t>. Публичные слушания проводятся по инициативе населения городского округа, Думы Арамильского городского округа</w:t>
      </w:r>
      <w:r w:rsidR="004D28D6">
        <w:rPr>
          <w:rFonts w:ascii="Times New Roman" w:eastAsia="Times New Roman" w:hAnsi="Times New Roman" w:cs="Times New Roman"/>
          <w:bCs/>
          <w:sz w:val="28"/>
          <w:szCs w:val="28"/>
          <w:lang w:eastAsia="ru-RU"/>
        </w:rPr>
        <w:t xml:space="preserve"> </w:t>
      </w:r>
      <w:r w:rsidR="00E42816">
        <w:rPr>
          <w:rFonts w:ascii="Times New Roman" w:eastAsia="Times New Roman" w:hAnsi="Times New Roman" w:cs="Times New Roman"/>
          <w:bCs/>
          <w:sz w:val="28"/>
          <w:szCs w:val="28"/>
          <w:lang w:eastAsia="ru-RU"/>
        </w:rPr>
        <w:t xml:space="preserve">(далее – Думы городского округа) </w:t>
      </w:r>
      <w:r w:rsidR="004D28D6">
        <w:rPr>
          <w:rFonts w:ascii="Times New Roman" w:eastAsia="Times New Roman" w:hAnsi="Times New Roman" w:cs="Times New Roman"/>
          <w:bCs/>
          <w:sz w:val="28"/>
          <w:szCs w:val="28"/>
          <w:lang w:eastAsia="ru-RU"/>
        </w:rPr>
        <w:t xml:space="preserve">или по инициативе </w:t>
      </w:r>
      <w:r w:rsidR="00680C72" w:rsidRPr="00680C72">
        <w:rPr>
          <w:rFonts w:ascii="Times New Roman" w:eastAsia="Times New Roman" w:hAnsi="Times New Roman" w:cs="Times New Roman"/>
          <w:bCs/>
          <w:sz w:val="28"/>
          <w:szCs w:val="28"/>
          <w:lang w:eastAsia="ru-RU"/>
        </w:rPr>
        <w:t>Главы Арамильского городского округа</w:t>
      </w:r>
      <w:r w:rsidR="00E42816">
        <w:rPr>
          <w:rFonts w:ascii="Times New Roman" w:eastAsia="Times New Roman" w:hAnsi="Times New Roman" w:cs="Times New Roman"/>
          <w:bCs/>
          <w:sz w:val="28"/>
          <w:szCs w:val="28"/>
          <w:lang w:eastAsia="ru-RU"/>
        </w:rPr>
        <w:t xml:space="preserve"> (далее – Главы городского округа)</w:t>
      </w:r>
      <w:r w:rsidR="004D28D6">
        <w:rPr>
          <w:rFonts w:ascii="Times New Roman" w:eastAsia="Times New Roman" w:hAnsi="Times New Roman" w:cs="Times New Roman"/>
          <w:bCs/>
          <w:sz w:val="28"/>
          <w:szCs w:val="28"/>
          <w:lang w:eastAsia="ru-RU"/>
        </w:rPr>
        <w:t>.</w:t>
      </w:r>
    </w:p>
    <w:p w14:paraId="3F9C7A27" w14:textId="1006B69F" w:rsidR="00680C72" w:rsidRPr="00680C72" w:rsidRDefault="00041E5B"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r w:rsidR="00680C72" w:rsidRPr="00680C72">
        <w:rPr>
          <w:rFonts w:ascii="Times New Roman" w:eastAsia="Times New Roman" w:hAnsi="Times New Roman" w:cs="Times New Roman"/>
          <w:bCs/>
          <w:sz w:val="28"/>
          <w:szCs w:val="28"/>
          <w:lang w:eastAsia="ru-RU"/>
        </w:rPr>
        <w:t xml:space="preserve">. </w:t>
      </w:r>
      <w:r w:rsidR="00FE5613" w:rsidRPr="00FE5613">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w:t>
      </w:r>
      <w:r w:rsidR="00AD31CB">
        <w:rPr>
          <w:rFonts w:ascii="Times New Roman" w:eastAsia="Times New Roman" w:hAnsi="Times New Roman" w:cs="Times New Roman"/>
          <w:bCs/>
          <w:sz w:val="28"/>
          <w:szCs w:val="28"/>
          <w:lang w:eastAsia="ru-RU"/>
        </w:rPr>
        <w:t>Думы городского округа</w:t>
      </w:r>
      <w:r w:rsidR="00FE5613" w:rsidRPr="00FE5613">
        <w:rPr>
          <w:rFonts w:ascii="Times New Roman" w:eastAsia="Times New Roman" w:hAnsi="Times New Roman" w:cs="Times New Roman"/>
          <w:bCs/>
          <w:sz w:val="28"/>
          <w:szCs w:val="28"/>
          <w:lang w:eastAsia="ru-RU"/>
        </w:rPr>
        <w:t xml:space="preserve">, назначаются </w:t>
      </w:r>
      <w:r w:rsidR="00AD31CB">
        <w:rPr>
          <w:rFonts w:ascii="Times New Roman" w:eastAsia="Times New Roman" w:hAnsi="Times New Roman" w:cs="Times New Roman"/>
          <w:bCs/>
          <w:sz w:val="28"/>
          <w:szCs w:val="28"/>
          <w:lang w:eastAsia="ru-RU"/>
        </w:rPr>
        <w:t>Думой городского округа</w:t>
      </w:r>
      <w:r w:rsidR="00FE5613" w:rsidRPr="00FE5613">
        <w:rPr>
          <w:rFonts w:ascii="Times New Roman" w:eastAsia="Times New Roman" w:hAnsi="Times New Roman" w:cs="Times New Roman"/>
          <w:bCs/>
          <w:sz w:val="28"/>
          <w:szCs w:val="28"/>
          <w:lang w:eastAsia="ru-RU"/>
        </w:rPr>
        <w:t xml:space="preserve">, а по инициативе </w:t>
      </w:r>
      <w:r w:rsidR="00AD31CB">
        <w:rPr>
          <w:rFonts w:ascii="Times New Roman" w:eastAsia="Times New Roman" w:hAnsi="Times New Roman" w:cs="Times New Roman"/>
          <w:bCs/>
          <w:sz w:val="28"/>
          <w:szCs w:val="28"/>
          <w:lang w:eastAsia="ru-RU"/>
        </w:rPr>
        <w:t>Г</w:t>
      </w:r>
      <w:r w:rsidR="00FE5613" w:rsidRPr="00FE5613">
        <w:rPr>
          <w:rFonts w:ascii="Times New Roman" w:eastAsia="Times New Roman" w:hAnsi="Times New Roman" w:cs="Times New Roman"/>
          <w:bCs/>
          <w:sz w:val="28"/>
          <w:szCs w:val="28"/>
          <w:lang w:eastAsia="ru-RU"/>
        </w:rPr>
        <w:t xml:space="preserve">лавы </w:t>
      </w:r>
      <w:r w:rsidR="00AD31CB">
        <w:rPr>
          <w:rFonts w:ascii="Times New Roman" w:eastAsia="Times New Roman" w:hAnsi="Times New Roman" w:cs="Times New Roman"/>
          <w:bCs/>
          <w:sz w:val="28"/>
          <w:szCs w:val="28"/>
          <w:lang w:eastAsia="ru-RU"/>
        </w:rPr>
        <w:t xml:space="preserve">городского округа </w:t>
      </w:r>
      <w:r w:rsidR="00D83836">
        <w:rPr>
          <w:rFonts w:ascii="Times New Roman" w:eastAsia="Times New Roman" w:hAnsi="Times New Roman" w:cs="Times New Roman"/>
          <w:bCs/>
          <w:sz w:val="28"/>
          <w:szCs w:val="28"/>
          <w:lang w:eastAsia="ru-RU"/>
        </w:rPr>
        <w:t xml:space="preserve">- </w:t>
      </w:r>
      <w:r w:rsidR="00AD31CB">
        <w:rPr>
          <w:rFonts w:ascii="Times New Roman" w:eastAsia="Times New Roman" w:hAnsi="Times New Roman" w:cs="Times New Roman"/>
          <w:bCs/>
          <w:sz w:val="28"/>
          <w:szCs w:val="28"/>
          <w:lang w:eastAsia="ru-RU"/>
        </w:rPr>
        <w:t>назначаются Гла</w:t>
      </w:r>
      <w:r w:rsidR="00FE5613" w:rsidRPr="00FE5613">
        <w:rPr>
          <w:rFonts w:ascii="Times New Roman" w:eastAsia="Times New Roman" w:hAnsi="Times New Roman" w:cs="Times New Roman"/>
          <w:bCs/>
          <w:sz w:val="28"/>
          <w:szCs w:val="28"/>
          <w:lang w:eastAsia="ru-RU"/>
        </w:rPr>
        <w:t xml:space="preserve">вой </w:t>
      </w:r>
      <w:r w:rsidR="00AD31CB">
        <w:rPr>
          <w:rFonts w:ascii="Times New Roman" w:eastAsia="Times New Roman" w:hAnsi="Times New Roman" w:cs="Times New Roman"/>
          <w:bCs/>
          <w:sz w:val="28"/>
          <w:szCs w:val="28"/>
          <w:lang w:eastAsia="ru-RU"/>
        </w:rPr>
        <w:t>городского округа</w:t>
      </w:r>
      <w:r w:rsidR="00FE5613" w:rsidRPr="00FE5613">
        <w:rPr>
          <w:rFonts w:ascii="Times New Roman" w:eastAsia="Times New Roman" w:hAnsi="Times New Roman" w:cs="Times New Roman"/>
          <w:bCs/>
          <w:sz w:val="28"/>
          <w:szCs w:val="28"/>
          <w:lang w:eastAsia="ru-RU"/>
        </w:rPr>
        <w:t>.</w:t>
      </w:r>
    </w:p>
    <w:p w14:paraId="71071191" w14:textId="357B38AE" w:rsidR="00680C72" w:rsidRPr="00680C72" w:rsidRDefault="00041E5B"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680C72" w:rsidRPr="00680C72">
        <w:rPr>
          <w:rFonts w:ascii="Times New Roman" w:eastAsia="Times New Roman" w:hAnsi="Times New Roman" w:cs="Times New Roman"/>
          <w:bCs/>
          <w:sz w:val="28"/>
          <w:szCs w:val="28"/>
          <w:lang w:eastAsia="ru-RU"/>
        </w:rPr>
        <w:t>. На публичные слушания в обязательном порядке выносятся:</w:t>
      </w:r>
    </w:p>
    <w:p w14:paraId="3739DAFE"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2"/>
      <w:bookmarkEnd w:id="2"/>
      <w:r w:rsidRPr="00680C72">
        <w:rPr>
          <w:rFonts w:ascii="Times New Roman" w:eastAsia="Times New Roman" w:hAnsi="Times New Roman" w:cs="Times New Roman"/>
          <w:bCs/>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1930ABB"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Par23"/>
      <w:bookmarkEnd w:id="3"/>
      <w:r w:rsidRPr="00680C72">
        <w:rPr>
          <w:rFonts w:ascii="Times New Roman" w:eastAsia="Times New Roman" w:hAnsi="Times New Roman" w:cs="Times New Roman"/>
          <w:bCs/>
          <w:sz w:val="28"/>
          <w:szCs w:val="28"/>
          <w:lang w:eastAsia="ru-RU"/>
        </w:rPr>
        <w:t>2) проект бюджета городского округа и отчет о его исполнении;</w:t>
      </w:r>
    </w:p>
    <w:p w14:paraId="410F7436"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4" w:name="Par24"/>
      <w:bookmarkEnd w:id="4"/>
      <w:r w:rsidRPr="00680C72">
        <w:rPr>
          <w:rFonts w:ascii="Times New Roman" w:eastAsia="Times New Roman" w:hAnsi="Times New Roman" w:cs="Times New Roman"/>
          <w:bCs/>
          <w:sz w:val="28"/>
          <w:szCs w:val="28"/>
          <w:lang w:eastAsia="ru-RU"/>
        </w:rPr>
        <w:t>3) проект стратегии социально-экономического развития городского округа;</w:t>
      </w:r>
    </w:p>
    <w:p w14:paraId="08EA1203" w14:textId="0E253DC9"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25"/>
      <w:bookmarkStart w:id="6" w:name="Par26"/>
      <w:bookmarkEnd w:id="5"/>
      <w:bookmarkEnd w:id="6"/>
      <w:r>
        <w:rPr>
          <w:rFonts w:ascii="Times New Roman" w:eastAsia="Times New Roman" w:hAnsi="Times New Roman" w:cs="Times New Roman"/>
          <w:bCs/>
          <w:sz w:val="28"/>
          <w:szCs w:val="28"/>
          <w:lang w:eastAsia="ru-RU"/>
        </w:rPr>
        <w:t>4</w:t>
      </w:r>
      <w:r w:rsidRPr="00680C72">
        <w:rPr>
          <w:rFonts w:ascii="Times New Roman" w:eastAsia="Times New Roman" w:hAnsi="Times New Roman" w:cs="Times New Roman"/>
          <w:bCs/>
          <w:sz w:val="28"/>
          <w:szCs w:val="28"/>
          <w:lang w:eastAsia="ru-RU"/>
        </w:rPr>
        <w:t xml:space="preserve">) вопросы о преобразовании городского округа, за исключением случаев, если в соответствии с </w:t>
      </w:r>
      <w:r w:rsidR="00BB3AC4" w:rsidRPr="00BB3AC4">
        <w:rPr>
          <w:rFonts w:ascii="Times New Roman" w:eastAsia="Times New Roman" w:hAnsi="Times New Roman" w:cs="Times New Roman"/>
          <w:bCs/>
          <w:sz w:val="28"/>
          <w:szCs w:val="28"/>
          <w:lang w:eastAsia="ru-RU"/>
        </w:rPr>
        <w:t>Федеральн</w:t>
      </w:r>
      <w:r w:rsidR="00BB3AC4">
        <w:rPr>
          <w:rFonts w:ascii="Times New Roman" w:eastAsia="Times New Roman" w:hAnsi="Times New Roman" w:cs="Times New Roman"/>
          <w:bCs/>
          <w:sz w:val="28"/>
          <w:szCs w:val="28"/>
          <w:lang w:eastAsia="ru-RU"/>
        </w:rPr>
        <w:t>ым</w:t>
      </w:r>
      <w:r w:rsidR="00BB3AC4" w:rsidRPr="00BB3AC4">
        <w:rPr>
          <w:rFonts w:ascii="Times New Roman" w:eastAsia="Times New Roman" w:hAnsi="Times New Roman" w:cs="Times New Roman"/>
          <w:bCs/>
          <w:sz w:val="28"/>
          <w:szCs w:val="28"/>
          <w:lang w:eastAsia="ru-RU"/>
        </w:rPr>
        <w:t xml:space="preserve"> закон</w:t>
      </w:r>
      <w:r w:rsidR="00BB3AC4">
        <w:rPr>
          <w:rFonts w:ascii="Times New Roman" w:eastAsia="Times New Roman" w:hAnsi="Times New Roman" w:cs="Times New Roman"/>
          <w:bCs/>
          <w:sz w:val="28"/>
          <w:szCs w:val="28"/>
          <w:lang w:eastAsia="ru-RU"/>
        </w:rPr>
        <w:t>ом</w:t>
      </w:r>
      <w:r w:rsidR="00BB3AC4" w:rsidRPr="00BB3AC4">
        <w:rPr>
          <w:rFonts w:ascii="Times New Roman" w:eastAsia="Times New Roman" w:hAnsi="Times New Roman" w:cs="Times New Roman"/>
          <w:bCs/>
          <w:sz w:val="28"/>
          <w:szCs w:val="28"/>
          <w:lang w:eastAsia="ru-RU"/>
        </w:rPr>
        <w:t xml:space="preserve"> от 06</w:t>
      </w:r>
      <w:r w:rsidR="00BB3AC4">
        <w:rPr>
          <w:rFonts w:ascii="Times New Roman" w:eastAsia="Times New Roman" w:hAnsi="Times New Roman" w:cs="Times New Roman"/>
          <w:bCs/>
          <w:sz w:val="28"/>
          <w:szCs w:val="28"/>
          <w:lang w:eastAsia="ru-RU"/>
        </w:rPr>
        <w:t xml:space="preserve"> октября </w:t>
      </w:r>
      <w:r w:rsidR="00BB3AC4" w:rsidRPr="00BB3AC4">
        <w:rPr>
          <w:rFonts w:ascii="Times New Roman" w:eastAsia="Times New Roman" w:hAnsi="Times New Roman" w:cs="Times New Roman"/>
          <w:bCs/>
          <w:sz w:val="28"/>
          <w:szCs w:val="28"/>
          <w:lang w:eastAsia="ru-RU"/>
        </w:rPr>
        <w:t xml:space="preserve">2003 </w:t>
      </w:r>
      <w:r w:rsidR="00BB3AC4">
        <w:rPr>
          <w:rFonts w:ascii="Times New Roman" w:eastAsia="Times New Roman" w:hAnsi="Times New Roman" w:cs="Times New Roman"/>
          <w:bCs/>
          <w:sz w:val="28"/>
          <w:szCs w:val="28"/>
          <w:lang w:eastAsia="ru-RU"/>
        </w:rPr>
        <w:t>года №</w:t>
      </w:r>
      <w:r w:rsidR="00BB3AC4" w:rsidRPr="00BB3AC4">
        <w:rPr>
          <w:rFonts w:ascii="Times New Roman" w:eastAsia="Times New Roman" w:hAnsi="Times New Roman" w:cs="Times New Roman"/>
          <w:bCs/>
          <w:sz w:val="28"/>
          <w:szCs w:val="28"/>
          <w:lang w:eastAsia="ru-RU"/>
        </w:rPr>
        <w:t xml:space="preserve"> 131-ФЗ </w:t>
      </w:r>
      <w:r w:rsidR="00BB3AC4">
        <w:rPr>
          <w:rFonts w:ascii="Times New Roman" w:eastAsia="Times New Roman" w:hAnsi="Times New Roman" w:cs="Times New Roman"/>
          <w:bCs/>
          <w:sz w:val="28"/>
          <w:szCs w:val="28"/>
          <w:lang w:eastAsia="ru-RU"/>
        </w:rPr>
        <w:t>«</w:t>
      </w:r>
      <w:r w:rsidR="00BB3AC4" w:rsidRPr="00BB3AC4">
        <w:rPr>
          <w:rFonts w:ascii="Times New Roman" w:eastAsia="Times New Roman" w:hAnsi="Times New Roman" w:cs="Times New Roman"/>
          <w:bCs/>
          <w:sz w:val="28"/>
          <w:szCs w:val="28"/>
          <w:lang w:eastAsia="ru-RU"/>
        </w:rPr>
        <w:t>Об общих принципах организации местного самоуправления в Российской Федерации</w:t>
      </w:r>
      <w:r w:rsidR="00BB3AC4">
        <w:rPr>
          <w:rFonts w:ascii="Times New Roman" w:eastAsia="Times New Roman" w:hAnsi="Times New Roman" w:cs="Times New Roman"/>
          <w:bCs/>
          <w:sz w:val="28"/>
          <w:szCs w:val="28"/>
          <w:lang w:eastAsia="ru-RU"/>
        </w:rPr>
        <w:t>»</w:t>
      </w:r>
      <w:r w:rsidRPr="00680C72">
        <w:rPr>
          <w:rFonts w:ascii="Times New Roman" w:eastAsia="Times New Roman" w:hAnsi="Times New Roman" w:cs="Times New Roman"/>
          <w:bCs/>
          <w:sz w:val="28"/>
          <w:szCs w:val="28"/>
          <w:lang w:eastAsia="ru-RU"/>
        </w:rPr>
        <w:t xml:space="preserve"> требуется получение согласия населения городского округа, выраженного путем голосования либо на сходах граждан.</w:t>
      </w:r>
    </w:p>
    <w:p w14:paraId="16C1C121" w14:textId="7C63E1CE" w:rsidR="00680C72" w:rsidRPr="00680C72" w:rsidRDefault="00041E5B" w:rsidP="001A2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680C72" w:rsidRPr="00680C72">
        <w:rPr>
          <w:rFonts w:ascii="Times New Roman" w:eastAsia="Times New Roman" w:hAnsi="Times New Roman" w:cs="Times New Roman"/>
          <w:bCs/>
          <w:sz w:val="28"/>
          <w:szCs w:val="28"/>
          <w:lang w:eastAsia="ru-RU"/>
        </w:rPr>
        <w:t xml:space="preserve">. Сроки назначения </w:t>
      </w:r>
      <w:r w:rsidR="0015650B" w:rsidRPr="0015650B">
        <w:rPr>
          <w:rFonts w:ascii="Times New Roman" w:eastAsia="Times New Roman" w:hAnsi="Times New Roman" w:cs="Times New Roman"/>
          <w:bCs/>
          <w:sz w:val="28"/>
          <w:szCs w:val="28"/>
          <w:lang w:eastAsia="ru-RU"/>
        </w:rPr>
        <w:t>публичных</w:t>
      </w:r>
      <w:r w:rsidR="00680C72" w:rsidRPr="00680C72">
        <w:rPr>
          <w:rFonts w:ascii="Times New Roman" w:eastAsia="Times New Roman" w:hAnsi="Times New Roman" w:cs="Times New Roman"/>
          <w:bCs/>
          <w:sz w:val="28"/>
          <w:szCs w:val="28"/>
          <w:lang w:eastAsia="ru-RU"/>
        </w:rPr>
        <w:t xml:space="preserve"> слушаний, порядок организации и проведения определяются требованиями федеральных законов, законов Свердловской области, </w:t>
      </w:r>
      <w:hyperlink r:id="rId7" w:history="1">
        <w:r w:rsidR="00680C72" w:rsidRPr="00680C72">
          <w:rPr>
            <w:rFonts w:ascii="Times New Roman" w:eastAsia="Times New Roman" w:hAnsi="Times New Roman" w:cs="Times New Roman"/>
            <w:bCs/>
            <w:sz w:val="28"/>
            <w:szCs w:val="28"/>
            <w:lang w:eastAsia="ru-RU"/>
          </w:rPr>
          <w:t>Устава</w:t>
        </w:r>
      </w:hyperlink>
      <w:r w:rsidR="00680C72" w:rsidRPr="00680C72">
        <w:rPr>
          <w:rFonts w:ascii="Times New Roman" w:eastAsia="Times New Roman" w:hAnsi="Times New Roman" w:cs="Times New Roman"/>
          <w:bCs/>
          <w:sz w:val="28"/>
          <w:szCs w:val="28"/>
          <w:lang w:eastAsia="ru-RU"/>
        </w:rPr>
        <w:t xml:space="preserve"> городского округа и настоящего Положения.</w:t>
      </w:r>
    </w:p>
    <w:p w14:paraId="221ABFC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73BA58E" w14:textId="77777777"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2. Порядок организации, проведения, подведения итогов публичных слушаний</w:t>
      </w:r>
    </w:p>
    <w:p w14:paraId="464B333E"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DF9B8B3" w14:textId="2CDD877D"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Порядок выдвижения инициативы гражданами.</w:t>
      </w:r>
    </w:p>
    <w:p w14:paraId="49A39B61" w14:textId="6CD421A8" w:rsidR="001A3443" w:rsidRPr="00680C72" w:rsidRDefault="001A3443"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A3443">
        <w:rPr>
          <w:rFonts w:ascii="Times New Roman" w:eastAsia="Times New Roman" w:hAnsi="Times New Roman" w:cs="Times New Roman"/>
          <w:bCs/>
          <w:sz w:val="28"/>
          <w:szCs w:val="28"/>
          <w:lang w:eastAsia="ru-RU"/>
        </w:rPr>
        <w:t xml:space="preserve">Жители </w:t>
      </w:r>
      <w:r>
        <w:rPr>
          <w:rFonts w:ascii="Times New Roman" w:eastAsia="Times New Roman" w:hAnsi="Times New Roman" w:cs="Times New Roman"/>
          <w:bCs/>
          <w:sz w:val="28"/>
          <w:szCs w:val="28"/>
          <w:lang w:eastAsia="ru-RU"/>
        </w:rPr>
        <w:t xml:space="preserve">городского округа </w:t>
      </w:r>
      <w:r w:rsidRPr="001A3443">
        <w:rPr>
          <w:rFonts w:ascii="Times New Roman" w:eastAsia="Times New Roman" w:hAnsi="Times New Roman" w:cs="Times New Roman"/>
          <w:bCs/>
          <w:sz w:val="28"/>
          <w:szCs w:val="28"/>
          <w:lang w:eastAsia="ru-RU"/>
        </w:rPr>
        <w:t xml:space="preserve">для инициирования публичных слушаний по вопросам местного значения формируют инициативную группу численностью не менее </w:t>
      </w:r>
      <w:r w:rsidR="00D83836">
        <w:rPr>
          <w:rFonts w:ascii="Times New Roman" w:eastAsia="Times New Roman" w:hAnsi="Times New Roman" w:cs="Times New Roman"/>
          <w:bCs/>
          <w:sz w:val="28"/>
          <w:szCs w:val="28"/>
          <w:lang w:eastAsia="ru-RU"/>
        </w:rPr>
        <w:t>2</w:t>
      </w:r>
      <w:r w:rsidR="000B10B7">
        <w:rPr>
          <w:rFonts w:ascii="Times New Roman" w:eastAsia="Times New Roman" w:hAnsi="Times New Roman" w:cs="Times New Roman"/>
          <w:bCs/>
          <w:sz w:val="28"/>
          <w:szCs w:val="28"/>
          <w:lang w:eastAsia="ru-RU"/>
        </w:rPr>
        <w:t>5</w:t>
      </w:r>
      <w:r w:rsidRPr="001A3443">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w:t>
      </w:r>
    </w:p>
    <w:p w14:paraId="002F8971"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Для принятия решения о назначении публичных слушаний по инициативе населения инициативная группа обращается в Думу городского округа с ходатайством о назначении публичных слушаний, которое должно содержать:</w:t>
      </w:r>
    </w:p>
    <w:p w14:paraId="3AB8626F"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вопрос (вопросы), предлагаемый инициативной группой для вынесения на публичные слушания;</w:t>
      </w:r>
    </w:p>
    <w:p w14:paraId="4EA50083"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обоснование необходимости обсуждения указанного вопроса на публичных слушаниях;</w:t>
      </w:r>
    </w:p>
    <w:p w14:paraId="2B116EB1"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фамилия, имя, отчество</w:t>
      </w:r>
      <w:r w:rsidR="002B090E">
        <w:rPr>
          <w:rFonts w:ascii="Times New Roman" w:eastAsia="Times New Roman" w:hAnsi="Times New Roman" w:cs="Times New Roman"/>
          <w:bCs/>
          <w:sz w:val="28"/>
          <w:szCs w:val="28"/>
          <w:lang w:eastAsia="ru-RU"/>
        </w:rPr>
        <w:t xml:space="preserve"> (при наличии)</w:t>
      </w:r>
      <w:r w:rsidRPr="00680C72">
        <w:rPr>
          <w:rFonts w:ascii="Times New Roman" w:eastAsia="Times New Roman" w:hAnsi="Times New Roman" w:cs="Times New Roman"/>
          <w:bCs/>
          <w:sz w:val="28"/>
          <w:szCs w:val="28"/>
          <w:lang w:eastAsia="ru-RU"/>
        </w:rPr>
        <w:t>,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14:paraId="56D0529E" w14:textId="476A600A"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4) список представителей инициативной группы, предлагаемых к включению в состав комиссии по организации и проведению публичных слушаний</w:t>
      </w:r>
      <w:r w:rsidR="001A3443">
        <w:rPr>
          <w:rFonts w:ascii="Times New Roman" w:eastAsia="Times New Roman" w:hAnsi="Times New Roman" w:cs="Times New Roman"/>
          <w:bCs/>
          <w:sz w:val="28"/>
          <w:szCs w:val="28"/>
          <w:lang w:eastAsia="ru-RU"/>
        </w:rPr>
        <w:t xml:space="preserve"> (далее - Комиссия)</w:t>
      </w:r>
      <w:r w:rsidRPr="00680C72">
        <w:rPr>
          <w:rFonts w:ascii="Times New Roman" w:eastAsia="Times New Roman" w:hAnsi="Times New Roman" w:cs="Times New Roman"/>
          <w:bCs/>
          <w:sz w:val="28"/>
          <w:szCs w:val="28"/>
          <w:lang w:eastAsia="ru-RU"/>
        </w:rPr>
        <w:t>, в количестве не более 5 человек.</w:t>
      </w:r>
    </w:p>
    <w:p w14:paraId="10FE5AD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К ходатайству о назначении публичных слушаний прикладывается проект муниципального правового акта, предлагаемого для вынесения на публичные слушания, и протокол собрания инициативной группы. Ходатайство о назначении публичных слушаний должно быть подписано всеми членами указанной группы.</w:t>
      </w:r>
    </w:p>
    <w:p w14:paraId="08EF5248"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Ходатайство о назначении публичных слушаний рассматривается с участием лиц, уполномоченных действовать от имени инициативной группы на ближайшем заседании Думы городского округа. На заседании Думы городского округа вправе выступить лицо, уполномоченное протоколом собрания инициативной группы. По результатам рассмотрения ходатайства о назначении публичных слушаний Дума городского округа принимает решение о назначении публичных слушаний либо об отказе в назначении публичных слушаний.</w:t>
      </w:r>
    </w:p>
    <w:p w14:paraId="603450C6"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 об отказе в назначении публичных слушаний может быть принято в случаях, если:</w:t>
      </w:r>
    </w:p>
    <w:p w14:paraId="520B93BF"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инициативной группой нарушена процедура выдвижения инициативы;</w:t>
      </w:r>
    </w:p>
    <w:p w14:paraId="212FDBBB"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w:t>
      </w:r>
    </w:p>
    <w:p w14:paraId="440D6A80"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предлагаемый к рассмотрению на публичных слушаниях вопрос, проект муниципального правового акта противоречит законодательству.</w:t>
      </w:r>
    </w:p>
    <w:p w14:paraId="51BB9AF9"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2. </w:t>
      </w:r>
      <w:bookmarkStart w:id="7" w:name="Par53"/>
      <w:bookmarkEnd w:id="7"/>
      <w:r w:rsidRPr="00680C72">
        <w:rPr>
          <w:rFonts w:ascii="Times New Roman" w:eastAsia="Times New Roman" w:hAnsi="Times New Roman" w:cs="Times New Roman"/>
          <w:bCs/>
          <w:sz w:val="28"/>
          <w:szCs w:val="28"/>
          <w:lang w:eastAsia="ru-RU"/>
        </w:rPr>
        <w:t>Решение о назначении публичных слушаний принимается Думой городского округа или Главой городского округа и оформляется соответственно решением или постановлением.</w:t>
      </w:r>
    </w:p>
    <w:p w14:paraId="25352092"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Решение Думы городского округа или постановление Главы городского округа должно содержать:</w:t>
      </w:r>
    </w:p>
    <w:p w14:paraId="022F39EA"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наименование проекта муниципального правового акта, выносимого на публичные слушания;</w:t>
      </w:r>
    </w:p>
    <w:p w14:paraId="68CD7450"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дату, время и место проведения публичных слушаний;</w:t>
      </w:r>
    </w:p>
    <w:p w14:paraId="2CF404A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время, место, сроки начала и окончания ознакомления с проектом муниципального правового акта, выносимого на публичные слушания;</w:t>
      </w:r>
    </w:p>
    <w:p w14:paraId="286307C8" w14:textId="56F33BCB"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состав Комиссии с указанием председателя, заместителя председателя и секретаря.</w:t>
      </w:r>
    </w:p>
    <w:p w14:paraId="7A2E5553" w14:textId="64C06591"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Если публичные слушания проводятся по инициативе населения городского округа, в Комиссию включаются лица, рекомендованные инициативной группой. Число членов, рекомендованных инициативной группой, не должно превышать одну треть от общего числа членов Комиссии.</w:t>
      </w:r>
    </w:p>
    <w:p w14:paraId="5E8C50E7" w14:textId="4402A3EC"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В случае назначения публичных слушаний Думой городского округа, председателем Комиссии и председательствующим на публичных слушаниях может быть председатель Думы городского округа, заместитель председателя </w:t>
      </w:r>
      <w:r w:rsidRPr="00680C72">
        <w:rPr>
          <w:rFonts w:ascii="Times New Roman" w:eastAsia="Times New Roman" w:hAnsi="Times New Roman" w:cs="Times New Roman"/>
          <w:bCs/>
          <w:sz w:val="28"/>
          <w:szCs w:val="28"/>
          <w:lang w:eastAsia="ru-RU"/>
        </w:rPr>
        <w:lastRenderedPageBreak/>
        <w:t>Думы городского округа, председатель, заместитель председателя постоянной комиссии Думы городского округа.</w:t>
      </w:r>
    </w:p>
    <w:p w14:paraId="4808A295" w14:textId="6F94B70B"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В случае назначения публичных слушаний Главой городского округа, председателем Комиссии на них может быть Глава городского округа, заместитель главы Администрации</w:t>
      </w:r>
      <w:r w:rsidR="00E42816">
        <w:rPr>
          <w:rFonts w:ascii="Times New Roman" w:eastAsia="Times New Roman" w:hAnsi="Times New Roman" w:cs="Times New Roman"/>
          <w:bCs/>
          <w:sz w:val="28"/>
          <w:szCs w:val="28"/>
          <w:lang w:eastAsia="ru-RU"/>
        </w:rPr>
        <w:t xml:space="preserve"> Арамильского городского округа (далее </w:t>
      </w:r>
      <w:r w:rsidR="00E26B8B">
        <w:rPr>
          <w:rFonts w:ascii="Times New Roman" w:eastAsia="Times New Roman" w:hAnsi="Times New Roman" w:cs="Times New Roman"/>
          <w:bCs/>
          <w:sz w:val="28"/>
          <w:szCs w:val="28"/>
          <w:lang w:eastAsia="ru-RU"/>
        </w:rPr>
        <w:t>–</w:t>
      </w:r>
      <w:r w:rsidR="00E42816">
        <w:rPr>
          <w:rFonts w:ascii="Times New Roman" w:eastAsia="Times New Roman" w:hAnsi="Times New Roman" w:cs="Times New Roman"/>
          <w:bCs/>
          <w:sz w:val="28"/>
          <w:szCs w:val="28"/>
          <w:lang w:eastAsia="ru-RU"/>
        </w:rPr>
        <w:t xml:space="preserve"> Администрации</w:t>
      </w:r>
      <w:r w:rsidR="00E26B8B">
        <w:rPr>
          <w:rFonts w:ascii="Times New Roman" w:eastAsia="Times New Roman" w:hAnsi="Times New Roman" w:cs="Times New Roman"/>
          <w:bCs/>
          <w:sz w:val="28"/>
          <w:szCs w:val="28"/>
          <w:lang w:eastAsia="ru-RU"/>
        </w:rPr>
        <w:t xml:space="preserve"> городского округа</w:t>
      </w:r>
      <w:r w:rsidR="00E42816">
        <w:rPr>
          <w:rFonts w:ascii="Times New Roman" w:eastAsia="Times New Roman" w:hAnsi="Times New Roman" w:cs="Times New Roman"/>
          <w:bCs/>
          <w:sz w:val="28"/>
          <w:szCs w:val="28"/>
          <w:lang w:eastAsia="ru-RU"/>
        </w:rPr>
        <w:t>)</w:t>
      </w:r>
      <w:r w:rsidRPr="00680C72">
        <w:rPr>
          <w:rFonts w:ascii="Times New Roman" w:eastAsia="Times New Roman" w:hAnsi="Times New Roman" w:cs="Times New Roman"/>
          <w:bCs/>
          <w:sz w:val="28"/>
          <w:szCs w:val="28"/>
          <w:lang w:eastAsia="ru-RU"/>
        </w:rPr>
        <w:t xml:space="preserve">, к компетенции которого относится выносящийся на слушания вопрос, а организация и обеспечение проведения публичных слушаний возлагается на </w:t>
      </w:r>
      <w:r w:rsidR="004F7041">
        <w:rPr>
          <w:rFonts w:ascii="Times New Roman" w:eastAsia="Times New Roman" w:hAnsi="Times New Roman" w:cs="Times New Roman"/>
          <w:bCs/>
          <w:sz w:val="28"/>
          <w:szCs w:val="28"/>
          <w:lang w:eastAsia="ru-RU"/>
        </w:rPr>
        <w:t>А</w:t>
      </w:r>
      <w:r w:rsidRPr="00680C72">
        <w:rPr>
          <w:rFonts w:ascii="Times New Roman" w:eastAsia="Times New Roman" w:hAnsi="Times New Roman" w:cs="Times New Roman"/>
          <w:bCs/>
          <w:sz w:val="28"/>
          <w:szCs w:val="28"/>
          <w:lang w:eastAsia="ru-RU"/>
        </w:rPr>
        <w:t>дминистрацию</w:t>
      </w:r>
      <w:r w:rsidR="00E26B8B">
        <w:rPr>
          <w:rFonts w:ascii="Times New Roman" w:eastAsia="Times New Roman" w:hAnsi="Times New Roman" w:cs="Times New Roman"/>
          <w:bCs/>
          <w:sz w:val="28"/>
          <w:szCs w:val="28"/>
          <w:lang w:eastAsia="ru-RU"/>
        </w:rPr>
        <w:t xml:space="preserve"> городского округа</w:t>
      </w:r>
      <w:r w:rsidRPr="00680C72">
        <w:rPr>
          <w:rFonts w:ascii="Times New Roman" w:eastAsia="Times New Roman" w:hAnsi="Times New Roman" w:cs="Times New Roman"/>
          <w:bCs/>
          <w:sz w:val="28"/>
          <w:szCs w:val="28"/>
          <w:lang w:eastAsia="ru-RU"/>
        </w:rPr>
        <w:t>.</w:t>
      </w:r>
    </w:p>
    <w:p w14:paraId="0E5200DA"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Решение Думы городского округа или постановление Главы городского округа о назначении публичных слушаний подлежит обязательному опубликованию в газете «Арамильские вести» не позднее чем за 8 дней до начала публичных слушаний</w:t>
      </w:r>
      <w:r w:rsidR="0078317B">
        <w:rPr>
          <w:rFonts w:ascii="Times New Roman" w:eastAsia="Times New Roman" w:hAnsi="Times New Roman" w:cs="Times New Roman"/>
          <w:bCs/>
          <w:sz w:val="28"/>
          <w:szCs w:val="28"/>
          <w:lang w:eastAsia="ru-RU"/>
        </w:rPr>
        <w:t>.</w:t>
      </w:r>
    </w:p>
    <w:p w14:paraId="7AF7730C"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Одновременно с решением (постановлением) о назначении публичных слушаний публикуется проект муниципального правового акта, предлагаемый к обсуждению на публичных слушаниях, за исключением случаев, предусмотренных настоящим Положением, а также информация о порядке ознакомления и получения документов, предлагаемых к рассмотрению на публичных слушаниях.</w:t>
      </w:r>
    </w:p>
    <w:p w14:paraId="02059AFC"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Подготовка к публичным слушаниям.</w:t>
      </w:r>
    </w:p>
    <w:p w14:paraId="2C17605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Комиссия на основании решения Думы</w:t>
      </w:r>
      <w:r w:rsidR="001F0700">
        <w:rPr>
          <w:rFonts w:ascii="Times New Roman" w:eastAsia="Times New Roman" w:hAnsi="Times New Roman" w:cs="Times New Roman"/>
          <w:bCs/>
          <w:sz w:val="28"/>
          <w:szCs w:val="28"/>
          <w:lang w:eastAsia="ru-RU"/>
        </w:rPr>
        <w:t xml:space="preserve"> городского округа</w:t>
      </w:r>
      <w:r w:rsidRPr="00680C72">
        <w:rPr>
          <w:rFonts w:ascii="Times New Roman" w:eastAsia="Times New Roman" w:hAnsi="Times New Roman" w:cs="Times New Roman"/>
          <w:bCs/>
          <w:sz w:val="28"/>
          <w:szCs w:val="28"/>
          <w:lang w:eastAsia="ru-RU"/>
        </w:rPr>
        <w:t xml:space="preserve"> (постановления Главы</w:t>
      </w:r>
      <w:r w:rsidR="001F0700">
        <w:rPr>
          <w:rFonts w:ascii="Times New Roman" w:eastAsia="Times New Roman" w:hAnsi="Times New Roman" w:cs="Times New Roman"/>
          <w:bCs/>
          <w:sz w:val="28"/>
          <w:szCs w:val="28"/>
          <w:lang w:eastAsia="ru-RU"/>
        </w:rPr>
        <w:t xml:space="preserve"> городского округа</w:t>
      </w:r>
      <w:r w:rsidRPr="00680C72">
        <w:rPr>
          <w:rFonts w:ascii="Times New Roman" w:eastAsia="Times New Roman" w:hAnsi="Times New Roman" w:cs="Times New Roman"/>
          <w:bCs/>
          <w:sz w:val="28"/>
          <w:szCs w:val="28"/>
          <w:lang w:eastAsia="ru-RU"/>
        </w:rPr>
        <w:t>) о назначении публичных слушаний:</w:t>
      </w:r>
    </w:p>
    <w:p w14:paraId="17D76BDC"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готовит информационные материалы к публичным слушаниям;</w:t>
      </w:r>
    </w:p>
    <w:p w14:paraId="3E518C4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оповещает население городского округа в средствах массовой информации и иными способами о проведении публичных слушаний;</w:t>
      </w:r>
    </w:p>
    <w:p w14:paraId="597F197E"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приглашают в случае необходимости на публичные слушания экспертов, специалистов, других лиц.</w:t>
      </w:r>
    </w:p>
    <w:p w14:paraId="7C01DC39"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Обязательному приглашению к участию в публичных слушаниях подлежат представители инициативной группы в случае проведения слушаний по инициативе населения.</w:t>
      </w:r>
    </w:p>
    <w:p w14:paraId="6E6A74A9" w14:textId="50E06D7F"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7. Администрация </w:t>
      </w:r>
      <w:r w:rsidR="00E26B8B">
        <w:rPr>
          <w:rFonts w:ascii="Times New Roman" w:eastAsia="Times New Roman" w:hAnsi="Times New Roman" w:cs="Times New Roman"/>
          <w:bCs/>
          <w:sz w:val="28"/>
          <w:szCs w:val="28"/>
          <w:lang w:eastAsia="ru-RU"/>
        </w:rPr>
        <w:t xml:space="preserve">городского округа </w:t>
      </w:r>
      <w:r w:rsidRPr="00680C72">
        <w:rPr>
          <w:rFonts w:ascii="Times New Roman" w:eastAsia="Times New Roman" w:hAnsi="Times New Roman" w:cs="Times New Roman"/>
          <w:bCs/>
          <w:sz w:val="28"/>
          <w:szCs w:val="28"/>
          <w:lang w:eastAsia="ru-RU"/>
        </w:rPr>
        <w:t xml:space="preserve">обязана предоставить помещение для проведения </w:t>
      </w:r>
      <w:r w:rsidR="001F0700">
        <w:rPr>
          <w:rFonts w:ascii="Times New Roman" w:eastAsia="Times New Roman" w:hAnsi="Times New Roman" w:cs="Times New Roman"/>
          <w:bCs/>
          <w:sz w:val="28"/>
          <w:szCs w:val="28"/>
          <w:lang w:eastAsia="ru-RU"/>
        </w:rPr>
        <w:t xml:space="preserve">публичных </w:t>
      </w:r>
      <w:r w:rsidRPr="00680C72">
        <w:rPr>
          <w:rFonts w:ascii="Times New Roman" w:eastAsia="Times New Roman" w:hAnsi="Times New Roman" w:cs="Times New Roman"/>
          <w:bCs/>
          <w:sz w:val="28"/>
          <w:szCs w:val="28"/>
          <w:lang w:eastAsia="ru-RU"/>
        </w:rPr>
        <w:t>слушаний и оказать содействие в подготовке раздаточных материалов.</w:t>
      </w:r>
    </w:p>
    <w:p w14:paraId="050A5E46" w14:textId="535DF7FC" w:rsidR="00680C72" w:rsidRPr="00680C72" w:rsidRDefault="00680C72" w:rsidP="00A77F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8. Публичные слушания проводятся по нерабочим дням с 9 до </w:t>
      </w:r>
      <w:r w:rsidR="001F0700">
        <w:rPr>
          <w:rFonts w:ascii="Times New Roman" w:eastAsia="Times New Roman" w:hAnsi="Times New Roman" w:cs="Times New Roman"/>
          <w:bCs/>
          <w:sz w:val="28"/>
          <w:szCs w:val="28"/>
          <w:lang w:eastAsia="ru-RU"/>
        </w:rPr>
        <w:t>15</w:t>
      </w:r>
      <w:r w:rsidRPr="00680C72">
        <w:rPr>
          <w:rFonts w:ascii="Times New Roman" w:eastAsia="Times New Roman" w:hAnsi="Times New Roman" w:cs="Times New Roman"/>
          <w:bCs/>
          <w:sz w:val="28"/>
          <w:szCs w:val="28"/>
          <w:lang w:eastAsia="ru-RU"/>
        </w:rPr>
        <w:t xml:space="preserve"> часов либо по рабочим дням с 1</w:t>
      </w:r>
      <w:r w:rsidR="00A77F30">
        <w:rPr>
          <w:rFonts w:ascii="Times New Roman" w:eastAsia="Times New Roman" w:hAnsi="Times New Roman" w:cs="Times New Roman"/>
          <w:bCs/>
          <w:sz w:val="28"/>
          <w:szCs w:val="28"/>
          <w:lang w:eastAsia="ru-RU"/>
        </w:rPr>
        <w:t>7</w:t>
      </w:r>
      <w:r w:rsidRPr="00680C72">
        <w:rPr>
          <w:rFonts w:ascii="Times New Roman" w:eastAsia="Times New Roman" w:hAnsi="Times New Roman" w:cs="Times New Roman"/>
          <w:bCs/>
          <w:sz w:val="28"/>
          <w:szCs w:val="28"/>
          <w:lang w:eastAsia="ru-RU"/>
        </w:rPr>
        <w:t xml:space="preserve"> часов до </w:t>
      </w:r>
      <w:r w:rsidR="001F0700">
        <w:rPr>
          <w:rFonts w:ascii="Times New Roman" w:eastAsia="Times New Roman" w:hAnsi="Times New Roman" w:cs="Times New Roman"/>
          <w:bCs/>
          <w:sz w:val="28"/>
          <w:szCs w:val="28"/>
          <w:lang w:eastAsia="ru-RU"/>
        </w:rPr>
        <w:t>2</w:t>
      </w:r>
      <w:r w:rsidR="00381978">
        <w:rPr>
          <w:rFonts w:ascii="Times New Roman" w:eastAsia="Times New Roman" w:hAnsi="Times New Roman" w:cs="Times New Roman"/>
          <w:bCs/>
          <w:sz w:val="28"/>
          <w:szCs w:val="28"/>
          <w:lang w:eastAsia="ru-RU"/>
        </w:rPr>
        <w:t>1</w:t>
      </w:r>
      <w:r w:rsidRPr="00680C72">
        <w:rPr>
          <w:rFonts w:ascii="Times New Roman" w:eastAsia="Times New Roman" w:hAnsi="Times New Roman" w:cs="Times New Roman"/>
          <w:bCs/>
          <w:sz w:val="28"/>
          <w:szCs w:val="28"/>
          <w:lang w:eastAsia="ru-RU"/>
        </w:rPr>
        <w:t xml:space="preserve"> час</w:t>
      </w:r>
      <w:r w:rsidR="00A77F30">
        <w:rPr>
          <w:rFonts w:ascii="Times New Roman" w:eastAsia="Times New Roman" w:hAnsi="Times New Roman" w:cs="Times New Roman"/>
          <w:bCs/>
          <w:sz w:val="28"/>
          <w:szCs w:val="28"/>
          <w:lang w:eastAsia="ru-RU"/>
        </w:rPr>
        <w:t>а</w:t>
      </w:r>
      <w:r w:rsidRPr="00680C72">
        <w:rPr>
          <w:rFonts w:ascii="Times New Roman" w:eastAsia="Times New Roman" w:hAnsi="Times New Roman" w:cs="Times New Roman"/>
          <w:bCs/>
          <w:sz w:val="28"/>
          <w:szCs w:val="28"/>
          <w:lang w:eastAsia="ru-RU"/>
        </w:rPr>
        <w:t xml:space="preserve"> по местному времени.</w:t>
      </w:r>
    </w:p>
    <w:p w14:paraId="79CF660A"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Продолжительность публичных слушаний определяется характером обсуждаемых вопросов, но не может быть более трех часов. Председатель Комиссии на слушаниях вправе принять решение о перерыве в слушаниях.</w:t>
      </w:r>
    </w:p>
    <w:p w14:paraId="248A79D5"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9. Комиссия обязана обеспечить беспрепятственный доступ желающим участвовать в слушаниях.</w:t>
      </w:r>
    </w:p>
    <w:p w14:paraId="6F709EF1"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10. Участники публичных слушаний.</w:t>
      </w:r>
    </w:p>
    <w:p w14:paraId="4E8E7717" w14:textId="2ABD524B"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1) Участниками публичных слушаний признаются граждане, достигшие возраста 18 лет, имеющие постоянную регистрацию на территории городского </w:t>
      </w:r>
      <w:r w:rsidRPr="00680C72">
        <w:rPr>
          <w:rFonts w:ascii="Times New Roman" w:eastAsia="Times New Roman" w:hAnsi="Times New Roman" w:cs="Times New Roman"/>
          <w:bCs/>
          <w:sz w:val="28"/>
          <w:szCs w:val="28"/>
          <w:lang w:eastAsia="ru-RU"/>
        </w:rPr>
        <w:lastRenderedPageBreak/>
        <w:t>округа, либо имеющие в собственности недвижимое имущество, расположенное на территории городского округа.</w:t>
      </w:r>
    </w:p>
    <w:p w14:paraId="4A7B8ACA" w14:textId="6165758C"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Правом выступления для аргументации своих предложений обладают жители городского округа, присутствующие на публичных слушаниях, члены комиссии, приглашенные эксперты, специалисты, а также депутаты Думы городского о</w:t>
      </w:r>
      <w:r w:rsidR="00E42816">
        <w:rPr>
          <w:rFonts w:ascii="Times New Roman" w:eastAsia="Times New Roman" w:hAnsi="Times New Roman" w:cs="Times New Roman"/>
          <w:bCs/>
          <w:sz w:val="28"/>
          <w:szCs w:val="28"/>
          <w:lang w:eastAsia="ru-RU"/>
        </w:rPr>
        <w:t>круга и (или) должностные лица А</w:t>
      </w:r>
      <w:r w:rsidRPr="00680C72">
        <w:rPr>
          <w:rFonts w:ascii="Times New Roman" w:eastAsia="Times New Roman" w:hAnsi="Times New Roman" w:cs="Times New Roman"/>
          <w:bCs/>
          <w:sz w:val="28"/>
          <w:szCs w:val="28"/>
          <w:lang w:eastAsia="ru-RU"/>
        </w:rPr>
        <w:t>дминистрации городского округа.</w:t>
      </w:r>
    </w:p>
    <w:p w14:paraId="008854A2"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публичных слушаний.</w:t>
      </w:r>
    </w:p>
    <w:p w14:paraId="092377E3"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Жители городского округа вправе представить в Комиссию свои предложения и рекомендации в письменном виде для включения их в протокол публичных слушаний. Оформленные предложения и рекомендации принимаются не позднее дня проведения публичных слушаний.</w:t>
      </w:r>
    </w:p>
    <w:p w14:paraId="30BAF950"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11. Порядок проведения публичных слушаний.</w:t>
      </w:r>
    </w:p>
    <w:p w14:paraId="0FFB39BC" w14:textId="026765D7"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Председатель Комиссии или его заместитель является председательствующим на публичных слушаниях (далее - Председательствующий). Председательствующий открывает слушания, оглашает тему публичных слушаний, основания и причины их проведения, наименование проекта муниципального правового акта, выносимого на публичные слушания, предложения Комиссии по порядку проведения публичных слушаний.</w:t>
      </w:r>
    </w:p>
    <w:p w14:paraId="33E29DF4"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14:paraId="17D261C3"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Для организации обсуждения Председательствующий объявляет вопрос, по которому проводится обсуждение, и предоставляет слово участникам публичных слушаний для аргументации своих предложений, замечаний, дополнений, изменений к проекту правового акта.</w:t>
      </w:r>
    </w:p>
    <w:p w14:paraId="7CFD35F0"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Первое слово на публичных слушаниях предоставляется представителям органа местного самоуправления, являющегося инициатором публичных слушаний, или представителю (представителям) инициативной группы, если инициатором публичных слушаний является население городского округа.</w:t>
      </w:r>
    </w:p>
    <w:p w14:paraId="190B344F"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По окончании выступления участника публичных слушаний (или по истечении предоставленного времени) Председательствующий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14:paraId="5DE27D29"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Участники публичных слушаний выступают с вопросами, пояснениями, предложениями, замечаниями только в рамках заявленной темы публичных слушаний.</w:t>
      </w:r>
    </w:p>
    <w:p w14:paraId="54E86C27"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12. Итоговый протокол публичных слушаний.</w:t>
      </w:r>
    </w:p>
    <w:p w14:paraId="738A0156" w14:textId="024F7564" w:rsidR="00494508" w:rsidRPr="00680C72" w:rsidRDefault="00680C72" w:rsidP="0049450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lastRenderedPageBreak/>
        <w:t xml:space="preserve">На публичных слушаниях секретарем комиссии ведется итоговый протокол (приложение №1 к </w:t>
      </w:r>
      <w:r w:rsidR="00494508">
        <w:rPr>
          <w:rFonts w:ascii="Times New Roman" w:eastAsia="Times New Roman" w:hAnsi="Times New Roman" w:cs="Times New Roman"/>
          <w:bCs/>
          <w:sz w:val="28"/>
          <w:szCs w:val="28"/>
          <w:lang w:eastAsia="ru-RU"/>
        </w:rPr>
        <w:t>настоящему Положению).</w:t>
      </w:r>
    </w:p>
    <w:p w14:paraId="5D4232CB"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13. Итоги публичных слушаний.</w:t>
      </w:r>
    </w:p>
    <w:p w14:paraId="4FA36E29"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В результате проведения публичных слушаний принимаются рекомендации и предложения о принятии опубликованного проекта муниципального правового акта без изменений, о внесении дополнений и (или) изменений в опубликованный проект муниципального правового акта или отклонение проекта правового акта.</w:t>
      </w:r>
    </w:p>
    <w:p w14:paraId="4BC6019F" w14:textId="388A5309"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Рекомендации и предложения о принятии опубликованного проекта муниципального правового акта без изменений, о внесении дополнений и (или) изменений в опубликованный проект муниципального правового акта или предложение об отклонении правового акта включаются в итого</w:t>
      </w:r>
      <w:r w:rsidR="00494508">
        <w:rPr>
          <w:rFonts w:ascii="Times New Roman" w:eastAsia="Times New Roman" w:hAnsi="Times New Roman" w:cs="Times New Roman"/>
          <w:bCs/>
          <w:sz w:val="28"/>
          <w:szCs w:val="28"/>
          <w:lang w:eastAsia="ru-RU"/>
        </w:rPr>
        <w:t>вый протокол публичных слушаний.</w:t>
      </w:r>
    </w:p>
    <w:p w14:paraId="06390BBB"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При проведении публичных слушаний на рассмотрение ставятся только те рекомендации и предложения, которые были внесены до окончания проведения публичных слушаний в порядке, установленном настоящим Положением. Внесенные рекомендации и предложения без мотивированного обоснования или не относящиеся к вопросу публичных слушаний, не рассматриваются и в итоговый протокол не вносятся.</w:t>
      </w:r>
    </w:p>
    <w:p w14:paraId="5583A5AD" w14:textId="56EBEEBE"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4) Итоговый протокол является документом, в котором отражаются результаты публичных слушаний, включая мотивированное обоснование рекомендаций и предложений. Итоговый протокол подписывае</w:t>
      </w:r>
      <w:r w:rsidR="009C630D">
        <w:rPr>
          <w:rFonts w:ascii="Times New Roman" w:eastAsia="Times New Roman" w:hAnsi="Times New Roman" w:cs="Times New Roman"/>
          <w:bCs/>
          <w:sz w:val="28"/>
          <w:szCs w:val="28"/>
          <w:lang w:eastAsia="ru-RU"/>
        </w:rPr>
        <w:t>тся Председательствующим и секретарем К</w:t>
      </w:r>
      <w:r w:rsidRPr="00680C72">
        <w:rPr>
          <w:rFonts w:ascii="Times New Roman" w:eastAsia="Times New Roman" w:hAnsi="Times New Roman" w:cs="Times New Roman"/>
          <w:bCs/>
          <w:sz w:val="28"/>
          <w:szCs w:val="28"/>
          <w:lang w:eastAsia="ru-RU"/>
        </w:rPr>
        <w:t>омиссии.</w:t>
      </w:r>
    </w:p>
    <w:p w14:paraId="3677C626"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5) Итоговый протокол публичных слушаний представляется комиссией для его рассмотрения органу местного самоуправления, назначившему публичные слушания. Обязательным приложением к итоговому протоколу публичных слушаний является заключение комиссии о результатах публичных слушаний (приложение №2 к настоящему Положению).</w:t>
      </w:r>
    </w:p>
    <w:p w14:paraId="2BF973A7" w14:textId="5922D2ED"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6) Орган местного самоуправления, назначивший публичные слушания, обеспечивает опубликование заключения комиссии в газете «Арамильские вести» и на официальном сайте Арамильского городского округа</w:t>
      </w:r>
      <w:r w:rsidR="0016255A">
        <w:rPr>
          <w:rFonts w:ascii="Times New Roman" w:eastAsia="Times New Roman" w:hAnsi="Times New Roman" w:cs="Times New Roman"/>
          <w:bCs/>
          <w:sz w:val="28"/>
          <w:szCs w:val="28"/>
          <w:lang w:eastAsia="ru-RU"/>
        </w:rPr>
        <w:t xml:space="preserve"> в течение 10 дней со дня </w:t>
      </w:r>
      <w:r w:rsidR="00DA369E">
        <w:rPr>
          <w:rFonts w:ascii="Times New Roman" w:eastAsia="Times New Roman" w:hAnsi="Times New Roman" w:cs="Times New Roman"/>
          <w:bCs/>
          <w:sz w:val="28"/>
          <w:szCs w:val="28"/>
          <w:lang w:eastAsia="ru-RU"/>
        </w:rPr>
        <w:t>проведения</w:t>
      </w:r>
      <w:r w:rsidR="003124E8">
        <w:rPr>
          <w:rFonts w:ascii="Times New Roman" w:eastAsia="Times New Roman" w:hAnsi="Times New Roman" w:cs="Times New Roman"/>
          <w:bCs/>
          <w:sz w:val="28"/>
          <w:szCs w:val="28"/>
          <w:lang w:eastAsia="ru-RU"/>
        </w:rPr>
        <w:t>.</w:t>
      </w:r>
    </w:p>
    <w:p w14:paraId="1BD68AF6"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7) Орган местного самоуправления, в чью компетенцию входит принятие муниципального правового акта, проект которого являлся предметом публичных слушаний, учитывает результаты публичных слушаний, отраженные в итоговом протоколе публичных слушаний, при принятии муниципального правового акта.</w:t>
      </w:r>
    </w:p>
    <w:p w14:paraId="109DC92D" w14:textId="0C5B59AC"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8) По итогам рассмотрения результатов публичных слушаний Думой или Главой городского округа принимается решение или постановление, подлежащее обязательному опубликованию в газете «Арамильские вести» и на официальном сайте городского округа</w:t>
      </w:r>
      <w:r w:rsidR="00821732">
        <w:rPr>
          <w:rFonts w:ascii="Times New Roman" w:eastAsia="Times New Roman" w:hAnsi="Times New Roman" w:cs="Times New Roman"/>
          <w:bCs/>
          <w:sz w:val="28"/>
          <w:szCs w:val="28"/>
          <w:lang w:eastAsia="ru-RU"/>
        </w:rPr>
        <w:t>.</w:t>
      </w:r>
    </w:p>
    <w:p w14:paraId="103B739B"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9) Итоги публичных слушаний носят рекомендательный характер.</w:t>
      </w:r>
    </w:p>
    <w:p w14:paraId="53CEB3E2"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BD7D63E" w14:textId="77777777"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lastRenderedPageBreak/>
        <w:t>Статья 3. Особенности публичных слушаний по проекту Устава, а также проекту решения Думы городского округа о внесении изменений в</w:t>
      </w:r>
      <w:r w:rsidRPr="00680C72">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
          <w:bCs/>
          <w:sz w:val="28"/>
          <w:szCs w:val="28"/>
          <w:lang w:eastAsia="ru-RU"/>
        </w:rPr>
        <w:t>Устав</w:t>
      </w:r>
    </w:p>
    <w:p w14:paraId="3C8B0918" w14:textId="3833EE43"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Назначение публичных слушаний</w:t>
      </w:r>
      <w:r w:rsidR="00516A5E">
        <w:rPr>
          <w:rFonts w:ascii="Times New Roman" w:eastAsia="Times New Roman" w:hAnsi="Times New Roman" w:cs="Times New Roman"/>
          <w:bCs/>
          <w:sz w:val="28"/>
          <w:szCs w:val="28"/>
          <w:lang w:eastAsia="ru-RU"/>
        </w:rPr>
        <w:t xml:space="preserve"> по </w:t>
      </w:r>
      <w:r w:rsidR="009C630D" w:rsidRPr="009C630D">
        <w:rPr>
          <w:rFonts w:ascii="Times New Roman" w:eastAsia="Times New Roman" w:hAnsi="Times New Roman" w:cs="Times New Roman"/>
          <w:bCs/>
          <w:sz w:val="28"/>
          <w:szCs w:val="28"/>
          <w:lang w:eastAsia="ru-RU"/>
        </w:rPr>
        <w:t xml:space="preserve">рассмотрению </w:t>
      </w:r>
      <w:r w:rsidR="00516A5E" w:rsidRPr="00516A5E">
        <w:rPr>
          <w:rFonts w:ascii="Times New Roman" w:eastAsia="Times New Roman" w:hAnsi="Times New Roman" w:cs="Times New Roman"/>
          <w:bCs/>
          <w:sz w:val="28"/>
          <w:szCs w:val="28"/>
          <w:lang w:eastAsia="ru-RU"/>
        </w:rPr>
        <w:t>проект</w:t>
      </w:r>
      <w:r w:rsidR="009C630D">
        <w:rPr>
          <w:rFonts w:ascii="Times New Roman" w:eastAsia="Times New Roman" w:hAnsi="Times New Roman" w:cs="Times New Roman"/>
          <w:bCs/>
          <w:sz w:val="28"/>
          <w:szCs w:val="28"/>
          <w:lang w:eastAsia="ru-RU"/>
        </w:rPr>
        <w:t>а</w:t>
      </w:r>
      <w:r w:rsidR="00516A5E" w:rsidRPr="00516A5E">
        <w:rPr>
          <w:rFonts w:ascii="Times New Roman" w:eastAsia="Times New Roman" w:hAnsi="Times New Roman" w:cs="Times New Roman"/>
          <w:bCs/>
          <w:sz w:val="28"/>
          <w:szCs w:val="28"/>
          <w:lang w:eastAsia="ru-RU"/>
        </w:rPr>
        <w:t xml:space="preserve"> Устава, а также проект</w:t>
      </w:r>
      <w:r w:rsidR="009C630D">
        <w:rPr>
          <w:rFonts w:ascii="Times New Roman" w:eastAsia="Times New Roman" w:hAnsi="Times New Roman" w:cs="Times New Roman"/>
          <w:bCs/>
          <w:sz w:val="28"/>
          <w:szCs w:val="28"/>
          <w:lang w:eastAsia="ru-RU"/>
        </w:rPr>
        <w:t>а</w:t>
      </w:r>
      <w:r w:rsidR="00516A5E" w:rsidRPr="00516A5E">
        <w:rPr>
          <w:rFonts w:ascii="Times New Roman" w:eastAsia="Times New Roman" w:hAnsi="Times New Roman" w:cs="Times New Roman"/>
          <w:bCs/>
          <w:sz w:val="28"/>
          <w:szCs w:val="28"/>
          <w:lang w:eastAsia="ru-RU"/>
        </w:rPr>
        <w:t xml:space="preserve"> решения Думы городского округа о внесении изменений в Устав</w:t>
      </w:r>
      <w:r w:rsidRPr="00680C72">
        <w:rPr>
          <w:rFonts w:ascii="Times New Roman" w:eastAsia="Times New Roman" w:hAnsi="Times New Roman" w:cs="Times New Roman"/>
          <w:bCs/>
          <w:sz w:val="28"/>
          <w:szCs w:val="28"/>
          <w:lang w:eastAsia="ru-RU"/>
        </w:rPr>
        <w:t>.</w:t>
      </w:r>
    </w:p>
    <w:p w14:paraId="3CE8AD5E" w14:textId="3147EA46"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Решение о назначении публичных </w:t>
      </w:r>
      <w:r w:rsidR="009C630D" w:rsidRPr="009C630D">
        <w:rPr>
          <w:rFonts w:ascii="Times New Roman" w:eastAsia="Times New Roman" w:hAnsi="Times New Roman" w:cs="Times New Roman"/>
          <w:bCs/>
          <w:sz w:val="28"/>
          <w:szCs w:val="28"/>
          <w:lang w:eastAsia="ru-RU"/>
        </w:rPr>
        <w:t xml:space="preserve">по рассмотрению проекта Устава, а также проекта решения Думы городского округа о внесении изменений в Устав </w:t>
      </w:r>
      <w:r w:rsidRPr="00680C72">
        <w:rPr>
          <w:rFonts w:ascii="Times New Roman" w:eastAsia="Times New Roman" w:hAnsi="Times New Roman" w:cs="Times New Roman"/>
          <w:bCs/>
          <w:sz w:val="28"/>
          <w:szCs w:val="28"/>
          <w:lang w:eastAsia="ru-RU"/>
        </w:rPr>
        <w:t>принимается Главой городского округа в форме постановления.</w:t>
      </w:r>
    </w:p>
    <w:p w14:paraId="454FCC36" w14:textId="34FB8841"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2. Особенности </w:t>
      </w:r>
      <w:r w:rsidR="005E44CB">
        <w:rPr>
          <w:rFonts w:ascii="Times New Roman" w:eastAsia="Times New Roman" w:hAnsi="Times New Roman" w:cs="Times New Roman"/>
          <w:bCs/>
          <w:sz w:val="28"/>
          <w:szCs w:val="28"/>
          <w:lang w:eastAsia="ru-RU"/>
        </w:rPr>
        <w:t xml:space="preserve">опубликования </w:t>
      </w:r>
      <w:r w:rsidRPr="00680C72">
        <w:rPr>
          <w:rFonts w:ascii="Times New Roman" w:eastAsia="Times New Roman" w:hAnsi="Times New Roman" w:cs="Times New Roman"/>
          <w:bCs/>
          <w:sz w:val="28"/>
          <w:szCs w:val="28"/>
          <w:lang w:eastAsia="ru-RU"/>
        </w:rPr>
        <w:t>постановления Главы городского округа о назначении публичных слушаний.</w:t>
      </w:r>
    </w:p>
    <w:p w14:paraId="2159FE06" w14:textId="40F490BD" w:rsidR="00680C72" w:rsidRPr="00680C72" w:rsidRDefault="00680C72" w:rsidP="005E44C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Постановление Главы городского округа о назначении публичных слушаний, кроме сведений, перечисленных в </w:t>
      </w:r>
      <w:hyperlink w:anchor="Par53" w:history="1">
        <w:r w:rsidRPr="00680C72">
          <w:rPr>
            <w:rFonts w:ascii="Times New Roman" w:eastAsia="Times New Roman" w:hAnsi="Times New Roman" w:cs="Times New Roman"/>
            <w:bCs/>
            <w:sz w:val="28"/>
            <w:szCs w:val="28"/>
            <w:lang w:eastAsia="ru-RU"/>
          </w:rPr>
          <w:t>абзаце втором статьи 2</w:t>
        </w:r>
      </w:hyperlink>
      <w:r w:rsidRPr="00680C72">
        <w:rPr>
          <w:rFonts w:ascii="Times New Roman" w:eastAsia="Times New Roman" w:hAnsi="Times New Roman" w:cs="Times New Roman"/>
          <w:bCs/>
          <w:sz w:val="28"/>
          <w:szCs w:val="28"/>
          <w:lang w:eastAsia="ru-RU"/>
        </w:rPr>
        <w:t xml:space="preserve"> настоящего Положения, должно содержать порядок учета предложений по </w:t>
      </w:r>
      <w:r w:rsidR="00E26B8B">
        <w:rPr>
          <w:rFonts w:ascii="Times New Roman" w:eastAsia="Times New Roman" w:hAnsi="Times New Roman" w:cs="Times New Roman"/>
          <w:bCs/>
          <w:sz w:val="28"/>
          <w:szCs w:val="28"/>
          <w:lang w:eastAsia="ru-RU"/>
        </w:rPr>
        <w:t>проекту Устава, проекту Р</w:t>
      </w:r>
      <w:r w:rsidRPr="00680C72">
        <w:rPr>
          <w:rFonts w:ascii="Times New Roman" w:eastAsia="Times New Roman" w:hAnsi="Times New Roman" w:cs="Times New Roman"/>
          <w:bCs/>
          <w:sz w:val="28"/>
          <w:szCs w:val="28"/>
          <w:lang w:eastAsia="ru-RU"/>
        </w:rPr>
        <w:t xml:space="preserve">ешения Думы городского округа о внесении изменений в </w:t>
      </w:r>
      <w:hyperlink r:id="rId8" w:history="1">
        <w:r w:rsidRPr="00680C72">
          <w:rPr>
            <w:rFonts w:ascii="Times New Roman" w:eastAsia="Times New Roman" w:hAnsi="Times New Roman" w:cs="Times New Roman"/>
            <w:bCs/>
            <w:sz w:val="28"/>
            <w:szCs w:val="28"/>
            <w:lang w:eastAsia="ru-RU"/>
          </w:rPr>
          <w:t>Устав</w:t>
        </w:r>
      </w:hyperlink>
      <w:r w:rsidRPr="00680C72">
        <w:rPr>
          <w:rFonts w:ascii="Times New Roman" w:eastAsia="Times New Roman" w:hAnsi="Times New Roman" w:cs="Times New Roman"/>
          <w:bCs/>
          <w:sz w:val="28"/>
          <w:szCs w:val="28"/>
          <w:lang w:eastAsia="ru-RU"/>
        </w:rPr>
        <w:t xml:space="preserve"> (сроки начала и окончания приема предложений и рекомендаций по обсуждаемым вопросам,</w:t>
      </w:r>
      <w:r w:rsidR="00E26B8B">
        <w:rPr>
          <w:rFonts w:ascii="Times New Roman" w:eastAsia="Times New Roman" w:hAnsi="Times New Roman" w:cs="Times New Roman"/>
          <w:bCs/>
          <w:sz w:val="28"/>
          <w:szCs w:val="28"/>
          <w:lang w:eastAsia="ru-RU"/>
        </w:rPr>
        <w:t xml:space="preserve"> место ознакомления с проектом Р</w:t>
      </w:r>
      <w:r w:rsidRPr="00680C72">
        <w:rPr>
          <w:rFonts w:ascii="Times New Roman" w:eastAsia="Times New Roman" w:hAnsi="Times New Roman" w:cs="Times New Roman"/>
          <w:bCs/>
          <w:sz w:val="28"/>
          <w:szCs w:val="28"/>
          <w:lang w:eastAsia="ru-RU"/>
        </w:rPr>
        <w:t>ешения Думы городского округа).</w:t>
      </w:r>
      <w:r w:rsidR="00A71719">
        <w:rPr>
          <w:rFonts w:ascii="Times New Roman" w:eastAsia="Times New Roman" w:hAnsi="Times New Roman" w:cs="Times New Roman"/>
          <w:bCs/>
          <w:sz w:val="28"/>
          <w:szCs w:val="28"/>
          <w:lang w:eastAsia="ru-RU"/>
        </w:rPr>
        <w:t xml:space="preserve"> </w:t>
      </w:r>
      <w:r w:rsidR="00AB0219">
        <w:rPr>
          <w:rFonts w:ascii="Times New Roman" w:eastAsia="Times New Roman" w:hAnsi="Times New Roman" w:cs="Times New Roman"/>
          <w:bCs/>
          <w:sz w:val="28"/>
          <w:szCs w:val="28"/>
          <w:lang w:eastAsia="ru-RU"/>
        </w:rPr>
        <w:t>О</w:t>
      </w:r>
      <w:r w:rsidR="005E44CB">
        <w:rPr>
          <w:rFonts w:ascii="Times New Roman" w:eastAsia="Times New Roman" w:hAnsi="Times New Roman" w:cs="Times New Roman"/>
          <w:bCs/>
          <w:sz w:val="28"/>
          <w:szCs w:val="28"/>
          <w:lang w:eastAsia="ru-RU"/>
        </w:rPr>
        <w:t xml:space="preserve">дновременно с постановлением </w:t>
      </w:r>
      <w:r w:rsidR="005E44CB" w:rsidRPr="005E44CB">
        <w:rPr>
          <w:rFonts w:ascii="Times New Roman" w:eastAsia="Times New Roman" w:hAnsi="Times New Roman" w:cs="Times New Roman"/>
          <w:bCs/>
          <w:sz w:val="28"/>
          <w:szCs w:val="28"/>
          <w:lang w:eastAsia="ru-RU"/>
        </w:rPr>
        <w:t>Главы городского округа о назначении публичных слушаний</w:t>
      </w:r>
      <w:r w:rsidR="005E44CB">
        <w:rPr>
          <w:rFonts w:ascii="Times New Roman" w:eastAsia="Times New Roman" w:hAnsi="Times New Roman" w:cs="Times New Roman"/>
          <w:bCs/>
          <w:sz w:val="28"/>
          <w:szCs w:val="28"/>
          <w:lang w:eastAsia="ru-RU"/>
        </w:rPr>
        <w:t xml:space="preserve"> обязательному опубликованию подлежит </w:t>
      </w:r>
      <w:r w:rsidR="00E02CAD" w:rsidRPr="00E02CAD">
        <w:rPr>
          <w:rFonts w:ascii="Times New Roman" w:eastAsia="Times New Roman" w:hAnsi="Times New Roman" w:cs="Times New Roman"/>
          <w:bCs/>
          <w:sz w:val="28"/>
          <w:szCs w:val="28"/>
          <w:lang w:eastAsia="ru-RU"/>
        </w:rPr>
        <w:t>нормативн</w:t>
      </w:r>
      <w:r w:rsidR="00E02CAD">
        <w:rPr>
          <w:rFonts w:ascii="Times New Roman" w:eastAsia="Times New Roman" w:hAnsi="Times New Roman" w:cs="Times New Roman"/>
          <w:bCs/>
          <w:sz w:val="28"/>
          <w:szCs w:val="28"/>
          <w:lang w:eastAsia="ru-RU"/>
        </w:rPr>
        <w:t>ый</w:t>
      </w:r>
      <w:r w:rsidR="00E02CAD" w:rsidRPr="00E02CAD">
        <w:rPr>
          <w:rFonts w:ascii="Times New Roman" w:eastAsia="Times New Roman" w:hAnsi="Times New Roman" w:cs="Times New Roman"/>
          <w:bCs/>
          <w:sz w:val="28"/>
          <w:szCs w:val="28"/>
          <w:lang w:eastAsia="ru-RU"/>
        </w:rPr>
        <w:t xml:space="preserve"> правово</w:t>
      </w:r>
      <w:r w:rsidR="00E02CAD">
        <w:rPr>
          <w:rFonts w:ascii="Times New Roman" w:eastAsia="Times New Roman" w:hAnsi="Times New Roman" w:cs="Times New Roman"/>
          <w:bCs/>
          <w:sz w:val="28"/>
          <w:szCs w:val="28"/>
          <w:lang w:eastAsia="ru-RU"/>
        </w:rPr>
        <w:t>й</w:t>
      </w:r>
      <w:r w:rsidR="00E02CAD" w:rsidRPr="00E02CAD">
        <w:rPr>
          <w:rFonts w:ascii="Times New Roman" w:eastAsia="Times New Roman" w:hAnsi="Times New Roman" w:cs="Times New Roman"/>
          <w:bCs/>
          <w:sz w:val="28"/>
          <w:szCs w:val="28"/>
          <w:lang w:eastAsia="ru-RU"/>
        </w:rPr>
        <w:t xml:space="preserve"> акт о порядке учета предложе</w:t>
      </w:r>
      <w:r w:rsidR="00E26B8B">
        <w:rPr>
          <w:rFonts w:ascii="Times New Roman" w:eastAsia="Times New Roman" w:hAnsi="Times New Roman" w:cs="Times New Roman"/>
          <w:bCs/>
          <w:sz w:val="28"/>
          <w:szCs w:val="28"/>
          <w:lang w:eastAsia="ru-RU"/>
        </w:rPr>
        <w:t>ний по проекту Устава, проекту Р</w:t>
      </w:r>
      <w:r w:rsidR="00E02CAD" w:rsidRPr="00E02CAD">
        <w:rPr>
          <w:rFonts w:ascii="Times New Roman" w:eastAsia="Times New Roman" w:hAnsi="Times New Roman" w:cs="Times New Roman"/>
          <w:bCs/>
          <w:sz w:val="28"/>
          <w:szCs w:val="28"/>
          <w:lang w:eastAsia="ru-RU"/>
        </w:rPr>
        <w:t>ешения Думы о внесении изменений в Устав</w:t>
      </w:r>
      <w:r w:rsidR="00E02CAD">
        <w:rPr>
          <w:rFonts w:ascii="Times New Roman" w:eastAsia="Times New Roman" w:hAnsi="Times New Roman" w:cs="Times New Roman"/>
          <w:bCs/>
          <w:sz w:val="28"/>
          <w:szCs w:val="28"/>
          <w:lang w:eastAsia="ru-RU"/>
        </w:rPr>
        <w:t>, принятый представительным органом городского округа.</w:t>
      </w:r>
    </w:p>
    <w:p w14:paraId="1472EDD2" w14:textId="5D8C5499"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Срок опубликования проекта</w:t>
      </w:r>
      <w:r w:rsidR="009C630D">
        <w:rPr>
          <w:rFonts w:ascii="Times New Roman" w:eastAsia="Times New Roman" w:hAnsi="Times New Roman" w:cs="Times New Roman"/>
          <w:bCs/>
          <w:sz w:val="28"/>
          <w:szCs w:val="28"/>
          <w:lang w:eastAsia="ru-RU"/>
        </w:rPr>
        <w:t xml:space="preserve"> Устава, </w:t>
      </w:r>
      <w:r w:rsidR="009C630D" w:rsidRPr="009C630D">
        <w:rPr>
          <w:rFonts w:ascii="Times New Roman" w:eastAsia="Times New Roman" w:hAnsi="Times New Roman" w:cs="Times New Roman"/>
          <w:bCs/>
          <w:sz w:val="28"/>
          <w:szCs w:val="28"/>
          <w:lang w:eastAsia="ru-RU"/>
        </w:rPr>
        <w:t>проект</w:t>
      </w:r>
      <w:r w:rsidR="009C630D">
        <w:rPr>
          <w:rFonts w:ascii="Times New Roman" w:eastAsia="Times New Roman" w:hAnsi="Times New Roman" w:cs="Times New Roman"/>
          <w:bCs/>
          <w:sz w:val="28"/>
          <w:szCs w:val="28"/>
          <w:lang w:eastAsia="ru-RU"/>
        </w:rPr>
        <w:t>а</w:t>
      </w:r>
      <w:r w:rsidR="009C630D" w:rsidRPr="009C630D">
        <w:rPr>
          <w:rFonts w:ascii="Times New Roman" w:eastAsia="Times New Roman" w:hAnsi="Times New Roman" w:cs="Times New Roman"/>
          <w:bCs/>
          <w:sz w:val="28"/>
          <w:szCs w:val="28"/>
          <w:lang w:eastAsia="ru-RU"/>
        </w:rPr>
        <w:t xml:space="preserve"> </w:t>
      </w:r>
      <w:r w:rsidR="009C630D">
        <w:rPr>
          <w:rFonts w:ascii="Times New Roman" w:eastAsia="Times New Roman" w:hAnsi="Times New Roman" w:cs="Times New Roman"/>
          <w:bCs/>
          <w:sz w:val="28"/>
          <w:szCs w:val="28"/>
          <w:lang w:eastAsia="ru-RU"/>
        </w:rPr>
        <w:t>Р</w:t>
      </w:r>
      <w:r w:rsidR="009C630D" w:rsidRPr="009C630D">
        <w:rPr>
          <w:rFonts w:ascii="Times New Roman" w:eastAsia="Times New Roman" w:hAnsi="Times New Roman" w:cs="Times New Roman"/>
          <w:bCs/>
          <w:sz w:val="28"/>
          <w:szCs w:val="28"/>
          <w:lang w:eastAsia="ru-RU"/>
        </w:rPr>
        <w:t>ешения Думы городского округа о внесении изменений в Устав</w:t>
      </w:r>
      <w:r w:rsidRPr="00680C72">
        <w:rPr>
          <w:rFonts w:ascii="Times New Roman" w:eastAsia="Times New Roman" w:hAnsi="Times New Roman" w:cs="Times New Roman"/>
          <w:bCs/>
          <w:sz w:val="28"/>
          <w:szCs w:val="28"/>
          <w:lang w:eastAsia="ru-RU"/>
        </w:rPr>
        <w:t>.</w:t>
      </w:r>
    </w:p>
    <w:p w14:paraId="181A4943" w14:textId="532C4C2E" w:rsidR="00680C72" w:rsidRDefault="00E02CAD"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680C72">
        <w:rPr>
          <w:rFonts w:ascii="Times New Roman" w:eastAsia="Times New Roman" w:hAnsi="Times New Roman" w:cs="Times New Roman"/>
          <w:bCs/>
          <w:sz w:val="28"/>
          <w:szCs w:val="28"/>
          <w:lang w:eastAsia="ru-RU"/>
        </w:rPr>
        <w:t>остановлени</w:t>
      </w:r>
      <w:r>
        <w:rPr>
          <w:rFonts w:ascii="Times New Roman" w:eastAsia="Times New Roman" w:hAnsi="Times New Roman" w:cs="Times New Roman"/>
          <w:bCs/>
          <w:sz w:val="28"/>
          <w:szCs w:val="28"/>
          <w:lang w:eastAsia="ru-RU"/>
        </w:rPr>
        <w:t>е</w:t>
      </w:r>
      <w:r w:rsidRPr="00680C72">
        <w:rPr>
          <w:rFonts w:ascii="Times New Roman" w:eastAsia="Times New Roman" w:hAnsi="Times New Roman" w:cs="Times New Roman"/>
          <w:bCs/>
          <w:sz w:val="28"/>
          <w:szCs w:val="28"/>
          <w:lang w:eastAsia="ru-RU"/>
        </w:rPr>
        <w:t xml:space="preserve"> Главы городского округа о назначении публичных слушаний</w:t>
      </w:r>
      <w:r>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нормативн</w:t>
      </w:r>
      <w:r>
        <w:rPr>
          <w:rFonts w:ascii="Times New Roman" w:eastAsia="Times New Roman" w:hAnsi="Times New Roman" w:cs="Times New Roman"/>
          <w:bCs/>
          <w:sz w:val="28"/>
          <w:szCs w:val="28"/>
          <w:lang w:eastAsia="ru-RU"/>
        </w:rPr>
        <w:t>ый</w:t>
      </w:r>
      <w:r w:rsidRPr="00680C72">
        <w:rPr>
          <w:rFonts w:ascii="Times New Roman" w:eastAsia="Times New Roman" w:hAnsi="Times New Roman" w:cs="Times New Roman"/>
          <w:bCs/>
          <w:sz w:val="28"/>
          <w:szCs w:val="28"/>
          <w:lang w:eastAsia="ru-RU"/>
        </w:rPr>
        <w:t xml:space="preserve"> правово</w:t>
      </w:r>
      <w:r>
        <w:rPr>
          <w:rFonts w:ascii="Times New Roman" w:eastAsia="Times New Roman" w:hAnsi="Times New Roman" w:cs="Times New Roman"/>
          <w:bCs/>
          <w:sz w:val="28"/>
          <w:szCs w:val="28"/>
          <w:lang w:eastAsia="ru-RU"/>
        </w:rPr>
        <w:t>й</w:t>
      </w:r>
      <w:r w:rsidRPr="00680C72">
        <w:rPr>
          <w:rFonts w:ascii="Times New Roman" w:eastAsia="Times New Roman" w:hAnsi="Times New Roman" w:cs="Times New Roman"/>
          <w:bCs/>
          <w:sz w:val="28"/>
          <w:szCs w:val="28"/>
          <w:lang w:eastAsia="ru-RU"/>
        </w:rPr>
        <w:t xml:space="preserve"> акт о порядке учета предложе</w:t>
      </w:r>
      <w:r w:rsidR="00E26B8B">
        <w:rPr>
          <w:rFonts w:ascii="Times New Roman" w:eastAsia="Times New Roman" w:hAnsi="Times New Roman" w:cs="Times New Roman"/>
          <w:bCs/>
          <w:sz w:val="28"/>
          <w:szCs w:val="28"/>
          <w:lang w:eastAsia="ru-RU"/>
        </w:rPr>
        <w:t>ний по проекту Устава, проекту Р</w:t>
      </w:r>
      <w:r w:rsidRPr="00680C72">
        <w:rPr>
          <w:rFonts w:ascii="Times New Roman" w:eastAsia="Times New Roman" w:hAnsi="Times New Roman" w:cs="Times New Roman"/>
          <w:bCs/>
          <w:sz w:val="28"/>
          <w:szCs w:val="28"/>
          <w:lang w:eastAsia="ru-RU"/>
        </w:rPr>
        <w:t xml:space="preserve">ешения Думы о внесении изменений в </w:t>
      </w:r>
      <w:hyperlink r:id="rId9" w:history="1">
        <w:r w:rsidRPr="00680C72">
          <w:rPr>
            <w:rFonts w:ascii="Times New Roman" w:eastAsia="Times New Roman" w:hAnsi="Times New Roman" w:cs="Times New Roman"/>
            <w:bCs/>
            <w:sz w:val="28"/>
            <w:szCs w:val="28"/>
            <w:lang w:eastAsia="ru-RU"/>
          </w:rPr>
          <w:t>Устав</w:t>
        </w:r>
      </w:hyperlink>
      <w:r>
        <w:rPr>
          <w:rFonts w:ascii="Times New Roman" w:eastAsia="Times New Roman" w:hAnsi="Times New Roman" w:cs="Times New Roman"/>
          <w:bCs/>
          <w:sz w:val="28"/>
          <w:szCs w:val="28"/>
          <w:lang w:eastAsia="ru-RU"/>
        </w:rPr>
        <w:t>, п</w:t>
      </w:r>
      <w:r w:rsidR="00E26B8B">
        <w:rPr>
          <w:rFonts w:ascii="Times New Roman" w:eastAsia="Times New Roman" w:hAnsi="Times New Roman" w:cs="Times New Roman"/>
          <w:bCs/>
          <w:sz w:val="28"/>
          <w:szCs w:val="28"/>
          <w:lang w:eastAsia="ru-RU"/>
        </w:rPr>
        <w:t>роект Устава, проект Р</w:t>
      </w:r>
      <w:r w:rsidR="00680C72" w:rsidRPr="00680C72">
        <w:rPr>
          <w:rFonts w:ascii="Times New Roman" w:eastAsia="Times New Roman" w:hAnsi="Times New Roman" w:cs="Times New Roman"/>
          <w:bCs/>
          <w:sz w:val="28"/>
          <w:szCs w:val="28"/>
          <w:lang w:eastAsia="ru-RU"/>
        </w:rPr>
        <w:t xml:space="preserve">ешения Думы городского округа о внесении изменений в </w:t>
      </w:r>
      <w:hyperlink r:id="rId10" w:history="1">
        <w:r w:rsidR="00680C72" w:rsidRPr="00680C72">
          <w:rPr>
            <w:rFonts w:ascii="Times New Roman" w:eastAsia="Times New Roman" w:hAnsi="Times New Roman" w:cs="Times New Roman"/>
            <w:bCs/>
            <w:sz w:val="28"/>
            <w:szCs w:val="28"/>
            <w:lang w:eastAsia="ru-RU"/>
          </w:rPr>
          <w:t>Устав</w:t>
        </w:r>
      </w:hyperlink>
      <w:r w:rsidR="00680C72" w:rsidRPr="00680C72">
        <w:rPr>
          <w:rFonts w:ascii="Times New Roman" w:eastAsia="Times New Roman" w:hAnsi="Times New Roman" w:cs="Times New Roman"/>
          <w:bCs/>
          <w:sz w:val="28"/>
          <w:szCs w:val="28"/>
          <w:lang w:eastAsia="ru-RU"/>
        </w:rPr>
        <w:t xml:space="preserve"> </w:t>
      </w:r>
      <w:r w:rsidRPr="00680C72">
        <w:rPr>
          <w:rFonts w:ascii="Times New Roman" w:eastAsia="Times New Roman" w:hAnsi="Times New Roman" w:cs="Times New Roman"/>
          <w:bCs/>
          <w:sz w:val="28"/>
          <w:szCs w:val="28"/>
          <w:lang w:eastAsia="ru-RU"/>
        </w:rPr>
        <w:t xml:space="preserve">подлежат официальному опубликованию (обнародованию) </w:t>
      </w:r>
      <w:r w:rsidR="00680C72" w:rsidRPr="00680C72">
        <w:rPr>
          <w:rFonts w:ascii="Times New Roman" w:eastAsia="Times New Roman" w:hAnsi="Times New Roman" w:cs="Times New Roman"/>
          <w:bCs/>
          <w:sz w:val="28"/>
          <w:szCs w:val="28"/>
          <w:lang w:eastAsia="ru-RU"/>
        </w:rPr>
        <w:t>не позднее чем за 10 дн</w:t>
      </w:r>
      <w:r>
        <w:rPr>
          <w:rFonts w:ascii="Times New Roman" w:eastAsia="Times New Roman" w:hAnsi="Times New Roman" w:cs="Times New Roman"/>
          <w:bCs/>
          <w:sz w:val="28"/>
          <w:szCs w:val="28"/>
          <w:lang w:eastAsia="ru-RU"/>
        </w:rPr>
        <w:t xml:space="preserve">ей до начала публичных слушаний и не позднее чем за 30 дней до дня рассмотрения </w:t>
      </w:r>
      <w:r w:rsidR="00D83836">
        <w:rPr>
          <w:rFonts w:ascii="Times New Roman" w:eastAsia="Times New Roman" w:hAnsi="Times New Roman" w:cs="Times New Roman"/>
          <w:bCs/>
          <w:sz w:val="28"/>
          <w:szCs w:val="28"/>
          <w:lang w:eastAsia="ru-RU"/>
        </w:rPr>
        <w:t xml:space="preserve">Думой </w:t>
      </w:r>
      <w:r>
        <w:rPr>
          <w:rFonts w:ascii="Times New Roman" w:eastAsia="Times New Roman" w:hAnsi="Times New Roman" w:cs="Times New Roman"/>
          <w:bCs/>
          <w:sz w:val="28"/>
          <w:szCs w:val="28"/>
          <w:lang w:eastAsia="ru-RU"/>
        </w:rPr>
        <w:t xml:space="preserve">вопроса о принятии Устава городского округа, </w:t>
      </w:r>
      <w:r w:rsidRPr="00E02CAD">
        <w:rPr>
          <w:rFonts w:ascii="Times New Roman" w:eastAsia="Times New Roman" w:hAnsi="Times New Roman" w:cs="Times New Roman"/>
          <w:bCs/>
          <w:sz w:val="28"/>
          <w:szCs w:val="28"/>
          <w:lang w:eastAsia="ru-RU"/>
        </w:rPr>
        <w:t>внесении изменений в Устав</w:t>
      </w:r>
      <w:r>
        <w:rPr>
          <w:rFonts w:ascii="Times New Roman" w:eastAsia="Times New Roman" w:hAnsi="Times New Roman" w:cs="Times New Roman"/>
          <w:bCs/>
          <w:sz w:val="28"/>
          <w:szCs w:val="28"/>
          <w:lang w:eastAsia="ru-RU"/>
        </w:rPr>
        <w:t>.</w:t>
      </w:r>
    </w:p>
    <w:p w14:paraId="43795D1E"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1F61035" w14:textId="77777777" w:rsidR="00680C72" w:rsidRPr="00680C72" w:rsidRDefault="00680C72" w:rsidP="00680C72">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80C72">
        <w:rPr>
          <w:rFonts w:ascii="Times New Roman" w:eastAsia="Times New Roman" w:hAnsi="Times New Roman" w:cs="Times New Roman"/>
          <w:b/>
          <w:bCs/>
          <w:sz w:val="28"/>
          <w:szCs w:val="28"/>
          <w:lang w:eastAsia="ru-RU"/>
        </w:rPr>
        <w:t>Статья 4. Особенности проведения публичных слушаний по проекту бюджета городского округа и годового отчета об исполнении бюджета городского округа</w:t>
      </w:r>
    </w:p>
    <w:p w14:paraId="77D87F97"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7A3C8DA" w14:textId="77777777"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1. Глава городского округа назначает публичные слушания по проекту бюджета городского округа и годовому отчету по его исполнению.</w:t>
      </w:r>
    </w:p>
    <w:p w14:paraId="715D3CEB" w14:textId="7CCB1373"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2. Решение о назначении публичных слушаний по годовому отчету об исполнении бюджета городского округа принимается в течение 5 рабочих дней после направления в Думу городского округа годового отчета об исполне</w:t>
      </w:r>
      <w:r w:rsidR="00E26B8B">
        <w:rPr>
          <w:rFonts w:ascii="Times New Roman" w:eastAsia="Times New Roman" w:hAnsi="Times New Roman" w:cs="Times New Roman"/>
          <w:bCs/>
          <w:sz w:val="28"/>
          <w:szCs w:val="28"/>
          <w:lang w:eastAsia="ru-RU"/>
        </w:rPr>
        <w:t>нии местного бюджета и проекта Р</w:t>
      </w:r>
      <w:r w:rsidRPr="00680C72">
        <w:rPr>
          <w:rFonts w:ascii="Times New Roman" w:eastAsia="Times New Roman" w:hAnsi="Times New Roman" w:cs="Times New Roman"/>
          <w:bCs/>
          <w:sz w:val="28"/>
          <w:szCs w:val="28"/>
          <w:lang w:eastAsia="ru-RU"/>
        </w:rPr>
        <w:t xml:space="preserve">ешения Думы городского округа об исполнении </w:t>
      </w:r>
      <w:r w:rsidRPr="00680C72">
        <w:rPr>
          <w:rFonts w:ascii="Times New Roman" w:eastAsia="Times New Roman" w:hAnsi="Times New Roman" w:cs="Times New Roman"/>
          <w:bCs/>
          <w:sz w:val="28"/>
          <w:szCs w:val="28"/>
          <w:lang w:eastAsia="ru-RU"/>
        </w:rPr>
        <w:lastRenderedPageBreak/>
        <w:t>местного бюджета с заключением Контрольно-счетной палаты Арамильского городского округа.</w:t>
      </w:r>
    </w:p>
    <w:p w14:paraId="20F6E887" w14:textId="278BDED9" w:rsidR="00680C72" w:rsidRP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3. Администрация городского округа организует и обеспечивает проведение публичных слушаний, указанных в настоящей статье.</w:t>
      </w:r>
    </w:p>
    <w:p w14:paraId="3B433EE9" w14:textId="77777777" w:rsidR="00680C72" w:rsidRDefault="00680C72" w:rsidP="00680C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80C72">
        <w:rPr>
          <w:rFonts w:ascii="Times New Roman" w:eastAsia="Times New Roman" w:hAnsi="Times New Roman" w:cs="Times New Roman"/>
          <w:bCs/>
          <w:sz w:val="28"/>
          <w:szCs w:val="28"/>
          <w:lang w:eastAsia="ru-RU"/>
        </w:rPr>
        <w:t xml:space="preserve">Глава городского округа представляет на публичных слушаниях проект бюджета городского округа (годовой отчет об исполнении бюджета городского округа). </w:t>
      </w:r>
    </w:p>
    <w:p w14:paraId="51043E0C" w14:textId="11CE3333" w:rsidR="0034411F" w:rsidRDefault="0034411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2ACD41A1" w14:textId="77777777" w:rsidR="003124E8" w:rsidRPr="003124E8" w:rsidRDefault="003124E8" w:rsidP="003124E8">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Приложение № 1</w:t>
      </w:r>
    </w:p>
    <w:p w14:paraId="1F5B8D37" w14:textId="77777777" w:rsidR="003124E8" w:rsidRPr="003124E8" w:rsidRDefault="003124E8" w:rsidP="003124E8">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к Положению о порядке организации и проведения публичных слушаний на территории Арамильского городского округа</w:t>
      </w:r>
    </w:p>
    <w:p w14:paraId="164534A6" w14:textId="77777777"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p>
    <w:p w14:paraId="78018A96" w14:textId="77777777"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p>
    <w:p w14:paraId="6E2E84DD" w14:textId="77777777"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ИТОГОВЫЙ ПРОТОКОЛ</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124E8" w:rsidRPr="003124E8" w14:paraId="796B5EC9" w14:textId="77777777" w:rsidTr="003124E8">
        <w:trPr>
          <w:trHeight w:val="1128"/>
        </w:trPr>
        <w:tc>
          <w:tcPr>
            <w:tcW w:w="9781" w:type="dxa"/>
          </w:tcPr>
          <w:p w14:paraId="09AC138A" w14:textId="77777777" w:rsidR="003124E8" w:rsidRPr="003124E8" w:rsidRDefault="003124E8" w:rsidP="003124E8">
            <w:pPr>
              <w:shd w:val="clear" w:color="auto" w:fill="FFFFFF"/>
              <w:spacing w:line="322" w:lineRule="exact"/>
              <w:jc w:val="center"/>
              <w:rPr>
                <w:b/>
                <w:sz w:val="28"/>
                <w:szCs w:val="28"/>
              </w:rPr>
            </w:pPr>
            <w:r w:rsidRPr="003124E8">
              <w:rPr>
                <w:b/>
                <w:bCs/>
                <w:color w:val="000000"/>
                <w:sz w:val="28"/>
                <w:szCs w:val="28"/>
              </w:rPr>
              <w:t>публичных слушаний по</w:t>
            </w:r>
            <w:r w:rsidRPr="003124E8">
              <w:rPr>
                <w:b/>
                <w:iCs/>
                <w:color w:val="000000"/>
                <w:spacing w:val="-4"/>
                <w:sz w:val="28"/>
                <w:szCs w:val="28"/>
              </w:rPr>
              <w:t xml:space="preserve"> </w:t>
            </w:r>
            <w:r w:rsidRPr="003124E8">
              <w:rPr>
                <w:b/>
                <w:sz w:val="28"/>
                <w:szCs w:val="28"/>
              </w:rPr>
              <w:t>обсуждению проекта:</w:t>
            </w:r>
          </w:p>
          <w:tbl>
            <w:tblPr>
              <w:tblpPr w:leftFromText="180" w:rightFromText="180" w:vertAnchor="text" w:horzAnchor="margin" w:tblpY="173"/>
              <w:tblW w:w="9781" w:type="dxa"/>
              <w:tblLook w:val="01E0" w:firstRow="1" w:lastRow="1" w:firstColumn="1" w:lastColumn="1" w:noHBand="0" w:noVBand="0"/>
            </w:tblPr>
            <w:tblGrid>
              <w:gridCol w:w="9356"/>
              <w:gridCol w:w="425"/>
            </w:tblGrid>
            <w:tr w:rsidR="003124E8" w:rsidRPr="003124E8" w14:paraId="2A750CC6" w14:textId="77777777" w:rsidTr="003124E8">
              <w:trPr>
                <w:trHeight w:hRule="exact" w:val="287"/>
              </w:trPr>
              <w:tc>
                <w:tcPr>
                  <w:tcW w:w="9356" w:type="dxa"/>
                  <w:tcBorders>
                    <w:bottom w:val="single" w:sz="4" w:space="0" w:color="auto"/>
                  </w:tcBorders>
                </w:tcPr>
                <w:p w14:paraId="29765559"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r w:rsidRPr="003124E8">
                    <w:rPr>
                      <w:rFonts w:ascii="Times New Roman" w:eastAsia="Times New Roman" w:hAnsi="Times New Roman" w:cs="Times New Roman"/>
                      <w:sz w:val="28"/>
                      <w:szCs w:val="28"/>
                      <w:lang w:eastAsia="ru-RU"/>
                    </w:rPr>
                    <w:tab/>
                  </w:r>
                </w:p>
              </w:tc>
              <w:tc>
                <w:tcPr>
                  <w:tcW w:w="425" w:type="dxa"/>
                  <w:tcBorders>
                    <w:bottom w:val="single" w:sz="4" w:space="0" w:color="auto"/>
                  </w:tcBorders>
                </w:tcPr>
                <w:p w14:paraId="3BB5045C"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bl>
          <w:p w14:paraId="6777C91D" w14:textId="77777777" w:rsidR="003124E8" w:rsidRPr="003124E8" w:rsidRDefault="003124E8" w:rsidP="003124E8">
            <w:pPr>
              <w:shd w:val="clear" w:color="auto" w:fill="FFFFFF"/>
              <w:spacing w:line="322" w:lineRule="exact"/>
              <w:jc w:val="center"/>
              <w:rPr>
                <w:rFonts w:eastAsia="Calibri"/>
                <w:b/>
                <w:sz w:val="28"/>
                <w:szCs w:val="28"/>
              </w:rPr>
            </w:pPr>
            <w:r w:rsidRPr="00487765">
              <w:rPr>
                <w:sz w:val="22"/>
                <w:szCs w:val="28"/>
              </w:rPr>
              <w:t>(наименование</w:t>
            </w:r>
            <w:r w:rsidR="00487765" w:rsidRPr="00487765">
              <w:rPr>
                <w:sz w:val="22"/>
                <w:szCs w:val="28"/>
              </w:rPr>
              <w:t xml:space="preserve"> проекта</w:t>
            </w:r>
            <w:r w:rsidRPr="00487765">
              <w:rPr>
                <w:sz w:val="22"/>
                <w:szCs w:val="28"/>
              </w:rPr>
              <w:t>)</w:t>
            </w:r>
            <w:r w:rsidRPr="00487765">
              <w:rPr>
                <w:rFonts w:eastAsia="Calibri"/>
                <w:b/>
                <w:sz w:val="22"/>
                <w:szCs w:val="28"/>
              </w:rPr>
              <w:t xml:space="preserve"> </w:t>
            </w:r>
          </w:p>
        </w:tc>
      </w:tr>
    </w:tbl>
    <w:p w14:paraId="27202B86" w14:textId="77777777" w:rsidR="003124E8" w:rsidRPr="003124E8" w:rsidRDefault="003124E8" w:rsidP="003124E8">
      <w:pPr>
        <w:shd w:val="clear" w:color="auto" w:fill="FFFFFF"/>
        <w:spacing w:after="0" w:line="322" w:lineRule="exact"/>
        <w:rPr>
          <w:rFonts w:ascii="Times New Roman" w:eastAsia="Times New Roman" w:hAnsi="Times New Roman" w:cs="Times New Roman"/>
          <w:b/>
          <w:sz w:val="28"/>
          <w:szCs w:val="28"/>
          <w:lang w:eastAsia="ru-RU"/>
        </w:rPr>
      </w:pPr>
    </w:p>
    <w:p w14:paraId="183279BE" w14:textId="77777777" w:rsidR="003124E8" w:rsidRPr="003124E8" w:rsidRDefault="003124E8" w:rsidP="003124E8">
      <w:pPr>
        <w:spacing w:after="0" w:line="240" w:lineRule="auto"/>
        <w:jc w:val="both"/>
        <w:rPr>
          <w:rFonts w:ascii="Times New Roman" w:eastAsia="Times New Roman" w:hAnsi="Times New Roman" w:cs="Times New Roman"/>
          <w:color w:val="000000"/>
          <w:sz w:val="28"/>
          <w:szCs w:val="28"/>
          <w:lang w:eastAsia="ru-RU"/>
        </w:rPr>
      </w:pPr>
      <w:r w:rsidRPr="003124E8">
        <w:rPr>
          <w:rFonts w:ascii="Times New Roman" w:eastAsia="Times New Roman" w:hAnsi="Times New Roman" w:cs="Times New Roman"/>
          <w:b/>
          <w:sz w:val="28"/>
          <w:szCs w:val="28"/>
          <w:u w:val="single"/>
          <w:lang w:eastAsia="ru-RU"/>
        </w:rPr>
        <w:t>Место проведения:</w:t>
      </w:r>
      <w:r w:rsidRPr="003124E8">
        <w:rPr>
          <w:rFonts w:ascii="Times New Roman" w:eastAsia="Times New Roman" w:hAnsi="Times New Roman" w:cs="Times New Roman"/>
          <w:b/>
          <w:sz w:val="28"/>
          <w:szCs w:val="28"/>
          <w:lang w:eastAsia="ru-RU"/>
        </w:rPr>
        <w:t xml:space="preserve"> </w:t>
      </w:r>
    </w:p>
    <w:tbl>
      <w:tblPr>
        <w:tblW w:w="9639" w:type="dxa"/>
        <w:tblLayout w:type="fixed"/>
        <w:tblLook w:val="01E0" w:firstRow="1" w:lastRow="1" w:firstColumn="1" w:lastColumn="1" w:noHBand="0" w:noVBand="0"/>
      </w:tblPr>
      <w:tblGrid>
        <w:gridCol w:w="9639"/>
      </w:tblGrid>
      <w:tr w:rsidR="003124E8" w:rsidRPr="003124E8" w14:paraId="1E9EA82B" w14:textId="77777777" w:rsidTr="003124E8">
        <w:tc>
          <w:tcPr>
            <w:tcW w:w="9639" w:type="dxa"/>
            <w:tcBorders>
              <w:bottom w:val="single" w:sz="4" w:space="0" w:color="auto"/>
            </w:tcBorders>
          </w:tcPr>
          <w:p w14:paraId="63751B2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14:paraId="4DCC41DD" w14:textId="77777777" w:rsidTr="003124E8">
        <w:tc>
          <w:tcPr>
            <w:tcW w:w="9639" w:type="dxa"/>
            <w:tcBorders>
              <w:top w:val="single" w:sz="4" w:space="0" w:color="auto"/>
              <w:bottom w:val="single" w:sz="4" w:space="0" w:color="auto"/>
            </w:tcBorders>
          </w:tcPr>
          <w:p w14:paraId="47A631AB"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14:paraId="3007A5D6" w14:textId="77777777" w:rsidR="003124E8" w:rsidRPr="003124E8" w:rsidRDefault="003124E8" w:rsidP="003124E8">
      <w:pPr>
        <w:spacing w:after="0" w:line="240" w:lineRule="auto"/>
        <w:jc w:val="both"/>
        <w:rPr>
          <w:rFonts w:ascii="Times New Roman" w:eastAsia="Times New Roman" w:hAnsi="Times New Roman" w:cs="Times New Roman"/>
          <w:color w:val="000000"/>
          <w:sz w:val="28"/>
          <w:szCs w:val="28"/>
          <w:lang w:eastAsia="ru-RU"/>
        </w:rPr>
      </w:pPr>
    </w:p>
    <w:p w14:paraId="3071C175"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u w:val="single"/>
          <w:lang w:eastAsia="ru-RU"/>
        </w:rPr>
        <w:t>Время проведения:</w:t>
      </w:r>
      <w:r w:rsidRPr="003124E8">
        <w:rPr>
          <w:rFonts w:ascii="Times New Roman" w:eastAsia="Times New Roman" w:hAnsi="Times New Roman" w:cs="Times New Roman"/>
          <w:b/>
          <w:sz w:val="28"/>
          <w:szCs w:val="28"/>
          <w:lang w:eastAsia="ru-RU"/>
        </w:rPr>
        <w:t xml:space="preserve"> </w:t>
      </w:r>
    </w:p>
    <w:tbl>
      <w:tblPr>
        <w:tblW w:w="6281" w:type="dxa"/>
        <w:tblLayout w:type="fixed"/>
        <w:tblLook w:val="01E0" w:firstRow="1" w:lastRow="1" w:firstColumn="1" w:lastColumn="1" w:noHBand="0" w:noVBand="0"/>
      </w:tblPr>
      <w:tblGrid>
        <w:gridCol w:w="1560"/>
        <w:gridCol w:w="850"/>
        <w:gridCol w:w="469"/>
        <w:gridCol w:w="567"/>
        <w:gridCol w:w="283"/>
        <w:gridCol w:w="567"/>
        <w:gridCol w:w="567"/>
        <w:gridCol w:w="567"/>
        <w:gridCol w:w="284"/>
        <w:gridCol w:w="523"/>
        <w:gridCol w:w="44"/>
      </w:tblGrid>
      <w:tr w:rsidR="003124E8" w:rsidRPr="003124E8" w14:paraId="5FFF9428" w14:textId="77777777" w:rsidTr="003124E8">
        <w:trPr>
          <w:trHeight w:val="237"/>
        </w:trPr>
        <w:tc>
          <w:tcPr>
            <w:tcW w:w="2410" w:type="dxa"/>
            <w:gridSpan w:val="2"/>
            <w:tcBorders>
              <w:bottom w:val="single" w:sz="4" w:space="0" w:color="auto"/>
            </w:tcBorders>
          </w:tcPr>
          <w:p w14:paraId="1717809F" w14:textId="77777777"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469" w:type="dxa"/>
          </w:tcPr>
          <w:p w14:paraId="7BAE0270"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с</w:t>
            </w:r>
          </w:p>
        </w:tc>
        <w:tc>
          <w:tcPr>
            <w:tcW w:w="567" w:type="dxa"/>
            <w:tcBorders>
              <w:bottom w:val="single" w:sz="4" w:space="0" w:color="auto"/>
            </w:tcBorders>
          </w:tcPr>
          <w:p w14:paraId="5DA0891B"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283" w:type="dxa"/>
          </w:tcPr>
          <w:p w14:paraId="72B8CBEA"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3673BA8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567" w:type="dxa"/>
          </w:tcPr>
          <w:p w14:paraId="10C8BED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до</w:t>
            </w:r>
          </w:p>
        </w:tc>
        <w:tc>
          <w:tcPr>
            <w:tcW w:w="567" w:type="dxa"/>
            <w:tcBorders>
              <w:bottom w:val="single" w:sz="4" w:space="0" w:color="auto"/>
            </w:tcBorders>
          </w:tcPr>
          <w:p w14:paraId="004D1A9E" w14:textId="77777777"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14:paraId="2902C5D7"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gridSpan w:val="2"/>
            <w:tcBorders>
              <w:bottom w:val="single" w:sz="4" w:space="0" w:color="auto"/>
            </w:tcBorders>
          </w:tcPr>
          <w:p w14:paraId="6A6C838C" w14:textId="77777777"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3124E8" w14:paraId="5FD05BAA" w14:textId="77777777" w:rsidTr="003124E8">
        <w:trPr>
          <w:gridAfter w:val="1"/>
          <w:wAfter w:w="44" w:type="dxa"/>
          <w:trHeight w:val="97"/>
        </w:trPr>
        <w:tc>
          <w:tcPr>
            <w:tcW w:w="1560" w:type="dxa"/>
            <w:tcBorders>
              <w:top w:val="single" w:sz="4" w:space="0" w:color="auto"/>
            </w:tcBorders>
          </w:tcPr>
          <w:p w14:paraId="6AE3BDDC" w14:textId="77777777" w:rsidR="003124E8" w:rsidRPr="00487765" w:rsidRDefault="003124E8" w:rsidP="003124E8">
            <w:pPr>
              <w:spacing w:after="0" w:line="240" w:lineRule="auto"/>
              <w:jc w:val="right"/>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(дата)</w:t>
            </w:r>
          </w:p>
        </w:tc>
        <w:tc>
          <w:tcPr>
            <w:tcW w:w="4677" w:type="dxa"/>
            <w:gridSpan w:val="9"/>
          </w:tcPr>
          <w:p w14:paraId="3DF7A060" w14:textId="77777777" w:rsidR="003124E8" w:rsidRPr="00487765" w:rsidRDefault="003124E8" w:rsidP="003124E8">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 xml:space="preserve">                        (время)</w:t>
            </w:r>
          </w:p>
        </w:tc>
      </w:tr>
    </w:tbl>
    <w:p w14:paraId="57596BF6" w14:textId="77777777"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sz w:val="28"/>
          <w:szCs w:val="28"/>
          <w:lang w:eastAsia="ru-RU"/>
        </w:rPr>
        <w:t xml:space="preserve"> </w:t>
      </w:r>
    </w:p>
    <w:p w14:paraId="1C8FA917" w14:textId="77777777" w:rsidR="003124E8" w:rsidRPr="003124E8" w:rsidRDefault="003124E8" w:rsidP="003124E8">
      <w:pPr>
        <w:tabs>
          <w:tab w:val="left" w:pos="3828"/>
        </w:tabs>
        <w:spacing w:after="0" w:line="240" w:lineRule="auto"/>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 xml:space="preserve">Количество участников: </w:t>
      </w:r>
    </w:p>
    <w:tbl>
      <w:tblPr>
        <w:tblpPr w:leftFromText="180" w:rightFromText="180" w:vertAnchor="text" w:horzAnchor="margin" w:tblpY="219"/>
        <w:tblW w:w="993" w:type="dxa"/>
        <w:tblLayout w:type="fixed"/>
        <w:tblLook w:val="01E0" w:firstRow="1" w:lastRow="1" w:firstColumn="1" w:lastColumn="1" w:noHBand="0" w:noVBand="0"/>
      </w:tblPr>
      <w:tblGrid>
        <w:gridCol w:w="993"/>
      </w:tblGrid>
      <w:tr w:rsidR="003124E8" w:rsidRPr="003124E8" w14:paraId="6C51D9EF" w14:textId="77777777" w:rsidTr="003124E8">
        <w:trPr>
          <w:trHeight w:val="147"/>
        </w:trPr>
        <w:tc>
          <w:tcPr>
            <w:tcW w:w="993" w:type="dxa"/>
            <w:tcBorders>
              <w:bottom w:val="single" w:sz="4" w:space="0" w:color="auto"/>
            </w:tcBorders>
          </w:tcPr>
          <w:p w14:paraId="4E56A056"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14:paraId="1B2285BC" w14:textId="77777777" w:rsidR="003124E8" w:rsidRPr="003124E8" w:rsidRDefault="003124E8" w:rsidP="003124E8">
      <w:pPr>
        <w:tabs>
          <w:tab w:val="left" w:pos="3828"/>
        </w:tabs>
        <w:spacing w:after="0" w:line="240" w:lineRule="auto"/>
        <w:rPr>
          <w:rFonts w:ascii="Times New Roman" w:eastAsia="Times New Roman" w:hAnsi="Times New Roman" w:cs="Times New Roman"/>
          <w:b/>
          <w:sz w:val="28"/>
          <w:szCs w:val="28"/>
          <w:u w:val="single"/>
          <w:lang w:eastAsia="ru-RU"/>
        </w:rPr>
      </w:pPr>
    </w:p>
    <w:p w14:paraId="167143F5" w14:textId="77777777" w:rsidR="003124E8" w:rsidRPr="003124E8" w:rsidRDefault="003124E8" w:rsidP="003124E8">
      <w:pPr>
        <w:tabs>
          <w:tab w:val="left" w:pos="3828"/>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lang w:eastAsia="ru-RU"/>
        </w:rPr>
        <w:t>человек</w:t>
      </w:r>
      <w:r w:rsidRPr="003124E8">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 </w:t>
      </w:r>
      <w:r w:rsidRPr="003124E8">
        <w:rPr>
          <w:rFonts w:ascii="Times New Roman" w:eastAsia="Times New Roman" w:hAnsi="Times New Roman" w:cs="Times New Roman"/>
          <w:sz w:val="28"/>
          <w:szCs w:val="28"/>
          <w:lang w:eastAsia="ru-RU"/>
        </w:rPr>
        <w:t xml:space="preserve">регистрации участников публичных слушаний в количестве </w:t>
      </w:r>
      <w:r>
        <w:rPr>
          <w:rFonts w:ascii="Times New Roman" w:eastAsia="Times New Roman" w:hAnsi="Times New Roman" w:cs="Times New Roman"/>
          <w:sz w:val="28"/>
          <w:szCs w:val="28"/>
          <w:lang w:eastAsia="ru-RU"/>
        </w:rPr>
        <w:t xml:space="preserve">____ </w:t>
      </w:r>
      <w:r w:rsidRPr="003124E8">
        <w:rPr>
          <w:rFonts w:ascii="Times New Roman" w:eastAsia="Times New Roman" w:hAnsi="Times New Roman" w:cs="Times New Roman"/>
          <w:sz w:val="28"/>
          <w:szCs w:val="28"/>
          <w:lang w:eastAsia="ru-RU"/>
        </w:rPr>
        <w:t>шт</w:t>
      </w:r>
      <w:r w:rsidR="00487765">
        <w:rPr>
          <w:rFonts w:ascii="Times New Roman" w:eastAsia="Times New Roman" w:hAnsi="Times New Roman" w:cs="Times New Roman"/>
          <w:sz w:val="28"/>
          <w:szCs w:val="28"/>
          <w:lang w:eastAsia="ru-RU"/>
        </w:rPr>
        <w:t>ук</w:t>
      </w:r>
      <w:r w:rsidRPr="003124E8">
        <w:rPr>
          <w:rFonts w:ascii="Times New Roman" w:eastAsia="Times New Roman" w:hAnsi="Times New Roman" w:cs="Times New Roman"/>
          <w:sz w:val="28"/>
          <w:szCs w:val="28"/>
          <w:lang w:eastAsia="ru-RU"/>
        </w:rPr>
        <w:t xml:space="preserve"> прилагается).</w:t>
      </w:r>
    </w:p>
    <w:p w14:paraId="1248CC7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14:paraId="0DD9EA59" w14:textId="77777777"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 xml:space="preserve">Основание для проведения публичных слушаний: </w:t>
      </w:r>
    </w:p>
    <w:p w14:paraId="7C00135F" w14:textId="77777777" w:rsid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постановление Главы Арамильского городского округа от</w:t>
      </w:r>
    </w:p>
    <w:tbl>
      <w:tblPr>
        <w:tblpPr w:leftFromText="180" w:rightFromText="180" w:vertAnchor="text" w:horzAnchor="margin" w:tblpY="124"/>
        <w:tblW w:w="3261" w:type="dxa"/>
        <w:tblLayout w:type="fixed"/>
        <w:tblLook w:val="01E0" w:firstRow="1" w:lastRow="1" w:firstColumn="1" w:lastColumn="1" w:noHBand="0" w:noVBand="0"/>
      </w:tblPr>
      <w:tblGrid>
        <w:gridCol w:w="1985"/>
        <w:gridCol w:w="425"/>
        <w:gridCol w:w="851"/>
      </w:tblGrid>
      <w:tr w:rsidR="00487765" w:rsidRPr="003124E8" w14:paraId="36399DDB" w14:textId="77777777" w:rsidTr="00487765">
        <w:trPr>
          <w:trHeight w:hRule="exact" w:val="285"/>
        </w:trPr>
        <w:tc>
          <w:tcPr>
            <w:tcW w:w="1985" w:type="dxa"/>
            <w:tcBorders>
              <w:bottom w:val="single" w:sz="4" w:space="0" w:color="auto"/>
            </w:tcBorders>
          </w:tcPr>
          <w:p w14:paraId="29F428D0" w14:textId="77777777" w:rsidR="00487765" w:rsidRPr="003124E8" w:rsidRDefault="00487765" w:rsidP="00487765">
            <w:pPr>
              <w:spacing w:after="0" w:line="240" w:lineRule="auto"/>
              <w:ind w:firstLine="709"/>
              <w:jc w:val="both"/>
              <w:rPr>
                <w:rFonts w:ascii="Times New Roman" w:eastAsia="Times New Roman" w:hAnsi="Times New Roman" w:cs="Times New Roman"/>
                <w:sz w:val="28"/>
                <w:szCs w:val="28"/>
                <w:lang w:eastAsia="ru-RU"/>
              </w:rPr>
            </w:pPr>
          </w:p>
        </w:tc>
        <w:tc>
          <w:tcPr>
            <w:tcW w:w="425" w:type="dxa"/>
          </w:tcPr>
          <w:p w14:paraId="16CE6C70"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51" w:type="dxa"/>
            <w:tcBorders>
              <w:bottom w:val="single" w:sz="4" w:space="0" w:color="auto"/>
            </w:tcBorders>
          </w:tcPr>
          <w:p w14:paraId="0822B2FF"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14:paraId="5B699D65" w14:textId="77777777" w:rsidR="00487765" w:rsidRDefault="00487765" w:rsidP="003124E8">
      <w:pPr>
        <w:spacing w:after="0" w:line="240" w:lineRule="auto"/>
        <w:jc w:val="both"/>
        <w:rPr>
          <w:rFonts w:ascii="Times New Roman" w:eastAsia="Times New Roman" w:hAnsi="Times New Roman" w:cs="Times New Roman"/>
          <w:sz w:val="28"/>
          <w:szCs w:val="28"/>
          <w:lang w:eastAsia="ru-RU"/>
        </w:rPr>
      </w:pPr>
    </w:p>
    <w:p w14:paraId="7DC8066D" w14:textId="77777777" w:rsidR="00487765" w:rsidRPr="003124E8" w:rsidRDefault="00487765" w:rsidP="003124E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73"/>
        <w:tblW w:w="9639" w:type="dxa"/>
        <w:tblLayout w:type="fixed"/>
        <w:tblLook w:val="01E0" w:firstRow="1" w:lastRow="1" w:firstColumn="1" w:lastColumn="1" w:noHBand="0" w:noVBand="0"/>
      </w:tblPr>
      <w:tblGrid>
        <w:gridCol w:w="284"/>
        <w:gridCol w:w="8788"/>
        <w:gridCol w:w="567"/>
      </w:tblGrid>
      <w:tr w:rsidR="003124E8" w:rsidRPr="003124E8" w14:paraId="2BF456D0" w14:textId="77777777" w:rsidTr="00487765">
        <w:trPr>
          <w:trHeight w:hRule="exact" w:val="287"/>
        </w:trPr>
        <w:tc>
          <w:tcPr>
            <w:tcW w:w="284" w:type="dxa"/>
          </w:tcPr>
          <w:p w14:paraId="7DAB8286"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w:t>
            </w:r>
            <w:r w:rsidRPr="003124E8">
              <w:rPr>
                <w:rFonts w:ascii="Times New Roman" w:eastAsia="Times New Roman" w:hAnsi="Times New Roman" w:cs="Times New Roman"/>
                <w:sz w:val="28"/>
                <w:szCs w:val="28"/>
                <w:lang w:eastAsia="ru-RU"/>
              </w:rPr>
              <w:tab/>
            </w:r>
          </w:p>
        </w:tc>
        <w:tc>
          <w:tcPr>
            <w:tcW w:w="8788" w:type="dxa"/>
            <w:tcBorders>
              <w:bottom w:val="single" w:sz="4" w:space="0" w:color="auto"/>
            </w:tcBorders>
          </w:tcPr>
          <w:p w14:paraId="37BB437E" w14:textId="77777777" w:rsidR="003124E8" w:rsidRPr="003124E8" w:rsidRDefault="003124E8" w:rsidP="003124E8">
            <w:pPr>
              <w:tabs>
                <w:tab w:val="right" w:pos="9565"/>
              </w:tabs>
              <w:spacing w:after="0" w:line="240" w:lineRule="auto"/>
              <w:jc w:val="right"/>
              <w:rPr>
                <w:rFonts w:ascii="Times New Roman" w:eastAsia="Times New Roman" w:hAnsi="Times New Roman" w:cs="Times New Roman"/>
                <w:sz w:val="28"/>
                <w:szCs w:val="28"/>
                <w:lang w:eastAsia="ru-RU"/>
              </w:rPr>
            </w:pPr>
          </w:p>
        </w:tc>
        <w:tc>
          <w:tcPr>
            <w:tcW w:w="567" w:type="dxa"/>
          </w:tcPr>
          <w:p w14:paraId="26191982"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14:paraId="0E091353" w14:textId="77777777" w:rsidTr="00487765">
        <w:tc>
          <w:tcPr>
            <w:tcW w:w="9639" w:type="dxa"/>
            <w:gridSpan w:val="3"/>
          </w:tcPr>
          <w:p w14:paraId="57B32115" w14:textId="77777777" w:rsidR="003124E8" w:rsidRPr="003124E8" w:rsidRDefault="003124E8" w:rsidP="00487765">
            <w:pPr>
              <w:spacing w:after="0" w:line="240" w:lineRule="auto"/>
              <w:jc w:val="center"/>
              <w:rPr>
                <w:rFonts w:ascii="Times New Roman" w:eastAsia="Times New Roman" w:hAnsi="Times New Roman" w:cs="Times New Roman"/>
                <w:sz w:val="28"/>
                <w:szCs w:val="28"/>
                <w:lang w:eastAsia="ru-RU"/>
              </w:rPr>
            </w:pPr>
            <w:r w:rsidRPr="00487765">
              <w:rPr>
                <w:rFonts w:ascii="Times New Roman" w:eastAsia="Times New Roman" w:hAnsi="Times New Roman" w:cs="Times New Roman"/>
                <w:szCs w:val="28"/>
                <w:lang w:eastAsia="ru-RU"/>
              </w:rPr>
              <w:t>(наименование)</w:t>
            </w:r>
          </w:p>
        </w:tc>
      </w:tr>
    </w:tbl>
    <w:p w14:paraId="0D3711D3" w14:textId="77777777"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sz w:val="28"/>
          <w:szCs w:val="28"/>
          <w:lang w:eastAsia="ru-RU"/>
        </w:rPr>
        <w:t xml:space="preserve"> </w:t>
      </w:r>
    </w:p>
    <w:p w14:paraId="14B387B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sz w:val="28"/>
          <w:szCs w:val="28"/>
          <w:u w:val="single"/>
          <w:lang w:eastAsia="ru-RU"/>
        </w:rPr>
        <w:t>Сведения об информировании граждан о проведении публичных слушаний:</w:t>
      </w:r>
    </w:p>
    <w:tbl>
      <w:tblPr>
        <w:tblpPr w:leftFromText="180" w:rightFromText="180" w:vertAnchor="text" w:horzAnchor="page" w:tblpX="7231" w:tblpY="80"/>
        <w:tblW w:w="3402" w:type="dxa"/>
        <w:tblLayout w:type="fixed"/>
        <w:tblLook w:val="01E0" w:firstRow="1" w:lastRow="1" w:firstColumn="1" w:lastColumn="1" w:noHBand="0" w:noVBand="0"/>
      </w:tblPr>
      <w:tblGrid>
        <w:gridCol w:w="2127"/>
        <w:gridCol w:w="567"/>
        <w:gridCol w:w="708"/>
      </w:tblGrid>
      <w:tr w:rsidR="00487765" w:rsidRPr="003124E8" w14:paraId="45E61F13" w14:textId="77777777" w:rsidTr="00487765">
        <w:trPr>
          <w:trHeight w:val="142"/>
        </w:trPr>
        <w:tc>
          <w:tcPr>
            <w:tcW w:w="2127" w:type="dxa"/>
            <w:tcBorders>
              <w:bottom w:val="single" w:sz="4" w:space="0" w:color="auto"/>
            </w:tcBorders>
          </w:tcPr>
          <w:p w14:paraId="466B77CA" w14:textId="77777777" w:rsidR="00487765" w:rsidRPr="003124E8" w:rsidRDefault="00487765" w:rsidP="00487765">
            <w:pPr>
              <w:spacing w:after="0" w:line="240" w:lineRule="auto"/>
              <w:rPr>
                <w:rFonts w:ascii="Times New Roman" w:eastAsia="Times New Roman" w:hAnsi="Times New Roman" w:cs="Times New Roman"/>
                <w:sz w:val="28"/>
                <w:szCs w:val="28"/>
                <w:lang w:eastAsia="ru-RU"/>
              </w:rPr>
            </w:pPr>
          </w:p>
        </w:tc>
        <w:tc>
          <w:tcPr>
            <w:tcW w:w="567" w:type="dxa"/>
          </w:tcPr>
          <w:p w14:paraId="23DF4C36"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8" w:type="dxa"/>
            <w:tcBorders>
              <w:bottom w:val="single" w:sz="4" w:space="0" w:color="auto"/>
            </w:tcBorders>
          </w:tcPr>
          <w:p w14:paraId="487B8690"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14:paraId="2842F0CC" w14:textId="77777777" w:rsidR="003124E8" w:rsidRPr="003124E8" w:rsidRDefault="00487765"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r w:rsidR="003124E8" w:rsidRPr="003124E8">
        <w:rPr>
          <w:rFonts w:ascii="Times New Roman" w:eastAsia="Times New Roman" w:hAnsi="Times New Roman" w:cs="Times New Roman"/>
          <w:sz w:val="28"/>
          <w:szCs w:val="28"/>
          <w:lang w:eastAsia="ru-RU"/>
        </w:rPr>
        <w:t xml:space="preserve">- публикация в газете «Арамильские вести» от </w:t>
      </w:r>
    </w:p>
    <w:p w14:paraId="2B1C943B"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14:paraId="026F7846"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3124E8">
        <w:rPr>
          <w:rFonts w:ascii="Times New Roman" w:eastAsia="Times New Roman" w:hAnsi="Times New Roman" w:cs="Times New Roman"/>
          <w:bCs/>
          <w:sz w:val="28"/>
          <w:szCs w:val="28"/>
          <w:lang w:eastAsia="ru-RU"/>
        </w:rPr>
        <w:t>официальный сайт Арамильского городского округа</w:t>
      </w:r>
    </w:p>
    <w:p w14:paraId="0965CAEF" w14:textId="77777777"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p>
    <w:p w14:paraId="2126DA77" w14:textId="77777777" w:rsidR="003124E8" w:rsidRPr="003124E8"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Нормативные правовые акты, регламентирующие проведение публичных слушаний на территории А</w:t>
      </w:r>
      <w:r w:rsidR="00487765">
        <w:rPr>
          <w:rFonts w:ascii="Times New Roman" w:eastAsia="Times New Roman" w:hAnsi="Times New Roman" w:cs="Times New Roman"/>
          <w:b/>
          <w:sz w:val="28"/>
          <w:szCs w:val="28"/>
          <w:u w:val="single"/>
          <w:lang w:eastAsia="ru-RU"/>
        </w:rPr>
        <w:t>рамильского городского округа</w:t>
      </w:r>
      <w:r w:rsidRPr="003124E8">
        <w:rPr>
          <w:rFonts w:ascii="Times New Roman" w:eastAsia="Times New Roman" w:hAnsi="Times New Roman" w:cs="Times New Roman"/>
          <w:b/>
          <w:sz w:val="28"/>
          <w:szCs w:val="28"/>
          <w:u w:val="single"/>
          <w:lang w:eastAsia="ru-RU"/>
        </w:rPr>
        <w:t>:</w:t>
      </w:r>
    </w:p>
    <w:p w14:paraId="6A97D512" w14:textId="77777777" w:rsidR="003124E8" w:rsidRPr="003124E8" w:rsidRDefault="003124E8" w:rsidP="003124E8">
      <w:pPr>
        <w:spacing w:after="0" w:line="240" w:lineRule="auto"/>
        <w:jc w:val="both"/>
        <w:rPr>
          <w:rFonts w:ascii="Times New Roman" w:eastAsia="Times New Roman" w:hAnsi="Times New Roman" w:cs="Times New Roman"/>
          <w:spacing w:val="8"/>
          <w:sz w:val="28"/>
          <w:szCs w:val="28"/>
          <w:lang w:eastAsia="ru-RU"/>
        </w:rPr>
      </w:pPr>
      <w:r w:rsidRPr="003124E8">
        <w:rPr>
          <w:rFonts w:ascii="Times New Roman" w:eastAsia="Times New Roman" w:hAnsi="Times New Roman" w:cs="Times New Roman"/>
          <w:spacing w:val="8"/>
          <w:sz w:val="28"/>
          <w:szCs w:val="28"/>
          <w:lang w:eastAsia="ru-RU"/>
        </w:rPr>
        <w:t>-</w:t>
      </w:r>
      <w:r w:rsidRPr="003124E8">
        <w:rPr>
          <w:rFonts w:ascii="Times New Roman" w:eastAsia="Times New Roman" w:hAnsi="Times New Roman" w:cs="Times New Roman"/>
          <w:spacing w:val="3"/>
          <w:sz w:val="28"/>
          <w:szCs w:val="28"/>
          <w:lang w:eastAsia="ru-RU"/>
        </w:rPr>
        <w:t xml:space="preserve"> Федеральный закон от 06</w:t>
      </w:r>
      <w:r>
        <w:rPr>
          <w:rFonts w:ascii="Times New Roman" w:eastAsia="Times New Roman" w:hAnsi="Times New Roman" w:cs="Times New Roman"/>
          <w:spacing w:val="3"/>
          <w:sz w:val="28"/>
          <w:szCs w:val="28"/>
          <w:lang w:eastAsia="ru-RU"/>
        </w:rPr>
        <w:t xml:space="preserve"> октября </w:t>
      </w:r>
      <w:r w:rsidRPr="003124E8">
        <w:rPr>
          <w:rFonts w:ascii="Times New Roman" w:eastAsia="Times New Roman" w:hAnsi="Times New Roman" w:cs="Times New Roman"/>
          <w:spacing w:val="3"/>
          <w:sz w:val="28"/>
          <w:szCs w:val="28"/>
          <w:lang w:eastAsia="ru-RU"/>
        </w:rPr>
        <w:t xml:space="preserve">2003 </w:t>
      </w:r>
      <w:r>
        <w:rPr>
          <w:rFonts w:ascii="Times New Roman" w:eastAsia="Times New Roman" w:hAnsi="Times New Roman" w:cs="Times New Roman"/>
          <w:spacing w:val="3"/>
          <w:sz w:val="28"/>
          <w:szCs w:val="28"/>
          <w:lang w:eastAsia="ru-RU"/>
        </w:rPr>
        <w:t>г</w:t>
      </w:r>
      <w:r w:rsidR="00B27D3B">
        <w:rPr>
          <w:rFonts w:ascii="Times New Roman" w:eastAsia="Times New Roman" w:hAnsi="Times New Roman" w:cs="Times New Roman"/>
          <w:spacing w:val="3"/>
          <w:sz w:val="28"/>
          <w:szCs w:val="28"/>
          <w:lang w:eastAsia="ru-RU"/>
        </w:rPr>
        <w:t>ода</w:t>
      </w:r>
      <w:r>
        <w:rPr>
          <w:rFonts w:ascii="Times New Roman" w:eastAsia="Times New Roman" w:hAnsi="Times New Roman" w:cs="Times New Roman"/>
          <w:spacing w:val="3"/>
          <w:sz w:val="28"/>
          <w:szCs w:val="28"/>
          <w:lang w:eastAsia="ru-RU"/>
        </w:rPr>
        <w:t xml:space="preserve"> </w:t>
      </w:r>
      <w:r w:rsidRPr="003124E8">
        <w:rPr>
          <w:rFonts w:ascii="Times New Roman" w:eastAsia="Times New Roman" w:hAnsi="Times New Roman" w:cs="Times New Roman"/>
          <w:spacing w:val="3"/>
          <w:sz w:val="28"/>
          <w:szCs w:val="28"/>
          <w:lang w:eastAsia="ru-RU"/>
        </w:rPr>
        <w:t xml:space="preserve">№ 131-ФЗ </w:t>
      </w:r>
      <w:r w:rsidRPr="003124E8">
        <w:rPr>
          <w:rFonts w:ascii="Times New Roman" w:eastAsia="Times New Roman" w:hAnsi="Times New Roman" w:cs="Times New Roman"/>
          <w:sz w:val="28"/>
          <w:szCs w:val="28"/>
          <w:lang w:eastAsia="ru-RU"/>
        </w:rPr>
        <w:t>«Об общих принципах организации местного самоуправления в Р</w:t>
      </w:r>
      <w:r>
        <w:rPr>
          <w:rFonts w:ascii="Times New Roman" w:eastAsia="Times New Roman" w:hAnsi="Times New Roman" w:cs="Times New Roman"/>
          <w:spacing w:val="8"/>
          <w:sz w:val="28"/>
          <w:szCs w:val="28"/>
          <w:lang w:eastAsia="ru-RU"/>
        </w:rPr>
        <w:t>оссийской Федерации</w:t>
      </w:r>
      <w:r w:rsidRPr="003124E8">
        <w:rPr>
          <w:rFonts w:ascii="Times New Roman" w:eastAsia="Times New Roman" w:hAnsi="Times New Roman" w:cs="Times New Roman"/>
          <w:spacing w:val="8"/>
          <w:sz w:val="28"/>
          <w:szCs w:val="28"/>
          <w:lang w:eastAsia="ru-RU"/>
        </w:rPr>
        <w:t>»;</w:t>
      </w:r>
    </w:p>
    <w:tbl>
      <w:tblPr>
        <w:tblpPr w:leftFromText="180" w:rightFromText="180" w:vertAnchor="text" w:horzAnchor="page" w:tblpX="7936" w:tblpY="668"/>
        <w:tblW w:w="3119" w:type="dxa"/>
        <w:tblLayout w:type="fixed"/>
        <w:tblLook w:val="01E0" w:firstRow="1" w:lastRow="1" w:firstColumn="1" w:lastColumn="1" w:noHBand="0" w:noVBand="0"/>
      </w:tblPr>
      <w:tblGrid>
        <w:gridCol w:w="1701"/>
        <w:gridCol w:w="426"/>
        <w:gridCol w:w="992"/>
      </w:tblGrid>
      <w:tr w:rsidR="00487765" w:rsidRPr="003124E8" w14:paraId="1F53557B" w14:textId="77777777" w:rsidTr="00487765">
        <w:trPr>
          <w:trHeight w:hRule="exact" w:val="291"/>
        </w:trPr>
        <w:tc>
          <w:tcPr>
            <w:tcW w:w="1701" w:type="dxa"/>
            <w:tcBorders>
              <w:bottom w:val="single" w:sz="4" w:space="0" w:color="auto"/>
            </w:tcBorders>
          </w:tcPr>
          <w:p w14:paraId="5DD5F9ED" w14:textId="77777777" w:rsidR="00487765" w:rsidRPr="003124E8" w:rsidRDefault="00487765" w:rsidP="00487765">
            <w:pPr>
              <w:spacing w:after="0" w:line="240" w:lineRule="auto"/>
              <w:rPr>
                <w:rFonts w:ascii="Times New Roman" w:eastAsia="Times New Roman" w:hAnsi="Times New Roman" w:cs="Times New Roman"/>
                <w:sz w:val="28"/>
                <w:szCs w:val="28"/>
                <w:lang w:eastAsia="ru-RU"/>
              </w:rPr>
            </w:pPr>
          </w:p>
        </w:tc>
        <w:tc>
          <w:tcPr>
            <w:tcW w:w="426" w:type="dxa"/>
          </w:tcPr>
          <w:p w14:paraId="74E1EE48"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992" w:type="dxa"/>
            <w:tcBorders>
              <w:bottom w:val="single" w:sz="4" w:space="0" w:color="auto"/>
            </w:tcBorders>
          </w:tcPr>
          <w:p w14:paraId="1A7F43A8"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14:paraId="5B03142B" w14:textId="02F5247E"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Положение «</w:t>
      </w:r>
      <w:r w:rsidR="004D029A">
        <w:rPr>
          <w:rFonts w:ascii="Times New Roman" w:eastAsia="Times New Roman" w:hAnsi="Times New Roman" w:cs="Times New Roman"/>
          <w:sz w:val="28"/>
          <w:szCs w:val="28"/>
          <w:lang w:eastAsia="ru-RU"/>
        </w:rPr>
        <w:t>О</w:t>
      </w:r>
      <w:r w:rsidR="00487765" w:rsidRPr="00487765">
        <w:rPr>
          <w:rFonts w:ascii="Times New Roman" w:eastAsia="Times New Roman" w:hAnsi="Times New Roman" w:cs="Times New Roman"/>
          <w:sz w:val="28"/>
          <w:szCs w:val="28"/>
          <w:lang w:eastAsia="ru-RU"/>
        </w:rPr>
        <w:t xml:space="preserve"> порядке организации и проведения публичных слушаний на территории Арамильского городского округа</w:t>
      </w:r>
      <w:r w:rsidRPr="003124E8">
        <w:rPr>
          <w:rFonts w:ascii="Times New Roman" w:eastAsia="Times New Roman" w:hAnsi="Times New Roman" w:cs="Times New Roman"/>
          <w:sz w:val="28"/>
          <w:szCs w:val="28"/>
          <w:lang w:eastAsia="ru-RU"/>
        </w:rPr>
        <w:t>», утвержденное</w:t>
      </w:r>
      <w:r w:rsidR="00B724E7">
        <w:rPr>
          <w:rFonts w:ascii="Times New Roman" w:eastAsia="Times New Roman" w:hAnsi="Times New Roman" w:cs="Times New Roman"/>
          <w:sz w:val="28"/>
          <w:szCs w:val="28"/>
          <w:lang w:eastAsia="ru-RU"/>
        </w:rPr>
        <w:t xml:space="preserve"> </w:t>
      </w:r>
      <w:r w:rsidR="00E26B8B">
        <w:rPr>
          <w:rFonts w:ascii="Times New Roman" w:eastAsia="Times New Roman" w:hAnsi="Times New Roman" w:cs="Times New Roman"/>
          <w:sz w:val="28"/>
          <w:szCs w:val="28"/>
          <w:lang w:eastAsia="ru-RU"/>
        </w:rPr>
        <w:t>Р</w:t>
      </w:r>
      <w:r w:rsidRPr="003124E8">
        <w:rPr>
          <w:rFonts w:ascii="Times New Roman" w:eastAsia="Times New Roman" w:hAnsi="Times New Roman" w:cs="Times New Roman"/>
          <w:sz w:val="28"/>
          <w:szCs w:val="28"/>
          <w:lang w:eastAsia="ru-RU"/>
        </w:rPr>
        <w:t xml:space="preserve">ешением Думы Арамильского городского округа от </w:t>
      </w:r>
    </w:p>
    <w:p w14:paraId="20299036" w14:textId="77777777" w:rsidR="003124E8" w:rsidRPr="003124E8" w:rsidRDefault="003124E8" w:rsidP="003124E8">
      <w:pPr>
        <w:spacing w:after="0" w:line="240" w:lineRule="auto"/>
        <w:jc w:val="both"/>
        <w:rPr>
          <w:rFonts w:ascii="Times New Roman" w:eastAsia="Times New Roman" w:hAnsi="Times New Roman" w:cs="Times New Roman"/>
          <w:spacing w:val="8"/>
          <w:sz w:val="28"/>
          <w:szCs w:val="28"/>
          <w:lang w:eastAsia="ru-RU"/>
        </w:rPr>
      </w:pPr>
    </w:p>
    <w:p w14:paraId="758E323E"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Состав Комиссии по проведению публичных слушаний:</w:t>
      </w:r>
    </w:p>
    <w:p w14:paraId="6B2A716D"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
          <w:sz w:val="28"/>
          <w:szCs w:val="28"/>
          <w:u w:val="single"/>
          <w:lang w:eastAsia="ru-RU"/>
        </w:rPr>
      </w:pPr>
    </w:p>
    <w:tbl>
      <w:tblPr>
        <w:tblW w:w="9639" w:type="dxa"/>
        <w:tblLayout w:type="fixed"/>
        <w:tblLook w:val="01E0" w:firstRow="1" w:lastRow="1" w:firstColumn="1" w:lastColumn="1" w:noHBand="0" w:noVBand="0"/>
      </w:tblPr>
      <w:tblGrid>
        <w:gridCol w:w="2268"/>
        <w:gridCol w:w="360"/>
        <w:gridCol w:w="7011"/>
      </w:tblGrid>
      <w:tr w:rsidR="003124E8" w:rsidRPr="003124E8" w14:paraId="65222668" w14:textId="77777777" w:rsidTr="005F0A91">
        <w:tc>
          <w:tcPr>
            <w:tcW w:w="2268" w:type="dxa"/>
            <w:tcBorders>
              <w:bottom w:val="single" w:sz="4" w:space="0" w:color="auto"/>
            </w:tcBorders>
          </w:tcPr>
          <w:p w14:paraId="564E5B0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360" w:type="dxa"/>
          </w:tcPr>
          <w:p w14:paraId="170631AC"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bottom w:val="single" w:sz="4" w:space="0" w:color="auto"/>
            </w:tcBorders>
          </w:tcPr>
          <w:p w14:paraId="63AC541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14:paraId="57120B5F" w14:textId="77777777" w:rsidTr="005F0A91">
        <w:tc>
          <w:tcPr>
            <w:tcW w:w="2268" w:type="dxa"/>
            <w:tcBorders>
              <w:top w:val="single" w:sz="4" w:space="0" w:color="auto"/>
              <w:bottom w:val="single" w:sz="4" w:space="0" w:color="auto"/>
            </w:tcBorders>
          </w:tcPr>
          <w:p w14:paraId="6A2844E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360" w:type="dxa"/>
          </w:tcPr>
          <w:p w14:paraId="25E7A1E4"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top w:val="single" w:sz="4" w:space="0" w:color="auto"/>
              <w:bottom w:val="single" w:sz="4" w:space="0" w:color="auto"/>
            </w:tcBorders>
          </w:tcPr>
          <w:p w14:paraId="423A711C"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14:paraId="31B1D1FE" w14:textId="77777777" w:rsidTr="005F0A91">
        <w:tc>
          <w:tcPr>
            <w:tcW w:w="2268" w:type="dxa"/>
            <w:tcBorders>
              <w:top w:val="single" w:sz="4" w:space="0" w:color="auto"/>
              <w:bottom w:val="single" w:sz="4" w:space="0" w:color="auto"/>
            </w:tcBorders>
          </w:tcPr>
          <w:p w14:paraId="6A4B314C"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и т.д.</w:t>
            </w:r>
          </w:p>
        </w:tc>
        <w:tc>
          <w:tcPr>
            <w:tcW w:w="360" w:type="dxa"/>
          </w:tcPr>
          <w:p w14:paraId="61AF1F20"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7011" w:type="dxa"/>
            <w:tcBorders>
              <w:top w:val="single" w:sz="4" w:space="0" w:color="auto"/>
              <w:bottom w:val="single" w:sz="4" w:space="0" w:color="auto"/>
            </w:tcBorders>
          </w:tcPr>
          <w:p w14:paraId="164A0BC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14:paraId="0DD1BFD0" w14:textId="77777777" w:rsidR="003124E8" w:rsidRPr="003124E8" w:rsidRDefault="003124E8" w:rsidP="003124E8">
      <w:pPr>
        <w:spacing w:after="0" w:line="240" w:lineRule="auto"/>
        <w:jc w:val="both"/>
        <w:rPr>
          <w:rFonts w:ascii="Times New Roman" w:eastAsia="Times New Roman" w:hAnsi="Times New Roman" w:cs="Times New Roman"/>
          <w:b/>
          <w:sz w:val="28"/>
          <w:szCs w:val="28"/>
          <w:lang w:eastAsia="ru-RU"/>
        </w:rPr>
      </w:pPr>
    </w:p>
    <w:p w14:paraId="42B84D6D" w14:textId="77777777" w:rsidR="003124E8" w:rsidRPr="003124E8" w:rsidRDefault="003124E8" w:rsidP="003124E8">
      <w:pPr>
        <w:spacing w:after="0" w:line="240" w:lineRule="auto"/>
        <w:jc w:val="both"/>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 xml:space="preserve">ПРИГЛАШЁННЫЕ: </w:t>
      </w:r>
    </w:p>
    <w:tbl>
      <w:tblPr>
        <w:tblW w:w="9639" w:type="dxa"/>
        <w:tblLayout w:type="fixed"/>
        <w:tblLook w:val="01E0" w:firstRow="1" w:lastRow="1" w:firstColumn="1" w:lastColumn="1" w:noHBand="0" w:noVBand="0"/>
      </w:tblPr>
      <w:tblGrid>
        <w:gridCol w:w="2235"/>
        <w:gridCol w:w="425"/>
        <w:gridCol w:w="6979"/>
      </w:tblGrid>
      <w:tr w:rsidR="003124E8" w:rsidRPr="003124E8" w14:paraId="61141EF3" w14:textId="77777777" w:rsidTr="005F0A91">
        <w:tc>
          <w:tcPr>
            <w:tcW w:w="2235" w:type="dxa"/>
            <w:tcBorders>
              <w:bottom w:val="single" w:sz="4" w:space="0" w:color="auto"/>
            </w:tcBorders>
          </w:tcPr>
          <w:p w14:paraId="337F37A6"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425" w:type="dxa"/>
          </w:tcPr>
          <w:p w14:paraId="3286A81B"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bottom w:val="single" w:sz="4" w:space="0" w:color="auto"/>
            </w:tcBorders>
          </w:tcPr>
          <w:p w14:paraId="72EBF49D"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r w:rsidR="003124E8" w:rsidRPr="003124E8" w14:paraId="01937E31" w14:textId="77777777" w:rsidTr="005F0A91">
        <w:tc>
          <w:tcPr>
            <w:tcW w:w="2235" w:type="dxa"/>
            <w:tcBorders>
              <w:top w:val="single" w:sz="4" w:space="0" w:color="auto"/>
              <w:bottom w:val="single" w:sz="4" w:space="0" w:color="auto"/>
            </w:tcBorders>
          </w:tcPr>
          <w:p w14:paraId="5BF42A1D"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425" w:type="dxa"/>
          </w:tcPr>
          <w:p w14:paraId="4100929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top w:val="single" w:sz="4" w:space="0" w:color="auto"/>
              <w:bottom w:val="single" w:sz="4" w:space="0" w:color="auto"/>
            </w:tcBorders>
          </w:tcPr>
          <w:p w14:paraId="4E03C46E"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r w:rsidR="003124E8" w:rsidRPr="003124E8" w14:paraId="1CB02005" w14:textId="77777777" w:rsidTr="005F0A91">
        <w:tc>
          <w:tcPr>
            <w:tcW w:w="2235" w:type="dxa"/>
            <w:tcBorders>
              <w:top w:val="single" w:sz="4" w:space="0" w:color="auto"/>
              <w:bottom w:val="single" w:sz="4" w:space="0" w:color="auto"/>
            </w:tcBorders>
          </w:tcPr>
          <w:p w14:paraId="125CC33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и т.д.</w:t>
            </w:r>
          </w:p>
        </w:tc>
        <w:tc>
          <w:tcPr>
            <w:tcW w:w="425" w:type="dxa"/>
          </w:tcPr>
          <w:p w14:paraId="0BB8FAC8"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6979" w:type="dxa"/>
            <w:tcBorders>
              <w:top w:val="single" w:sz="4" w:space="0" w:color="auto"/>
              <w:bottom w:val="single" w:sz="4" w:space="0" w:color="auto"/>
            </w:tcBorders>
          </w:tcPr>
          <w:p w14:paraId="527990AD"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tc>
      </w:tr>
    </w:tbl>
    <w:p w14:paraId="2BC90F79"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
          <w:bCs/>
          <w:sz w:val="28"/>
          <w:szCs w:val="28"/>
          <w:lang w:eastAsia="ru-RU"/>
        </w:rPr>
      </w:pPr>
    </w:p>
    <w:tbl>
      <w:tblPr>
        <w:tblStyle w:val="1"/>
        <w:tblpPr w:leftFromText="180" w:rightFromText="180" w:vertAnchor="text" w:horzAnchor="margin"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14:paraId="0DE0F957" w14:textId="77777777" w:rsidTr="003124E8">
        <w:tc>
          <w:tcPr>
            <w:tcW w:w="3544" w:type="dxa"/>
            <w:tcBorders>
              <w:bottom w:val="single" w:sz="4" w:space="0" w:color="auto"/>
            </w:tcBorders>
          </w:tcPr>
          <w:p w14:paraId="5B635C83" w14:textId="77777777" w:rsidR="003124E8" w:rsidRPr="003124E8" w:rsidRDefault="003124E8" w:rsidP="003124E8">
            <w:pPr>
              <w:jc w:val="center"/>
              <w:rPr>
                <w:sz w:val="28"/>
                <w:szCs w:val="28"/>
              </w:rPr>
            </w:pPr>
          </w:p>
        </w:tc>
      </w:tr>
      <w:tr w:rsidR="003124E8" w:rsidRPr="003124E8" w14:paraId="0B15541D" w14:textId="77777777" w:rsidTr="003124E8">
        <w:tc>
          <w:tcPr>
            <w:tcW w:w="3544" w:type="dxa"/>
            <w:tcBorders>
              <w:top w:val="single" w:sz="4" w:space="0" w:color="auto"/>
            </w:tcBorders>
          </w:tcPr>
          <w:p w14:paraId="0ACA39BA" w14:textId="77777777" w:rsidR="003124E8" w:rsidRPr="00487765" w:rsidRDefault="003124E8" w:rsidP="003124E8">
            <w:pPr>
              <w:jc w:val="center"/>
              <w:rPr>
                <w:sz w:val="22"/>
                <w:szCs w:val="28"/>
              </w:rPr>
            </w:pPr>
            <w:r w:rsidRPr="00487765">
              <w:rPr>
                <w:sz w:val="22"/>
                <w:szCs w:val="28"/>
              </w:rPr>
              <w:t xml:space="preserve">      (ФИО)</w:t>
            </w:r>
          </w:p>
        </w:tc>
      </w:tr>
    </w:tbl>
    <w:p w14:paraId="4C489136"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
          <w:bCs/>
          <w:sz w:val="28"/>
          <w:szCs w:val="28"/>
          <w:lang w:eastAsia="ru-RU"/>
        </w:rPr>
      </w:pPr>
      <w:r w:rsidRPr="003124E8">
        <w:rPr>
          <w:rFonts w:ascii="Times New Roman" w:eastAsia="Times New Roman" w:hAnsi="Times New Roman" w:cs="Times New Roman"/>
          <w:b/>
          <w:bCs/>
          <w:sz w:val="28"/>
          <w:szCs w:val="28"/>
          <w:lang w:eastAsia="ru-RU"/>
        </w:rPr>
        <w:t xml:space="preserve"> </w:t>
      </w:r>
    </w:p>
    <w:p w14:paraId="16F792B2"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
          <w:bCs/>
          <w:sz w:val="28"/>
          <w:szCs w:val="28"/>
          <w:lang w:eastAsia="ru-RU"/>
        </w:rPr>
        <w:t xml:space="preserve">- </w:t>
      </w:r>
      <w:r w:rsidRPr="003124E8">
        <w:rPr>
          <w:rFonts w:ascii="Times New Roman" w:eastAsia="Times New Roman" w:hAnsi="Times New Roman" w:cs="Times New Roman"/>
          <w:bCs/>
          <w:sz w:val="28"/>
          <w:szCs w:val="28"/>
          <w:lang w:eastAsia="ru-RU"/>
        </w:rPr>
        <w:t>открыл(а) публичные слушания и огласил(а) наименование документации, подлежащей к рассмотрению на публичных слушаниях, проект:</w:t>
      </w:r>
    </w:p>
    <w:tbl>
      <w:tblPr>
        <w:tblW w:w="9639" w:type="dxa"/>
        <w:tblLayout w:type="fixed"/>
        <w:tblLook w:val="01E0" w:firstRow="1" w:lastRow="1" w:firstColumn="1" w:lastColumn="1" w:noHBand="0" w:noVBand="0"/>
      </w:tblPr>
      <w:tblGrid>
        <w:gridCol w:w="284"/>
        <w:gridCol w:w="8930"/>
        <w:gridCol w:w="425"/>
      </w:tblGrid>
      <w:tr w:rsidR="003124E8" w:rsidRPr="003124E8" w14:paraId="71B9AA48" w14:textId="77777777" w:rsidTr="00487765">
        <w:trPr>
          <w:trHeight w:hRule="exact" w:val="351"/>
        </w:trPr>
        <w:tc>
          <w:tcPr>
            <w:tcW w:w="284" w:type="dxa"/>
          </w:tcPr>
          <w:p w14:paraId="32C3747B"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w:t>
            </w:r>
            <w:r w:rsidRPr="003124E8">
              <w:rPr>
                <w:rFonts w:ascii="Times New Roman" w:eastAsia="Times New Roman" w:hAnsi="Times New Roman" w:cs="Times New Roman"/>
                <w:sz w:val="28"/>
                <w:szCs w:val="28"/>
                <w:lang w:eastAsia="ru-RU"/>
              </w:rPr>
              <w:tab/>
            </w:r>
          </w:p>
        </w:tc>
        <w:tc>
          <w:tcPr>
            <w:tcW w:w="8930" w:type="dxa"/>
            <w:tcBorders>
              <w:bottom w:val="single" w:sz="4" w:space="0" w:color="auto"/>
            </w:tcBorders>
          </w:tcPr>
          <w:p w14:paraId="0F5866E8"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425" w:type="dxa"/>
          </w:tcPr>
          <w:p w14:paraId="4D708C0D"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14:paraId="2DCFB97F" w14:textId="77777777" w:rsidTr="00487765">
        <w:tc>
          <w:tcPr>
            <w:tcW w:w="9639" w:type="dxa"/>
            <w:gridSpan w:val="3"/>
          </w:tcPr>
          <w:p w14:paraId="7AC68B02" w14:textId="77777777" w:rsidR="003124E8" w:rsidRPr="00487765" w:rsidRDefault="003124E8" w:rsidP="00487765">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(наименование)</w:t>
            </w:r>
          </w:p>
        </w:tc>
      </w:tr>
    </w:tbl>
    <w:p w14:paraId="150C1B06"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tbl>
      <w:tblPr>
        <w:tblStyle w:val="1"/>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14:paraId="12A97F43" w14:textId="77777777" w:rsidTr="003124E8">
        <w:tc>
          <w:tcPr>
            <w:tcW w:w="3544" w:type="dxa"/>
            <w:tcBorders>
              <w:bottom w:val="single" w:sz="4" w:space="0" w:color="auto"/>
            </w:tcBorders>
          </w:tcPr>
          <w:p w14:paraId="0C757F83" w14:textId="77777777" w:rsidR="003124E8" w:rsidRPr="003124E8" w:rsidRDefault="003124E8" w:rsidP="003124E8">
            <w:pPr>
              <w:rPr>
                <w:sz w:val="28"/>
                <w:szCs w:val="28"/>
              </w:rPr>
            </w:pPr>
          </w:p>
        </w:tc>
      </w:tr>
      <w:tr w:rsidR="003124E8" w:rsidRPr="003124E8" w14:paraId="5E9F14B9" w14:textId="77777777" w:rsidTr="003124E8">
        <w:tc>
          <w:tcPr>
            <w:tcW w:w="3544" w:type="dxa"/>
            <w:tcBorders>
              <w:top w:val="single" w:sz="4" w:space="0" w:color="auto"/>
            </w:tcBorders>
          </w:tcPr>
          <w:p w14:paraId="0B83E970" w14:textId="77777777" w:rsidR="003124E8" w:rsidRPr="00487765" w:rsidRDefault="003124E8" w:rsidP="003124E8">
            <w:pPr>
              <w:jc w:val="center"/>
              <w:rPr>
                <w:sz w:val="22"/>
                <w:szCs w:val="28"/>
              </w:rPr>
            </w:pPr>
            <w:r w:rsidRPr="00487765">
              <w:rPr>
                <w:sz w:val="22"/>
                <w:szCs w:val="28"/>
              </w:rPr>
              <w:t>(ФИО)</w:t>
            </w:r>
          </w:p>
        </w:tc>
      </w:tr>
    </w:tbl>
    <w:p w14:paraId="17EAEF67"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14:paraId="2AEEEF00"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предложил(а) следующий порядок проведения публичных слушаний:</w:t>
      </w:r>
    </w:p>
    <w:p w14:paraId="2B53AFC3" w14:textId="77777777"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1. Выступление: </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124E8" w:rsidRPr="003124E8" w14:paraId="15451E6C" w14:textId="77777777" w:rsidTr="00487765">
        <w:tc>
          <w:tcPr>
            <w:tcW w:w="9639" w:type="dxa"/>
            <w:tcBorders>
              <w:bottom w:val="single" w:sz="4" w:space="0" w:color="auto"/>
            </w:tcBorders>
          </w:tcPr>
          <w:p w14:paraId="448AA0BC" w14:textId="77777777" w:rsidR="003124E8" w:rsidRPr="003124E8" w:rsidRDefault="003124E8" w:rsidP="003124E8">
            <w:pPr>
              <w:jc w:val="center"/>
              <w:rPr>
                <w:sz w:val="28"/>
                <w:szCs w:val="28"/>
              </w:rPr>
            </w:pPr>
          </w:p>
        </w:tc>
      </w:tr>
      <w:tr w:rsidR="003124E8" w:rsidRPr="003124E8" w14:paraId="5B0FBA9D" w14:textId="77777777" w:rsidTr="00487765">
        <w:tc>
          <w:tcPr>
            <w:tcW w:w="9639" w:type="dxa"/>
            <w:tcBorders>
              <w:top w:val="single" w:sz="4" w:space="0" w:color="auto"/>
            </w:tcBorders>
          </w:tcPr>
          <w:p w14:paraId="17ACCBB6" w14:textId="77777777" w:rsidR="003124E8" w:rsidRPr="003124E8" w:rsidRDefault="003124E8" w:rsidP="003124E8">
            <w:pPr>
              <w:jc w:val="center"/>
              <w:rPr>
                <w:sz w:val="28"/>
                <w:szCs w:val="28"/>
              </w:rPr>
            </w:pPr>
            <w:r w:rsidRPr="00487765">
              <w:rPr>
                <w:sz w:val="22"/>
                <w:szCs w:val="28"/>
              </w:rPr>
              <w:t>(ФИО, должность)</w:t>
            </w:r>
          </w:p>
        </w:tc>
      </w:tr>
    </w:tbl>
    <w:tbl>
      <w:tblPr>
        <w:tblpPr w:leftFromText="180" w:rightFromText="180" w:vertAnchor="text" w:horzAnchor="page" w:tblpX="3046" w:tblpY="7"/>
        <w:tblW w:w="1418" w:type="dxa"/>
        <w:tblLayout w:type="fixed"/>
        <w:tblLook w:val="01E0" w:firstRow="1" w:lastRow="1" w:firstColumn="1" w:lastColumn="1" w:noHBand="0" w:noVBand="0"/>
      </w:tblPr>
      <w:tblGrid>
        <w:gridCol w:w="567"/>
        <w:gridCol w:w="851"/>
      </w:tblGrid>
      <w:tr w:rsidR="00487765" w:rsidRPr="003124E8" w14:paraId="04070C0C" w14:textId="77777777" w:rsidTr="00487765">
        <w:trPr>
          <w:trHeight w:hRule="exact" w:val="291"/>
        </w:trPr>
        <w:tc>
          <w:tcPr>
            <w:tcW w:w="567" w:type="dxa"/>
            <w:tcBorders>
              <w:bottom w:val="single" w:sz="4" w:space="0" w:color="auto"/>
            </w:tcBorders>
          </w:tcPr>
          <w:p w14:paraId="05770D67"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851" w:type="dxa"/>
          </w:tcPr>
          <w:p w14:paraId="4349DF44"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14:paraId="1D65E1C2" w14:textId="77777777"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14:paraId="68928832" w14:textId="77777777"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p>
    <w:p w14:paraId="587FD342" w14:textId="77777777"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2. Выступление основного докладчика: </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124E8" w:rsidRPr="003124E8" w14:paraId="1D525890" w14:textId="77777777" w:rsidTr="00487765">
        <w:tc>
          <w:tcPr>
            <w:tcW w:w="9639" w:type="dxa"/>
            <w:tcBorders>
              <w:bottom w:val="single" w:sz="4" w:space="0" w:color="auto"/>
            </w:tcBorders>
          </w:tcPr>
          <w:p w14:paraId="3AD876CD" w14:textId="77777777" w:rsidR="003124E8" w:rsidRPr="003124E8" w:rsidRDefault="003124E8" w:rsidP="003124E8">
            <w:pPr>
              <w:jc w:val="center"/>
              <w:rPr>
                <w:sz w:val="28"/>
                <w:szCs w:val="28"/>
              </w:rPr>
            </w:pPr>
          </w:p>
        </w:tc>
      </w:tr>
      <w:tr w:rsidR="003124E8" w:rsidRPr="003124E8" w14:paraId="06F8AC5A" w14:textId="77777777" w:rsidTr="00487765">
        <w:tc>
          <w:tcPr>
            <w:tcW w:w="9639" w:type="dxa"/>
            <w:tcBorders>
              <w:top w:val="single" w:sz="4" w:space="0" w:color="auto"/>
            </w:tcBorders>
          </w:tcPr>
          <w:p w14:paraId="7B1C47BA" w14:textId="77777777" w:rsidR="003124E8" w:rsidRPr="00487765" w:rsidRDefault="003124E8" w:rsidP="003124E8">
            <w:pPr>
              <w:jc w:val="center"/>
              <w:rPr>
                <w:sz w:val="22"/>
                <w:szCs w:val="28"/>
              </w:rPr>
            </w:pPr>
            <w:r w:rsidRPr="00487765">
              <w:rPr>
                <w:sz w:val="22"/>
                <w:szCs w:val="28"/>
              </w:rPr>
              <w:t>(ФИО, должность)</w:t>
            </w:r>
          </w:p>
        </w:tc>
      </w:tr>
    </w:tbl>
    <w:tbl>
      <w:tblPr>
        <w:tblpPr w:leftFromText="180" w:rightFromText="180" w:vertAnchor="text" w:horzAnchor="page" w:tblpX="3016" w:tblpY="31"/>
        <w:tblW w:w="1701" w:type="dxa"/>
        <w:tblLayout w:type="fixed"/>
        <w:tblLook w:val="01E0" w:firstRow="1" w:lastRow="1" w:firstColumn="1" w:lastColumn="1" w:noHBand="0" w:noVBand="0"/>
      </w:tblPr>
      <w:tblGrid>
        <w:gridCol w:w="567"/>
        <w:gridCol w:w="1134"/>
      </w:tblGrid>
      <w:tr w:rsidR="00487765" w:rsidRPr="003124E8" w14:paraId="0CE7D5BB" w14:textId="77777777" w:rsidTr="00FA515B">
        <w:trPr>
          <w:trHeight w:hRule="exact" w:val="291"/>
        </w:trPr>
        <w:tc>
          <w:tcPr>
            <w:tcW w:w="567" w:type="dxa"/>
            <w:tcBorders>
              <w:bottom w:val="single" w:sz="4" w:space="0" w:color="auto"/>
            </w:tcBorders>
          </w:tcPr>
          <w:p w14:paraId="0CF89CE4"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1134" w:type="dxa"/>
          </w:tcPr>
          <w:p w14:paraId="38A7800A"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14:paraId="34FF0F19" w14:textId="77777777"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14:paraId="37F2F358" w14:textId="77777777" w:rsidR="003124E8" w:rsidRPr="003124E8" w:rsidRDefault="003124E8" w:rsidP="003124E8">
      <w:pPr>
        <w:spacing w:after="0" w:line="240" w:lineRule="auto"/>
        <w:ind w:right="-2"/>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p>
    <w:p w14:paraId="7E6E58D2" w14:textId="77777777"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3. Вопросы участников публичных слушаний докладчику (вопрос, ответ)</w:t>
      </w:r>
    </w:p>
    <w:tbl>
      <w:tblPr>
        <w:tblpPr w:leftFromText="180" w:rightFromText="180" w:vertAnchor="text" w:horzAnchor="page" w:tblpX="3016" w:tblpY="40"/>
        <w:tblW w:w="2552" w:type="dxa"/>
        <w:tblLayout w:type="fixed"/>
        <w:tblLook w:val="01E0" w:firstRow="1" w:lastRow="1" w:firstColumn="1" w:lastColumn="1" w:noHBand="0" w:noVBand="0"/>
      </w:tblPr>
      <w:tblGrid>
        <w:gridCol w:w="567"/>
        <w:gridCol w:w="1134"/>
        <w:gridCol w:w="851"/>
      </w:tblGrid>
      <w:tr w:rsidR="00487765" w:rsidRPr="003124E8" w14:paraId="57C7FF11" w14:textId="77777777" w:rsidTr="00FA515B">
        <w:trPr>
          <w:trHeight w:hRule="exact" w:val="291"/>
        </w:trPr>
        <w:tc>
          <w:tcPr>
            <w:tcW w:w="567" w:type="dxa"/>
            <w:tcBorders>
              <w:bottom w:val="single" w:sz="4" w:space="0" w:color="auto"/>
            </w:tcBorders>
          </w:tcPr>
          <w:p w14:paraId="6A527908"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c>
          <w:tcPr>
            <w:tcW w:w="1134" w:type="dxa"/>
          </w:tcPr>
          <w:p w14:paraId="78FA14C6"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c>
          <w:tcPr>
            <w:tcW w:w="851" w:type="dxa"/>
          </w:tcPr>
          <w:p w14:paraId="2CFBED36" w14:textId="77777777" w:rsidR="00487765" w:rsidRPr="003124E8" w:rsidRDefault="00487765" w:rsidP="00487765">
            <w:pPr>
              <w:spacing w:after="0" w:line="240" w:lineRule="auto"/>
              <w:jc w:val="both"/>
              <w:rPr>
                <w:rFonts w:ascii="Times New Roman" w:eastAsia="Times New Roman" w:hAnsi="Times New Roman" w:cs="Times New Roman"/>
                <w:sz w:val="28"/>
                <w:szCs w:val="28"/>
                <w:lang w:eastAsia="ru-RU"/>
              </w:rPr>
            </w:pPr>
          </w:p>
        </w:tc>
      </w:tr>
    </w:tbl>
    <w:p w14:paraId="2E910FD6" w14:textId="77777777" w:rsidR="003124E8" w:rsidRPr="003124E8" w:rsidRDefault="00487765"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w:t>
      </w:r>
      <w:r w:rsidR="003124E8" w:rsidRPr="003124E8">
        <w:rPr>
          <w:rFonts w:ascii="Times New Roman" w:eastAsia="Times New Roman" w:hAnsi="Times New Roman" w:cs="Times New Roman"/>
          <w:bCs/>
          <w:sz w:val="28"/>
          <w:szCs w:val="28"/>
          <w:lang w:eastAsia="ru-RU"/>
        </w:rPr>
        <w:t xml:space="preserve">- до </w:t>
      </w:r>
    </w:p>
    <w:p w14:paraId="0E19445C" w14:textId="77777777"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p>
    <w:p w14:paraId="7A603910" w14:textId="77777777"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4. Мотивированные предложения по обсуждаемым проектам</w:t>
      </w:r>
    </w:p>
    <w:tbl>
      <w:tblPr>
        <w:tblpPr w:leftFromText="180" w:rightFromText="180" w:vertAnchor="text" w:horzAnchor="page" w:tblpX="3061" w:tblpY="14"/>
        <w:tblW w:w="1701" w:type="dxa"/>
        <w:tblLayout w:type="fixed"/>
        <w:tblLook w:val="01E0" w:firstRow="1" w:lastRow="1" w:firstColumn="1" w:lastColumn="1" w:noHBand="0" w:noVBand="0"/>
      </w:tblPr>
      <w:tblGrid>
        <w:gridCol w:w="567"/>
        <w:gridCol w:w="1134"/>
      </w:tblGrid>
      <w:tr w:rsidR="003124E8" w:rsidRPr="003124E8" w14:paraId="5D54E610" w14:textId="77777777" w:rsidTr="00FA515B">
        <w:trPr>
          <w:trHeight w:hRule="exact" w:val="291"/>
        </w:trPr>
        <w:tc>
          <w:tcPr>
            <w:tcW w:w="567" w:type="dxa"/>
            <w:tcBorders>
              <w:bottom w:val="single" w:sz="4" w:space="0" w:color="auto"/>
            </w:tcBorders>
          </w:tcPr>
          <w:p w14:paraId="587A0B21" w14:textId="77777777" w:rsidR="003124E8" w:rsidRPr="003124E8" w:rsidRDefault="003124E8" w:rsidP="00487765">
            <w:pPr>
              <w:spacing w:after="0" w:line="240" w:lineRule="auto"/>
              <w:ind w:left="360"/>
              <w:jc w:val="both"/>
              <w:rPr>
                <w:rFonts w:ascii="Times New Roman" w:eastAsia="Times New Roman" w:hAnsi="Times New Roman" w:cs="Times New Roman"/>
                <w:sz w:val="28"/>
                <w:szCs w:val="28"/>
                <w:lang w:eastAsia="ru-RU"/>
              </w:rPr>
            </w:pPr>
          </w:p>
        </w:tc>
        <w:tc>
          <w:tcPr>
            <w:tcW w:w="1134" w:type="dxa"/>
          </w:tcPr>
          <w:p w14:paraId="5D09D59E" w14:textId="77777777" w:rsidR="003124E8" w:rsidRPr="003124E8" w:rsidRDefault="003124E8" w:rsidP="00487765">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минут.;</w:t>
            </w:r>
          </w:p>
        </w:tc>
      </w:tr>
    </w:tbl>
    <w:p w14:paraId="1D0AE196" w14:textId="77777777" w:rsidR="003124E8" w:rsidRPr="003124E8" w:rsidRDefault="003124E8" w:rsidP="00487765">
      <w:pPr>
        <w:spacing w:after="0" w:line="240" w:lineRule="auto"/>
        <w:ind w:firstLine="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 до </w:t>
      </w:r>
    </w:p>
    <w:p w14:paraId="457CEEF0" w14:textId="77777777" w:rsidR="003124E8" w:rsidRPr="003124E8" w:rsidRDefault="003124E8" w:rsidP="003124E8">
      <w:pPr>
        <w:spacing w:after="0" w:line="240" w:lineRule="auto"/>
        <w:jc w:val="both"/>
        <w:rPr>
          <w:rFonts w:ascii="Times New Roman" w:eastAsia="Times New Roman" w:hAnsi="Times New Roman" w:cs="Times New Roman"/>
          <w:bCs/>
          <w:sz w:val="28"/>
          <w:szCs w:val="28"/>
          <w:lang w:eastAsia="ru-RU"/>
        </w:rPr>
      </w:pPr>
    </w:p>
    <w:p w14:paraId="64E756E9" w14:textId="77777777" w:rsidR="003124E8" w:rsidRPr="003124E8" w:rsidRDefault="003124E8" w:rsidP="003124E8">
      <w:pPr>
        <w:spacing w:after="0" w:line="240" w:lineRule="auto"/>
        <w:ind w:left="709"/>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5. Голосование участников слушаний.</w:t>
      </w:r>
    </w:p>
    <w:tbl>
      <w:tblPr>
        <w:tblStyle w:val="1"/>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14:paraId="42642D31" w14:textId="77777777" w:rsidTr="003124E8">
        <w:tc>
          <w:tcPr>
            <w:tcW w:w="3544" w:type="dxa"/>
            <w:tcBorders>
              <w:bottom w:val="single" w:sz="4" w:space="0" w:color="auto"/>
            </w:tcBorders>
          </w:tcPr>
          <w:p w14:paraId="19FE0DCD" w14:textId="77777777" w:rsidR="003124E8" w:rsidRPr="003124E8" w:rsidRDefault="003124E8" w:rsidP="003124E8">
            <w:pPr>
              <w:jc w:val="center"/>
              <w:rPr>
                <w:sz w:val="28"/>
                <w:szCs w:val="28"/>
              </w:rPr>
            </w:pPr>
          </w:p>
        </w:tc>
      </w:tr>
      <w:tr w:rsidR="003124E8" w:rsidRPr="003124E8" w14:paraId="184B76A4" w14:textId="77777777" w:rsidTr="003124E8">
        <w:tc>
          <w:tcPr>
            <w:tcW w:w="3544" w:type="dxa"/>
            <w:tcBorders>
              <w:top w:val="single" w:sz="4" w:space="0" w:color="auto"/>
            </w:tcBorders>
          </w:tcPr>
          <w:p w14:paraId="182681BA" w14:textId="77777777" w:rsidR="003124E8" w:rsidRPr="003124E8" w:rsidRDefault="003124E8" w:rsidP="003124E8">
            <w:pPr>
              <w:jc w:val="center"/>
              <w:rPr>
                <w:sz w:val="28"/>
                <w:szCs w:val="28"/>
              </w:rPr>
            </w:pPr>
            <w:r w:rsidRPr="003124E8">
              <w:rPr>
                <w:sz w:val="28"/>
                <w:szCs w:val="28"/>
              </w:rPr>
              <w:t xml:space="preserve">      (ФИО)</w:t>
            </w:r>
          </w:p>
        </w:tc>
      </w:tr>
    </w:tbl>
    <w:p w14:paraId="221342A7" w14:textId="77777777" w:rsidR="003124E8" w:rsidRPr="003124E8" w:rsidRDefault="003124E8" w:rsidP="003124E8">
      <w:pPr>
        <w:tabs>
          <w:tab w:val="num" w:pos="0"/>
          <w:tab w:val="left" w:pos="3402"/>
        </w:tabs>
        <w:spacing w:after="0" w:line="240" w:lineRule="auto"/>
        <w:jc w:val="both"/>
        <w:rPr>
          <w:rFonts w:ascii="Times New Roman" w:eastAsia="Times New Roman" w:hAnsi="Times New Roman" w:cs="Times New Roman"/>
          <w:bCs/>
          <w:sz w:val="28"/>
          <w:szCs w:val="28"/>
          <w:lang w:eastAsia="ru-RU"/>
        </w:rPr>
      </w:pPr>
    </w:p>
    <w:p w14:paraId="57F0C8AC" w14:textId="77777777" w:rsidR="003124E8" w:rsidRPr="003124E8" w:rsidRDefault="003124E8" w:rsidP="003124E8">
      <w:pPr>
        <w:tabs>
          <w:tab w:val="num" w:pos="0"/>
          <w:tab w:val="left" w:pos="3402"/>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проинформировал(а) участников публичных слушаний о следующем:</w:t>
      </w:r>
    </w:p>
    <w:p w14:paraId="4B4F5DAD"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проект разработан на основании </w:t>
      </w:r>
      <w:r w:rsidR="00487765">
        <w:rPr>
          <w:rFonts w:ascii="Times New Roman" w:eastAsia="Times New Roman" w:hAnsi="Times New Roman" w:cs="Times New Roman"/>
          <w:sz w:val="28"/>
          <w:szCs w:val="28"/>
          <w:lang w:eastAsia="ru-RU"/>
        </w:rPr>
        <w:t>п</w:t>
      </w:r>
      <w:r w:rsidRPr="003124E8">
        <w:rPr>
          <w:rFonts w:ascii="Times New Roman" w:eastAsia="Times New Roman" w:hAnsi="Times New Roman" w:cs="Times New Roman"/>
          <w:sz w:val="28"/>
          <w:szCs w:val="28"/>
          <w:lang w:eastAsia="ru-RU"/>
        </w:rPr>
        <w:t xml:space="preserve">остановления Главы Арамильского городского округа от </w:t>
      </w:r>
    </w:p>
    <w:tbl>
      <w:tblPr>
        <w:tblpPr w:leftFromText="180" w:rightFromText="180" w:vertAnchor="text" w:horzAnchor="margin" w:tblpY="69"/>
        <w:tblW w:w="2694" w:type="dxa"/>
        <w:tblLayout w:type="fixed"/>
        <w:tblLook w:val="01E0" w:firstRow="1" w:lastRow="1" w:firstColumn="1" w:lastColumn="1" w:noHBand="0" w:noVBand="0"/>
      </w:tblPr>
      <w:tblGrid>
        <w:gridCol w:w="1701"/>
        <w:gridCol w:w="426"/>
        <w:gridCol w:w="567"/>
      </w:tblGrid>
      <w:tr w:rsidR="003124E8" w:rsidRPr="003124E8" w14:paraId="5F17839F" w14:textId="77777777" w:rsidTr="003124E8">
        <w:trPr>
          <w:trHeight w:hRule="exact" w:val="291"/>
        </w:trPr>
        <w:tc>
          <w:tcPr>
            <w:tcW w:w="1701" w:type="dxa"/>
            <w:tcBorders>
              <w:bottom w:val="single" w:sz="4" w:space="0" w:color="auto"/>
            </w:tcBorders>
          </w:tcPr>
          <w:p w14:paraId="3EC9A4F7"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tc>
        <w:tc>
          <w:tcPr>
            <w:tcW w:w="426" w:type="dxa"/>
          </w:tcPr>
          <w:p w14:paraId="58CA7FE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6B98C70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bl>
    <w:p w14:paraId="24215A2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77"/>
        <w:tblW w:w="9639" w:type="dxa"/>
        <w:tblLayout w:type="fixed"/>
        <w:tblLook w:val="01E0" w:firstRow="1" w:lastRow="1" w:firstColumn="1" w:lastColumn="1" w:noHBand="0" w:noVBand="0"/>
      </w:tblPr>
      <w:tblGrid>
        <w:gridCol w:w="284"/>
        <w:gridCol w:w="8930"/>
        <w:gridCol w:w="425"/>
      </w:tblGrid>
      <w:tr w:rsidR="003124E8" w:rsidRPr="003124E8" w14:paraId="474990B2" w14:textId="77777777" w:rsidTr="00487765">
        <w:trPr>
          <w:trHeight w:val="289"/>
        </w:trPr>
        <w:tc>
          <w:tcPr>
            <w:tcW w:w="284" w:type="dxa"/>
            <w:tcBorders>
              <w:bottom w:val="single" w:sz="4" w:space="0" w:color="auto"/>
            </w:tcBorders>
          </w:tcPr>
          <w:p w14:paraId="2E8D745F"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930" w:type="dxa"/>
            <w:tcBorders>
              <w:bottom w:val="single" w:sz="4" w:space="0" w:color="auto"/>
            </w:tcBorders>
          </w:tcPr>
          <w:p w14:paraId="03B63C4E"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425" w:type="dxa"/>
            <w:tcBorders>
              <w:bottom w:val="single" w:sz="4" w:space="0" w:color="auto"/>
            </w:tcBorders>
          </w:tcPr>
          <w:p w14:paraId="01341D02"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14:paraId="7F30AA40" w14:textId="77777777" w:rsidTr="00487765">
        <w:tc>
          <w:tcPr>
            <w:tcW w:w="9639" w:type="dxa"/>
            <w:gridSpan w:val="3"/>
            <w:tcBorders>
              <w:top w:val="single" w:sz="4" w:space="0" w:color="auto"/>
              <w:bottom w:val="single" w:sz="4" w:space="0" w:color="auto"/>
            </w:tcBorders>
          </w:tcPr>
          <w:p w14:paraId="6C40D4A1" w14:textId="77777777" w:rsidR="003124E8" w:rsidRPr="003124E8" w:rsidRDefault="003124E8" w:rsidP="003124E8">
            <w:pPr>
              <w:spacing w:after="0" w:line="240" w:lineRule="auto"/>
              <w:jc w:val="center"/>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(наименование)</w:t>
            </w:r>
          </w:p>
          <w:p w14:paraId="0E2A133C" w14:textId="77777777" w:rsidR="003124E8" w:rsidRPr="003124E8" w:rsidRDefault="003124E8" w:rsidP="003124E8">
            <w:pPr>
              <w:spacing w:after="0" w:line="240" w:lineRule="auto"/>
              <w:jc w:val="center"/>
              <w:rPr>
                <w:rFonts w:ascii="Times New Roman" w:eastAsia="Times New Roman" w:hAnsi="Times New Roman" w:cs="Times New Roman"/>
                <w:sz w:val="28"/>
                <w:szCs w:val="28"/>
                <w:lang w:eastAsia="ru-RU"/>
              </w:rPr>
            </w:pPr>
          </w:p>
        </w:tc>
      </w:tr>
    </w:tbl>
    <w:p w14:paraId="0900681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84"/>
        <w:gridCol w:w="819"/>
        <w:gridCol w:w="6068"/>
      </w:tblGrid>
      <w:tr w:rsidR="00487765" w:rsidRPr="003124E8" w14:paraId="2A59D560" w14:textId="77777777" w:rsidTr="00487765">
        <w:tc>
          <w:tcPr>
            <w:tcW w:w="9639" w:type="dxa"/>
            <w:gridSpan w:val="4"/>
          </w:tcPr>
          <w:p w14:paraId="6FA50FBE" w14:textId="77777777" w:rsidR="00487765" w:rsidRPr="003124E8" w:rsidRDefault="00487765" w:rsidP="00487765">
            <w:pPr>
              <w:ind w:right="612"/>
              <w:jc w:val="both"/>
              <w:rPr>
                <w:sz w:val="28"/>
                <w:szCs w:val="28"/>
              </w:rPr>
            </w:pPr>
            <w:r w:rsidRPr="003124E8">
              <w:rPr>
                <w:sz w:val="28"/>
                <w:szCs w:val="28"/>
              </w:rPr>
              <w:t>- данное постановление опубликовано в газете «Арамильские вести»</w:t>
            </w:r>
          </w:p>
        </w:tc>
      </w:tr>
      <w:tr w:rsidR="00487765" w:rsidRPr="003124E8" w14:paraId="170188FD" w14:textId="77777777" w:rsidTr="00487765">
        <w:trPr>
          <w:gridAfter w:val="1"/>
          <w:wAfter w:w="6068" w:type="dxa"/>
        </w:trPr>
        <w:tc>
          <w:tcPr>
            <w:tcW w:w="2268" w:type="dxa"/>
            <w:tcBorders>
              <w:bottom w:val="single" w:sz="4" w:space="0" w:color="auto"/>
            </w:tcBorders>
          </w:tcPr>
          <w:p w14:paraId="535B8656" w14:textId="77777777" w:rsidR="00487765" w:rsidRPr="003124E8" w:rsidRDefault="00487765" w:rsidP="003124E8">
            <w:pPr>
              <w:jc w:val="both"/>
              <w:rPr>
                <w:sz w:val="28"/>
                <w:szCs w:val="28"/>
              </w:rPr>
            </w:pPr>
          </w:p>
        </w:tc>
        <w:tc>
          <w:tcPr>
            <w:tcW w:w="484" w:type="dxa"/>
            <w:vAlign w:val="bottom"/>
          </w:tcPr>
          <w:p w14:paraId="793D6F80" w14:textId="77777777" w:rsidR="00487765" w:rsidRPr="003124E8" w:rsidRDefault="00487765" w:rsidP="003124E8">
            <w:pPr>
              <w:jc w:val="center"/>
              <w:rPr>
                <w:sz w:val="28"/>
                <w:szCs w:val="28"/>
              </w:rPr>
            </w:pPr>
            <w:r w:rsidRPr="003124E8">
              <w:rPr>
                <w:sz w:val="28"/>
                <w:szCs w:val="28"/>
              </w:rPr>
              <w:t>№</w:t>
            </w:r>
          </w:p>
        </w:tc>
        <w:tc>
          <w:tcPr>
            <w:tcW w:w="819" w:type="dxa"/>
            <w:tcBorders>
              <w:bottom w:val="single" w:sz="4" w:space="0" w:color="auto"/>
            </w:tcBorders>
          </w:tcPr>
          <w:p w14:paraId="44EB6EAC" w14:textId="77777777" w:rsidR="00487765" w:rsidRPr="003124E8" w:rsidRDefault="00487765" w:rsidP="003124E8">
            <w:pPr>
              <w:jc w:val="both"/>
              <w:rPr>
                <w:sz w:val="28"/>
                <w:szCs w:val="28"/>
              </w:rPr>
            </w:pPr>
          </w:p>
        </w:tc>
      </w:tr>
    </w:tbl>
    <w:p w14:paraId="30F116D8"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14:paraId="2C063A8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р</w:t>
      </w:r>
      <w:r w:rsidRPr="003124E8">
        <w:rPr>
          <w:rFonts w:ascii="Times New Roman" w:eastAsia="Times New Roman" w:hAnsi="Times New Roman" w:cs="Times New Roman"/>
          <w:bCs/>
          <w:sz w:val="28"/>
          <w:szCs w:val="28"/>
          <w:lang w:eastAsia="ru-RU"/>
        </w:rPr>
        <w:t xml:space="preserve">ассматриваемый </w:t>
      </w:r>
      <w:r w:rsidRPr="003124E8">
        <w:rPr>
          <w:rFonts w:ascii="Times New Roman" w:eastAsia="Times New Roman" w:hAnsi="Times New Roman" w:cs="Times New Roman"/>
          <w:sz w:val="28"/>
          <w:szCs w:val="28"/>
          <w:lang w:eastAsia="ru-RU"/>
        </w:rPr>
        <w:t xml:space="preserve">проект разработан: </w:t>
      </w:r>
    </w:p>
    <w:tbl>
      <w:tblPr>
        <w:tblStyle w:val="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96"/>
        <w:gridCol w:w="565"/>
        <w:gridCol w:w="833"/>
        <w:gridCol w:w="2782"/>
      </w:tblGrid>
      <w:tr w:rsidR="003124E8" w:rsidRPr="003124E8" w14:paraId="2C25ADC8" w14:textId="77777777" w:rsidTr="00487765">
        <w:tc>
          <w:tcPr>
            <w:tcW w:w="9637" w:type="dxa"/>
            <w:gridSpan w:val="5"/>
            <w:tcBorders>
              <w:bottom w:val="single" w:sz="4" w:space="0" w:color="auto"/>
            </w:tcBorders>
          </w:tcPr>
          <w:p w14:paraId="05FF3F22" w14:textId="77777777" w:rsidR="003124E8" w:rsidRPr="003124E8" w:rsidRDefault="003124E8" w:rsidP="003124E8">
            <w:pPr>
              <w:jc w:val="center"/>
              <w:rPr>
                <w:sz w:val="28"/>
                <w:szCs w:val="28"/>
              </w:rPr>
            </w:pPr>
          </w:p>
        </w:tc>
      </w:tr>
      <w:tr w:rsidR="003124E8" w:rsidRPr="003124E8" w14:paraId="5DCF8ADB" w14:textId="77777777" w:rsidTr="00487765">
        <w:tc>
          <w:tcPr>
            <w:tcW w:w="9637" w:type="dxa"/>
            <w:gridSpan w:val="5"/>
            <w:tcBorders>
              <w:top w:val="single" w:sz="4" w:space="0" w:color="auto"/>
            </w:tcBorders>
          </w:tcPr>
          <w:p w14:paraId="3C888E80" w14:textId="77777777" w:rsidR="003124E8" w:rsidRPr="00487765" w:rsidRDefault="003124E8" w:rsidP="003124E8">
            <w:pPr>
              <w:jc w:val="center"/>
              <w:rPr>
                <w:sz w:val="22"/>
                <w:szCs w:val="28"/>
              </w:rPr>
            </w:pPr>
            <w:r w:rsidRPr="00487765">
              <w:rPr>
                <w:sz w:val="22"/>
                <w:szCs w:val="28"/>
              </w:rPr>
              <w:t>(разработчик)</w:t>
            </w:r>
          </w:p>
        </w:tc>
      </w:tr>
      <w:tr w:rsidR="003124E8" w:rsidRPr="003124E8" w14:paraId="1C238E9D" w14:textId="77777777" w:rsidTr="00487765">
        <w:tc>
          <w:tcPr>
            <w:tcW w:w="9637" w:type="dxa"/>
            <w:gridSpan w:val="5"/>
            <w:tcBorders>
              <w:bottom w:val="single" w:sz="4" w:space="0" w:color="auto"/>
            </w:tcBorders>
          </w:tcPr>
          <w:p w14:paraId="7E0EE2E6" w14:textId="77777777" w:rsidR="003124E8" w:rsidRPr="003124E8" w:rsidRDefault="003124E8" w:rsidP="003124E8">
            <w:pPr>
              <w:jc w:val="center"/>
              <w:rPr>
                <w:sz w:val="28"/>
                <w:szCs w:val="28"/>
              </w:rPr>
            </w:pPr>
          </w:p>
        </w:tc>
      </w:tr>
      <w:tr w:rsidR="003124E8" w:rsidRPr="003124E8" w14:paraId="2291B8A9" w14:textId="77777777" w:rsidTr="00487765">
        <w:tc>
          <w:tcPr>
            <w:tcW w:w="9637" w:type="dxa"/>
            <w:gridSpan w:val="5"/>
            <w:tcBorders>
              <w:top w:val="single" w:sz="4" w:space="0" w:color="auto"/>
            </w:tcBorders>
          </w:tcPr>
          <w:p w14:paraId="1B22D6A8" w14:textId="77777777" w:rsidR="003124E8" w:rsidRPr="00487765" w:rsidRDefault="003124E8" w:rsidP="003124E8">
            <w:pPr>
              <w:jc w:val="center"/>
              <w:rPr>
                <w:sz w:val="24"/>
                <w:szCs w:val="28"/>
              </w:rPr>
            </w:pPr>
            <w:r w:rsidRPr="00487765">
              <w:rPr>
                <w:sz w:val="24"/>
                <w:szCs w:val="28"/>
              </w:rPr>
              <w:t>(заказчик)</w:t>
            </w:r>
          </w:p>
        </w:tc>
      </w:tr>
      <w:tr w:rsidR="003124E8" w:rsidRPr="003124E8" w14:paraId="1F2C56CA" w14:textId="77777777" w:rsidTr="00487765">
        <w:tc>
          <w:tcPr>
            <w:tcW w:w="9637" w:type="dxa"/>
            <w:gridSpan w:val="5"/>
          </w:tcPr>
          <w:p w14:paraId="4B65E5C3" w14:textId="77777777" w:rsidR="003124E8" w:rsidRPr="003124E8" w:rsidRDefault="003124E8" w:rsidP="003124E8">
            <w:pPr>
              <w:jc w:val="center"/>
              <w:rPr>
                <w:sz w:val="28"/>
                <w:szCs w:val="28"/>
              </w:rPr>
            </w:pPr>
          </w:p>
        </w:tc>
      </w:tr>
      <w:tr w:rsidR="003124E8" w:rsidRPr="003124E8" w14:paraId="3A82A09C" w14:textId="77777777"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5"/>
            <w:tcBorders>
              <w:top w:val="nil"/>
              <w:left w:val="nil"/>
              <w:bottom w:val="nil"/>
              <w:right w:val="nil"/>
            </w:tcBorders>
            <w:shd w:val="clear" w:color="auto" w:fill="FFFFFF" w:themeFill="background1"/>
          </w:tcPr>
          <w:p w14:paraId="030A3AE9" w14:textId="77777777" w:rsidR="003124E8" w:rsidRPr="003124E8" w:rsidRDefault="003124E8" w:rsidP="003124E8">
            <w:pPr>
              <w:tabs>
                <w:tab w:val="num" w:pos="0"/>
              </w:tabs>
              <w:jc w:val="both"/>
              <w:rPr>
                <w:sz w:val="28"/>
                <w:szCs w:val="28"/>
              </w:rPr>
            </w:pPr>
            <w:r w:rsidRPr="003124E8">
              <w:rPr>
                <w:sz w:val="28"/>
                <w:szCs w:val="28"/>
              </w:rPr>
              <w:t xml:space="preserve">- </w:t>
            </w:r>
            <w:r w:rsidRPr="003124E8">
              <w:rPr>
                <w:bCs/>
                <w:sz w:val="28"/>
                <w:szCs w:val="28"/>
              </w:rPr>
              <w:t xml:space="preserve">материалы по рассматриваемому проекту были опубликованы </w:t>
            </w:r>
            <w:r w:rsidRPr="003124E8">
              <w:rPr>
                <w:sz w:val="28"/>
                <w:szCs w:val="28"/>
              </w:rPr>
              <w:t xml:space="preserve">в газете </w:t>
            </w:r>
          </w:p>
        </w:tc>
      </w:tr>
      <w:tr w:rsidR="003124E8" w:rsidRPr="003124E8" w14:paraId="32E55195" w14:textId="77777777"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shd w:val="clear" w:color="auto" w:fill="FFFFFF" w:themeFill="background1"/>
          </w:tcPr>
          <w:p w14:paraId="405861B5" w14:textId="77777777" w:rsidR="003124E8" w:rsidRPr="003124E8" w:rsidRDefault="00487765" w:rsidP="003124E8">
            <w:pPr>
              <w:tabs>
                <w:tab w:val="num" w:pos="0"/>
              </w:tabs>
              <w:jc w:val="both"/>
              <w:rPr>
                <w:sz w:val="28"/>
                <w:szCs w:val="28"/>
              </w:rPr>
            </w:pPr>
            <w:r w:rsidRPr="003124E8">
              <w:rPr>
                <w:sz w:val="28"/>
                <w:szCs w:val="28"/>
              </w:rPr>
              <w:t xml:space="preserve">«Арамильские вести» </w:t>
            </w:r>
            <w:r w:rsidR="003124E8" w:rsidRPr="003124E8">
              <w:rPr>
                <w:sz w:val="28"/>
                <w:szCs w:val="28"/>
              </w:rPr>
              <w:t xml:space="preserve">от </w:t>
            </w:r>
          </w:p>
        </w:tc>
        <w:tc>
          <w:tcPr>
            <w:tcW w:w="2196" w:type="dxa"/>
            <w:tcBorders>
              <w:top w:val="nil"/>
              <w:left w:val="nil"/>
              <w:bottom w:val="single" w:sz="4" w:space="0" w:color="auto"/>
              <w:right w:val="nil"/>
            </w:tcBorders>
            <w:shd w:val="clear" w:color="auto" w:fill="FFFFFF" w:themeFill="background1"/>
          </w:tcPr>
          <w:p w14:paraId="19A92FDA" w14:textId="77777777" w:rsidR="003124E8" w:rsidRPr="003124E8" w:rsidRDefault="003124E8" w:rsidP="00487765">
            <w:pPr>
              <w:tabs>
                <w:tab w:val="num" w:pos="0"/>
              </w:tabs>
              <w:ind w:left="-18" w:firstLine="18"/>
              <w:jc w:val="both"/>
              <w:rPr>
                <w:sz w:val="28"/>
                <w:szCs w:val="28"/>
              </w:rPr>
            </w:pPr>
          </w:p>
        </w:tc>
        <w:tc>
          <w:tcPr>
            <w:tcW w:w="565" w:type="dxa"/>
            <w:tcBorders>
              <w:top w:val="nil"/>
              <w:left w:val="nil"/>
              <w:bottom w:val="nil"/>
              <w:right w:val="nil"/>
            </w:tcBorders>
            <w:shd w:val="clear" w:color="auto" w:fill="FFFFFF" w:themeFill="background1"/>
          </w:tcPr>
          <w:p w14:paraId="0A9D8289" w14:textId="77777777" w:rsidR="003124E8" w:rsidRPr="003124E8" w:rsidRDefault="003124E8" w:rsidP="00487765">
            <w:pPr>
              <w:tabs>
                <w:tab w:val="num" w:pos="0"/>
              </w:tabs>
              <w:ind w:left="-18" w:firstLine="18"/>
              <w:jc w:val="both"/>
              <w:rPr>
                <w:sz w:val="28"/>
                <w:szCs w:val="28"/>
              </w:rPr>
            </w:pPr>
            <w:r w:rsidRPr="003124E8">
              <w:rPr>
                <w:sz w:val="28"/>
                <w:szCs w:val="28"/>
              </w:rPr>
              <w:t>№</w:t>
            </w:r>
          </w:p>
        </w:tc>
        <w:tc>
          <w:tcPr>
            <w:tcW w:w="833" w:type="dxa"/>
            <w:tcBorders>
              <w:top w:val="nil"/>
              <w:left w:val="nil"/>
              <w:bottom w:val="single" w:sz="4" w:space="0" w:color="auto"/>
              <w:right w:val="nil"/>
            </w:tcBorders>
            <w:shd w:val="clear" w:color="auto" w:fill="FFFFFF" w:themeFill="background1"/>
          </w:tcPr>
          <w:p w14:paraId="57A5680F" w14:textId="77777777" w:rsidR="003124E8" w:rsidRPr="003124E8" w:rsidRDefault="003124E8" w:rsidP="00487765">
            <w:pPr>
              <w:tabs>
                <w:tab w:val="num" w:pos="0"/>
              </w:tabs>
              <w:ind w:left="-18" w:firstLine="18"/>
              <w:jc w:val="both"/>
              <w:rPr>
                <w:sz w:val="28"/>
                <w:szCs w:val="28"/>
              </w:rPr>
            </w:pPr>
          </w:p>
        </w:tc>
        <w:tc>
          <w:tcPr>
            <w:tcW w:w="2782" w:type="dxa"/>
            <w:tcBorders>
              <w:top w:val="nil"/>
              <w:left w:val="nil"/>
              <w:bottom w:val="nil"/>
              <w:right w:val="nil"/>
            </w:tcBorders>
            <w:shd w:val="clear" w:color="auto" w:fill="FFFFFF" w:themeFill="background1"/>
          </w:tcPr>
          <w:p w14:paraId="7F95DA51" w14:textId="77777777" w:rsidR="003124E8" w:rsidRPr="003124E8" w:rsidRDefault="003124E8" w:rsidP="00487765">
            <w:pPr>
              <w:tabs>
                <w:tab w:val="num" w:pos="0"/>
              </w:tabs>
              <w:ind w:left="-18" w:firstLine="18"/>
              <w:jc w:val="both"/>
              <w:rPr>
                <w:sz w:val="28"/>
                <w:szCs w:val="28"/>
              </w:rPr>
            </w:pPr>
            <w:r w:rsidRPr="003124E8">
              <w:rPr>
                <w:sz w:val="28"/>
                <w:szCs w:val="28"/>
              </w:rPr>
              <w:t xml:space="preserve">и размещены на </w:t>
            </w:r>
          </w:p>
        </w:tc>
      </w:tr>
      <w:tr w:rsidR="003124E8" w:rsidRPr="003124E8" w14:paraId="61642F0F" w14:textId="77777777" w:rsidTr="0048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7" w:type="dxa"/>
            <w:gridSpan w:val="5"/>
            <w:tcBorders>
              <w:top w:val="nil"/>
              <w:left w:val="nil"/>
              <w:bottom w:val="nil"/>
              <w:right w:val="nil"/>
            </w:tcBorders>
            <w:shd w:val="clear" w:color="auto" w:fill="FFFFFF" w:themeFill="background1"/>
          </w:tcPr>
          <w:p w14:paraId="22779A39" w14:textId="77777777" w:rsidR="003124E8" w:rsidRPr="003124E8" w:rsidRDefault="00487765" w:rsidP="003124E8">
            <w:pPr>
              <w:tabs>
                <w:tab w:val="num" w:pos="0"/>
              </w:tabs>
              <w:jc w:val="both"/>
              <w:rPr>
                <w:sz w:val="28"/>
                <w:szCs w:val="28"/>
              </w:rPr>
            </w:pPr>
            <w:r w:rsidRPr="003124E8">
              <w:rPr>
                <w:bCs/>
                <w:sz w:val="28"/>
                <w:szCs w:val="28"/>
              </w:rPr>
              <w:t xml:space="preserve">официальном сайте </w:t>
            </w:r>
            <w:r w:rsidR="003124E8" w:rsidRPr="003124E8">
              <w:rPr>
                <w:bCs/>
                <w:sz w:val="28"/>
                <w:szCs w:val="28"/>
              </w:rPr>
              <w:t>Арамильского городского округа;</w:t>
            </w:r>
          </w:p>
        </w:tc>
      </w:tr>
    </w:tbl>
    <w:p w14:paraId="5B6E2EAF"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525"/>
        <w:gridCol w:w="1337"/>
        <w:gridCol w:w="929"/>
        <w:gridCol w:w="2837"/>
        <w:gridCol w:w="1557"/>
      </w:tblGrid>
      <w:tr w:rsidR="003124E8" w:rsidRPr="003124E8" w14:paraId="1475EF89" w14:textId="77777777" w:rsidTr="00487765">
        <w:tc>
          <w:tcPr>
            <w:tcW w:w="8080" w:type="dxa"/>
            <w:gridSpan w:val="5"/>
          </w:tcPr>
          <w:p w14:paraId="2D01E06B" w14:textId="77777777" w:rsidR="003124E8" w:rsidRPr="003124E8" w:rsidRDefault="003124E8" w:rsidP="003124E8">
            <w:pPr>
              <w:tabs>
                <w:tab w:val="num" w:pos="0"/>
              </w:tabs>
              <w:jc w:val="both"/>
              <w:rPr>
                <w:bCs/>
                <w:sz w:val="28"/>
                <w:szCs w:val="28"/>
              </w:rPr>
            </w:pPr>
            <w:r w:rsidRPr="003124E8">
              <w:rPr>
                <w:sz w:val="28"/>
                <w:szCs w:val="28"/>
              </w:rPr>
              <w:t xml:space="preserve">- </w:t>
            </w:r>
            <w:r w:rsidRPr="003124E8">
              <w:rPr>
                <w:bCs/>
                <w:sz w:val="28"/>
                <w:szCs w:val="28"/>
              </w:rPr>
              <w:t>с рассматриваемым проектом можно было также ознакомиться</w:t>
            </w:r>
            <w:r w:rsidRPr="003124E8">
              <w:rPr>
                <w:sz w:val="28"/>
                <w:szCs w:val="28"/>
              </w:rPr>
              <w:t xml:space="preserve"> в</w:t>
            </w:r>
          </w:p>
        </w:tc>
        <w:tc>
          <w:tcPr>
            <w:tcW w:w="1557" w:type="dxa"/>
            <w:tcBorders>
              <w:bottom w:val="single" w:sz="4" w:space="0" w:color="auto"/>
            </w:tcBorders>
          </w:tcPr>
          <w:p w14:paraId="3C0B317A" w14:textId="77777777" w:rsidR="003124E8" w:rsidRPr="003124E8" w:rsidRDefault="003124E8" w:rsidP="003124E8">
            <w:pPr>
              <w:tabs>
                <w:tab w:val="num" w:pos="0"/>
              </w:tabs>
              <w:jc w:val="both"/>
              <w:rPr>
                <w:bCs/>
                <w:sz w:val="28"/>
                <w:szCs w:val="28"/>
              </w:rPr>
            </w:pPr>
          </w:p>
        </w:tc>
      </w:tr>
      <w:tr w:rsidR="003124E8" w:rsidRPr="003124E8" w14:paraId="5BF5AA84" w14:textId="77777777" w:rsidTr="00487765">
        <w:tc>
          <w:tcPr>
            <w:tcW w:w="9637" w:type="dxa"/>
            <w:gridSpan w:val="6"/>
            <w:tcBorders>
              <w:bottom w:val="single" w:sz="4" w:space="0" w:color="auto"/>
            </w:tcBorders>
          </w:tcPr>
          <w:p w14:paraId="0B7328EC" w14:textId="77777777" w:rsidR="003124E8" w:rsidRPr="003124E8" w:rsidRDefault="003124E8" w:rsidP="003124E8">
            <w:pPr>
              <w:tabs>
                <w:tab w:val="num" w:pos="0"/>
                <w:tab w:val="left" w:pos="5235"/>
              </w:tabs>
              <w:jc w:val="both"/>
              <w:rPr>
                <w:bCs/>
                <w:sz w:val="28"/>
                <w:szCs w:val="28"/>
              </w:rPr>
            </w:pPr>
          </w:p>
        </w:tc>
      </w:tr>
      <w:tr w:rsidR="003124E8" w:rsidRPr="003124E8" w14:paraId="3A9A4304" w14:textId="77777777" w:rsidTr="00487765">
        <w:tc>
          <w:tcPr>
            <w:tcW w:w="9637" w:type="dxa"/>
            <w:gridSpan w:val="6"/>
            <w:tcBorders>
              <w:top w:val="single" w:sz="4" w:space="0" w:color="auto"/>
            </w:tcBorders>
          </w:tcPr>
          <w:p w14:paraId="7A9B8069" w14:textId="580B432C" w:rsidR="003124E8" w:rsidRPr="003124E8" w:rsidRDefault="003124E8" w:rsidP="004F7041">
            <w:pPr>
              <w:tabs>
                <w:tab w:val="num" w:pos="0"/>
              </w:tabs>
              <w:jc w:val="both"/>
              <w:rPr>
                <w:bCs/>
                <w:sz w:val="28"/>
                <w:szCs w:val="28"/>
              </w:rPr>
            </w:pPr>
            <w:r w:rsidRPr="003124E8">
              <w:rPr>
                <w:sz w:val="28"/>
                <w:szCs w:val="28"/>
              </w:rPr>
              <w:t>-</w:t>
            </w:r>
            <w:r w:rsidRPr="003124E8">
              <w:rPr>
                <w:bCs/>
                <w:sz w:val="28"/>
                <w:szCs w:val="28"/>
              </w:rPr>
              <w:t xml:space="preserve"> </w:t>
            </w:r>
            <w:r w:rsidRPr="003124E8">
              <w:rPr>
                <w:sz w:val="28"/>
                <w:szCs w:val="28"/>
              </w:rPr>
              <w:t xml:space="preserve">состав Комиссии и положение </w:t>
            </w:r>
            <w:r w:rsidR="004F7041">
              <w:rPr>
                <w:sz w:val="28"/>
                <w:szCs w:val="28"/>
              </w:rPr>
              <w:t xml:space="preserve">о </w:t>
            </w:r>
            <w:r w:rsidRPr="003124E8">
              <w:rPr>
                <w:sz w:val="28"/>
                <w:szCs w:val="28"/>
              </w:rPr>
              <w:t xml:space="preserve">Комиссии утверждены постановлением   Главы </w:t>
            </w:r>
            <w:r w:rsidR="00487765" w:rsidRPr="003124E8">
              <w:rPr>
                <w:sz w:val="28"/>
                <w:szCs w:val="28"/>
              </w:rPr>
              <w:t xml:space="preserve">Арамильского городского округа от  </w:t>
            </w:r>
          </w:p>
        </w:tc>
      </w:tr>
      <w:tr w:rsidR="00487765" w:rsidRPr="003124E8" w14:paraId="2B827213" w14:textId="77777777" w:rsidTr="00487765">
        <w:trPr>
          <w:gridAfter w:val="2"/>
          <w:wAfter w:w="4394" w:type="dxa"/>
        </w:trPr>
        <w:tc>
          <w:tcPr>
            <w:tcW w:w="2452" w:type="dxa"/>
            <w:tcBorders>
              <w:bottom w:val="single" w:sz="4" w:space="0" w:color="auto"/>
            </w:tcBorders>
          </w:tcPr>
          <w:p w14:paraId="4B09C87E" w14:textId="77777777" w:rsidR="00487765" w:rsidRPr="003124E8" w:rsidRDefault="00487765" w:rsidP="003124E8">
            <w:pPr>
              <w:tabs>
                <w:tab w:val="num" w:pos="0"/>
              </w:tabs>
              <w:jc w:val="both"/>
              <w:rPr>
                <w:sz w:val="28"/>
                <w:szCs w:val="28"/>
              </w:rPr>
            </w:pPr>
          </w:p>
        </w:tc>
        <w:tc>
          <w:tcPr>
            <w:tcW w:w="525" w:type="dxa"/>
            <w:vAlign w:val="bottom"/>
          </w:tcPr>
          <w:p w14:paraId="515D7405" w14:textId="77777777" w:rsidR="00487765" w:rsidRPr="003124E8" w:rsidRDefault="00487765" w:rsidP="003124E8">
            <w:pPr>
              <w:tabs>
                <w:tab w:val="num" w:pos="0"/>
              </w:tabs>
              <w:jc w:val="center"/>
              <w:rPr>
                <w:sz w:val="28"/>
                <w:szCs w:val="28"/>
              </w:rPr>
            </w:pPr>
            <w:r w:rsidRPr="003124E8">
              <w:rPr>
                <w:sz w:val="28"/>
                <w:szCs w:val="28"/>
              </w:rPr>
              <w:t>№</w:t>
            </w:r>
          </w:p>
        </w:tc>
        <w:tc>
          <w:tcPr>
            <w:tcW w:w="1337" w:type="dxa"/>
            <w:tcBorders>
              <w:bottom w:val="single" w:sz="4" w:space="0" w:color="auto"/>
            </w:tcBorders>
          </w:tcPr>
          <w:p w14:paraId="0938D363" w14:textId="77777777" w:rsidR="00487765" w:rsidRPr="003124E8" w:rsidRDefault="00487765" w:rsidP="003124E8">
            <w:pPr>
              <w:tabs>
                <w:tab w:val="num" w:pos="0"/>
              </w:tabs>
              <w:jc w:val="both"/>
              <w:rPr>
                <w:sz w:val="28"/>
                <w:szCs w:val="28"/>
              </w:rPr>
            </w:pPr>
          </w:p>
        </w:tc>
        <w:tc>
          <w:tcPr>
            <w:tcW w:w="929" w:type="dxa"/>
          </w:tcPr>
          <w:p w14:paraId="64124232" w14:textId="77777777" w:rsidR="00487765" w:rsidRPr="003124E8" w:rsidRDefault="00487765" w:rsidP="003124E8">
            <w:pPr>
              <w:tabs>
                <w:tab w:val="num" w:pos="0"/>
              </w:tabs>
              <w:jc w:val="both"/>
              <w:rPr>
                <w:sz w:val="28"/>
                <w:szCs w:val="28"/>
              </w:rPr>
            </w:pPr>
          </w:p>
        </w:tc>
      </w:tr>
    </w:tbl>
    <w:p w14:paraId="465F0AAF" w14:textId="77777777" w:rsidR="003124E8" w:rsidRPr="003124E8" w:rsidRDefault="003124E8" w:rsidP="003124E8">
      <w:pPr>
        <w:tabs>
          <w:tab w:val="num" w:pos="0"/>
        </w:tabs>
        <w:spacing w:after="0" w:line="240" w:lineRule="auto"/>
        <w:jc w:val="both"/>
        <w:rPr>
          <w:rFonts w:ascii="Times New Roman" w:eastAsia="Times New Roman" w:hAnsi="Times New Roman" w:cs="Times New Roman"/>
          <w:bCs/>
          <w:sz w:val="28"/>
          <w:szCs w:val="28"/>
          <w:lang w:eastAsia="ru-RU"/>
        </w:rPr>
      </w:pPr>
    </w:p>
    <w:p w14:paraId="4729B5DD" w14:textId="77777777" w:rsidR="003124E8" w:rsidRPr="003124E8" w:rsidRDefault="003124E8" w:rsidP="003124E8">
      <w:pPr>
        <w:tabs>
          <w:tab w:val="left" w:pos="993"/>
        </w:tabs>
        <w:spacing w:after="0" w:line="240" w:lineRule="auto"/>
        <w:jc w:val="both"/>
        <w:rPr>
          <w:rFonts w:ascii="Times New Roman" w:eastAsia="Times New Roman" w:hAnsi="Times New Roman" w:cs="Tahoma"/>
          <w:sz w:val="28"/>
          <w:szCs w:val="28"/>
        </w:rPr>
      </w:pPr>
      <w:r w:rsidRPr="003124E8">
        <w:rPr>
          <w:rFonts w:ascii="Times New Roman" w:eastAsia="Times New Roman" w:hAnsi="Times New Roman" w:cs="Tahoma"/>
          <w:sz w:val="28"/>
          <w:szCs w:val="28"/>
        </w:rPr>
        <w:t>- жители Арамильского городского округа и все присутствующие на публичных слушаниях имеют возможность ознакомиться с проектом и высказать свои предложения и замечания по представленному проекту, которые могут быть учтены в дальнейшей работе;</w:t>
      </w:r>
    </w:p>
    <w:p w14:paraId="2632B468" w14:textId="77777777" w:rsidR="003124E8" w:rsidRPr="003124E8" w:rsidRDefault="003124E8" w:rsidP="003124E8">
      <w:pPr>
        <w:tabs>
          <w:tab w:val="left" w:pos="993"/>
        </w:tabs>
        <w:spacing w:after="0" w:line="240" w:lineRule="auto"/>
        <w:ind w:left="709"/>
        <w:jc w:val="both"/>
        <w:rPr>
          <w:rFonts w:ascii="Times New Roman" w:eastAsia="Times New Roman" w:hAnsi="Times New Roman" w:cs="Tahoma"/>
          <w:sz w:val="28"/>
          <w:szCs w:val="28"/>
        </w:rPr>
      </w:pPr>
    </w:p>
    <w:tbl>
      <w:tblPr>
        <w:tblpPr w:leftFromText="180" w:rightFromText="180" w:vertAnchor="text" w:horzAnchor="margin" w:tblpY="380"/>
        <w:tblW w:w="9639" w:type="dxa"/>
        <w:tblLayout w:type="fixed"/>
        <w:tblLook w:val="01E0" w:firstRow="1" w:lastRow="1" w:firstColumn="1" w:lastColumn="1" w:noHBand="0" w:noVBand="0"/>
      </w:tblPr>
      <w:tblGrid>
        <w:gridCol w:w="9639"/>
      </w:tblGrid>
      <w:tr w:rsidR="003124E8" w:rsidRPr="003124E8" w14:paraId="61E077E3" w14:textId="77777777" w:rsidTr="00487765">
        <w:tc>
          <w:tcPr>
            <w:tcW w:w="9639" w:type="dxa"/>
            <w:tcBorders>
              <w:bottom w:val="single" w:sz="4" w:space="0" w:color="auto"/>
            </w:tcBorders>
          </w:tcPr>
          <w:p w14:paraId="023FBA7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3124E8" w14:paraId="4AA46894" w14:textId="77777777" w:rsidTr="00487765">
        <w:tc>
          <w:tcPr>
            <w:tcW w:w="9639" w:type="dxa"/>
            <w:tcBorders>
              <w:top w:val="single" w:sz="4" w:space="0" w:color="auto"/>
            </w:tcBorders>
          </w:tcPr>
          <w:p w14:paraId="7B641C73" w14:textId="77777777" w:rsidR="003124E8" w:rsidRPr="00487765" w:rsidRDefault="003124E8" w:rsidP="003124E8">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(ФИО)</w:t>
            </w:r>
          </w:p>
        </w:tc>
      </w:tr>
    </w:tbl>
    <w:p w14:paraId="204CD8E6" w14:textId="77777777" w:rsidR="003124E8" w:rsidRPr="003124E8" w:rsidRDefault="003124E8" w:rsidP="003124E8">
      <w:pPr>
        <w:tabs>
          <w:tab w:val="left" w:pos="1134"/>
        </w:tabs>
        <w:ind w:left="709"/>
        <w:contextualSpacing/>
        <w:jc w:val="both"/>
        <w:rPr>
          <w:rFonts w:ascii="Times New Roman" w:eastAsia="Calibri" w:hAnsi="Times New Roman" w:cs="Times New Roman"/>
          <w:bCs/>
          <w:sz w:val="28"/>
          <w:szCs w:val="28"/>
          <w:u w:val="single"/>
        </w:rPr>
      </w:pPr>
      <w:r w:rsidRPr="003124E8">
        <w:rPr>
          <w:rFonts w:ascii="Times New Roman" w:eastAsia="Calibri" w:hAnsi="Times New Roman" w:cs="Times New Roman"/>
          <w:b/>
          <w:bCs/>
          <w:sz w:val="28"/>
          <w:szCs w:val="28"/>
          <w:u w:val="thick"/>
        </w:rPr>
        <w:t>1. Выступление основного докладчика:</w:t>
      </w:r>
      <w:r w:rsidRPr="003124E8">
        <w:rPr>
          <w:rFonts w:ascii="Times New Roman" w:eastAsia="Calibri" w:hAnsi="Times New Roman" w:cs="Times New Roman"/>
          <w:b/>
          <w:bCs/>
          <w:sz w:val="28"/>
          <w:szCs w:val="28"/>
        </w:rPr>
        <w:t xml:space="preserve"> </w:t>
      </w:r>
    </w:p>
    <w:p w14:paraId="3F29AEF2"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Содержание доклада:</w:t>
      </w:r>
    </w:p>
    <w:p w14:paraId="3D294704"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«Уважаемые участники публичных слушаний! Вашему вниманию представлен – проект: </w:t>
      </w:r>
    </w:p>
    <w:tbl>
      <w:tblPr>
        <w:tblpPr w:leftFromText="180" w:rightFromText="180" w:vertAnchor="text" w:tblpY="177"/>
        <w:tblW w:w="9639" w:type="dxa"/>
        <w:tblLayout w:type="fixed"/>
        <w:tblLook w:val="01E0" w:firstRow="1" w:lastRow="1" w:firstColumn="1" w:lastColumn="1" w:noHBand="0" w:noVBand="0"/>
      </w:tblPr>
      <w:tblGrid>
        <w:gridCol w:w="284"/>
        <w:gridCol w:w="9072"/>
        <w:gridCol w:w="283"/>
      </w:tblGrid>
      <w:tr w:rsidR="003124E8" w:rsidRPr="003124E8" w14:paraId="39983168" w14:textId="77777777" w:rsidTr="00487765">
        <w:trPr>
          <w:trHeight w:val="289"/>
        </w:trPr>
        <w:tc>
          <w:tcPr>
            <w:tcW w:w="284" w:type="dxa"/>
            <w:tcBorders>
              <w:bottom w:val="single" w:sz="4" w:space="0" w:color="auto"/>
            </w:tcBorders>
          </w:tcPr>
          <w:p w14:paraId="73963AC5"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9072" w:type="dxa"/>
            <w:tcBorders>
              <w:bottom w:val="single" w:sz="4" w:space="0" w:color="auto"/>
            </w:tcBorders>
          </w:tcPr>
          <w:p w14:paraId="65597AFF"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14:paraId="34D063FA"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14:paraId="4FB2BC0A" w14:textId="77777777" w:rsidTr="00487765">
        <w:tc>
          <w:tcPr>
            <w:tcW w:w="9639" w:type="dxa"/>
            <w:gridSpan w:val="3"/>
            <w:tcBorders>
              <w:top w:val="single" w:sz="4" w:space="0" w:color="auto"/>
              <w:bottom w:val="single" w:sz="4" w:space="0" w:color="auto"/>
            </w:tcBorders>
          </w:tcPr>
          <w:p w14:paraId="1EAC367A" w14:textId="77777777" w:rsidR="003124E8" w:rsidRPr="00487765" w:rsidRDefault="003124E8" w:rsidP="00487765">
            <w:pPr>
              <w:spacing w:after="0" w:line="240" w:lineRule="auto"/>
              <w:jc w:val="center"/>
              <w:rPr>
                <w:rFonts w:ascii="Times New Roman" w:eastAsia="Times New Roman" w:hAnsi="Times New Roman" w:cs="Times New Roman"/>
                <w:szCs w:val="28"/>
                <w:lang w:eastAsia="ru-RU"/>
              </w:rPr>
            </w:pPr>
            <w:r w:rsidRPr="00487765">
              <w:rPr>
                <w:rFonts w:ascii="Times New Roman" w:eastAsia="Times New Roman" w:hAnsi="Times New Roman" w:cs="Times New Roman"/>
                <w:szCs w:val="28"/>
                <w:lang w:eastAsia="ru-RU"/>
              </w:rPr>
              <w:t>(наименование)</w:t>
            </w:r>
          </w:p>
        </w:tc>
      </w:tr>
    </w:tbl>
    <w:p w14:paraId="16E49DAF"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14:paraId="5B81F214" w14:textId="77777777"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sz w:val="28"/>
          <w:szCs w:val="28"/>
          <w:u w:val="single"/>
          <w:lang w:eastAsia="ru-RU"/>
        </w:rPr>
      </w:pPr>
      <w:r w:rsidRPr="003124E8">
        <w:rPr>
          <w:rFonts w:ascii="Times New Roman" w:eastAsia="Times New Roman" w:hAnsi="Times New Roman" w:cs="Times New Roman"/>
          <w:b/>
          <w:sz w:val="28"/>
          <w:szCs w:val="28"/>
          <w:u w:val="single"/>
          <w:lang w:eastAsia="ru-RU"/>
        </w:rPr>
        <w:t>2. Вопросы участников публичных слушаний докладчику:</w:t>
      </w:r>
    </w:p>
    <w:p w14:paraId="2330C940" w14:textId="77777777" w:rsidR="003124E8" w:rsidRPr="003124E8" w:rsidRDefault="003124E8" w:rsidP="003124E8">
      <w:pPr>
        <w:tabs>
          <w:tab w:val="left" w:pos="1134"/>
        </w:tabs>
        <w:spacing w:after="0" w:line="240" w:lineRule="auto"/>
        <w:jc w:val="both"/>
        <w:rPr>
          <w:rFonts w:ascii="Times New Roman" w:eastAsia="Times New Roman" w:hAnsi="Times New Roman" w:cs="Times New Roman"/>
          <w:b/>
          <w:sz w:val="28"/>
          <w:szCs w:val="28"/>
          <w:u w:val="single"/>
          <w:lang w:eastAsia="ru-RU"/>
        </w:rPr>
      </w:pPr>
    </w:p>
    <w:tbl>
      <w:tblPr>
        <w:tblStyle w:val="1"/>
        <w:tblW w:w="0" w:type="auto"/>
        <w:tblLook w:val="04A0" w:firstRow="1" w:lastRow="0" w:firstColumn="1" w:lastColumn="0" w:noHBand="0" w:noVBand="1"/>
      </w:tblPr>
      <w:tblGrid>
        <w:gridCol w:w="2470"/>
        <w:gridCol w:w="2483"/>
        <w:gridCol w:w="2433"/>
        <w:gridCol w:w="2243"/>
      </w:tblGrid>
      <w:tr w:rsidR="003124E8" w:rsidRPr="003124E8" w14:paraId="68E3D754" w14:textId="77777777" w:rsidTr="003124E8">
        <w:tc>
          <w:tcPr>
            <w:tcW w:w="2506" w:type="dxa"/>
          </w:tcPr>
          <w:p w14:paraId="21A569E1" w14:textId="77777777" w:rsidR="003124E8" w:rsidRPr="003124E8" w:rsidRDefault="003124E8" w:rsidP="003124E8">
            <w:pPr>
              <w:tabs>
                <w:tab w:val="left" w:pos="1134"/>
              </w:tabs>
              <w:jc w:val="center"/>
              <w:rPr>
                <w:sz w:val="28"/>
                <w:szCs w:val="28"/>
              </w:rPr>
            </w:pPr>
            <w:r w:rsidRPr="003124E8">
              <w:rPr>
                <w:sz w:val="28"/>
                <w:szCs w:val="28"/>
              </w:rPr>
              <w:t>Ф.И.О.</w:t>
            </w:r>
          </w:p>
        </w:tc>
        <w:tc>
          <w:tcPr>
            <w:tcW w:w="2519" w:type="dxa"/>
          </w:tcPr>
          <w:p w14:paraId="61DB971B" w14:textId="77777777" w:rsidR="003124E8" w:rsidRPr="003124E8" w:rsidRDefault="003124E8" w:rsidP="003124E8">
            <w:pPr>
              <w:tabs>
                <w:tab w:val="left" w:pos="1134"/>
              </w:tabs>
              <w:jc w:val="center"/>
              <w:rPr>
                <w:sz w:val="28"/>
                <w:szCs w:val="28"/>
              </w:rPr>
            </w:pPr>
            <w:r w:rsidRPr="003124E8">
              <w:rPr>
                <w:sz w:val="28"/>
                <w:szCs w:val="28"/>
              </w:rPr>
              <w:t>Вопрос</w:t>
            </w:r>
          </w:p>
        </w:tc>
        <w:tc>
          <w:tcPr>
            <w:tcW w:w="2469" w:type="dxa"/>
          </w:tcPr>
          <w:p w14:paraId="4040D3C1" w14:textId="77777777" w:rsidR="003124E8" w:rsidRPr="003124E8" w:rsidRDefault="003124E8" w:rsidP="003124E8">
            <w:pPr>
              <w:tabs>
                <w:tab w:val="left" w:pos="1134"/>
              </w:tabs>
              <w:jc w:val="center"/>
              <w:rPr>
                <w:sz w:val="28"/>
                <w:szCs w:val="28"/>
              </w:rPr>
            </w:pPr>
            <w:r w:rsidRPr="003124E8">
              <w:rPr>
                <w:sz w:val="28"/>
                <w:szCs w:val="28"/>
              </w:rPr>
              <w:t>Ф.И.О.</w:t>
            </w:r>
          </w:p>
        </w:tc>
        <w:tc>
          <w:tcPr>
            <w:tcW w:w="2277" w:type="dxa"/>
          </w:tcPr>
          <w:p w14:paraId="12087100" w14:textId="77777777" w:rsidR="003124E8" w:rsidRPr="003124E8" w:rsidRDefault="003124E8" w:rsidP="003124E8">
            <w:pPr>
              <w:tabs>
                <w:tab w:val="left" w:pos="1134"/>
              </w:tabs>
              <w:jc w:val="center"/>
              <w:rPr>
                <w:sz w:val="28"/>
                <w:szCs w:val="28"/>
              </w:rPr>
            </w:pPr>
            <w:r w:rsidRPr="003124E8">
              <w:rPr>
                <w:sz w:val="28"/>
                <w:szCs w:val="28"/>
              </w:rPr>
              <w:t>Ответ</w:t>
            </w:r>
          </w:p>
        </w:tc>
      </w:tr>
      <w:tr w:rsidR="003124E8" w:rsidRPr="003124E8" w14:paraId="4850746A" w14:textId="77777777" w:rsidTr="003124E8">
        <w:tc>
          <w:tcPr>
            <w:tcW w:w="2506" w:type="dxa"/>
          </w:tcPr>
          <w:p w14:paraId="07C8928D" w14:textId="77777777" w:rsidR="003124E8" w:rsidRPr="003124E8" w:rsidRDefault="003124E8" w:rsidP="003124E8">
            <w:pPr>
              <w:tabs>
                <w:tab w:val="left" w:pos="1134"/>
              </w:tabs>
              <w:jc w:val="both"/>
              <w:rPr>
                <w:b/>
                <w:sz w:val="28"/>
                <w:szCs w:val="28"/>
                <w:u w:val="single"/>
              </w:rPr>
            </w:pPr>
          </w:p>
        </w:tc>
        <w:tc>
          <w:tcPr>
            <w:tcW w:w="2519" w:type="dxa"/>
          </w:tcPr>
          <w:p w14:paraId="34AAE751" w14:textId="77777777" w:rsidR="003124E8" w:rsidRPr="003124E8" w:rsidRDefault="003124E8" w:rsidP="003124E8">
            <w:pPr>
              <w:tabs>
                <w:tab w:val="left" w:pos="1134"/>
              </w:tabs>
              <w:jc w:val="both"/>
              <w:rPr>
                <w:b/>
                <w:sz w:val="28"/>
                <w:szCs w:val="28"/>
                <w:u w:val="single"/>
              </w:rPr>
            </w:pPr>
          </w:p>
        </w:tc>
        <w:tc>
          <w:tcPr>
            <w:tcW w:w="2469" w:type="dxa"/>
          </w:tcPr>
          <w:p w14:paraId="1B78DBD4" w14:textId="77777777" w:rsidR="003124E8" w:rsidRPr="003124E8" w:rsidRDefault="003124E8" w:rsidP="003124E8">
            <w:pPr>
              <w:tabs>
                <w:tab w:val="left" w:pos="1134"/>
              </w:tabs>
              <w:jc w:val="both"/>
              <w:rPr>
                <w:b/>
                <w:sz w:val="28"/>
                <w:szCs w:val="28"/>
                <w:u w:val="single"/>
              </w:rPr>
            </w:pPr>
          </w:p>
        </w:tc>
        <w:tc>
          <w:tcPr>
            <w:tcW w:w="2277" w:type="dxa"/>
          </w:tcPr>
          <w:p w14:paraId="06961FD9" w14:textId="77777777" w:rsidR="003124E8" w:rsidRPr="003124E8" w:rsidRDefault="003124E8" w:rsidP="003124E8">
            <w:pPr>
              <w:tabs>
                <w:tab w:val="left" w:pos="1134"/>
              </w:tabs>
              <w:jc w:val="both"/>
              <w:rPr>
                <w:b/>
                <w:sz w:val="28"/>
                <w:szCs w:val="28"/>
                <w:u w:val="single"/>
              </w:rPr>
            </w:pPr>
          </w:p>
        </w:tc>
      </w:tr>
      <w:tr w:rsidR="003124E8" w:rsidRPr="003124E8" w14:paraId="445E15C0" w14:textId="77777777" w:rsidTr="003124E8">
        <w:tc>
          <w:tcPr>
            <w:tcW w:w="2506" w:type="dxa"/>
          </w:tcPr>
          <w:p w14:paraId="518EE345" w14:textId="77777777" w:rsidR="003124E8" w:rsidRPr="003124E8" w:rsidRDefault="003124E8" w:rsidP="003124E8">
            <w:pPr>
              <w:tabs>
                <w:tab w:val="left" w:pos="1134"/>
              </w:tabs>
              <w:jc w:val="both"/>
              <w:rPr>
                <w:b/>
                <w:sz w:val="28"/>
                <w:szCs w:val="28"/>
                <w:u w:val="single"/>
              </w:rPr>
            </w:pPr>
          </w:p>
        </w:tc>
        <w:tc>
          <w:tcPr>
            <w:tcW w:w="2519" w:type="dxa"/>
          </w:tcPr>
          <w:p w14:paraId="71B1A2F5" w14:textId="77777777" w:rsidR="003124E8" w:rsidRPr="003124E8" w:rsidRDefault="003124E8" w:rsidP="003124E8">
            <w:pPr>
              <w:tabs>
                <w:tab w:val="left" w:pos="1134"/>
              </w:tabs>
              <w:jc w:val="both"/>
              <w:rPr>
                <w:b/>
                <w:sz w:val="28"/>
                <w:szCs w:val="28"/>
                <w:u w:val="single"/>
              </w:rPr>
            </w:pPr>
          </w:p>
        </w:tc>
        <w:tc>
          <w:tcPr>
            <w:tcW w:w="2469" w:type="dxa"/>
          </w:tcPr>
          <w:p w14:paraId="46C5897D" w14:textId="77777777" w:rsidR="003124E8" w:rsidRPr="003124E8" w:rsidRDefault="003124E8" w:rsidP="003124E8">
            <w:pPr>
              <w:tabs>
                <w:tab w:val="left" w:pos="1134"/>
              </w:tabs>
              <w:jc w:val="both"/>
              <w:rPr>
                <w:b/>
                <w:sz w:val="28"/>
                <w:szCs w:val="28"/>
                <w:u w:val="single"/>
              </w:rPr>
            </w:pPr>
          </w:p>
        </w:tc>
        <w:tc>
          <w:tcPr>
            <w:tcW w:w="2277" w:type="dxa"/>
          </w:tcPr>
          <w:p w14:paraId="23385D40" w14:textId="77777777" w:rsidR="003124E8" w:rsidRPr="003124E8" w:rsidRDefault="003124E8" w:rsidP="003124E8">
            <w:pPr>
              <w:tabs>
                <w:tab w:val="left" w:pos="1134"/>
              </w:tabs>
              <w:jc w:val="both"/>
              <w:rPr>
                <w:b/>
                <w:sz w:val="28"/>
                <w:szCs w:val="28"/>
                <w:u w:val="single"/>
              </w:rPr>
            </w:pPr>
          </w:p>
        </w:tc>
      </w:tr>
      <w:tr w:rsidR="003124E8" w:rsidRPr="003124E8" w14:paraId="0428BEA0" w14:textId="77777777" w:rsidTr="003124E8">
        <w:tc>
          <w:tcPr>
            <w:tcW w:w="2506" w:type="dxa"/>
          </w:tcPr>
          <w:p w14:paraId="687534C0" w14:textId="77777777" w:rsidR="003124E8" w:rsidRPr="003124E8" w:rsidRDefault="003124E8" w:rsidP="003124E8">
            <w:pPr>
              <w:tabs>
                <w:tab w:val="left" w:pos="1134"/>
              </w:tabs>
              <w:jc w:val="both"/>
              <w:rPr>
                <w:b/>
                <w:sz w:val="28"/>
                <w:szCs w:val="28"/>
                <w:u w:val="single"/>
              </w:rPr>
            </w:pPr>
          </w:p>
        </w:tc>
        <w:tc>
          <w:tcPr>
            <w:tcW w:w="2519" w:type="dxa"/>
          </w:tcPr>
          <w:p w14:paraId="737586F5" w14:textId="77777777" w:rsidR="003124E8" w:rsidRPr="003124E8" w:rsidRDefault="003124E8" w:rsidP="003124E8">
            <w:pPr>
              <w:tabs>
                <w:tab w:val="left" w:pos="1134"/>
              </w:tabs>
              <w:jc w:val="both"/>
              <w:rPr>
                <w:b/>
                <w:sz w:val="28"/>
                <w:szCs w:val="28"/>
                <w:u w:val="single"/>
              </w:rPr>
            </w:pPr>
          </w:p>
        </w:tc>
        <w:tc>
          <w:tcPr>
            <w:tcW w:w="2469" w:type="dxa"/>
          </w:tcPr>
          <w:p w14:paraId="7EC763B4" w14:textId="77777777" w:rsidR="003124E8" w:rsidRPr="003124E8" w:rsidRDefault="003124E8" w:rsidP="003124E8">
            <w:pPr>
              <w:tabs>
                <w:tab w:val="left" w:pos="1134"/>
              </w:tabs>
              <w:jc w:val="both"/>
              <w:rPr>
                <w:b/>
                <w:sz w:val="28"/>
                <w:szCs w:val="28"/>
                <w:u w:val="single"/>
              </w:rPr>
            </w:pPr>
          </w:p>
        </w:tc>
        <w:tc>
          <w:tcPr>
            <w:tcW w:w="2277" w:type="dxa"/>
          </w:tcPr>
          <w:p w14:paraId="4248F696" w14:textId="77777777" w:rsidR="003124E8" w:rsidRPr="003124E8" w:rsidRDefault="003124E8" w:rsidP="003124E8">
            <w:pPr>
              <w:tabs>
                <w:tab w:val="left" w:pos="1134"/>
              </w:tabs>
              <w:jc w:val="both"/>
              <w:rPr>
                <w:b/>
                <w:sz w:val="28"/>
                <w:szCs w:val="28"/>
                <w:u w:val="single"/>
              </w:rPr>
            </w:pPr>
          </w:p>
        </w:tc>
      </w:tr>
      <w:tr w:rsidR="003124E8" w:rsidRPr="003124E8" w14:paraId="464861D1" w14:textId="77777777" w:rsidTr="003124E8">
        <w:tc>
          <w:tcPr>
            <w:tcW w:w="2506" w:type="dxa"/>
          </w:tcPr>
          <w:p w14:paraId="2A25A358" w14:textId="77777777" w:rsidR="003124E8" w:rsidRPr="003124E8" w:rsidRDefault="003124E8" w:rsidP="003124E8">
            <w:pPr>
              <w:tabs>
                <w:tab w:val="left" w:pos="1134"/>
              </w:tabs>
              <w:jc w:val="both"/>
              <w:rPr>
                <w:b/>
                <w:sz w:val="28"/>
                <w:szCs w:val="28"/>
                <w:u w:val="single"/>
              </w:rPr>
            </w:pPr>
          </w:p>
        </w:tc>
        <w:tc>
          <w:tcPr>
            <w:tcW w:w="2519" w:type="dxa"/>
          </w:tcPr>
          <w:p w14:paraId="00F828AF" w14:textId="77777777" w:rsidR="003124E8" w:rsidRPr="003124E8" w:rsidRDefault="003124E8" w:rsidP="003124E8">
            <w:pPr>
              <w:tabs>
                <w:tab w:val="left" w:pos="1134"/>
              </w:tabs>
              <w:jc w:val="both"/>
              <w:rPr>
                <w:b/>
                <w:sz w:val="28"/>
                <w:szCs w:val="28"/>
                <w:u w:val="single"/>
              </w:rPr>
            </w:pPr>
          </w:p>
        </w:tc>
        <w:tc>
          <w:tcPr>
            <w:tcW w:w="2469" w:type="dxa"/>
          </w:tcPr>
          <w:p w14:paraId="4B3D8083" w14:textId="77777777" w:rsidR="003124E8" w:rsidRPr="003124E8" w:rsidRDefault="003124E8" w:rsidP="003124E8">
            <w:pPr>
              <w:tabs>
                <w:tab w:val="left" w:pos="1134"/>
              </w:tabs>
              <w:jc w:val="both"/>
              <w:rPr>
                <w:b/>
                <w:sz w:val="28"/>
                <w:szCs w:val="28"/>
                <w:u w:val="single"/>
              </w:rPr>
            </w:pPr>
          </w:p>
        </w:tc>
        <w:tc>
          <w:tcPr>
            <w:tcW w:w="2277" w:type="dxa"/>
          </w:tcPr>
          <w:p w14:paraId="1178119D" w14:textId="77777777" w:rsidR="003124E8" w:rsidRPr="003124E8" w:rsidRDefault="003124E8" w:rsidP="003124E8">
            <w:pPr>
              <w:tabs>
                <w:tab w:val="left" w:pos="1134"/>
              </w:tabs>
              <w:jc w:val="both"/>
              <w:rPr>
                <w:b/>
                <w:sz w:val="28"/>
                <w:szCs w:val="28"/>
                <w:u w:val="single"/>
              </w:rPr>
            </w:pPr>
          </w:p>
        </w:tc>
      </w:tr>
    </w:tbl>
    <w:p w14:paraId="61DD6817" w14:textId="77777777" w:rsidR="003124E8" w:rsidRPr="003124E8" w:rsidRDefault="003124E8" w:rsidP="003124E8">
      <w:pPr>
        <w:spacing w:after="0" w:line="240" w:lineRule="auto"/>
        <w:jc w:val="both"/>
        <w:rPr>
          <w:rFonts w:ascii="Times New Roman" w:eastAsia="Times New Roman" w:hAnsi="Times New Roman" w:cs="Times New Roman"/>
          <w:bCs/>
          <w:color w:val="000000"/>
          <w:sz w:val="28"/>
          <w:szCs w:val="28"/>
        </w:rPr>
      </w:pPr>
    </w:p>
    <w:p w14:paraId="05EF1A0B" w14:textId="77777777"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bCs/>
          <w:color w:val="000000"/>
          <w:sz w:val="28"/>
          <w:szCs w:val="28"/>
          <w:u w:val="single"/>
        </w:rPr>
      </w:pPr>
      <w:r w:rsidRPr="003124E8">
        <w:rPr>
          <w:rFonts w:ascii="Times New Roman" w:eastAsia="Times New Roman" w:hAnsi="Times New Roman" w:cs="Times New Roman"/>
          <w:b/>
          <w:bCs/>
          <w:color w:val="000000"/>
          <w:sz w:val="28"/>
          <w:szCs w:val="28"/>
          <w:u w:val="single"/>
        </w:rPr>
        <w:t>3. Мотивированные предложения по обсуждаемому вопросу:</w:t>
      </w:r>
    </w:p>
    <w:p w14:paraId="40C6C9C0" w14:textId="77777777" w:rsidR="003124E8" w:rsidRPr="003124E8" w:rsidRDefault="003124E8" w:rsidP="003124E8">
      <w:pPr>
        <w:tabs>
          <w:tab w:val="left" w:pos="1134"/>
        </w:tabs>
        <w:spacing w:after="0" w:line="240" w:lineRule="auto"/>
        <w:ind w:left="709"/>
        <w:jc w:val="both"/>
        <w:rPr>
          <w:rFonts w:ascii="Times New Roman" w:eastAsia="Times New Roman" w:hAnsi="Times New Roman" w:cs="Times New Roman"/>
          <w:b/>
          <w:bCs/>
          <w:color w:val="000000"/>
          <w:sz w:val="28"/>
          <w:szCs w:val="28"/>
          <w:u w:val="single"/>
        </w:rPr>
      </w:pPr>
    </w:p>
    <w:tbl>
      <w:tblPr>
        <w:tblStyle w:val="1"/>
        <w:tblW w:w="9634" w:type="dxa"/>
        <w:tblLook w:val="04A0" w:firstRow="1" w:lastRow="0" w:firstColumn="1" w:lastColumn="0" w:noHBand="0" w:noVBand="1"/>
      </w:tblPr>
      <w:tblGrid>
        <w:gridCol w:w="2506"/>
        <w:gridCol w:w="7128"/>
      </w:tblGrid>
      <w:tr w:rsidR="003124E8" w:rsidRPr="003124E8" w14:paraId="7DE5884C" w14:textId="77777777" w:rsidTr="00487765">
        <w:tc>
          <w:tcPr>
            <w:tcW w:w="2506" w:type="dxa"/>
          </w:tcPr>
          <w:p w14:paraId="2536959B" w14:textId="77777777" w:rsidR="003124E8" w:rsidRPr="003124E8" w:rsidRDefault="003124E8" w:rsidP="003124E8">
            <w:pPr>
              <w:tabs>
                <w:tab w:val="left" w:pos="1134"/>
              </w:tabs>
              <w:jc w:val="center"/>
              <w:rPr>
                <w:sz w:val="28"/>
                <w:szCs w:val="28"/>
              </w:rPr>
            </w:pPr>
            <w:r w:rsidRPr="003124E8">
              <w:rPr>
                <w:sz w:val="28"/>
                <w:szCs w:val="28"/>
              </w:rPr>
              <w:t>Ф.И.О.</w:t>
            </w:r>
          </w:p>
        </w:tc>
        <w:tc>
          <w:tcPr>
            <w:tcW w:w="7128" w:type="dxa"/>
          </w:tcPr>
          <w:p w14:paraId="3A162065" w14:textId="77777777" w:rsidR="003124E8" w:rsidRPr="003124E8" w:rsidRDefault="003124E8" w:rsidP="003124E8">
            <w:pPr>
              <w:tabs>
                <w:tab w:val="left" w:pos="1134"/>
              </w:tabs>
              <w:jc w:val="center"/>
              <w:rPr>
                <w:sz w:val="28"/>
                <w:szCs w:val="28"/>
              </w:rPr>
            </w:pPr>
            <w:r w:rsidRPr="003124E8">
              <w:rPr>
                <w:sz w:val="28"/>
                <w:szCs w:val="28"/>
              </w:rPr>
              <w:t>Мотивированное предложение</w:t>
            </w:r>
          </w:p>
        </w:tc>
      </w:tr>
      <w:tr w:rsidR="003124E8" w:rsidRPr="003124E8" w14:paraId="178EF383" w14:textId="77777777" w:rsidTr="00487765">
        <w:tc>
          <w:tcPr>
            <w:tcW w:w="2506" w:type="dxa"/>
          </w:tcPr>
          <w:p w14:paraId="69AAC1FE" w14:textId="77777777" w:rsidR="003124E8" w:rsidRPr="003124E8" w:rsidRDefault="003124E8" w:rsidP="003124E8">
            <w:pPr>
              <w:tabs>
                <w:tab w:val="left" w:pos="1134"/>
              </w:tabs>
              <w:jc w:val="both"/>
              <w:rPr>
                <w:b/>
                <w:sz w:val="28"/>
                <w:szCs w:val="28"/>
                <w:u w:val="single"/>
              </w:rPr>
            </w:pPr>
          </w:p>
        </w:tc>
        <w:tc>
          <w:tcPr>
            <w:tcW w:w="7128" w:type="dxa"/>
          </w:tcPr>
          <w:p w14:paraId="56E12D2D" w14:textId="77777777" w:rsidR="003124E8" w:rsidRPr="003124E8" w:rsidRDefault="003124E8" w:rsidP="003124E8">
            <w:pPr>
              <w:tabs>
                <w:tab w:val="left" w:pos="1134"/>
              </w:tabs>
              <w:jc w:val="both"/>
              <w:rPr>
                <w:b/>
                <w:sz w:val="28"/>
                <w:szCs w:val="28"/>
                <w:u w:val="single"/>
              </w:rPr>
            </w:pPr>
          </w:p>
        </w:tc>
      </w:tr>
      <w:tr w:rsidR="003124E8" w:rsidRPr="003124E8" w14:paraId="693327D2" w14:textId="77777777" w:rsidTr="00487765">
        <w:tc>
          <w:tcPr>
            <w:tcW w:w="2506" w:type="dxa"/>
          </w:tcPr>
          <w:p w14:paraId="6220AC19" w14:textId="77777777" w:rsidR="003124E8" w:rsidRPr="003124E8" w:rsidRDefault="003124E8" w:rsidP="003124E8">
            <w:pPr>
              <w:tabs>
                <w:tab w:val="left" w:pos="1134"/>
              </w:tabs>
              <w:jc w:val="both"/>
              <w:rPr>
                <w:b/>
                <w:sz w:val="28"/>
                <w:szCs w:val="28"/>
                <w:u w:val="single"/>
              </w:rPr>
            </w:pPr>
          </w:p>
        </w:tc>
        <w:tc>
          <w:tcPr>
            <w:tcW w:w="7128" w:type="dxa"/>
          </w:tcPr>
          <w:p w14:paraId="1A772E2D" w14:textId="77777777" w:rsidR="003124E8" w:rsidRPr="003124E8" w:rsidRDefault="003124E8" w:rsidP="003124E8">
            <w:pPr>
              <w:tabs>
                <w:tab w:val="left" w:pos="1134"/>
              </w:tabs>
              <w:jc w:val="both"/>
              <w:rPr>
                <w:b/>
                <w:sz w:val="28"/>
                <w:szCs w:val="28"/>
                <w:u w:val="single"/>
              </w:rPr>
            </w:pPr>
          </w:p>
        </w:tc>
      </w:tr>
      <w:tr w:rsidR="003124E8" w:rsidRPr="003124E8" w14:paraId="1232DAB9" w14:textId="77777777" w:rsidTr="00487765">
        <w:tc>
          <w:tcPr>
            <w:tcW w:w="2506" w:type="dxa"/>
          </w:tcPr>
          <w:p w14:paraId="6A8B9B52" w14:textId="77777777" w:rsidR="003124E8" w:rsidRPr="003124E8" w:rsidRDefault="003124E8" w:rsidP="003124E8">
            <w:pPr>
              <w:tabs>
                <w:tab w:val="left" w:pos="1134"/>
              </w:tabs>
              <w:jc w:val="both"/>
              <w:rPr>
                <w:b/>
                <w:sz w:val="28"/>
                <w:szCs w:val="28"/>
                <w:u w:val="single"/>
              </w:rPr>
            </w:pPr>
          </w:p>
        </w:tc>
        <w:tc>
          <w:tcPr>
            <w:tcW w:w="7128" w:type="dxa"/>
          </w:tcPr>
          <w:p w14:paraId="08D2988C" w14:textId="77777777" w:rsidR="003124E8" w:rsidRPr="003124E8" w:rsidRDefault="003124E8" w:rsidP="003124E8">
            <w:pPr>
              <w:tabs>
                <w:tab w:val="left" w:pos="1134"/>
              </w:tabs>
              <w:jc w:val="both"/>
              <w:rPr>
                <w:b/>
                <w:sz w:val="28"/>
                <w:szCs w:val="28"/>
                <w:u w:val="single"/>
              </w:rPr>
            </w:pPr>
          </w:p>
        </w:tc>
      </w:tr>
      <w:tr w:rsidR="003124E8" w:rsidRPr="003124E8" w14:paraId="56CC5BDA" w14:textId="77777777" w:rsidTr="00487765">
        <w:tc>
          <w:tcPr>
            <w:tcW w:w="2506" w:type="dxa"/>
          </w:tcPr>
          <w:p w14:paraId="43FDB6F6" w14:textId="77777777" w:rsidR="003124E8" w:rsidRPr="003124E8" w:rsidRDefault="003124E8" w:rsidP="003124E8">
            <w:pPr>
              <w:tabs>
                <w:tab w:val="left" w:pos="1134"/>
              </w:tabs>
              <w:jc w:val="both"/>
              <w:rPr>
                <w:b/>
                <w:sz w:val="28"/>
                <w:szCs w:val="28"/>
                <w:u w:val="single"/>
              </w:rPr>
            </w:pPr>
          </w:p>
        </w:tc>
        <w:tc>
          <w:tcPr>
            <w:tcW w:w="7128" w:type="dxa"/>
          </w:tcPr>
          <w:p w14:paraId="7760C757" w14:textId="77777777" w:rsidR="003124E8" w:rsidRPr="003124E8" w:rsidRDefault="003124E8" w:rsidP="003124E8">
            <w:pPr>
              <w:tabs>
                <w:tab w:val="left" w:pos="1134"/>
              </w:tabs>
              <w:jc w:val="both"/>
              <w:rPr>
                <w:b/>
                <w:sz w:val="28"/>
                <w:szCs w:val="28"/>
                <w:u w:val="single"/>
              </w:rPr>
            </w:pPr>
          </w:p>
        </w:tc>
      </w:tr>
    </w:tbl>
    <w:p w14:paraId="78EC8EC9" w14:textId="77777777" w:rsidR="003124E8" w:rsidRPr="003124E8" w:rsidRDefault="003124E8" w:rsidP="003124E8">
      <w:pPr>
        <w:spacing w:after="0" w:line="240" w:lineRule="auto"/>
        <w:ind w:left="709"/>
        <w:jc w:val="both"/>
        <w:rPr>
          <w:rFonts w:ascii="Times New Roman" w:eastAsia="Times New Roman" w:hAnsi="Times New Roman" w:cs="Times New Roman"/>
          <w:b/>
          <w:bCs/>
          <w:color w:val="000000"/>
          <w:sz w:val="28"/>
          <w:szCs w:val="28"/>
          <w:u w:val="single"/>
        </w:rPr>
      </w:pPr>
    </w:p>
    <w:p w14:paraId="262EB7FF" w14:textId="77777777" w:rsidR="003124E8" w:rsidRPr="003124E8" w:rsidRDefault="003124E8" w:rsidP="00487765">
      <w:pPr>
        <w:tabs>
          <w:tab w:val="left" w:pos="567"/>
          <w:tab w:val="left"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3124E8">
        <w:rPr>
          <w:rFonts w:ascii="Times New Roman" w:eastAsia="Times New Roman" w:hAnsi="Times New Roman" w:cs="Times New Roman"/>
          <w:b/>
          <w:bCs/>
          <w:color w:val="000000"/>
          <w:sz w:val="28"/>
          <w:szCs w:val="28"/>
          <w:u w:val="single"/>
          <w:lang w:eastAsia="ru-RU"/>
        </w:rPr>
        <w:t>4. Голосование участников слушаний по итоговому варианту решения обсуждаемого вопроса:</w:t>
      </w:r>
    </w:p>
    <w:tbl>
      <w:tblPr>
        <w:tblStyle w:val="1"/>
        <w:tblpPr w:leftFromText="180" w:rightFromText="180" w:vertAnchor="text" w:horzAnchor="margin"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14:paraId="0F003996" w14:textId="77777777" w:rsidTr="003124E8">
        <w:tc>
          <w:tcPr>
            <w:tcW w:w="3544" w:type="dxa"/>
            <w:tcBorders>
              <w:bottom w:val="single" w:sz="4" w:space="0" w:color="auto"/>
            </w:tcBorders>
          </w:tcPr>
          <w:p w14:paraId="69557897" w14:textId="77777777" w:rsidR="003124E8" w:rsidRPr="003124E8" w:rsidRDefault="003124E8" w:rsidP="003124E8">
            <w:pPr>
              <w:jc w:val="center"/>
              <w:rPr>
                <w:sz w:val="28"/>
                <w:szCs w:val="28"/>
              </w:rPr>
            </w:pPr>
          </w:p>
        </w:tc>
      </w:tr>
      <w:tr w:rsidR="003124E8" w:rsidRPr="003124E8" w14:paraId="283F51E3" w14:textId="77777777" w:rsidTr="003124E8">
        <w:tc>
          <w:tcPr>
            <w:tcW w:w="3544" w:type="dxa"/>
            <w:tcBorders>
              <w:top w:val="single" w:sz="4" w:space="0" w:color="auto"/>
            </w:tcBorders>
          </w:tcPr>
          <w:p w14:paraId="16ADE538" w14:textId="77777777" w:rsidR="003124E8" w:rsidRPr="003124E8" w:rsidRDefault="003124E8" w:rsidP="003124E8">
            <w:pPr>
              <w:jc w:val="center"/>
              <w:rPr>
                <w:sz w:val="28"/>
                <w:szCs w:val="28"/>
              </w:rPr>
            </w:pPr>
            <w:r w:rsidRPr="00074860">
              <w:rPr>
                <w:sz w:val="22"/>
                <w:szCs w:val="28"/>
              </w:rPr>
              <w:t>(ФИО)</w:t>
            </w:r>
          </w:p>
        </w:tc>
      </w:tr>
    </w:tbl>
    <w:p w14:paraId="20354251" w14:textId="77777777" w:rsidR="003124E8" w:rsidRPr="003124E8" w:rsidRDefault="003124E8" w:rsidP="003124E8">
      <w:pPr>
        <w:tabs>
          <w:tab w:val="num" w:pos="0"/>
          <w:tab w:val="left" w:pos="567"/>
        </w:tabs>
        <w:spacing w:after="0" w:line="240" w:lineRule="auto"/>
        <w:jc w:val="both"/>
        <w:rPr>
          <w:rFonts w:ascii="Times New Roman" w:eastAsia="Times New Roman" w:hAnsi="Times New Roman" w:cs="Times New Roman"/>
          <w:b/>
          <w:bCs/>
          <w:color w:val="000000"/>
          <w:sz w:val="28"/>
          <w:szCs w:val="28"/>
          <w:lang w:eastAsia="ru-RU"/>
        </w:rPr>
      </w:pPr>
    </w:p>
    <w:p w14:paraId="363DD087"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Cs/>
          <w:color w:val="000000"/>
          <w:sz w:val="28"/>
          <w:szCs w:val="28"/>
          <w:lang w:eastAsia="ru-RU"/>
        </w:rPr>
        <w:t xml:space="preserve">-предложил(а) участникам публичных слушаний проголосовать за </w:t>
      </w:r>
      <w:r w:rsidRPr="003124E8">
        <w:rPr>
          <w:rFonts w:ascii="Times New Roman" w:eastAsia="Times New Roman" w:hAnsi="Times New Roman" w:cs="Times New Roman"/>
          <w:sz w:val="28"/>
          <w:szCs w:val="28"/>
          <w:lang w:eastAsia="ru-RU"/>
        </w:rPr>
        <w:t xml:space="preserve">одобрение проекта: </w:t>
      </w:r>
    </w:p>
    <w:tbl>
      <w:tblPr>
        <w:tblpPr w:leftFromText="180" w:rightFromText="180" w:vertAnchor="text" w:tblpY="177"/>
        <w:tblW w:w="9639" w:type="dxa"/>
        <w:tblLayout w:type="fixed"/>
        <w:tblLook w:val="01E0" w:firstRow="1" w:lastRow="1" w:firstColumn="1" w:lastColumn="1" w:noHBand="0" w:noVBand="0"/>
      </w:tblPr>
      <w:tblGrid>
        <w:gridCol w:w="284"/>
        <w:gridCol w:w="8788"/>
        <w:gridCol w:w="567"/>
      </w:tblGrid>
      <w:tr w:rsidR="003124E8" w:rsidRPr="003124E8" w14:paraId="5F149771" w14:textId="77777777" w:rsidTr="00074860">
        <w:trPr>
          <w:trHeight w:val="289"/>
        </w:trPr>
        <w:tc>
          <w:tcPr>
            <w:tcW w:w="284" w:type="dxa"/>
            <w:tcBorders>
              <w:bottom w:val="single" w:sz="4" w:space="0" w:color="auto"/>
            </w:tcBorders>
          </w:tcPr>
          <w:p w14:paraId="7C75A03C"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8788" w:type="dxa"/>
            <w:tcBorders>
              <w:bottom w:val="single" w:sz="4" w:space="0" w:color="auto"/>
            </w:tcBorders>
          </w:tcPr>
          <w:p w14:paraId="47910BCB"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567" w:type="dxa"/>
            <w:tcBorders>
              <w:bottom w:val="single" w:sz="4" w:space="0" w:color="auto"/>
            </w:tcBorders>
          </w:tcPr>
          <w:p w14:paraId="227E371A"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r>
      <w:tr w:rsidR="003124E8" w:rsidRPr="003124E8" w14:paraId="66335E08" w14:textId="77777777" w:rsidTr="00074860">
        <w:tc>
          <w:tcPr>
            <w:tcW w:w="9639" w:type="dxa"/>
            <w:gridSpan w:val="3"/>
            <w:tcBorders>
              <w:top w:val="single" w:sz="4" w:space="0" w:color="auto"/>
            </w:tcBorders>
          </w:tcPr>
          <w:p w14:paraId="3402B054" w14:textId="77777777" w:rsidR="003124E8" w:rsidRPr="00074860" w:rsidRDefault="003124E8" w:rsidP="00074860">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14:paraId="5BAB38BD"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p>
    <w:p w14:paraId="52AC90B6" w14:textId="77777777" w:rsidR="003124E8" w:rsidRPr="003124E8" w:rsidRDefault="003124E8" w:rsidP="003124E8">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bCs/>
          <w:color w:val="000000"/>
          <w:sz w:val="28"/>
          <w:szCs w:val="28"/>
          <w:lang w:eastAsia="ru-RU"/>
        </w:rPr>
        <w:t>Результаты голосования:</w:t>
      </w:r>
      <w:r w:rsidRPr="003124E8">
        <w:rPr>
          <w:rFonts w:ascii="Times New Roman" w:eastAsia="Times New Roman" w:hAnsi="Times New Roman" w:cs="Times New Roman"/>
          <w:bCs/>
          <w:color w:val="000000"/>
          <w:sz w:val="28"/>
          <w:szCs w:val="28"/>
          <w:lang w:eastAsia="ru-RU"/>
        </w:rPr>
        <w:t xml:space="preserve"> </w:t>
      </w:r>
    </w:p>
    <w:p w14:paraId="41387F18" w14:textId="77777777"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о принятии опубликованного проекта муниципального правового акта без изменений</w:t>
      </w:r>
    </w:p>
    <w:tbl>
      <w:tblPr>
        <w:tblW w:w="4536" w:type="dxa"/>
        <w:tblInd w:w="709" w:type="dxa"/>
        <w:tblLayout w:type="fixed"/>
        <w:tblLook w:val="01E0" w:firstRow="1" w:lastRow="1" w:firstColumn="1" w:lastColumn="1" w:noHBand="0" w:noVBand="0"/>
      </w:tblPr>
      <w:tblGrid>
        <w:gridCol w:w="2410"/>
        <w:gridCol w:w="283"/>
        <w:gridCol w:w="567"/>
        <w:gridCol w:w="1276"/>
      </w:tblGrid>
      <w:tr w:rsidR="003124E8" w:rsidRPr="003124E8" w14:paraId="1F0A51ED" w14:textId="77777777" w:rsidTr="00074860">
        <w:tc>
          <w:tcPr>
            <w:tcW w:w="2410" w:type="dxa"/>
            <w:tcBorders>
              <w:bottom w:val="single" w:sz="4" w:space="0" w:color="auto"/>
            </w:tcBorders>
          </w:tcPr>
          <w:p w14:paraId="2F70818E"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14:paraId="0A26E328"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10E51C5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407D394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3A0B0091" w14:textId="77777777" w:rsidTr="00074860">
        <w:tc>
          <w:tcPr>
            <w:tcW w:w="2410" w:type="dxa"/>
            <w:tcBorders>
              <w:top w:val="single" w:sz="4" w:space="0" w:color="auto"/>
              <w:bottom w:val="single" w:sz="4" w:space="0" w:color="auto"/>
            </w:tcBorders>
          </w:tcPr>
          <w:p w14:paraId="69F5A65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14:paraId="0FFC69F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617A38AA"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28DCCF57"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5CF323DD" w14:textId="77777777" w:rsidTr="00074860">
        <w:tc>
          <w:tcPr>
            <w:tcW w:w="2410" w:type="dxa"/>
            <w:tcBorders>
              <w:top w:val="single" w:sz="4" w:space="0" w:color="auto"/>
              <w:bottom w:val="single" w:sz="4" w:space="0" w:color="auto"/>
            </w:tcBorders>
          </w:tcPr>
          <w:p w14:paraId="53218AD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14:paraId="48D88E4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36D8409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2133D806"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14:paraId="76B3AC46"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p w14:paraId="65E4F536" w14:textId="77777777"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о внесении дополнений и (или) изменений в опубликованный проект муниципального правового акта </w:t>
      </w:r>
    </w:p>
    <w:tbl>
      <w:tblPr>
        <w:tblW w:w="4678" w:type="dxa"/>
        <w:tblInd w:w="709" w:type="dxa"/>
        <w:tblLayout w:type="fixed"/>
        <w:tblLook w:val="01E0" w:firstRow="1" w:lastRow="1" w:firstColumn="1" w:lastColumn="1" w:noHBand="0" w:noVBand="0"/>
      </w:tblPr>
      <w:tblGrid>
        <w:gridCol w:w="2410"/>
        <w:gridCol w:w="283"/>
        <w:gridCol w:w="567"/>
        <w:gridCol w:w="1418"/>
      </w:tblGrid>
      <w:tr w:rsidR="003124E8" w:rsidRPr="003124E8" w14:paraId="78349C80" w14:textId="77777777" w:rsidTr="00074860">
        <w:tc>
          <w:tcPr>
            <w:tcW w:w="2410" w:type="dxa"/>
            <w:tcBorders>
              <w:bottom w:val="single" w:sz="4" w:space="0" w:color="auto"/>
            </w:tcBorders>
          </w:tcPr>
          <w:p w14:paraId="1B9FF528"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14:paraId="628CBF85"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4C9C2FCD"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14:paraId="1EE2A730"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04759167" w14:textId="77777777" w:rsidTr="00074860">
        <w:tc>
          <w:tcPr>
            <w:tcW w:w="2410" w:type="dxa"/>
            <w:tcBorders>
              <w:top w:val="single" w:sz="4" w:space="0" w:color="auto"/>
              <w:bottom w:val="single" w:sz="4" w:space="0" w:color="auto"/>
            </w:tcBorders>
          </w:tcPr>
          <w:p w14:paraId="1564BFF5"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14:paraId="5524CB61"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7F9B3CF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14:paraId="017F1C8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37F005A5" w14:textId="77777777" w:rsidTr="00074860">
        <w:tc>
          <w:tcPr>
            <w:tcW w:w="2410" w:type="dxa"/>
            <w:tcBorders>
              <w:top w:val="single" w:sz="4" w:space="0" w:color="auto"/>
              <w:bottom w:val="single" w:sz="4" w:space="0" w:color="auto"/>
            </w:tcBorders>
          </w:tcPr>
          <w:p w14:paraId="2D57DEA8"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14:paraId="1F05A7E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37066347"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418" w:type="dxa"/>
          </w:tcPr>
          <w:p w14:paraId="0B1B78A5"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14:paraId="0E154B29"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p w14:paraId="61F10A8E" w14:textId="77777777" w:rsidR="003124E8" w:rsidRPr="003124E8" w:rsidRDefault="003124E8" w:rsidP="003124E8">
      <w:pPr>
        <w:numPr>
          <w:ilvl w:val="0"/>
          <w:numId w:val="11"/>
        </w:numPr>
        <w:tabs>
          <w:tab w:val="left" w:pos="284"/>
        </w:tabs>
        <w:spacing w:after="0" w:line="240" w:lineRule="auto"/>
        <w:jc w:val="both"/>
        <w:rPr>
          <w:rFonts w:ascii="Times New Roman" w:eastAsia="Times New Roman" w:hAnsi="Times New Roman" w:cs="Times New Roman"/>
          <w:bCs/>
          <w:sz w:val="28"/>
          <w:szCs w:val="28"/>
          <w:lang w:eastAsia="ru-RU"/>
        </w:rPr>
      </w:pPr>
      <w:r w:rsidRPr="003124E8">
        <w:rPr>
          <w:rFonts w:ascii="Times New Roman" w:eastAsia="Times New Roman" w:hAnsi="Times New Roman" w:cs="Times New Roman"/>
          <w:bCs/>
          <w:sz w:val="28"/>
          <w:szCs w:val="28"/>
          <w:lang w:eastAsia="ru-RU"/>
        </w:rPr>
        <w:t xml:space="preserve">об отклонении опубликованного проекта муниципального правового акта </w:t>
      </w:r>
    </w:p>
    <w:tbl>
      <w:tblPr>
        <w:tblW w:w="4536" w:type="dxa"/>
        <w:tblInd w:w="709" w:type="dxa"/>
        <w:tblLayout w:type="fixed"/>
        <w:tblLook w:val="01E0" w:firstRow="1" w:lastRow="1" w:firstColumn="1" w:lastColumn="1" w:noHBand="0" w:noVBand="0"/>
      </w:tblPr>
      <w:tblGrid>
        <w:gridCol w:w="2410"/>
        <w:gridCol w:w="283"/>
        <w:gridCol w:w="567"/>
        <w:gridCol w:w="1276"/>
      </w:tblGrid>
      <w:tr w:rsidR="003124E8" w:rsidRPr="003124E8" w14:paraId="18887EBD" w14:textId="77777777" w:rsidTr="00074860">
        <w:tc>
          <w:tcPr>
            <w:tcW w:w="2410" w:type="dxa"/>
            <w:tcBorders>
              <w:bottom w:val="single" w:sz="4" w:space="0" w:color="auto"/>
            </w:tcBorders>
          </w:tcPr>
          <w:p w14:paraId="772EDF4C"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14:paraId="5C394E2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1D7855EF"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2C857FE7"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11EFF39A" w14:textId="77777777" w:rsidTr="00074860">
        <w:tc>
          <w:tcPr>
            <w:tcW w:w="2410" w:type="dxa"/>
            <w:tcBorders>
              <w:top w:val="single" w:sz="4" w:space="0" w:color="auto"/>
              <w:bottom w:val="single" w:sz="4" w:space="0" w:color="auto"/>
            </w:tcBorders>
          </w:tcPr>
          <w:p w14:paraId="4772C684"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14:paraId="19369617"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5E28A58E"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5864111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3124E8" w:rsidRPr="003124E8" w14:paraId="63BCE21C" w14:textId="77777777" w:rsidTr="00074860">
        <w:tc>
          <w:tcPr>
            <w:tcW w:w="2410" w:type="dxa"/>
            <w:tcBorders>
              <w:top w:val="single" w:sz="4" w:space="0" w:color="auto"/>
              <w:bottom w:val="single" w:sz="4" w:space="0" w:color="auto"/>
            </w:tcBorders>
          </w:tcPr>
          <w:p w14:paraId="3D610B6D"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14:paraId="4F001C14"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5242100B"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tc>
        <w:tc>
          <w:tcPr>
            <w:tcW w:w="1276" w:type="dxa"/>
          </w:tcPr>
          <w:p w14:paraId="4B6E5B99"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14:paraId="603B2ABB" w14:textId="77777777" w:rsidR="003124E8" w:rsidRPr="003124E8" w:rsidRDefault="003124E8" w:rsidP="003124E8">
      <w:pPr>
        <w:spacing w:after="0" w:line="240" w:lineRule="auto"/>
        <w:rPr>
          <w:rFonts w:ascii="Times New Roman" w:eastAsia="Times New Roman" w:hAnsi="Times New Roman" w:cs="Times New Roman"/>
          <w:sz w:val="28"/>
          <w:szCs w:val="28"/>
          <w:lang w:eastAsia="ru-RU"/>
        </w:rPr>
      </w:pPr>
    </w:p>
    <w:tbl>
      <w:tblPr>
        <w:tblStyle w:val="1"/>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3124E8" w:rsidRPr="003124E8" w14:paraId="1DE6AB58" w14:textId="77777777" w:rsidTr="003124E8">
        <w:tc>
          <w:tcPr>
            <w:tcW w:w="3544" w:type="dxa"/>
            <w:tcBorders>
              <w:bottom w:val="single" w:sz="4" w:space="0" w:color="auto"/>
            </w:tcBorders>
          </w:tcPr>
          <w:p w14:paraId="58E32A9D" w14:textId="77777777" w:rsidR="003124E8" w:rsidRPr="003124E8" w:rsidRDefault="003124E8" w:rsidP="003124E8">
            <w:pPr>
              <w:rPr>
                <w:sz w:val="28"/>
                <w:szCs w:val="28"/>
              </w:rPr>
            </w:pPr>
          </w:p>
        </w:tc>
      </w:tr>
      <w:tr w:rsidR="003124E8" w:rsidRPr="003124E8" w14:paraId="285E8C65" w14:textId="77777777" w:rsidTr="003124E8">
        <w:tc>
          <w:tcPr>
            <w:tcW w:w="3544" w:type="dxa"/>
            <w:tcBorders>
              <w:top w:val="single" w:sz="4" w:space="0" w:color="auto"/>
            </w:tcBorders>
            <w:vAlign w:val="center"/>
          </w:tcPr>
          <w:p w14:paraId="35480E6F" w14:textId="77777777" w:rsidR="003124E8" w:rsidRPr="003124E8" w:rsidRDefault="003124E8" w:rsidP="003124E8">
            <w:pPr>
              <w:jc w:val="center"/>
              <w:rPr>
                <w:sz w:val="28"/>
                <w:szCs w:val="28"/>
              </w:rPr>
            </w:pPr>
            <w:r w:rsidRPr="00074860">
              <w:rPr>
                <w:sz w:val="22"/>
                <w:szCs w:val="28"/>
              </w:rPr>
              <w:t>(ФИО)</w:t>
            </w:r>
          </w:p>
        </w:tc>
      </w:tr>
    </w:tbl>
    <w:p w14:paraId="4E3CD0E3" w14:textId="77777777" w:rsidR="003124E8" w:rsidRPr="003124E8" w:rsidRDefault="003124E8" w:rsidP="003124E8">
      <w:pPr>
        <w:tabs>
          <w:tab w:val="num" w:pos="0"/>
        </w:tabs>
        <w:spacing w:after="0" w:line="240" w:lineRule="auto"/>
        <w:ind w:firstLine="709"/>
        <w:jc w:val="both"/>
        <w:rPr>
          <w:rFonts w:ascii="Times New Roman" w:eastAsia="Times New Roman" w:hAnsi="Times New Roman" w:cs="Times New Roman"/>
          <w:b/>
          <w:bCs/>
          <w:sz w:val="28"/>
          <w:szCs w:val="28"/>
          <w:lang w:eastAsia="ru-RU"/>
        </w:rPr>
      </w:pPr>
    </w:p>
    <w:p w14:paraId="0E267846" w14:textId="77777777" w:rsidR="003124E8" w:rsidRPr="003124E8" w:rsidRDefault="003124E8" w:rsidP="003124E8">
      <w:pPr>
        <w:tabs>
          <w:tab w:val="num" w:pos="0"/>
          <w:tab w:val="left" w:pos="2835"/>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подвел(а) итоги по результатам публичных слушаний и предложил(а):</w:t>
      </w:r>
    </w:p>
    <w:p w14:paraId="74E0C6CE" w14:textId="77777777" w:rsidR="003124E8" w:rsidRPr="003124E8" w:rsidRDefault="003124E8" w:rsidP="003124E8">
      <w:pPr>
        <w:tabs>
          <w:tab w:val="num" w:pos="0"/>
          <w:tab w:val="left" w:pos="2835"/>
        </w:tabs>
        <w:spacing w:after="0" w:line="240" w:lineRule="auto"/>
        <w:jc w:val="both"/>
        <w:rPr>
          <w:rFonts w:ascii="Times New Roman" w:eastAsia="Times New Roman" w:hAnsi="Times New Roman" w:cs="Times New Roman"/>
          <w:b/>
          <w:sz w:val="28"/>
          <w:szCs w:val="28"/>
          <w:lang w:eastAsia="ru-RU"/>
        </w:rPr>
      </w:pPr>
    </w:p>
    <w:p w14:paraId="6E37C192" w14:textId="77777777" w:rsidR="003124E8" w:rsidRPr="003124E8" w:rsidRDefault="003124E8" w:rsidP="003124E8">
      <w:pPr>
        <w:numPr>
          <w:ilvl w:val="0"/>
          <w:numId w:val="10"/>
        </w:numPr>
        <w:tabs>
          <w:tab w:val="clear" w:pos="927"/>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Завершить публичные слушания.</w:t>
      </w:r>
    </w:p>
    <w:p w14:paraId="6C09FE3D" w14:textId="77777777"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Оформить протокол проведенных публичных слушаний.</w:t>
      </w:r>
    </w:p>
    <w:p w14:paraId="566B6245" w14:textId="77777777"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Подготовить заключение по итогам публичных слушаний и направить его Главе Арамильского городского округа для принятия окончательного решения по обсуждаемым на слушаниях вопросам.</w:t>
      </w:r>
    </w:p>
    <w:p w14:paraId="70A5D17F" w14:textId="77777777" w:rsidR="003124E8" w:rsidRPr="003124E8" w:rsidRDefault="003124E8" w:rsidP="003124E8">
      <w:pPr>
        <w:numPr>
          <w:ilvl w:val="0"/>
          <w:numId w:val="10"/>
        </w:numPr>
        <w:tabs>
          <w:tab w:val="clear" w:pos="927"/>
          <w:tab w:val="num"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Опубликовать заключение по итогам публичных слушаний в газете «Арамильские вести» и на </w:t>
      </w:r>
      <w:r w:rsidRPr="003124E8">
        <w:rPr>
          <w:rFonts w:ascii="Times New Roman" w:eastAsia="Times New Roman" w:hAnsi="Times New Roman" w:cs="Times New Roman"/>
          <w:bCs/>
          <w:sz w:val="28"/>
          <w:szCs w:val="28"/>
          <w:lang w:eastAsia="ru-RU"/>
        </w:rPr>
        <w:t>официальном сайте Арамильского городского округа.</w:t>
      </w:r>
    </w:p>
    <w:p w14:paraId="2462EC93" w14:textId="77777777" w:rsidR="003124E8" w:rsidRPr="003124E8" w:rsidRDefault="003124E8" w:rsidP="003124E8">
      <w:pPr>
        <w:spacing w:after="0" w:line="240" w:lineRule="auto"/>
        <w:jc w:val="both"/>
        <w:rPr>
          <w:rFonts w:ascii="Times New Roman" w:eastAsia="Times New Roman" w:hAnsi="Times New Roman" w:cs="Times New Roman"/>
          <w:sz w:val="28"/>
          <w:szCs w:val="28"/>
          <w:lang w:eastAsia="ru-RU"/>
        </w:rPr>
      </w:pPr>
    </w:p>
    <w:p w14:paraId="021A8B90" w14:textId="77777777"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Приложение:</w:t>
      </w:r>
    </w:p>
    <w:p w14:paraId="4F68C3B7" w14:textId="77777777" w:rsidR="003124E8" w:rsidRPr="003124E8" w:rsidRDefault="003124E8" w:rsidP="003124E8">
      <w:pPr>
        <w:spacing w:after="0" w:line="240" w:lineRule="auto"/>
        <w:ind w:firstLine="709"/>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1. Регистрационные листы: ______ л. в ______ экз.</w:t>
      </w:r>
    </w:p>
    <w:p w14:paraId="01292A5D" w14:textId="77777777"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p>
    <w:p w14:paraId="234AE4F7" w14:textId="77777777"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p>
    <w:tbl>
      <w:tblPr>
        <w:tblW w:w="9637" w:type="dxa"/>
        <w:tblLook w:val="01E0" w:firstRow="1" w:lastRow="1" w:firstColumn="1" w:lastColumn="1" w:noHBand="0" w:noVBand="0"/>
      </w:tblPr>
      <w:tblGrid>
        <w:gridCol w:w="2977"/>
        <w:gridCol w:w="2410"/>
        <w:gridCol w:w="283"/>
        <w:gridCol w:w="1985"/>
        <w:gridCol w:w="283"/>
        <w:gridCol w:w="1699"/>
      </w:tblGrid>
      <w:tr w:rsidR="003124E8" w:rsidRPr="003124E8" w14:paraId="370D3B86" w14:textId="77777777" w:rsidTr="00487765">
        <w:trPr>
          <w:trHeight w:val="292"/>
        </w:trPr>
        <w:tc>
          <w:tcPr>
            <w:tcW w:w="2977" w:type="dxa"/>
          </w:tcPr>
          <w:p w14:paraId="0B3E8D89" w14:textId="77777777" w:rsidR="003124E8" w:rsidRPr="00074860" w:rsidRDefault="003124E8" w:rsidP="003124E8">
            <w:pPr>
              <w:spacing w:after="0" w:line="240" w:lineRule="auto"/>
              <w:jc w:val="both"/>
              <w:rPr>
                <w:rFonts w:ascii="Times New Roman" w:eastAsia="Times New Roman" w:hAnsi="Times New Roman" w:cs="Times New Roman"/>
                <w:sz w:val="28"/>
                <w:szCs w:val="24"/>
                <w:lang w:eastAsia="ru-RU"/>
              </w:rPr>
            </w:pPr>
            <w:r w:rsidRPr="00074860">
              <w:rPr>
                <w:rFonts w:ascii="Times New Roman" w:eastAsia="Times New Roman" w:hAnsi="Times New Roman" w:cs="Times New Roman"/>
                <w:sz w:val="28"/>
                <w:szCs w:val="24"/>
                <w:lang w:eastAsia="ru-RU"/>
              </w:rPr>
              <w:t>Протокол вел(а):</w:t>
            </w:r>
          </w:p>
        </w:tc>
        <w:tc>
          <w:tcPr>
            <w:tcW w:w="2410" w:type="dxa"/>
            <w:tcBorders>
              <w:bottom w:val="single" w:sz="4" w:space="0" w:color="auto"/>
            </w:tcBorders>
          </w:tcPr>
          <w:p w14:paraId="79C8696A"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14:paraId="18810940"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985" w:type="dxa"/>
            <w:tcBorders>
              <w:bottom w:val="single" w:sz="4" w:space="0" w:color="auto"/>
            </w:tcBorders>
          </w:tcPr>
          <w:p w14:paraId="294C902D"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14:paraId="7943E377"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699" w:type="dxa"/>
            <w:tcBorders>
              <w:bottom w:val="single" w:sz="4" w:space="0" w:color="auto"/>
            </w:tcBorders>
          </w:tcPr>
          <w:p w14:paraId="3C7A3342"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14:paraId="7C2B8F15" w14:textId="77777777" w:rsidTr="00487765">
        <w:trPr>
          <w:trHeight w:val="97"/>
        </w:trPr>
        <w:tc>
          <w:tcPr>
            <w:tcW w:w="2977" w:type="dxa"/>
          </w:tcPr>
          <w:p w14:paraId="11B167A3" w14:textId="77777777"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410" w:type="dxa"/>
            <w:tcBorders>
              <w:top w:val="single" w:sz="4" w:space="0" w:color="auto"/>
            </w:tcBorders>
          </w:tcPr>
          <w:p w14:paraId="5DE19787"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283" w:type="dxa"/>
          </w:tcPr>
          <w:p w14:paraId="327F028A"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tcBorders>
          </w:tcPr>
          <w:p w14:paraId="4D914292"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83" w:type="dxa"/>
          </w:tcPr>
          <w:p w14:paraId="58B3BE18"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699" w:type="dxa"/>
            <w:tcBorders>
              <w:top w:val="single" w:sz="4" w:space="0" w:color="auto"/>
            </w:tcBorders>
          </w:tcPr>
          <w:p w14:paraId="02907D82"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14:paraId="140BB6A8" w14:textId="77777777" w:rsidTr="00487765">
        <w:trPr>
          <w:trHeight w:val="241"/>
        </w:trPr>
        <w:tc>
          <w:tcPr>
            <w:tcW w:w="2977" w:type="dxa"/>
          </w:tcPr>
          <w:p w14:paraId="2E1D14F0"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410" w:type="dxa"/>
            <w:tcBorders>
              <w:bottom w:val="single" w:sz="4" w:space="0" w:color="auto"/>
            </w:tcBorders>
          </w:tcPr>
          <w:p w14:paraId="2CB912C8"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83" w:type="dxa"/>
          </w:tcPr>
          <w:p w14:paraId="53124318"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3967" w:type="dxa"/>
            <w:gridSpan w:val="3"/>
            <w:tcBorders>
              <w:bottom w:val="single" w:sz="4" w:space="0" w:color="auto"/>
            </w:tcBorders>
          </w:tcPr>
          <w:p w14:paraId="7EA4D1A6"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14:paraId="12FCA6A2" w14:textId="77777777" w:rsidTr="00487765">
        <w:trPr>
          <w:trHeight w:val="70"/>
        </w:trPr>
        <w:tc>
          <w:tcPr>
            <w:tcW w:w="2977" w:type="dxa"/>
          </w:tcPr>
          <w:p w14:paraId="206B0D7F"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410" w:type="dxa"/>
            <w:tcBorders>
              <w:top w:val="single" w:sz="4" w:space="0" w:color="auto"/>
            </w:tcBorders>
          </w:tcPr>
          <w:p w14:paraId="45F17908"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283" w:type="dxa"/>
          </w:tcPr>
          <w:p w14:paraId="5BBD1513"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3967" w:type="dxa"/>
            <w:gridSpan w:val="3"/>
            <w:tcBorders>
              <w:top w:val="single" w:sz="4" w:space="0" w:color="auto"/>
            </w:tcBorders>
          </w:tcPr>
          <w:p w14:paraId="7FDE6CB0" w14:textId="77777777"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14:paraId="019150B9" w14:textId="77777777" w:rsidR="003124E8" w:rsidRPr="003124E8" w:rsidRDefault="003124E8" w:rsidP="003124E8">
      <w:pPr>
        <w:spacing w:after="0" w:line="240" w:lineRule="auto"/>
        <w:jc w:val="both"/>
        <w:rPr>
          <w:rFonts w:ascii="Tahoma" w:eastAsia="Times New Roman" w:hAnsi="Tahoma" w:cs="Tahoma"/>
          <w:b/>
          <w:strike/>
          <w:sz w:val="28"/>
          <w:szCs w:val="28"/>
        </w:rPr>
      </w:pPr>
    </w:p>
    <w:tbl>
      <w:tblPr>
        <w:tblW w:w="9615" w:type="dxa"/>
        <w:tblLook w:val="01E0" w:firstRow="1" w:lastRow="1" w:firstColumn="1" w:lastColumn="1" w:noHBand="0" w:noVBand="0"/>
      </w:tblPr>
      <w:tblGrid>
        <w:gridCol w:w="3615"/>
        <w:gridCol w:w="2201"/>
        <w:gridCol w:w="254"/>
        <w:gridCol w:w="1782"/>
        <w:gridCol w:w="259"/>
        <w:gridCol w:w="1504"/>
      </w:tblGrid>
      <w:tr w:rsidR="003124E8" w:rsidRPr="003124E8" w14:paraId="3B296724" w14:textId="77777777" w:rsidTr="00487765">
        <w:trPr>
          <w:trHeight w:val="292"/>
        </w:trPr>
        <w:tc>
          <w:tcPr>
            <w:tcW w:w="3544" w:type="dxa"/>
          </w:tcPr>
          <w:p w14:paraId="3ED281B4" w14:textId="77777777" w:rsidR="003124E8" w:rsidRPr="003124E8" w:rsidRDefault="003124E8" w:rsidP="003124E8">
            <w:pPr>
              <w:spacing w:after="0" w:line="240" w:lineRule="auto"/>
              <w:jc w:val="both"/>
              <w:rPr>
                <w:rFonts w:ascii="Times New Roman" w:eastAsia="Times New Roman" w:hAnsi="Times New Roman" w:cs="Times New Roman"/>
                <w:sz w:val="24"/>
                <w:szCs w:val="24"/>
                <w:lang w:eastAsia="ru-RU"/>
              </w:rPr>
            </w:pPr>
            <w:r w:rsidRPr="00074860">
              <w:rPr>
                <w:rFonts w:ascii="Times New Roman" w:eastAsia="Times New Roman" w:hAnsi="Times New Roman" w:cs="Times New Roman"/>
                <w:sz w:val="28"/>
                <w:szCs w:val="24"/>
                <w:lang w:eastAsia="ru-RU"/>
              </w:rPr>
              <w:t>Председательствующий(ая):</w:t>
            </w:r>
          </w:p>
        </w:tc>
        <w:tc>
          <w:tcPr>
            <w:tcW w:w="2228" w:type="dxa"/>
            <w:tcBorders>
              <w:bottom w:val="single" w:sz="4" w:space="0" w:color="auto"/>
            </w:tcBorders>
          </w:tcPr>
          <w:p w14:paraId="2CC6AE95"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55" w:type="dxa"/>
          </w:tcPr>
          <w:p w14:paraId="5D24676A"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803" w:type="dxa"/>
            <w:tcBorders>
              <w:bottom w:val="single" w:sz="4" w:space="0" w:color="auto"/>
            </w:tcBorders>
          </w:tcPr>
          <w:p w14:paraId="58A02CD1"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60" w:type="dxa"/>
          </w:tcPr>
          <w:p w14:paraId="13E42991"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1525" w:type="dxa"/>
            <w:tcBorders>
              <w:bottom w:val="single" w:sz="4" w:space="0" w:color="auto"/>
            </w:tcBorders>
          </w:tcPr>
          <w:p w14:paraId="331B58C6"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14:paraId="239A4739" w14:textId="77777777" w:rsidTr="00487765">
        <w:trPr>
          <w:trHeight w:val="97"/>
        </w:trPr>
        <w:tc>
          <w:tcPr>
            <w:tcW w:w="3544" w:type="dxa"/>
          </w:tcPr>
          <w:p w14:paraId="3E66A74C" w14:textId="77777777"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228" w:type="dxa"/>
            <w:tcBorders>
              <w:top w:val="single" w:sz="4" w:space="0" w:color="auto"/>
            </w:tcBorders>
          </w:tcPr>
          <w:p w14:paraId="032CD293"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255" w:type="dxa"/>
          </w:tcPr>
          <w:p w14:paraId="6996FB36"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803" w:type="dxa"/>
            <w:tcBorders>
              <w:top w:val="single" w:sz="4" w:space="0" w:color="auto"/>
            </w:tcBorders>
          </w:tcPr>
          <w:p w14:paraId="60302E18"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60" w:type="dxa"/>
          </w:tcPr>
          <w:p w14:paraId="336539A4"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525" w:type="dxa"/>
            <w:tcBorders>
              <w:top w:val="single" w:sz="4" w:space="0" w:color="auto"/>
            </w:tcBorders>
          </w:tcPr>
          <w:p w14:paraId="4D612A22"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14:paraId="3F7FEE5E" w14:textId="77777777" w:rsidTr="00487765">
        <w:trPr>
          <w:trHeight w:val="241"/>
        </w:trPr>
        <w:tc>
          <w:tcPr>
            <w:tcW w:w="3544" w:type="dxa"/>
          </w:tcPr>
          <w:p w14:paraId="70AB2C9F"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228" w:type="dxa"/>
            <w:tcBorders>
              <w:bottom w:val="single" w:sz="4" w:space="0" w:color="auto"/>
            </w:tcBorders>
          </w:tcPr>
          <w:p w14:paraId="71DBC492"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255" w:type="dxa"/>
          </w:tcPr>
          <w:p w14:paraId="17111C23"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3588" w:type="dxa"/>
            <w:gridSpan w:val="3"/>
            <w:tcBorders>
              <w:bottom w:val="single" w:sz="4" w:space="0" w:color="auto"/>
            </w:tcBorders>
          </w:tcPr>
          <w:p w14:paraId="06713160"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14:paraId="059BF2BA" w14:textId="77777777" w:rsidTr="00487765">
        <w:trPr>
          <w:trHeight w:val="70"/>
        </w:trPr>
        <w:tc>
          <w:tcPr>
            <w:tcW w:w="3544" w:type="dxa"/>
          </w:tcPr>
          <w:p w14:paraId="29E8525C"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228" w:type="dxa"/>
            <w:tcBorders>
              <w:top w:val="single" w:sz="4" w:space="0" w:color="auto"/>
            </w:tcBorders>
          </w:tcPr>
          <w:p w14:paraId="50AC4E77"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255" w:type="dxa"/>
          </w:tcPr>
          <w:p w14:paraId="7D4B0A29"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3588" w:type="dxa"/>
            <w:gridSpan w:val="3"/>
            <w:tcBorders>
              <w:top w:val="single" w:sz="4" w:space="0" w:color="auto"/>
            </w:tcBorders>
          </w:tcPr>
          <w:p w14:paraId="42D1CC6B" w14:textId="77777777"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14:paraId="398744B7" w14:textId="77777777" w:rsidR="003124E8" w:rsidRPr="003124E8" w:rsidRDefault="003124E8" w:rsidP="003124E8">
      <w:pPr>
        <w:spacing w:after="0" w:line="240" w:lineRule="auto"/>
        <w:rPr>
          <w:rFonts w:ascii="Times New Roman" w:eastAsia="Times New Roman" w:hAnsi="Times New Roman" w:cs="Times New Roman"/>
          <w:b/>
          <w:bCs/>
          <w:sz w:val="28"/>
          <w:szCs w:val="28"/>
          <w:lang w:eastAsia="ru-RU"/>
        </w:rPr>
      </w:pPr>
      <w:r w:rsidRPr="003124E8">
        <w:rPr>
          <w:rFonts w:ascii="Times New Roman" w:eastAsia="Times New Roman" w:hAnsi="Times New Roman" w:cs="Times New Roman"/>
          <w:b/>
          <w:bCs/>
          <w:sz w:val="28"/>
          <w:szCs w:val="28"/>
          <w:lang w:eastAsia="ru-RU"/>
        </w:rPr>
        <w:br w:type="page"/>
      </w:r>
    </w:p>
    <w:p w14:paraId="1563E03F" w14:textId="77777777" w:rsidR="00074860" w:rsidRPr="003124E8" w:rsidRDefault="00074860" w:rsidP="00074860">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14:paraId="339E9A78" w14:textId="77777777" w:rsidR="00074860" w:rsidRPr="003124E8" w:rsidRDefault="00074860" w:rsidP="00074860">
      <w:pPr>
        <w:spacing w:after="0" w:line="240" w:lineRule="auto"/>
        <w:ind w:left="5670"/>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к Положению о порядке организации и проведения публичных слушаний на территории Арамильского городского округа</w:t>
      </w:r>
    </w:p>
    <w:p w14:paraId="6698AF4E" w14:textId="77777777" w:rsidR="003124E8" w:rsidRPr="003124E8" w:rsidRDefault="003124E8" w:rsidP="003124E8">
      <w:pPr>
        <w:spacing w:after="0" w:line="240" w:lineRule="auto"/>
        <w:ind w:left="4253" w:hanging="284"/>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 xml:space="preserve"> </w:t>
      </w:r>
    </w:p>
    <w:p w14:paraId="0A8A28A4" w14:textId="77777777"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p>
    <w:p w14:paraId="7145E53B" w14:textId="77777777"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sz w:val="28"/>
          <w:szCs w:val="28"/>
          <w:lang w:eastAsia="ru-RU"/>
        </w:rPr>
        <w:t>ЗАКЛЮЧЕНИЕ</w:t>
      </w:r>
    </w:p>
    <w:p w14:paraId="2177F77B" w14:textId="77777777" w:rsidR="003124E8" w:rsidRPr="003124E8" w:rsidRDefault="003124E8" w:rsidP="003124E8">
      <w:pPr>
        <w:spacing w:after="0" w:line="240" w:lineRule="auto"/>
        <w:jc w:val="center"/>
        <w:rPr>
          <w:rFonts w:ascii="Times New Roman" w:eastAsia="Times New Roman" w:hAnsi="Times New Roman" w:cs="Times New Roman"/>
          <w:b/>
          <w:sz w:val="28"/>
          <w:szCs w:val="28"/>
          <w:lang w:eastAsia="ru-RU"/>
        </w:rPr>
      </w:pPr>
      <w:r w:rsidRPr="003124E8">
        <w:rPr>
          <w:rFonts w:ascii="Times New Roman" w:eastAsia="Times New Roman" w:hAnsi="Times New Roman" w:cs="Times New Roman"/>
          <w:b/>
          <w:bCs/>
          <w:color w:val="000000"/>
          <w:sz w:val="28"/>
          <w:szCs w:val="28"/>
          <w:lang w:eastAsia="ru-RU"/>
        </w:rPr>
        <w:t>о результатах публичных слушаний по</w:t>
      </w:r>
      <w:r w:rsidRPr="003124E8">
        <w:rPr>
          <w:rFonts w:ascii="Times New Roman" w:eastAsia="Times New Roman" w:hAnsi="Times New Roman" w:cs="Times New Roman"/>
          <w:b/>
          <w:iCs/>
          <w:color w:val="000000"/>
          <w:spacing w:val="-4"/>
          <w:sz w:val="28"/>
          <w:szCs w:val="28"/>
          <w:lang w:eastAsia="ru-RU"/>
        </w:rPr>
        <w:t xml:space="preserve"> </w:t>
      </w:r>
      <w:r w:rsidRPr="003124E8">
        <w:rPr>
          <w:rFonts w:ascii="Times New Roman" w:eastAsia="Times New Roman" w:hAnsi="Times New Roman" w:cs="Times New Roman"/>
          <w:b/>
          <w:sz w:val="28"/>
          <w:szCs w:val="28"/>
          <w:lang w:eastAsia="ru-RU"/>
        </w:rPr>
        <w:t>обсуждению проекта:</w:t>
      </w:r>
    </w:p>
    <w:tbl>
      <w:tblPr>
        <w:tblpPr w:leftFromText="180" w:rightFromText="180" w:vertAnchor="text" w:horzAnchor="margin" w:tblpY="173"/>
        <w:tblW w:w="9781" w:type="dxa"/>
        <w:tblLook w:val="01E0" w:firstRow="1" w:lastRow="1" w:firstColumn="1" w:lastColumn="1" w:noHBand="0" w:noVBand="0"/>
      </w:tblPr>
      <w:tblGrid>
        <w:gridCol w:w="528"/>
        <w:gridCol w:w="8917"/>
        <w:gridCol w:w="336"/>
      </w:tblGrid>
      <w:tr w:rsidR="003124E8" w:rsidRPr="003124E8" w14:paraId="0564E9AE" w14:textId="77777777" w:rsidTr="003124E8">
        <w:trPr>
          <w:trHeight w:hRule="exact" w:val="287"/>
        </w:trPr>
        <w:tc>
          <w:tcPr>
            <w:tcW w:w="528" w:type="dxa"/>
            <w:tcBorders>
              <w:bottom w:val="single" w:sz="4" w:space="0" w:color="auto"/>
            </w:tcBorders>
          </w:tcPr>
          <w:p w14:paraId="125DE4A8"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                                                                                                                                                            »</w:t>
            </w:r>
            <w:r w:rsidRPr="003124E8">
              <w:rPr>
                <w:rFonts w:ascii="Times New Roman" w:eastAsia="Times New Roman" w:hAnsi="Times New Roman" w:cs="Times New Roman"/>
                <w:sz w:val="24"/>
                <w:szCs w:val="24"/>
                <w:lang w:eastAsia="ru-RU"/>
              </w:rPr>
              <w:tab/>
            </w:r>
          </w:p>
        </w:tc>
        <w:tc>
          <w:tcPr>
            <w:tcW w:w="8917" w:type="dxa"/>
            <w:tcBorders>
              <w:bottom w:val="single" w:sz="4" w:space="0" w:color="auto"/>
            </w:tcBorders>
          </w:tcPr>
          <w:p w14:paraId="3719B2A2" w14:textId="77777777" w:rsidR="003124E8" w:rsidRPr="003124E8" w:rsidRDefault="003124E8" w:rsidP="003124E8">
            <w:pPr>
              <w:tabs>
                <w:tab w:val="right" w:pos="9565"/>
              </w:tabs>
              <w:spacing w:after="0" w:line="240" w:lineRule="auto"/>
              <w:jc w:val="right"/>
              <w:rPr>
                <w:rFonts w:ascii="Times New Roman" w:eastAsia="Times New Roman" w:hAnsi="Times New Roman" w:cs="Times New Roman"/>
                <w:sz w:val="24"/>
                <w:szCs w:val="24"/>
                <w:lang w:eastAsia="ru-RU"/>
              </w:rPr>
            </w:pPr>
          </w:p>
        </w:tc>
        <w:tc>
          <w:tcPr>
            <w:tcW w:w="336" w:type="dxa"/>
            <w:tcBorders>
              <w:bottom w:val="single" w:sz="4" w:space="0" w:color="auto"/>
            </w:tcBorders>
          </w:tcPr>
          <w:p w14:paraId="6FE6D421"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r>
    </w:tbl>
    <w:p w14:paraId="0B657D13" w14:textId="77777777" w:rsidR="003124E8" w:rsidRPr="00074860" w:rsidRDefault="003124E8" w:rsidP="003124E8">
      <w:pPr>
        <w:spacing w:after="0" w:line="240" w:lineRule="auto"/>
        <w:jc w:val="center"/>
        <w:rPr>
          <w:rFonts w:ascii="Times New Roman" w:eastAsia="Times New Roman" w:hAnsi="Times New Roman" w:cs="Times New Roman"/>
          <w:color w:val="000000"/>
          <w:sz w:val="18"/>
          <w:szCs w:val="20"/>
          <w:lang w:eastAsia="ru-RU"/>
        </w:rPr>
      </w:pPr>
      <w:r w:rsidRPr="00074860">
        <w:rPr>
          <w:rFonts w:ascii="Times New Roman" w:eastAsia="Times New Roman" w:hAnsi="Times New Roman" w:cs="Times New Roman"/>
          <w:sz w:val="18"/>
          <w:szCs w:val="20"/>
          <w:lang w:eastAsia="ru-RU"/>
        </w:rPr>
        <w:t>(наименование)</w:t>
      </w:r>
    </w:p>
    <w:p w14:paraId="4F7BF29B" w14:textId="77777777" w:rsidR="003124E8" w:rsidRPr="00074860" w:rsidRDefault="003124E8" w:rsidP="003124E8">
      <w:pPr>
        <w:spacing w:after="0" w:line="240" w:lineRule="auto"/>
        <w:jc w:val="both"/>
        <w:rPr>
          <w:rFonts w:ascii="Times New Roman" w:eastAsia="Times New Roman" w:hAnsi="Times New Roman" w:cs="Times New Roman"/>
          <w:color w:val="000000"/>
          <w:sz w:val="28"/>
          <w:szCs w:val="24"/>
          <w:lang w:eastAsia="ru-RU"/>
        </w:rPr>
      </w:pPr>
      <w:r w:rsidRPr="00074860">
        <w:rPr>
          <w:rFonts w:ascii="Times New Roman" w:eastAsia="Times New Roman" w:hAnsi="Times New Roman" w:cs="Times New Roman"/>
          <w:color w:val="000000"/>
          <w:sz w:val="28"/>
          <w:szCs w:val="24"/>
          <w:lang w:eastAsia="ru-RU"/>
        </w:rPr>
        <w:t>В соответствии с:</w:t>
      </w:r>
    </w:p>
    <w:p w14:paraId="611700B2" w14:textId="77777777" w:rsidR="003124E8" w:rsidRPr="00074860" w:rsidRDefault="003124E8" w:rsidP="003124E8">
      <w:pPr>
        <w:spacing w:after="0" w:line="240" w:lineRule="auto"/>
        <w:jc w:val="both"/>
        <w:rPr>
          <w:rFonts w:ascii="Times New Roman" w:eastAsia="Times New Roman" w:hAnsi="Times New Roman" w:cs="Times New Roman"/>
          <w:color w:val="000000"/>
          <w:sz w:val="28"/>
          <w:szCs w:val="24"/>
          <w:lang w:eastAsia="ru-RU"/>
        </w:rPr>
      </w:pPr>
      <w:r w:rsidRPr="00074860">
        <w:rPr>
          <w:rFonts w:ascii="Times New Roman" w:eastAsia="Times New Roman" w:hAnsi="Times New Roman" w:cs="Times New Roman"/>
          <w:color w:val="000000"/>
          <w:sz w:val="28"/>
          <w:szCs w:val="24"/>
          <w:lang w:eastAsia="ru-RU"/>
        </w:rPr>
        <w:t>-  Федеральным законом от 06.10.2003 № 131-ФЗ «Об общих принципах организации местного самоуправления в Российской Федерации»;</w:t>
      </w:r>
    </w:p>
    <w:tbl>
      <w:tblPr>
        <w:tblpPr w:leftFromText="180" w:rightFromText="180" w:vertAnchor="text" w:horzAnchor="page" w:tblpX="7951" w:tblpY="665"/>
        <w:tblW w:w="2694" w:type="dxa"/>
        <w:tblLayout w:type="fixed"/>
        <w:tblLook w:val="01E0" w:firstRow="1" w:lastRow="1" w:firstColumn="1" w:lastColumn="1" w:noHBand="0" w:noVBand="0"/>
      </w:tblPr>
      <w:tblGrid>
        <w:gridCol w:w="1701"/>
        <w:gridCol w:w="426"/>
        <w:gridCol w:w="567"/>
      </w:tblGrid>
      <w:tr w:rsidR="00074860" w:rsidRPr="003124E8" w14:paraId="6D77B044" w14:textId="77777777" w:rsidTr="00074860">
        <w:trPr>
          <w:trHeight w:hRule="exact" w:val="291"/>
        </w:trPr>
        <w:tc>
          <w:tcPr>
            <w:tcW w:w="1701" w:type="dxa"/>
            <w:tcBorders>
              <w:bottom w:val="single" w:sz="4" w:space="0" w:color="auto"/>
            </w:tcBorders>
          </w:tcPr>
          <w:p w14:paraId="4A828514" w14:textId="77777777" w:rsidR="00074860" w:rsidRPr="003124E8" w:rsidRDefault="00074860" w:rsidP="00074860">
            <w:pPr>
              <w:spacing w:after="0" w:line="240" w:lineRule="auto"/>
              <w:rPr>
                <w:rFonts w:ascii="Times New Roman" w:eastAsia="Times New Roman" w:hAnsi="Times New Roman" w:cs="Times New Roman"/>
                <w:sz w:val="24"/>
                <w:szCs w:val="24"/>
                <w:lang w:eastAsia="ru-RU"/>
              </w:rPr>
            </w:pPr>
          </w:p>
        </w:tc>
        <w:tc>
          <w:tcPr>
            <w:tcW w:w="426" w:type="dxa"/>
          </w:tcPr>
          <w:p w14:paraId="0C3836FF" w14:textId="77777777" w:rsidR="00074860" w:rsidRPr="003124E8" w:rsidRDefault="00074860" w:rsidP="00074860">
            <w:pPr>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c>
          <w:tcPr>
            <w:tcW w:w="567" w:type="dxa"/>
            <w:tcBorders>
              <w:bottom w:val="single" w:sz="4" w:space="0" w:color="auto"/>
            </w:tcBorders>
          </w:tcPr>
          <w:p w14:paraId="63A2893C" w14:textId="77777777" w:rsidR="00074860" w:rsidRPr="003124E8" w:rsidRDefault="00074860" w:rsidP="00074860">
            <w:pPr>
              <w:spacing w:after="0" w:line="240" w:lineRule="auto"/>
              <w:jc w:val="both"/>
              <w:rPr>
                <w:rFonts w:ascii="Times New Roman" w:eastAsia="Times New Roman" w:hAnsi="Times New Roman" w:cs="Times New Roman"/>
                <w:sz w:val="24"/>
                <w:szCs w:val="24"/>
                <w:lang w:eastAsia="ru-RU"/>
              </w:rPr>
            </w:pPr>
          </w:p>
        </w:tc>
      </w:tr>
    </w:tbl>
    <w:p w14:paraId="23B20901" w14:textId="09886611" w:rsidR="003124E8" w:rsidRDefault="00074860" w:rsidP="00074860">
      <w:pPr>
        <w:spacing w:after="0" w:line="240" w:lineRule="auto"/>
        <w:jc w:val="both"/>
        <w:rPr>
          <w:rFonts w:ascii="Times New Roman" w:eastAsia="Times New Roman" w:hAnsi="Times New Roman" w:cs="Times New Roman"/>
          <w:sz w:val="28"/>
          <w:szCs w:val="24"/>
          <w:lang w:eastAsia="ru-RU"/>
        </w:rPr>
      </w:pPr>
      <w:r w:rsidRPr="00074860">
        <w:rPr>
          <w:rFonts w:ascii="Times New Roman" w:eastAsia="Times New Roman" w:hAnsi="Times New Roman" w:cs="Times New Roman"/>
          <w:color w:val="000000"/>
          <w:sz w:val="28"/>
          <w:szCs w:val="24"/>
          <w:lang w:eastAsia="ru-RU"/>
        </w:rPr>
        <w:t xml:space="preserve"> </w:t>
      </w:r>
      <w:r w:rsidR="003124E8" w:rsidRPr="00074860">
        <w:rPr>
          <w:rFonts w:ascii="Times New Roman" w:eastAsia="Times New Roman" w:hAnsi="Times New Roman" w:cs="Times New Roman"/>
          <w:color w:val="000000"/>
          <w:sz w:val="28"/>
          <w:szCs w:val="24"/>
          <w:lang w:eastAsia="ru-RU"/>
        </w:rPr>
        <w:t xml:space="preserve">- </w:t>
      </w:r>
      <w:r w:rsidRPr="00074860">
        <w:rPr>
          <w:rFonts w:ascii="Times New Roman" w:eastAsia="Times New Roman" w:hAnsi="Times New Roman" w:cs="Times New Roman"/>
          <w:sz w:val="28"/>
          <w:szCs w:val="24"/>
          <w:lang w:eastAsia="ru-RU"/>
        </w:rPr>
        <w:t>Положение «Положения о порядке организации и проведения публичных слушаний на территории Арамильского го</w:t>
      </w:r>
      <w:r w:rsidR="00E26B8B">
        <w:rPr>
          <w:rFonts w:ascii="Times New Roman" w:eastAsia="Times New Roman" w:hAnsi="Times New Roman" w:cs="Times New Roman"/>
          <w:sz w:val="28"/>
          <w:szCs w:val="24"/>
          <w:lang w:eastAsia="ru-RU"/>
        </w:rPr>
        <w:t>родского округа», утвержденное Р</w:t>
      </w:r>
      <w:r w:rsidRPr="00074860">
        <w:rPr>
          <w:rFonts w:ascii="Times New Roman" w:eastAsia="Times New Roman" w:hAnsi="Times New Roman" w:cs="Times New Roman"/>
          <w:sz w:val="28"/>
          <w:szCs w:val="24"/>
          <w:lang w:eastAsia="ru-RU"/>
        </w:rPr>
        <w:t>ешением Думы Арамильского городского округа от</w:t>
      </w:r>
    </w:p>
    <w:p w14:paraId="00103F36" w14:textId="77777777" w:rsidR="003124E8" w:rsidRPr="00074860" w:rsidRDefault="003124E8" w:rsidP="003124E8">
      <w:pPr>
        <w:spacing w:after="0" w:line="240" w:lineRule="auto"/>
        <w:jc w:val="both"/>
        <w:rPr>
          <w:rFonts w:ascii="Arial" w:eastAsia="Times New Roman" w:hAnsi="Arial" w:cs="Arial"/>
          <w:color w:val="000000"/>
          <w:szCs w:val="21"/>
          <w:lang w:eastAsia="ru-RU"/>
        </w:rPr>
      </w:pPr>
    </w:p>
    <w:p w14:paraId="0A55B7EA" w14:textId="77777777" w:rsidR="003124E8" w:rsidRPr="00074860" w:rsidRDefault="003124E8" w:rsidP="003124E8">
      <w:pPr>
        <w:spacing w:after="0" w:line="240" w:lineRule="auto"/>
        <w:jc w:val="both"/>
        <w:rPr>
          <w:rFonts w:ascii="Times New Roman" w:eastAsia="Times New Roman" w:hAnsi="Times New Roman" w:cs="Times New Roman"/>
          <w:b/>
          <w:sz w:val="28"/>
          <w:szCs w:val="24"/>
          <w:lang w:eastAsia="ru-RU"/>
        </w:rPr>
      </w:pPr>
      <w:r w:rsidRPr="00074860">
        <w:rPr>
          <w:rFonts w:ascii="Times New Roman" w:eastAsia="Times New Roman" w:hAnsi="Times New Roman" w:cs="Times New Roman"/>
          <w:b/>
          <w:color w:val="000000"/>
          <w:sz w:val="28"/>
          <w:szCs w:val="24"/>
          <w:lang w:eastAsia="ru-RU"/>
        </w:rPr>
        <w:t xml:space="preserve">проведены публичные слушания по обсуждению </w:t>
      </w:r>
      <w:r w:rsidRPr="00074860">
        <w:rPr>
          <w:rFonts w:ascii="Times New Roman" w:eastAsia="Times New Roman" w:hAnsi="Times New Roman" w:cs="Times New Roman"/>
          <w:b/>
          <w:sz w:val="28"/>
          <w:szCs w:val="24"/>
          <w:lang w:eastAsia="ru-RU"/>
        </w:rPr>
        <w:t xml:space="preserve">проекта: </w:t>
      </w:r>
    </w:p>
    <w:tbl>
      <w:tblPr>
        <w:tblW w:w="9781" w:type="dxa"/>
        <w:tblLayout w:type="fixed"/>
        <w:tblLook w:val="01E0" w:firstRow="1" w:lastRow="1" w:firstColumn="1" w:lastColumn="1" w:noHBand="0" w:noVBand="0"/>
      </w:tblPr>
      <w:tblGrid>
        <w:gridCol w:w="284"/>
        <w:gridCol w:w="9214"/>
        <w:gridCol w:w="283"/>
      </w:tblGrid>
      <w:tr w:rsidR="003124E8" w:rsidRPr="003124E8" w14:paraId="7E423042" w14:textId="77777777" w:rsidTr="00074860">
        <w:trPr>
          <w:trHeight w:hRule="exact" w:val="351"/>
        </w:trPr>
        <w:tc>
          <w:tcPr>
            <w:tcW w:w="284" w:type="dxa"/>
            <w:tcBorders>
              <w:bottom w:val="single" w:sz="4" w:space="0" w:color="auto"/>
            </w:tcBorders>
          </w:tcPr>
          <w:p w14:paraId="157D2F74"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                                                                                                                                                            »</w:t>
            </w:r>
            <w:r w:rsidRPr="003124E8">
              <w:rPr>
                <w:rFonts w:ascii="Times New Roman" w:eastAsia="Times New Roman" w:hAnsi="Times New Roman" w:cs="Times New Roman"/>
                <w:sz w:val="24"/>
                <w:szCs w:val="24"/>
                <w:lang w:eastAsia="ru-RU"/>
              </w:rPr>
              <w:tab/>
            </w:r>
          </w:p>
        </w:tc>
        <w:tc>
          <w:tcPr>
            <w:tcW w:w="9214" w:type="dxa"/>
            <w:tcBorders>
              <w:bottom w:val="single" w:sz="4" w:space="0" w:color="auto"/>
            </w:tcBorders>
          </w:tcPr>
          <w:p w14:paraId="7E92330C" w14:textId="77777777" w:rsidR="003124E8" w:rsidRPr="003124E8" w:rsidRDefault="003124E8" w:rsidP="003124E8">
            <w:pPr>
              <w:tabs>
                <w:tab w:val="right" w:pos="9565"/>
              </w:tabs>
              <w:spacing w:after="0" w:line="240" w:lineRule="auto"/>
              <w:jc w:val="right"/>
              <w:rPr>
                <w:rFonts w:ascii="Times New Roman" w:eastAsia="Times New Roman" w:hAnsi="Times New Roman" w:cs="Times New Roman"/>
                <w:sz w:val="24"/>
                <w:szCs w:val="24"/>
                <w:lang w:eastAsia="ru-RU"/>
              </w:rPr>
            </w:pPr>
          </w:p>
        </w:tc>
        <w:tc>
          <w:tcPr>
            <w:tcW w:w="283" w:type="dxa"/>
            <w:tcBorders>
              <w:bottom w:val="single" w:sz="4" w:space="0" w:color="auto"/>
            </w:tcBorders>
          </w:tcPr>
          <w:p w14:paraId="49BD4D10" w14:textId="77777777" w:rsidR="003124E8" w:rsidRPr="003124E8" w:rsidRDefault="003124E8" w:rsidP="003124E8">
            <w:pPr>
              <w:tabs>
                <w:tab w:val="right" w:pos="9565"/>
              </w:tabs>
              <w:spacing w:after="0" w:line="240" w:lineRule="auto"/>
              <w:jc w:val="both"/>
              <w:rPr>
                <w:rFonts w:ascii="Times New Roman" w:eastAsia="Times New Roman" w:hAnsi="Times New Roman" w:cs="Times New Roman"/>
                <w:sz w:val="24"/>
                <w:szCs w:val="24"/>
                <w:lang w:eastAsia="ru-RU"/>
              </w:rPr>
            </w:pPr>
            <w:r w:rsidRPr="003124E8">
              <w:rPr>
                <w:rFonts w:ascii="Times New Roman" w:eastAsia="Times New Roman" w:hAnsi="Times New Roman" w:cs="Times New Roman"/>
                <w:sz w:val="24"/>
                <w:szCs w:val="24"/>
                <w:lang w:eastAsia="ru-RU"/>
              </w:rPr>
              <w:t>»</w:t>
            </w:r>
          </w:p>
        </w:tc>
      </w:tr>
      <w:tr w:rsidR="003124E8" w:rsidRPr="003124E8" w14:paraId="2470FF64" w14:textId="77777777" w:rsidTr="00074860">
        <w:tc>
          <w:tcPr>
            <w:tcW w:w="9781" w:type="dxa"/>
            <w:gridSpan w:val="3"/>
            <w:tcBorders>
              <w:top w:val="single" w:sz="4" w:space="0" w:color="auto"/>
            </w:tcBorders>
          </w:tcPr>
          <w:p w14:paraId="4C423ED3" w14:textId="77777777" w:rsidR="003124E8" w:rsidRPr="003124E8" w:rsidRDefault="003124E8" w:rsidP="00074860">
            <w:pPr>
              <w:spacing w:after="0" w:line="240" w:lineRule="auto"/>
              <w:jc w:val="center"/>
              <w:rPr>
                <w:rFonts w:ascii="Times New Roman" w:eastAsia="Times New Roman" w:hAnsi="Times New Roman" w:cs="Times New Roman"/>
                <w:sz w:val="20"/>
                <w:szCs w:val="20"/>
                <w:lang w:eastAsia="ru-RU"/>
              </w:rPr>
            </w:pPr>
            <w:r w:rsidRPr="00074860">
              <w:rPr>
                <w:rFonts w:ascii="Times New Roman" w:eastAsia="Times New Roman" w:hAnsi="Times New Roman" w:cs="Times New Roman"/>
                <w:szCs w:val="20"/>
                <w:lang w:eastAsia="ru-RU"/>
              </w:rPr>
              <w:t>(наименование)</w:t>
            </w:r>
          </w:p>
        </w:tc>
      </w:tr>
    </w:tbl>
    <w:p w14:paraId="1E0277E5" w14:textId="77777777" w:rsidR="003124E8" w:rsidRPr="003124E8" w:rsidRDefault="003124E8" w:rsidP="003124E8">
      <w:pPr>
        <w:spacing w:after="0" w:line="240" w:lineRule="auto"/>
        <w:jc w:val="both"/>
        <w:rPr>
          <w:rFonts w:ascii="Times New Roman" w:eastAsia="Times New Roman" w:hAnsi="Times New Roman" w:cs="Times New Roman"/>
          <w:b/>
          <w:sz w:val="24"/>
          <w:szCs w:val="24"/>
          <w:lang w:eastAsia="ru-RU"/>
        </w:rPr>
      </w:pPr>
    </w:p>
    <w:p w14:paraId="5FBE5A7D" w14:textId="77777777" w:rsidR="003124E8" w:rsidRPr="00074860" w:rsidRDefault="003124E8" w:rsidP="003124E8">
      <w:pPr>
        <w:spacing w:after="0" w:line="240" w:lineRule="auto"/>
        <w:jc w:val="both"/>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Публичные слушания проведены:</w:t>
      </w:r>
    </w:p>
    <w:tbl>
      <w:tblPr>
        <w:tblW w:w="6750" w:type="dxa"/>
        <w:tblLayout w:type="fixed"/>
        <w:tblLook w:val="01E0" w:firstRow="1" w:lastRow="1" w:firstColumn="1" w:lastColumn="1" w:noHBand="0" w:noVBand="0"/>
      </w:tblPr>
      <w:tblGrid>
        <w:gridCol w:w="1560"/>
        <w:gridCol w:w="469"/>
        <w:gridCol w:w="381"/>
        <w:gridCol w:w="469"/>
        <w:gridCol w:w="469"/>
        <w:gridCol w:w="567"/>
        <w:gridCol w:w="283"/>
        <w:gridCol w:w="567"/>
        <w:gridCol w:w="567"/>
        <w:gridCol w:w="567"/>
        <w:gridCol w:w="284"/>
        <w:gridCol w:w="523"/>
        <w:gridCol w:w="44"/>
      </w:tblGrid>
      <w:tr w:rsidR="003124E8" w:rsidRPr="00074860" w14:paraId="18F342B6" w14:textId="77777777" w:rsidTr="003124E8">
        <w:trPr>
          <w:trHeight w:val="237"/>
        </w:trPr>
        <w:tc>
          <w:tcPr>
            <w:tcW w:w="2410" w:type="dxa"/>
            <w:gridSpan w:val="3"/>
            <w:tcBorders>
              <w:bottom w:val="single" w:sz="4" w:space="0" w:color="auto"/>
            </w:tcBorders>
          </w:tcPr>
          <w:p w14:paraId="24A2667F"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469" w:type="dxa"/>
          </w:tcPr>
          <w:p w14:paraId="0542DDFF"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469" w:type="dxa"/>
          </w:tcPr>
          <w:p w14:paraId="714B3A87"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с</w:t>
            </w:r>
          </w:p>
        </w:tc>
        <w:tc>
          <w:tcPr>
            <w:tcW w:w="567" w:type="dxa"/>
            <w:tcBorders>
              <w:bottom w:val="single" w:sz="4" w:space="0" w:color="auto"/>
            </w:tcBorders>
          </w:tcPr>
          <w:p w14:paraId="6E114467"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283" w:type="dxa"/>
          </w:tcPr>
          <w:p w14:paraId="277A0AE5"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c>
          <w:tcPr>
            <w:tcW w:w="567" w:type="dxa"/>
            <w:tcBorders>
              <w:bottom w:val="single" w:sz="4" w:space="0" w:color="auto"/>
            </w:tcBorders>
          </w:tcPr>
          <w:p w14:paraId="1000C730"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567" w:type="dxa"/>
          </w:tcPr>
          <w:p w14:paraId="08E647AB"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до</w:t>
            </w:r>
          </w:p>
        </w:tc>
        <w:tc>
          <w:tcPr>
            <w:tcW w:w="567" w:type="dxa"/>
            <w:tcBorders>
              <w:bottom w:val="single" w:sz="4" w:space="0" w:color="auto"/>
            </w:tcBorders>
          </w:tcPr>
          <w:p w14:paraId="05582CB0"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14:paraId="22B70CF1"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c>
          <w:tcPr>
            <w:tcW w:w="567" w:type="dxa"/>
            <w:gridSpan w:val="2"/>
            <w:tcBorders>
              <w:bottom w:val="single" w:sz="4" w:space="0" w:color="auto"/>
            </w:tcBorders>
          </w:tcPr>
          <w:p w14:paraId="63784B72"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074860" w14:paraId="689EE47F" w14:textId="77777777" w:rsidTr="003124E8">
        <w:trPr>
          <w:gridAfter w:val="1"/>
          <w:wAfter w:w="44" w:type="dxa"/>
          <w:trHeight w:val="97"/>
        </w:trPr>
        <w:tc>
          <w:tcPr>
            <w:tcW w:w="1560" w:type="dxa"/>
            <w:tcBorders>
              <w:top w:val="single" w:sz="4" w:space="0" w:color="auto"/>
            </w:tcBorders>
          </w:tcPr>
          <w:p w14:paraId="475301FB" w14:textId="77777777" w:rsidR="003124E8" w:rsidRPr="00074860" w:rsidRDefault="003124E8" w:rsidP="003124E8">
            <w:pPr>
              <w:spacing w:after="0" w:line="240" w:lineRule="auto"/>
              <w:jc w:val="right"/>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(дата)</w:t>
            </w:r>
          </w:p>
        </w:tc>
        <w:tc>
          <w:tcPr>
            <w:tcW w:w="469" w:type="dxa"/>
          </w:tcPr>
          <w:p w14:paraId="567FC70F" w14:textId="77777777" w:rsidR="003124E8" w:rsidRPr="00074860" w:rsidRDefault="003124E8" w:rsidP="003124E8">
            <w:pPr>
              <w:spacing w:after="0" w:line="240" w:lineRule="auto"/>
              <w:jc w:val="center"/>
              <w:rPr>
                <w:rFonts w:ascii="Times New Roman" w:eastAsia="Times New Roman" w:hAnsi="Times New Roman" w:cs="Times New Roman"/>
                <w:szCs w:val="28"/>
                <w:lang w:eastAsia="ru-RU"/>
              </w:rPr>
            </w:pPr>
          </w:p>
        </w:tc>
        <w:tc>
          <w:tcPr>
            <w:tcW w:w="4677" w:type="dxa"/>
            <w:gridSpan w:val="10"/>
          </w:tcPr>
          <w:p w14:paraId="7F047239" w14:textId="77777777" w:rsidR="003124E8" w:rsidRPr="00074860" w:rsidRDefault="003124E8" w:rsidP="003124E8">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 xml:space="preserve">                        (время)</w:t>
            </w:r>
          </w:p>
        </w:tc>
      </w:tr>
    </w:tbl>
    <w:p w14:paraId="32B0DCA4" w14:textId="77777777" w:rsidR="003124E8" w:rsidRPr="00074860" w:rsidRDefault="003124E8" w:rsidP="003124E8">
      <w:pPr>
        <w:spacing w:after="0" w:line="240" w:lineRule="auto"/>
        <w:jc w:val="both"/>
        <w:rPr>
          <w:rFonts w:ascii="Times New Roman" w:eastAsia="Times New Roman" w:hAnsi="Times New Roman" w:cs="Times New Roman"/>
          <w:color w:val="000000"/>
          <w:sz w:val="28"/>
          <w:szCs w:val="28"/>
          <w:lang w:eastAsia="ru-RU"/>
        </w:rPr>
      </w:pPr>
      <w:r w:rsidRPr="00074860">
        <w:rPr>
          <w:rFonts w:ascii="Times New Roman" w:eastAsia="Times New Roman" w:hAnsi="Times New Roman" w:cs="Times New Roman"/>
          <w:b/>
          <w:sz w:val="28"/>
          <w:szCs w:val="28"/>
          <w:lang w:eastAsia="ru-RU"/>
        </w:rPr>
        <w:t>по адресу:</w:t>
      </w:r>
    </w:p>
    <w:tbl>
      <w:tblPr>
        <w:tblW w:w="9781" w:type="dxa"/>
        <w:tblLayout w:type="fixed"/>
        <w:tblLook w:val="01E0" w:firstRow="1" w:lastRow="1" w:firstColumn="1" w:lastColumn="1" w:noHBand="0" w:noVBand="0"/>
      </w:tblPr>
      <w:tblGrid>
        <w:gridCol w:w="9781"/>
      </w:tblGrid>
      <w:tr w:rsidR="003124E8" w:rsidRPr="00074860" w14:paraId="06606FC0" w14:textId="77777777" w:rsidTr="003124E8">
        <w:tc>
          <w:tcPr>
            <w:tcW w:w="9781" w:type="dxa"/>
            <w:tcBorders>
              <w:bottom w:val="single" w:sz="4" w:space="0" w:color="auto"/>
            </w:tcBorders>
          </w:tcPr>
          <w:p w14:paraId="460D46C3"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r>
      <w:tr w:rsidR="003124E8" w:rsidRPr="00074860" w14:paraId="24429034" w14:textId="77777777" w:rsidTr="003124E8">
        <w:tc>
          <w:tcPr>
            <w:tcW w:w="9781" w:type="dxa"/>
            <w:tcBorders>
              <w:top w:val="single" w:sz="4" w:space="0" w:color="auto"/>
              <w:bottom w:val="single" w:sz="4" w:space="0" w:color="auto"/>
            </w:tcBorders>
          </w:tcPr>
          <w:p w14:paraId="3CABC21C"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r>
    </w:tbl>
    <w:tbl>
      <w:tblPr>
        <w:tblpPr w:leftFromText="180" w:rightFromText="180" w:vertAnchor="text" w:horzAnchor="page" w:tblpX="5814" w:tblpY="61"/>
        <w:tblW w:w="1701" w:type="dxa"/>
        <w:tblLayout w:type="fixed"/>
        <w:tblLook w:val="01E0" w:firstRow="1" w:lastRow="1" w:firstColumn="1" w:lastColumn="1" w:noHBand="0" w:noVBand="0"/>
      </w:tblPr>
      <w:tblGrid>
        <w:gridCol w:w="426"/>
        <w:gridCol w:w="1275"/>
      </w:tblGrid>
      <w:tr w:rsidR="003124E8" w:rsidRPr="00074860" w14:paraId="18B9C510" w14:textId="77777777" w:rsidTr="00074860">
        <w:trPr>
          <w:trHeight w:val="147"/>
        </w:trPr>
        <w:tc>
          <w:tcPr>
            <w:tcW w:w="426" w:type="dxa"/>
            <w:tcBorders>
              <w:bottom w:val="single" w:sz="4" w:space="0" w:color="auto"/>
            </w:tcBorders>
          </w:tcPr>
          <w:p w14:paraId="28A2E12D"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14:paraId="0BA53D5D"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tc>
        <w:tc>
          <w:tcPr>
            <w:tcW w:w="1275" w:type="dxa"/>
          </w:tcPr>
          <w:p w14:paraId="5D2FCD3C"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14:paraId="0DE15655"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человек.</w:t>
            </w:r>
          </w:p>
        </w:tc>
      </w:tr>
    </w:tbl>
    <w:p w14:paraId="29C9A38C"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p>
    <w:p w14:paraId="3793F632" w14:textId="77777777" w:rsidR="003124E8" w:rsidRPr="00074860" w:rsidRDefault="003124E8" w:rsidP="003124E8">
      <w:pPr>
        <w:spacing w:after="0" w:line="240" w:lineRule="auto"/>
        <w:jc w:val="both"/>
        <w:rPr>
          <w:rFonts w:ascii="Times New Roman" w:eastAsia="Times New Roman" w:hAnsi="Times New Roman" w:cs="Times New Roman"/>
          <w:b/>
          <w:sz w:val="28"/>
          <w:szCs w:val="28"/>
          <w:u w:val="single"/>
          <w:lang w:eastAsia="ru-RU"/>
        </w:rPr>
      </w:pPr>
      <w:r w:rsidRPr="00074860">
        <w:rPr>
          <w:rFonts w:ascii="Times New Roman" w:eastAsia="Times New Roman" w:hAnsi="Times New Roman" w:cs="Times New Roman"/>
          <w:sz w:val="28"/>
          <w:szCs w:val="28"/>
          <w:lang w:eastAsia="ru-RU"/>
        </w:rPr>
        <w:t>В публичных слушаниях приняло участие:</w:t>
      </w:r>
    </w:p>
    <w:p w14:paraId="4258A8D1" w14:textId="77777777"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p>
    <w:p w14:paraId="5E512CCC" w14:textId="77777777"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xml:space="preserve">Участникам публичных слушаний представлен проект: </w:t>
      </w:r>
    </w:p>
    <w:tbl>
      <w:tblPr>
        <w:tblW w:w="9781" w:type="dxa"/>
        <w:tblLayout w:type="fixed"/>
        <w:tblLook w:val="01E0" w:firstRow="1" w:lastRow="1" w:firstColumn="1" w:lastColumn="1" w:noHBand="0" w:noVBand="0"/>
      </w:tblPr>
      <w:tblGrid>
        <w:gridCol w:w="284"/>
        <w:gridCol w:w="9214"/>
        <w:gridCol w:w="283"/>
      </w:tblGrid>
      <w:tr w:rsidR="003124E8" w:rsidRPr="00074860" w14:paraId="1E853066" w14:textId="77777777" w:rsidTr="003124E8">
        <w:trPr>
          <w:trHeight w:hRule="exact" w:val="351"/>
        </w:trPr>
        <w:tc>
          <w:tcPr>
            <w:tcW w:w="284" w:type="dxa"/>
            <w:tcBorders>
              <w:bottom w:val="single" w:sz="4" w:space="0" w:color="auto"/>
            </w:tcBorders>
          </w:tcPr>
          <w:p w14:paraId="6B3063E6"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14:paraId="3A756DEF"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14:paraId="46073B92"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14:paraId="3A1A8806" w14:textId="77777777" w:rsidTr="003124E8">
        <w:tc>
          <w:tcPr>
            <w:tcW w:w="9781" w:type="dxa"/>
            <w:gridSpan w:val="3"/>
            <w:tcBorders>
              <w:top w:val="single" w:sz="4" w:space="0" w:color="auto"/>
              <w:bottom w:val="single" w:sz="4" w:space="0" w:color="auto"/>
            </w:tcBorders>
          </w:tcPr>
          <w:p w14:paraId="769E8328" w14:textId="77777777" w:rsidR="003124E8" w:rsidRPr="00074860" w:rsidRDefault="003124E8" w:rsidP="00074860">
            <w:pPr>
              <w:spacing w:after="0" w:line="240" w:lineRule="auto"/>
              <w:jc w:val="center"/>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Cs w:val="28"/>
                <w:lang w:eastAsia="ru-RU"/>
              </w:rPr>
              <w:t>(наименование)</w:t>
            </w:r>
          </w:p>
        </w:tc>
      </w:tr>
    </w:tbl>
    <w:p w14:paraId="26E116A3" w14:textId="77777777" w:rsidR="003124E8" w:rsidRPr="00074860" w:rsidRDefault="003124E8" w:rsidP="003124E8">
      <w:pPr>
        <w:tabs>
          <w:tab w:val="left" w:pos="3828"/>
        </w:tabs>
        <w:spacing w:after="0" w:line="240" w:lineRule="auto"/>
        <w:rPr>
          <w:rFonts w:ascii="Times New Roman" w:eastAsia="Times New Roman" w:hAnsi="Times New Roman" w:cs="Times New Roman"/>
          <w:sz w:val="28"/>
          <w:szCs w:val="28"/>
          <w:lang w:eastAsia="ru-RU"/>
        </w:rPr>
      </w:pPr>
    </w:p>
    <w:p w14:paraId="242E377E" w14:textId="77777777"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r w:rsidRPr="00074860">
        <w:rPr>
          <w:rFonts w:ascii="Times New Roman" w:eastAsia="Times New Roman" w:hAnsi="Times New Roman" w:cs="Times New Roman"/>
          <w:bCs/>
          <w:color w:val="000000"/>
          <w:sz w:val="28"/>
          <w:szCs w:val="28"/>
          <w:lang w:eastAsia="ru-RU"/>
        </w:rPr>
        <w:t>В процессе публичных слушаний по проекту поступили мотивированные предложения:</w:t>
      </w:r>
    </w:p>
    <w:p w14:paraId="1C13B32B" w14:textId="77777777"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p>
    <w:tbl>
      <w:tblPr>
        <w:tblStyle w:val="1"/>
        <w:tblW w:w="9776" w:type="dxa"/>
        <w:tblLook w:val="04A0" w:firstRow="1" w:lastRow="0" w:firstColumn="1" w:lastColumn="0" w:noHBand="0" w:noVBand="1"/>
      </w:tblPr>
      <w:tblGrid>
        <w:gridCol w:w="2506"/>
        <w:gridCol w:w="7270"/>
      </w:tblGrid>
      <w:tr w:rsidR="003124E8" w:rsidRPr="00074860" w14:paraId="10EB0B58" w14:textId="77777777" w:rsidTr="003124E8">
        <w:tc>
          <w:tcPr>
            <w:tcW w:w="2506" w:type="dxa"/>
          </w:tcPr>
          <w:p w14:paraId="3ACD3CA8" w14:textId="77777777" w:rsidR="003124E8" w:rsidRPr="00074860" w:rsidRDefault="003124E8" w:rsidP="003124E8">
            <w:pPr>
              <w:tabs>
                <w:tab w:val="left" w:pos="1134"/>
              </w:tabs>
              <w:jc w:val="center"/>
              <w:rPr>
                <w:sz w:val="28"/>
                <w:szCs w:val="28"/>
              </w:rPr>
            </w:pPr>
            <w:r w:rsidRPr="00074860">
              <w:rPr>
                <w:sz w:val="28"/>
                <w:szCs w:val="28"/>
              </w:rPr>
              <w:t>Ф.И.О.</w:t>
            </w:r>
          </w:p>
        </w:tc>
        <w:tc>
          <w:tcPr>
            <w:tcW w:w="7270" w:type="dxa"/>
          </w:tcPr>
          <w:p w14:paraId="6E9CD02C" w14:textId="77777777" w:rsidR="003124E8" w:rsidRPr="00074860" w:rsidRDefault="003124E8" w:rsidP="003124E8">
            <w:pPr>
              <w:tabs>
                <w:tab w:val="left" w:pos="1134"/>
              </w:tabs>
              <w:jc w:val="center"/>
              <w:rPr>
                <w:sz w:val="28"/>
                <w:szCs w:val="28"/>
              </w:rPr>
            </w:pPr>
            <w:r w:rsidRPr="00074860">
              <w:rPr>
                <w:sz w:val="28"/>
                <w:szCs w:val="28"/>
              </w:rPr>
              <w:t>Мотивированное предложение</w:t>
            </w:r>
          </w:p>
        </w:tc>
      </w:tr>
      <w:tr w:rsidR="003124E8" w:rsidRPr="00074860" w14:paraId="2882BA41" w14:textId="77777777" w:rsidTr="003124E8">
        <w:tc>
          <w:tcPr>
            <w:tcW w:w="2506" w:type="dxa"/>
          </w:tcPr>
          <w:p w14:paraId="241EDD0D" w14:textId="77777777" w:rsidR="003124E8" w:rsidRPr="00074860" w:rsidRDefault="003124E8" w:rsidP="003124E8">
            <w:pPr>
              <w:tabs>
                <w:tab w:val="left" w:pos="1134"/>
              </w:tabs>
              <w:jc w:val="both"/>
              <w:rPr>
                <w:b/>
                <w:sz w:val="28"/>
                <w:szCs w:val="28"/>
                <w:u w:val="single"/>
              </w:rPr>
            </w:pPr>
          </w:p>
        </w:tc>
        <w:tc>
          <w:tcPr>
            <w:tcW w:w="7270" w:type="dxa"/>
          </w:tcPr>
          <w:p w14:paraId="4F130A66" w14:textId="77777777" w:rsidR="003124E8" w:rsidRPr="00074860" w:rsidRDefault="003124E8" w:rsidP="003124E8">
            <w:pPr>
              <w:tabs>
                <w:tab w:val="left" w:pos="1134"/>
              </w:tabs>
              <w:jc w:val="both"/>
              <w:rPr>
                <w:b/>
                <w:sz w:val="28"/>
                <w:szCs w:val="28"/>
                <w:u w:val="single"/>
              </w:rPr>
            </w:pPr>
          </w:p>
        </w:tc>
      </w:tr>
      <w:tr w:rsidR="003124E8" w:rsidRPr="00074860" w14:paraId="7AF87F47" w14:textId="77777777" w:rsidTr="003124E8">
        <w:tc>
          <w:tcPr>
            <w:tcW w:w="2506" w:type="dxa"/>
          </w:tcPr>
          <w:p w14:paraId="3A30293A" w14:textId="77777777" w:rsidR="003124E8" w:rsidRPr="00074860" w:rsidRDefault="003124E8" w:rsidP="003124E8">
            <w:pPr>
              <w:tabs>
                <w:tab w:val="left" w:pos="1134"/>
              </w:tabs>
              <w:jc w:val="both"/>
              <w:rPr>
                <w:b/>
                <w:sz w:val="28"/>
                <w:szCs w:val="28"/>
                <w:u w:val="single"/>
              </w:rPr>
            </w:pPr>
          </w:p>
        </w:tc>
        <w:tc>
          <w:tcPr>
            <w:tcW w:w="7270" w:type="dxa"/>
          </w:tcPr>
          <w:p w14:paraId="64AA7933" w14:textId="77777777" w:rsidR="003124E8" w:rsidRPr="00074860" w:rsidRDefault="003124E8" w:rsidP="003124E8">
            <w:pPr>
              <w:tabs>
                <w:tab w:val="left" w:pos="1134"/>
              </w:tabs>
              <w:jc w:val="both"/>
              <w:rPr>
                <w:b/>
                <w:sz w:val="28"/>
                <w:szCs w:val="28"/>
                <w:u w:val="single"/>
              </w:rPr>
            </w:pPr>
          </w:p>
        </w:tc>
      </w:tr>
      <w:tr w:rsidR="003124E8" w:rsidRPr="00074860" w14:paraId="620B9C8B" w14:textId="77777777" w:rsidTr="003124E8">
        <w:tc>
          <w:tcPr>
            <w:tcW w:w="2506" w:type="dxa"/>
          </w:tcPr>
          <w:p w14:paraId="2A37BA42" w14:textId="77777777" w:rsidR="003124E8" w:rsidRPr="00074860" w:rsidRDefault="003124E8" w:rsidP="003124E8">
            <w:pPr>
              <w:tabs>
                <w:tab w:val="left" w:pos="1134"/>
              </w:tabs>
              <w:jc w:val="both"/>
              <w:rPr>
                <w:b/>
                <w:sz w:val="28"/>
                <w:szCs w:val="28"/>
                <w:u w:val="single"/>
              </w:rPr>
            </w:pPr>
          </w:p>
        </w:tc>
        <w:tc>
          <w:tcPr>
            <w:tcW w:w="7270" w:type="dxa"/>
          </w:tcPr>
          <w:p w14:paraId="36F14C5F" w14:textId="77777777" w:rsidR="003124E8" w:rsidRPr="00074860" w:rsidRDefault="003124E8" w:rsidP="003124E8">
            <w:pPr>
              <w:tabs>
                <w:tab w:val="left" w:pos="1134"/>
              </w:tabs>
              <w:jc w:val="both"/>
              <w:rPr>
                <w:b/>
                <w:sz w:val="28"/>
                <w:szCs w:val="28"/>
                <w:u w:val="single"/>
              </w:rPr>
            </w:pPr>
          </w:p>
        </w:tc>
      </w:tr>
      <w:tr w:rsidR="003124E8" w:rsidRPr="00074860" w14:paraId="5C2CDC80" w14:textId="77777777" w:rsidTr="003124E8">
        <w:tc>
          <w:tcPr>
            <w:tcW w:w="2506" w:type="dxa"/>
          </w:tcPr>
          <w:p w14:paraId="72817E00" w14:textId="77777777" w:rsidR="003124E8" w:rsidRPr="00074860" w:rsidRDefault="003124E8" w:rsidP="003124E8">
            <w:pPr>
              <w:tabs>
                <w:tab w:val="left" w:pos="1134"/>
              </w:tabs>
              <w:jc w:val="both"/>
              <w:rPr>
                <w:b/>
                <w:sz w:val="28"/>
                <w:szCs w:val="28"/>
                <w:u w:val="single"/>
              </w:rPr>
            </w:pPr>
          </w:p>
        </w:tc>
        <w:tc>
          <w:tcPr>
            <w:tcW w:w="7270" w:type="dxa"/>
          </w:tcPr>
          <w:p w14:paraId="6CCBA95A" w14:textId="77777777" w:rsidR="003124E8" w:rsidRPr="00074860" w:rsidRDefault="003124E8" w:rsidP="003124E8">
            <w:pPr>
              <w:tabs>
                <w:tab w:val="left" w:pos="1134"/>
              </w:tabs>
              <w:jc w:val="both"/>
              <w:rPr>
                <w:b/>
                <w:sz w:val="28"/>
                <w:szCs w:val="28"/>
                <w:u w:val="single"/>
              </w:rPr>
            </w:pPr>
          </w:p>
        </w:tc>
      </w:tr>
    </w:tbl>
    <w:p w14:paraId="40140F9D" w14:textId="77777777" w:rsidR="003124E8" w:rsidRPr="00074860" w:rsidRDefault="003124E8" w:rsidP="003124E8">
      <w:pPr>
        <w:tabs>
          <w:tab w:val="left" w:pos="3828"/>
        </w:tabs>
        <w:spacing w:after="0" w:line="240" w:lineRule="auto"/>
        <w:jc w:val="both"/>
        <w:rPr>
          <w:rFonts w:ascii="Times New Roman" w:eastAsia="Times New Roman" w:hAnsi="Times New Roman" w:cs="Times New Roman"/>
          <w:bCs/>
          <w:color w:val="000000"/>
          <w:sz w:val="28"/>
          <w:szCs w:val="28"/>
          <w:lang w:eastAsia="ru-RU"/>
        </w:rPr>
      </w:pPr>
    </w:p>
    <w:p w14:paraId="5CA7D034" w14:textId="77777777" w:rsidR="00074860" w:rsidRPr="00074860" w:rsidRDefault="003124E8" w:rsidP="003124E8">
      <w:pPr>
        <w:spacing w:after="0" w:line="240" w:lineRule="auto"/>
        <w:jc w:val="both"/>
        <w:rPr>
          <w:rFonts w:ascii="Times New Roman" w:eastAsia="Times New Roman" w:hAnsi="Times New Roman" w:cs="Times New Roman"/>
          <w:sz w:val="28"/>
          <w:szCs w:val="28"/>
        </w:rPr>
      </w:pPr>
      <w:r w:rsidRPr="00074860">
        <w:rPr>
          <w:rFonts w:ascii="Times New Roman" w:eastAsia="Times New Roman" w:hAnsi="Times New Roman" w:cs="Times New Roman"/>
          <w:sz w:val="28"/>
          <w:szCs w:val="28"/>
        </w:rPr>
        <w:t>На голосование вынесен вопрос _________________________________________</w:t>
      </w:r>
    </w:p>
    <w:tbl>
      <w:tblPr>
        <w:tblW w:w="9781" w:type="dxa"/>
        <w:tblLayout w:type="fixed"/>
        <w:tblLook w:val="01E0" w:firstRow="1" w:lastRow="1" w:firstColumn="1" w:lastColumn="1" w:noHBand="0" w:noVBand="0"/>
      </w:tblPr>
      <w:tblGrid>
        <w:gridCol w:w="284"/>
        <w:gridCol w:w="9214"/>
        <w:gridCol w:w="283"/>
      </w:tblGrid>
      <w:tr w:rsidR="003124E8" w:rsidRPr="00074860" w14:paraId="72CE2F7D" w14:textId="77777777" w:rsidTr="00074860">
        <w:trPr>
          <w:trHeight w:hRule="exact" w:val="351"/>
        </w:trPr>
        <w:tc>
          <w:tcPr>
            <w:tcW w:w="284" w:type="dxa"/>
            <w:tcBorders>
              <w:bottom w:val="single" w:sz="4" w:space="0" w:color="auto"/>
            </w:tcBorders>
          </w:tcPr>
          <w:p w14:paraId="2CEB3063"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14:paraId="55AC031B"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14:paraId="4300050A"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14:paraId="18C3F1A1" w14:textId="77777777" w:rsidTr="00074860">
        <w:tc>
          <w:tcPr>
            <w:tcW w:w="9781" w:type="dxa"/>
            <w:gridSpan w:val="3"/>
            <w:tcBorders>
              <w:top w:val="single" w:sz="4" w:space="0" w:color="auto"/>
            </w:tcBorders>
          </w:tcPr>
          <w:p w14:paraId="6B00CCF6" w14:textId="77777777" w:rsidR="003124E8" w:rsidRPr="00074860" w:rsidRDefault="003124E8" w:rsidP="003124E8">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14:paraId="3019757F" w14:textId="77777777" w:rsidR="00074860" w:rsidRDefault="00074860" w:rsidP="003124E8">
      <w:pPr>
        <w:spacing w:after="0" w:line="240" w:lineRule="auto"/>
        <w:ind w:firstLine="709"/>
        <w:jc w:val="both"/>
        <w:textAlignment w:val="top"/>
        <w:rPr>
          <w:rFonts w:ascii="Times New Roman" w:eastAsia="Times New Roman" w:hAnsi="Times New Roman" w:cs="Times New Roman"/>
          <w:b/>
          <w:sz w:val="28"/>
          <w:szCs w:val="28"/>
          <w:lang w:eastAsia="ru-RU"/>
        </w:rPr>
      </w:pPr>
    </w:p>
    <w:p w14:paraId="5BBD51F7" w14:textId="77777777" w:rsidR="00074860" w:rsidRPr="00074860" w:rsidRDefault="00074860" w:rsidP="00074860">
      <w:pPr>
        <w:tabs>
          <w:tab w:val="num" w:pos="0"/>
          <w:tab w:val="left" w:pos="1134"/>
        </w:tabs>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b/>
          <w:bCs/>
          <w:color w:val="000000"/>
          <w:sz w:val="28"/>
          <w:szCs w:val="28"/>
          <w:lang w:eastAsia="ru-RU"/>
        </w:rPr>
        <w:t>Результаты голосования:</w:t>
      </w:r>
      <w:r w:rsidRPr="003124E8">
        <w:rPr>
          <w:rFonts w:ascii="Times New Roman" w:eastAsia="Times New Roman" w:hAnsi="Times New Roman" w:cs="Times New Roman"/>
          <w:bCs/>
          <w:color w:val="000000"/>
          <w:sz w:val="28"/>
          <w:szCs w:val="28"/>
          <w:lang w:eastAsia="ru-RU"/>
        </w:rPr>
        <w:t xml:space="preserve"> </w:t>
      </w:r>
    </w:p>
    <w:tbl>
      <w:tblPr>
        <w:tblW w:w="4536" w:type="dxa"/>
        <w:tblInd w:w="709" w:type="dxa"/>
        <w:tblLayout w:type="fixed"/>
        <w:tblLook w:val="01E0" w:firstRow="1" w:lastRow="1" w:firstColumn="1" w:lastColumn="1" w:noHBand="0" w:noVBand="0"/>
      </w:tblPr>
      <w:tblGrid>
        <w:gridCol w:w="2410"/>
        <w:gridCol w:w="283"/>
        <w:gridCol w:w="567"/>
        <w:gridCol w:w="1276"/>
      </w:tblGrid>
      <w:tr w:rsidR="00074860" w:rsidRPr="003124E8" w14:paraId="6D9EDAAF" w14:textId="77777777" w:rsidTr="004D28D6">
        <w:tc>
          <w:tcPr>
            <w:tcW w:w="2410" w:type="dxa"/>
            <w:tcBorders>
              <w:bottom w:val="single" w:sz="4" w:space="0" w:color="auto"/>
            </w:tcBorders>
          </w:tcPr>
          <w:p w14:paraId="08FE5FDA"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ЗА:</w:t>
            </w:r>
          </w:p>
        </w:tc>
        <w:tc>
          <w:tcPr>
            <w:tcW w:w="283" w:type="dxa"/>
          </w:tcPr>
          <w:p w14:paraId="21AFEFFC"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bottom w:val="single" w:sz="4" w:space="0" w:color="auto"/>
            </w:tcBorders>
          </w:tcPr>
          <w:p w14:paraId="75965C74"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14:paraId="2465BA0A"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074860" w:rsidRPr="003124E8" w14:paraId="04375DB0" w14:textId="77777777" w:rsidTr="004D28D6">
        <w:tc>
          <w:tcPr>
            <w:tcW w:w="2410" w:type="dxa"/>
            <w:tcBorders>
              <w:top w:val="single" w:sz="4" w:space="0" w:color="auto"/>
              <w:bottom w:val="single" w:sz="4" w:space="0" w:color="auto"/>
            </w:tcBorders>
          </w:tcPr>
          <w:p w14:paraId="02386F9A"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ПРОТИВ:</w:t>
            </w:r>
          </w:p>
        </w:tc>
        <w:tc>
          <w:tcPr>
            <w:tcW w:w="283" w:type="dxa"/>
          </w:tcPr>
          <w:p w14:paraId="4A1E1C85"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0038EF4B"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14:paraId="2340B39D"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r w:rsidR="00074860" w:rsidRPr="003124E8" w14:paraId="717D9AF3" w14:textId="77777777" w:rsidTr="004D28D6">
        <w:tc>
          <w:tcPr>
            <w:tcW w:w="2410" w:type="dxa"/>
            <w:tcBorders>
              <w:top w:val="single" w:sz="4" w:space="0" w:color="auto"/>
              <w:bottom w:val="single" w:sz="4" w:space="0" w:color="auto"/>
            </w:tcBorders>
          </w:tcPr>
          <w:p w14:paraId="5B11EE05"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ВОЗДЕРЖАЛСЯ:</w:t>
            </w:r>
          </w:p>
        </w:tc>
        <w:tc>
          <w:tcPr>
            <w:tcW w:w="283" w:type="dxa"/>
          </w:tcPr>
          <w:p w14:paraId="59E521C9"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w:t>
            </w:r>
          </w:p>
        </w:tc>
        <w:tc>
          <w:tcPr>
            <w:tcW w:w="567" w:type="dxa"/>
            <w:tcBorders>
              <w:top w:val="single" w:sz="4" w:space="0" w:color="auto"/>
              <w:bottom w:val="single" w:sz="4" w:space="0" w:color="auto"/>
            </w:tcBorders>
          </w:tcPr>
          <w:p w14:paraId="464E1268"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p>
        </w:tc>
        <w:tc>
          <w:tcPr>
            <w:tcW w:w="1276" w:type="dxa"/>
          </w:tcPr>
          <w:p w14:paraId="3C24F952" w14:textId="77777777" w:rsidR="00074860" w:rsidRPr="003124E8" w:rsidRDefault="00074860" w:rsidP="004D28D6">
            <w:pPr>
              <w:spacing w:after="0" w:line="240" w:lineRule="auto"/>
              <w:jc w:val="both"/>
              <w:rPr>
                <w:rFonts w:ascii="Times New Roman" w:eastAsia="Times New Roman" w:hAnsi="Times New Roman" w:cs="Times New Roman"/>
                <w:sz w:val="28"/>
                <w:szCs w:val="28"/>
                <w:lang w:eastAsia="ru-RU"/>
              </w:rPr>
            </w:pPr>
            <w:r w:rsidRPr="003124E8">
              <w:rPr>
                <w:rFonts w:ascii="Times New Roman" w:eastAsia="Times New Roman" w:hAnsi="Times New Roman" w:cs="Times New Roman"/>
                <w:sz w:val="28"/>
                <w:szCs w:val="28"/>
                <w:lang w:eastAsia="ru-RU"/>
              </w:rPr>
              <w:t>человек</w:t>
            </w:r>
          </w:p>
        </w:tc>
      </w:tr>
    </w:tbl>
    <w:p w14:paraId="7AAE4626" w14:textId="77777777" w:rsidR="00074860" w:rsidRDefault="00074860" w:rsidP="003124E8">
      <w:pPr>
        <w:spacing w:after="0" w:line="240" w:lineRule="auto"/>
        <w:ind w:firstLine="709"/>
        <w:jc w:val="both"/>
        <w:textAlignment w:val="top"/>
        <w:rPr>
          <w:rFonts w:ascii="Times New Roman" w:eastAsia="Times New Roman" w:hAnsi="Times New Roman" w:cs="Times New Roman"/>
          <w:b/>
          <w:sz w:val="28"/>
          <w:szCs w:val="28"/>
          <w:lang w:eastAsia="ru-RU"/>
        </w:rPr>
      </w:pPr>
    </w:p>
    <w:p w14:paraId="0AC612F9" w14:textId="77777777" w:rsidR="003124E8" w:rsidRPr="00074860" w:rsidRDefault="003124E8" w:rsidP="003124E8">
      <w:pPr>
        <w:spacing w:after="0" w:line="240" w:lineRule="auto"/>
        <w:ind w:firstLine="709"/>
        <w:jc w:val="both"/>
        <w:textAlignment w:val="top"/>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На основании результатов проведенных публичных слушаний вынесено следующее заключение:</w:t>
      </w:r>
    </w:p>
    <w:p w14:paraId="6BD294F9" w14:textId="77777777" w:rsidR="003124E8" w:rsidRPr="00074860" w:rsidRDefault="003124E8" w:rsidP="003124E8">
      <w:pPr>
        <w:numPr>
          <w:ilvl w:val="0"/>
          <w:numId w:val="12"/>
        </w:num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xml:space="preserve">Публичные слушания по проекту: </w:t>
      </w:r>
    </w:p>
    <w:tbl>
      <w:tblPr>
        <w:tblW w:w="9781" w:type="dxa"/>
        <w:tblLayout w:type="fixed"/>
        <w:tblLook w:val="01E0" w:firstRow="1" w:lastRow="1" w:firstColumn="1" w:lastColumn="1" w:noHBand="0" w:noVBand="0"/>
      </w:tblPr>
      <w:tblGrid>
        <w:gridCol w:w="284"/>
        <w:gridCol w:w="9214"/>
        <w:gridCol w:w="283"/>
      </w:tblGrid>
      <w:tr w:rsidR="003124E8" w:rsidRPr="00074860" w14:paraId="6AC46CA7" w14:textId="77777777" w:rsidTr="00074860">
        <w:trPr>
          <w:trHeight w:hRule="exact" w:val="351"/>
        </w:trPr>
        <w:tc>
          <w:tcPr>
            <w:tcW w:w="284" w:type="dxa"/>
            <w:tcBorders>
              <w:bottom w:val="single" w:sz="4" w:space="0" w:color="auto"/>
            </w:tcBorders>
          </w:tcPr>
          <w:p w14:paraId="08AA0F58"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                                                                                                                                                            »</w:t>
            </w:r>
            <w:r w:rsidRPr="00074860">
              <w:rPr>
                <w:rFonts w:ascii="Times New Roman" w:eastAsia="Times New Roman" w:hAnsi="Times New Roman" w:cs="Times New Roman"/>
                <w:sz w:val="28"/>
                <w:szCs w:val="28"/>
                <w:lang w:eastAsia="ru-RU"/>
              </w:rPr>
              <w:tab/>
            </w:r>
          </w:p>
        </w:tc>
        <w:tc>
          <w:tcPr>
            <w:tcW w:w="9214" w:type="dxa"/>
            <w:tcBorders>
              <w:bottom w:val="single" w:sz="4" w:space="0" w:color="auto"/>
            </w:tcBorders>
          </w:tcPr>
          <w:p w14:paraId="7F1B523F"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p>
        </w:tc>
        <w:tc>
          <w:tcPr>
            <w:tcW w:w="283" w:type="dxa"/>
            <w:tcBorders>
              <w:bottom w:val="single" w:sz="4" w:space="0" w:color="auto"/>
            </w:tcBorders>
          </w:tcPr>
          <w:p w14:paraId="562F2C54" w14:textId="77777777" w:rsidR="003124E8" w:rsidRPr="00074860" w:rsidRDefault="003124E8" w:rsidP="003124E8">
            <w:pPr>
              <w:tabs>
                <w:tab w:val="right" w:pos="9565"/>
              </w:tabs>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w:t>
            </w:r>
          </w:p>
        </w:tc>
      </w:tr>
      <w:tr w:rsidR="003124E8" w:rsidRPr="00074860" w14:paraId="060B76E4" w14:textId="77777777" w:rsidTr="00074860">
        <w:tc>
          <w:tcPr>
            <w:tcW w:w="9781" w:type="dxa"/>
            <w:gridSpan w:val="3"/>
            <w:tcBorders>
              <w:top w:val="single" w:sz="4" w:space="0" w:color="auto"/>
            </w:tcBorders>
          </w:tcPr>
          <w:p w14:paraId="0C893037" w14:textId="77777777" w:rsidR="003124E8" w:rsidRPr="00074860" w:rsidRDefault="003124E8" w:rsidP="00074860">
            <w:pPr>
              <w:spacing w:after="0" w:line="240" w:lineRule="auto"/>
              <w:jc w:val="center"/>
              <w:rPr>
                <w:rFonts w:ascii="Times New Roman" w:eastAsia="Times New Roman" w:hAnsi="Times New Roman" w:cs="Times New Roman"/>
                <w:szCs w:val="28"/>
                <w:lang w:eastAsia="ru-RU"/>
              </w:rPr>
            </w:pPr>
            <w:r w:rsidRPr="00074860">
              <w:rPr>
                <w:rFonts w:ascii="Times New Roman" w:eastAsia="Times New Roman" w:hAnsi="Times New Roman" w:cs="Times New Roman"/>
                <w:szCs w:val="28"/>
                <w:lang w:eastAsia="ru-RU"/>
              </w:rPr>
              <w:t>(наименование)</w:t>
            </w:r>
          </w:p>
        </w:tc>
      </w:tr>
    </w:tbl>
    <w:p w14:paraId="00DCB231" w14:textId="77777777" w:rsidR="003124E8" w:rsidRPr="00074860" w:rsidRDefault="003124E8" w:rsidP="003124E8">
      <w:pPr>
        <w:spacing w:after="0" w:line="240" w:lineRule="auto"/>
        <w:jc w:val="both"/>
        <w:rPr>
          <w:rFonts w:ascii="Times New Roman" w:eastAsia="Times New Roman" w:hAnsi="Times New Roman" w:cs="Times New Roman"/>
          <w:b/>
          <w:sz w:val="28"/>
          <w:szCs w:val="28"/>
          <w:lang w:eastAsia="ru-RU"/>
        </w:rPr>
      </w:pPr>
      <w:r w:rsidRPr="00074860">
        <w:rPr>
          <w:rFonts w:ascii="Times New Roman" w:eastAsia="Times New Roman" w:hAnsi="Times New Roman" w:cs="Times New Roman"/>
          <w:b/>
          <w:sz w:val="28"/>
          <w:szCs w:val="28"/>
          <w:lang w:eastAsia="ru-RU"/>
        </w:rPr>
        <w:t>считать состоявшимися.</w:t>
      </w:r>
    </w:p>
    <w:p w14:paraId="2DACBF78" w14:textId="77777777" w:rsidR="003124E8" w:rsidRP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Одобрить/не одобрить проект муниципального правового акта.</w:t>
      </w:r>
    </w:p>
    <w:p w14:paraId="573A24E0" w14:textId="77777777" w:rsid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Направить Проект Главе Арамильского городского округа для принятия решения.</w:t>
      </w:r>
    </w:p>
    <w:p w14:paraId="6CA59940" w14:textId="77777777" w:rsidR="003124E8" w:rsidRPr="00074860" w:rsidRDefault="003124E8" w:rsidP="00074860">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Опубликовать заключение по итогам публичных слушаний в газете «Арамильские вести» и на официальном сайте Арамильского городского округа</w:t>
      </w:r>
      <w:r w:rsidR="00074860">
        <w:rPr>
          <w:rFonts w:ascii="Times New Roman" w:eastAsia="Times New Roman" w:hAnsi="Times New Roman" w:cs="Times New Roman"/>
          <w:sz w:val="28"/>
          <w:szCs w:val="28"/>
          <w:lang w:eastAsia="ru-RU"/>
        </w:rPr>
        <w:t>.</w:t>
      </w:r>
    </w:p>
    <w:p w14:paraId="27F515C0" w14:textId="77777777"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p w14:paraId="00503701" w14:textId="77777777"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p w14:paraId="205AC315" w14:textId="77777777" w:rsidR="003124E8" w:rsidRPr="00074860" w:rsidRDefault="003124E8" w:rsidP="003124E8">
      <w:pPr>
        <w:spacing w:after="0" w:line="240" w:lineRule="auto"/>
        <w:ind w:firstLine="709"/>
        <w:jc w:val="both"/>
        <w:textAlignment w:val="top"/>
        <w:rPr>
          <w:rFonts w:ascii="Times New Roman" w:eastAsia="Times New Roman" w:hAnsi="Times New Roman" w:cs="Times New Roman"/>
          <w:sz w:val="28"/>
          <w:szCs w:val="28"/>
          <w:lang w:eastAsia="ru-RU"/>
        </w:rPr>
      </w:pPr>
    </w:p>
    <w:tbl>
      <w:tblPr>
        <w:tblW w:w="9779" w:type="dxa"/>
        <w:tblLook w:val="01E0" w:firstRow="1" w:lastRow="1" w:firstColumn="1" w:lastColumn="1" w:noHBand="0" w:noVBand="0"/>
      </w:tblPr>
      <w:tblGrid>
        <w:gridCol w:w="2835"/>
        <w:gridCol w:w="2127"/>
        <w:gridCol w:w="567"/>
        <w:gridCol w:w="1984"/>
        <w:gridCol w:w="284"/>
        <w:gridCol w:w="1982"/>
      </w:tblGrid>
      <w:tr w:rsidR="003124E8" w:rsidRPr="00074860" w14:paraId="32C1134E" w14:textId="77777777" w:rsidTr="003124E8">
        <w:trPr>
          <w:trHeight w:val="292"/>
        </w:trPr>
        <w:tc>
          <w:tcPr>
            <w:tcW w:w="2835" w:type="dxa"/>
          </w:tcPr>
          <w:p w14:paraId="54FACC6E" w14:textId="77777777" w:rsidR="003124E8" w:rsidRPr="00074860" w:rsidRDefault="003124E8" w:rsidP="003124E8">
            <w:pPr>
              <w:spacing w:after="0" w:line="240" w:lineRule="auto"/>
              <w:jc w:val="both"/>
              <w:rPr>
                <w:rFonts w:ascii="Times New Roman" w:eastAsia="Times New Roman" w:hAnsi="Times New Roman" w:cs="Times New Roman"/>
                <w:sz w:val="28"/>
                <w:szCs w:val="28"/>
                <w:lang w:eastAsia="ru-RU"/>
              </w:rPr>
            </w:pPr>
            <w:r w:rsidRPr="00074860">
              <w:rPr>
                <w:rFonts w:ascii="Times New Roman" w:eastAsia="Times New Roman" w:hAnsi="Times New Roman" w:cs="Times New Roman"/>
                <w:sz w:val="28"/>
                <w:szCs w:val="28"/>
                <w:lang w:eastAsia="ru-RU"/>
              </w:rPr>
              <w:t>Председатель Комиссии:</w:t>
            </w:r>
          </w:p>
        </w:tc>
        <w:tc>
          <w:tcPr>
            <w:tcW w:w="2127" w:type="dxa"/>
            <w:tcBorders>
              <w:bottom w:val="single" w:sz="4" w:space="0" w:color="auto"/>
            </w:tcBorders>
          </w:tcPr>
          <w:p w14:paraId="34816AFC"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567" w:type="dxa"/>
          </w:tcPr>
          <w:p w14:paraId="63F202E9"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1984" w:type="dxa"/>
            <w:tcBorders>
              <w:bottom w:val="single" w:sz="4" w:space="0" w:color="auto"/>
            </w:tcBorders>
          </w:tcPr>
          <w:p w14:paraId="56669BC8"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284" w:type="dxa"/>
          </w:tcPr>
          <w:p w14:paraId="39731A27"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c>
          <w:tcPr>
            <w:tcW w:w="1982" w:type="dxa"/>
            <w:tcBorders>
              <w:bottom w:val="single" w:sz="4" w:space="0" w:color="auto"/>
            </w:tcBorders>
          </w:tcPr>
          <w:p w14:paraId="0FBF237C" w14:textId="77777777" w:rsidR="003124E8" w:rsidRPr="00074860" w:rsidRDefault="003124E8" w:rsidP="003124E8">
            <w:pPr>
              <w:spacing w:after="0" w:line="240" w:lineRule="auto"/>
              <w:ind w:firstLine="709"/>
              <w:jc w:val="both"/>
              <w:rPr>
                <w:rFonts w:ascii="Times New Roman" w:eastAsia="Times New Roman" w:hAnsi="Times New Roman" w:cs="Times New Roman"/>
                <w:sz w:val="28"/>
                <w:szCs w:val="28"/>
                <w:lang w:eastAsia="ru-RU"/>
              </w:rPr>
            </w:pPr>
          </w:p>
        </w:tc>
      </w:tr>
      <w:tr w:rsidR="003124E8" w:rsidRPr="003124E8" w14:paraId="33C9D12C" w14:textId="77777777" w:rsidTr="003124E8">
        <w:trPr>
          <w:trHeight w:val="97"/>
        </w:trPr>
        <w:tc>
          <w:tcPr>
            <w:tcW w:w="2835" w:type="dxa"/>
          </w:tcPr>
          <w:p w14:paraId="340E6736" w14:textId="77777777" w:rsidR="003124E8" w:rsidRPr="003124E8" w:rsidRDefault="003124E8" w:rsidP="003124E8">
            <w:pPr>
              <w:spacing w:after="0" w:line="240" w:lineRule="auto"/>
              <w:ind w:firstLine="709"/>
              <w:jc w:val="right"/>
              <w:rPr>
                <w:rFonts w:ascii="Times New Roman" w:eastAsia="Times New Roman" w:hAnsi="Times New Roman" w:cs="Times New Roman"/>
                <w:bCs/>
                <w:sz w:val="26"/>
                <w:szCs w:val="26"/>
                <w:lang w:eastAsia="ru-RU"/>
              </w:rPr>
            </w:pPr>
          </w:p>
        </w:tc>
        <w:tc>
          <w:tcPr>
            <w:tcW w:w="2127" w:type="dxa"/>
            <w:tcBorders>
              <w:top w:val="single" w:sz="4" w:space="0" w:color="auto"/>
            </w:tcBorders>
          </w:tcPr>
          <w:p w14:paraId="279A4E39"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(должность)</w:t>
            </w:r>
          </w:p>
        </w:tc>
        <w:tc>
          <w:tcPr>
            <w:tcW w:w="567" w:type="dxa"/>
          </w:tcPr>
          <w:p w14:paraId="65B79EBF"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auto"/>
            </w:tcBorders>
          </w:tcPr>
          <w:p w14:paraId="5051EE83"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(подпись)</w:t>
            </w:r>
          </w:p>
        </w:tc>
        <w:tc>
          <w:tcPr>
            <w:tcW w:w="284" w:type="dxa"/>
          </w:tcPr>
          <w:p w14:paraId="7237EB5B"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tcBorders>
          </w:tcPr>
          <w:p w14:paraId="664D051B" w14:textId="77777777" w:rsidR="003124E8" w:rsidRPr="003124E8" w:rsidRDefault="003124E8" w:rsidP="003124E8">
            <w:pPr>
              <w:spacing w:after="0" w:line="240" w:lineRule="auto"/>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(ФИО)</w:t>
            </w:r>
          </w:p>
        </w:tc>
      </w:tr>
      <w:tr w:rsidR="003124E8" w:rsidRPr="003124E8" w14:paraId="597E394E" w14:textId="77777777" w:rsidTr="003124E8">
        <w:trPr>
          <w:trHeight w:val="241"/>
        </w:trPr>
        <w:tc>
          <w:tcPr>
            <w:tcW w:w="2835" w:type="dxa"/>
          </w:tcPr>
          <w:p w14:paraId="606A6232"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127" w:type="dxa"/>
            <w:tcBorders>
              <w:bottom w:val="single" w:sz="4" w:space="0" w:color="auto"/>
            </w:tcBorders>
          </w:tcPr>
          <w:p w14:paraId="6C45F081"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567" w:type="dxa"/>
          </w:tcPr>
          <w:p w14:paraId="5228649F"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c>
          <w:tcPr>
            <w:tcW w:w="4250" w:type="dxa"/>
            <w:gridSpan w:val="3"/>
            <w:tcBorders>
              <w:bottom w:val="single" w:sz="4" w:space="0" w:color="auto"/>
            </w:tcBorders>
          </w:tcPr>
          <w:p w14:paraId="72A906FE" w14:textId="77777777" w:rsidR="003124E8" w:rsidRPr="003124E8" w:rsidRDefault="003124E8" w:rsidP="003124E8">
            <w:pPr>
              <w:spacing w:after="0" w:line="240" w:lineRule="auto"/>
              <w:ind w:firstLine="709"/>
              <w:jc w:val="both"/>
              <w:rPr>
                <w:rFonts w:ascii="Times New Roman" w:eastAsia="Times New Roman" w:hAnsi="Times New Roman" w:cs="Times New Roman"/>
                <w:sz w:val="24"/>
                <w:szCs w:val="24"/>
                <w:lang w:eastAsia="ru-RU"/>
              </w:rPr>
            </w:pPr>
          </w:p>
        </w:tc>
      </w:tr>
      <w:tr w:rsidR="003124E8" w:rsidRPr="003124E8" w14:paraId="67BB0A24" w14:textId="77777777" w:rsidTr="003124E8">
        <w:trPr>
          <w:trHeight w:val="70"/>
        </w:trPr>
        <w:tc>
          <w:tcPr>
            <w:tcW w:w="2835" w:type="dxa"/>
          </w:tcPr>
          <w:p w14:paraId="5A694910" w14:textId="77777777" w:rsidR="003124E8" w:rsidRPr="003124E8" w:rsidRDefault="003124E8" w:rsidP="003124E8">
            <w:pPr>
              <w:spacing w:after="0" w:line="240" w:lineRule="auto"/>
              <w:ind w:firstLine="709"/>
              <w:jc w:val="right"/>
              <w:rPr>
                <w:rFonts w:ascii="Times New Roman" w:eastAsia="Times New Roman" w:hAnsi="Times New Roman" w:cs="Times New Roman"/>
                <w:sz w:val="28"/>
                <w:szCs w:val="28"/>
                <w:lang w:eastAsia="ru-RU"/>
              </w:rPr>
            </w:pPr>
          </w:p>
        </w:tc>
        <w:tc>
          <w:tcPr>
            <w:tcW w:w="2127" w:type="dxa"/>
            <w:tcBorders>
              <w:top w:val="single" w:sz="4" w:space="0" w:color="auto"/>
            </w:tcBorders>
          </w:tcPr>
          <w:p w14:paraId="1424E1F4"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 xml:space="preserve">       (дата)</w:t>
            </w:r>
          </w:p>
        </w:tc>
        <w:tc>
          <w:tcPr>
            <w:tcW w:w="567" w:type="dxa"/>
          </w:tcPr>
          <w:p w14:paraId="65FCF9C5" w14:textId="77777777" w:rsidR="003124E8" w:rsidRPr="003124E8" w:rsidRDefault="003124E8" w:rsidP="003124E8">
            <w:pPr>
              <w:spacing w:after="0" w:line="240" w:lineRule="auto"/>
              <w:ind w:firstLine="709"/>
              <w:rPr>
                <w:rFonts w:ascii="Times New Roman" w:eastAsia="Times New Roman" w:hAnsi="Times New Roman" w:cs="Times New Roman"/>
                <w:sz w:val="20"/>
                <w:szCs w:val="20"/>
                <w:lang w:eastAsia="ru-RU"/>
              </w:rPr>
            </w:pPr>
          </w:p>
        </w:tc>
        <w:tc>
          <w:tcPr>
            <w:tcW w:w="4250" w:type="dxa"/>
            <w:gridSpan w:val="3"/>
            <w:tcBorders>
              <w:top w:val="single" w:sz="4" w:space="0" w:color="auto"/>
            </w:tcBorders>
          </w:tcPr>
          <w:p w14:paraId="3506FA3F" w14:textId="77777777" w:rsidR="003124E8" w:rsidRPr="003124E8" w:rsidRDefault="003124E8" w:rsidP="003124E8">
            <w:pPr>
              <w:spacing w:after="0" w:line="240" w:lineRule="auto"/>
              <w:ind w:firstLine="709"/>
              <w:jc w:val="center"/>
              <w:rPr>
                <w:rFonts w:ascii="Times New Roman" w:eastAsia="Times New Roman" w:hAnsi="Times New Roman" w:cs="Times New Roman"/>
                <w:sz w:val="20"/>
                <w:szCs w:val="20"/>
                <w:lang w:eastAsia="ru-RU"/>
              </w:rPr>
            </w:pPr>
            <w:r w:rsidRPr="003124E8">
              <w:rPr>
                <w:rFonts w:ascii="Times New Roman" w:eastAsia="Times New Roman" w:hAnsi="Times New Roman" w:cs="Times New Roman"/>
                <w:sz w:val="20"/>
                <w:szCs w:val="20"/>
                <w:lang w:eastAsia="ru-RU"/>
              </w:rPr>
              <w:t>(контакты)</w:t>
            </w:r>
          </w:p>
        </w:tc>
      </w:tr>
    </w:tbl>
    <w:p w14:paraId="3EA668F3" w14:textId="5A5E4505" w:rsidR="003124E8" w:rsidRPr="00680C72" w:rsidRDefault="003124E8" w:rsidP="00FB3A33">
      <w:pPr>
        <w:spacing w:after="0" w:line="240" w:lineRule="auto"/>
        <w:jc w:val="center"/>
        <w:rPr>
          <w:rFonts w:ascii="Times New Roman" w:eastAsia="Times New Roman" w:hAnsi="Times New Roman" w:cs="Times New Roman"/>
          <w:bCs/>
          <w:sz w:val="28"/>
          <w:szCs w:val="28"/>
          <w:lang w:eastAsia="ru-RU"/>
        </w:rPr>
      </w:pPr>
    </w:p>
    <w:sectPr w:rsidR="003124E8" w:rsidRPr="00680C72" w:rsidSect="00802FA2">
      <w:pgSz w:w="11906" w:h="16838"/>
      <w:pgMar w:top="1134" w:right="566"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2598" w14:textId="77777777" w:rsidR="00CB10C9" w:rsidRDefault="00CB10C9" w:rsidP="00CD415F">
      <w:pPr>
        <w:spacing w:after="0" w:line="240" w:lineRule="auto"/>
      </w:pPr>
      <w:r>
        <w:separator/>
      </w:r>
    </w:p>
  </w:endnote>
  <w:endnote w:type="continuationSeparator" w:id="0">
    <w:p w14:paraId="3E8392AD" w14:textId="77777777" w:rsidR="00CB10C9" w:rsidRDefault="00CB10C9" w:rsidP="00CD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66D0" w14:textId="77777777" w:rsidR="00CB10C9" w:rsidRDefault="00CB10C9" w:rsidP="00CD415F">
      <w:pPr>
        <w:spacing w:after="0" w:line="240" w:lineRule="auto"/>
      </w:pPr>
      <w:r>
        <w:separator/>
      </w:r>
    </w:p>
  </w:footnote>
  <w:footnote w:type="continuationSeparator" w:id="0">
    <w:p w14:paraId="1C8F5BE1" w14:textId="77777777" w:rsidR="00CB10C9" w:rsidRDefault="00CB10C9" w:rsidP="00CD4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2D42B3F"/>
    <w:multiLevelType w:val="hybridMultilevel"/>
    <w:tmpl w:val="B7166E36"/>
    <w:lvl w:ilvl="0" w:tplc="B36E13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6570B3B"/>
    <w:multiLevelType w:val="hybridMultilevel"/>
    <w:tmpl w:val="5D18D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38084AEF"/>
    <w:multiLevelType w:val="multilevel"/>
    <w:tmpl w:val="E8F6E01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5" w15:restartNumberingAfterBreak="0">
    <w:nsid w:val="40B80EC8"/>
    <w:multiLevelType w:val="multilevel"/>
    <w:tmpl w:val="9DBE2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641E7"/>
    <w:multiLevelType w:val="hybridMultilevel"/>
    <w:tmpl w:val="5D18D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0E33"/>
    <w:multiLevelType w:val="hybridMultilevel"/>
    <w:tmpl w:val="19A4EC7A"/>
    <w:lvl w:ilvl="0" w:tplc="7B12F8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E144B7"/>
    <w:multiLevelType w:val="multilevel"/>
    <w:tmpl w:val="D5ACE0DE"/>
    <w:lvl w:ilvl="0">
      <w:start w:val="1"/>
      <w:numFmt w:val="decimal"/>
      <w:lvlText w:val="%1"/>
      <w:lvlJc w:val="left"/>
      <w:pPr>
        <w:ind w:left="375" w:hanging="375"/>
      </w:pPr>
      <w:rPr>
        <w:rFonts w:hint="default"/>
        <w:sz w:val="28"/>
      </w:rPr>
    </w:lvl>
    <w:lvl w:ilvl="1">
      <w:start w:val="1"/>
      <w:numFmt w:val="decimal"/>
      <w:lvlText w:val="%1.%2"/>
      <w:lvlJc w:val="left"/>
      <w:pPr>
        <w:ind w:left="1084" w:hanging="375"/>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 w15:restartNumberingAfterBreak="0">
    <w:nsid w:val="551F3FF8"/>
    <w:multiLevelType w:val="multilevel"/>
    <w:tmpl w:val="ABC65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823DC"/>
    <w:multiLevelType w:val="hybridMultilevel"/>
    <w:tmpl w:val="A8B24006"/>
    <w:lvl w:ilvl="0" w:tplc="071C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3601D9"/>
    <w:multiLevelType w:val="multilevel"/>
    <w:tmpl w:val="1570AB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C722850"/>
    <w:multiLevelType w:val="multilevel"/>
    <w:tmpl w:val="6874C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5"/>
  </w:num>
  <w:num w:numId="4">
    <w:abstractNumId w:val="4"/>
  </w:num>
  <w:num w:numId="5">
    <w:abstractNumId w:val="11"/>
  </w:num>
  <w:num w:numId="6">
    <w:abstractNumId w:val="8"/>
  </w:num>
  <w:num w:numId="7">
    <w:abstractNumId w:val="0"/>
  </w:num>
  <w:num w:numId="8">
    <w:abstractNumId w:val="3"/>
  </w:num>
  <w:num w:numId="9">
    <w:abstractNumId w:val="7"/>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10"/>
    <w:rsid w:val="00001C60"/>
    <w:rsid w:val="0000458A"/>
    <w:rsid w:val="000214C9"/>
    <w:rsid w:val="00035305"/>
    <w:rsid w:val="0004169F"/>
    <w:rsid w:val="00041E5B"/>
    <w:rsid w:val="000555DD"/>
    <w:rsid w:val="000615EE"/>
    <w:rsid w:val="000674BD"/>
    <w:rsid w:val="0007148A"/>
    <w:rsid w:val="00074860"/>
    <w:rsid w:val="00096F6D"/>
    <w:rsid w:val="000A6F8A"/>
    <w:rsid w:val="000B10B7"/>
    <w:rsid w:val="000C0902"/>
    <w:rsid w:val="000C53F6"/>
    <w:rsid w:val="000D5D6B"/>
    <w:rsid w:val="000F1151"/>
    <w:rsid w:val="000F4372"/>
    <w:rsid w:val="001000E1"/>
    <w:rsid w:val="00112C90"/>
    <w:rsid w:val="0012454F"/>
    <w:rsid w:val="00146D79"/>
    <w:rsid w:val="00153122"/>
    <w:rsid w:val="0015650B"/>
    <w:rsid w:val="0016255A"/>
    <w:rsid w:val="00165C46"/>
    <w:rsid w:val="00170969"/>
    <w:rsid w:val="00187238"/>
    <w:rsid w:val="00190564"/>
    <w:rsid w:val="00194FF4"/>
    <w:rsid w:val="001A24C1"/>
    <w:rsid w:val="001A3443"/>
    <w:rsid w:val="001B2D8A"/>
    <w:rsid w:val="001B392F"/>
    <w:rsid w:val="001B4608"/>
    <w:rsid w:val="001D1AE2"/>
    <w:rsid w:val="001E6054"/>
    <w:rsid w:val="001F0700"/>
    <w:rsid w:val="001F14F4"/>
    <w:rsid w:val="00200B24"/>
    <w:rsid w:val="00203E7D"/>
    <w:rsid w:val="002134B2"/>
    <w:rsid w:val="002349EC"/>
    <w:rsid w:val="00237D11"/>
    <w:rsid w:val="00241B96"/>
    <w:rsid w:val="002424CF"/>
    <w:rsid w:val="002A298A"/>
    <w:rsid w:val="002A5B0A"/>
    <w:rsid w:val="002B090E"/>
    <w:rsid w:val="002B6DC5"/>
    <w:rsid w:val="002C2F5C"/>
    <w:rsid w:val="003124E8"/>
    <w:rsid w:val="00320A70"/>
    <w:rsid w:val="00320E54"/>
    <w:rsid w:val="00320FF7"/>
    <w:rsid w:val="00322D86"/>
    <w:rsid w:val="00324983"/>
    <w:rsid w:val="00334DE6"/>
    <w:rsid w:val="00337DF5"/>
    <w:rsid w:val="003419B7"/>
    <w:rsid w:val="0034411F"/>
    <w:rsid w:val="003609A4"/>
    <w:rsid w:val="00362B09"/>
    <w:rsid w:val="003802F6"/>
    <w:rsid w:val="00381978"/>
    <w:rsid w:val="00394E93"/>
    <w:rsid w:val="003B4CE0"/>
    <w:rsid w:val="003C31F4"/>
    <w:rsid w:val="003D443C"/>
    <w:rsid w:val="003D6BCC"/>
    <w:rsid w:val="0040090B"/>
    <w:rsid w:val="00403ADE"/>
    <w:rsid w:val="004075F1"/>
    <w:rsid w:val="0041055F"/>
    <w:rsid w:val="00411DA9"/>
    <w:rsid w:val="00416C6A"/>
    <w:rsid w:val="00424383"/>
    <w:rsid w:val="00431785"/>
    <w:rsid w:val="00442229"/>
    <w:rsid w:val="004812C7"/>
    <w:rsid w:val="004828F0"/>
    <w:rsid w:val="00483FE2"/>
    <w:rsid w:val="00487765"/>
    <w:rsid w:val="00494508"/>
    <w:rsid w:val="004A23DD"/>
    <w:rsid w:val="004B0198"/>
    <w:rsid w:val="004C21DC"/>
    <w:rsid w:val="004C4E0E"/>
    <w:rsid w:val="004C4F5D"/>
    <w:rsid w:val="004C6F31"/>
    <w:rsid w:val="004D029A"/>
    <w:rsid w:val="004D28D6"/>
    <w:rsid w:val="004F7041"/>
    <w:rsid w:val="00502DAC"/>
    <w:rsid w:val="0050484D"/>
    <w:rsid w:val="0051168F"/>
    <w:rsid w:val="00512BD8"/>
    <w:rsid w:val="00516A5E"/>
    <w:rsid w:val="00521753"/>
    <w:rsid w:val="00526623"/>
    <w:rsid w:val="00531090"/>
    <w:rsid w:val="005314A1"/>
    <w:rsid w:val="00532C76"/>
    <w:rsid w:val="00544D6C"/>
    <w:rsid w:val="0057292F"/>
    <w:rsid w:val="00572D16"/>
    <w:rsid w:val="005847DE"/>
    <w:rsid w:val="005A1D7A"/>
    <w:rsid w:val="005A2737"/>
    <w:rsid w:val="005E44CB"/>
    <w:rsid w:val="005F0A91"/>
    <w:rsid w:val="005F15C4"/>
    <w:rsid w:val="005F502C"/>
    <w:rsid w:val="00600FDD"/>
    <w:rsid w:val="006137F5"/>
    <w:rsid w:val="006172ED"/>
    <w:rsid w:val="006177D4"/>
    <w:rsid w:val="00624C3A"/>
    <w:rsid w:val="00632FF3"/>
    <w:rsid w:val="006449FB"/>
    <w:rsid w:val="00662942"/>
    <w:rsid w:val="00671DEE"/>
    <w:rsid w:val="00680C72"/>
    <w:rsid w:val="006A07BD"/>
    <w:rsid w:val="006B3A80"/>
    <w:rsid w:val="006E79B9"/>
    <w:rsid w:val="006F46F6"/>
    <w:rsid w:val="006F5305"/>
    <w:rsid w:val="00702849"/>
    <w:rsid w:val="0072615D"/>
    <w:rsid w:val="00735150"/>
    <w:rsid w:val="00743161"/>
    <w:rsid w:val="007523D2"/>
    <w:rsid w:val="0076295A"/>
    <w:rsid w:val="00765F2D"/>
    <w:rsid w:val="0076703F"/>
    <w:rsid w:val="00767739"/>
    <w:rsid w:val="007678CA"/>
    <w:rsid w:val="0078317B"/>
    <w:rsid w:val="007914C8"/>
    <w:rsid w:val="007A41D9"/>
    <w:rsid w:val="007A6805"/>
    <w:rsid w:val="007A6F78"/>
    <w:rsid w:val="007B1489"/>
    <w:rsid w:val="007B49F6"/>
    <w:rsid w:val="007B5B5F"/>
    <w:rsid w:val="007B5D34"/>
    <w:rsid w:val="007D6A03"/>
    <w:rsid w:val="007E08C9"/>
    <w:rsid w:val="007E717A"/>
    <w:rsid w:val="007F13B8"/>
    <w:rsid w:val="007F4729"/>
    <w:rsid w:val="007F4F5E"/>
    <w:rsid w:val="00802EA3"/>
    <w:rsid w:val="00802FA2"/>
    <w:rsid w:val="00803012"/>
    <w:rsid w:val="00807807"/>
    <w:rsid w:val="00811156"/>
    <w:rsid w:val="00821732"/>
    <w:rsid w:val="008236C1"/>
    <w:rsid w:val="00830864"/>
    <w:rsid w:val="00831DB0"/>
    <w:rsid w:val="00832E1F"/>
    <w:rsid w:val="00832F15"/>
    <w:rsid w:val="00842DA7"/>
    <w:rsid w:val="00845A20"/>
    <w:rsid w:val="0085573B"/>
    <w:rsid w:val="00862326"/>
    <w:rsid w:val="00872325"/>
    <w:rsid w:val="00872990"/>
    <w:rsid w:val="0087475B"/>
    <w:rsid w:val="008749A8"/>
    <w:rsid w:val="00884BE2"/>
    <w:rsid w:val="00887E1A"/>
    <w:rsid w:val="00896820"/>
    <w:rsid w:val="008A6967"/>
    <w:rsid w:val="008B21E4"/>
    <w:rsid w:val="008C5A52"/>
    <w:rsid w:val="008D4472"/>
    <w:rsid w:val="008D69DC"/>
    <w:rsid w:val="008E1DF6"/>
    <w:rsid w:val="008E273E"/>
    <w:rsid w:val="008F411A"/>
    <w:rsid w:val="008F667E"/>
    <w:rsid w:val="00903110"/>
    <w:rsid w:val="00906B30"/>
    <w:rsid w:val="0091041A"/>
    <w:rsid w:val="00915FFC"/>
    <w:rsid w:val="0091604C"/>
    <w:rsid w:val="00922591"/>
    <w:rsid w:val="00925AB4"/>
    <w:rsid w:val="009342D8"/>
    <w:rsid w:val="0094579E"/>
    <w:rsid w:val="009479B6"/>
    <w:rsid w:val="009544D4"/>
    <w:rsid w:val="00975B80"/>
    <w:rsid w:val="00976024"/>
    <w:rsid w:val="00984E83"/>
    <w:rsid w:val="0099532C"/>
    <w:rsid w:val="009A03DD"/>
    <w:rsid w:val="009B396A"/>
    <w:rsid w:val="009C630D"/>
    <w:rsid w:val="009D2386"/>
    <w:rsid w:val="00A01867"/>
    <w:rsid w:val="00A032D3"/>
    <w:rsid w:val="00A05E48"/>
    <w:rsid w:val="00A063EF"/>
    <w:rsid w:val="00A1000D"/>
    <w:rsid w:val="00A217E4"/>
    <w:rsid w:val="00A21C68"/>
    <w:rsid w:val="00A304CD"/>
    <w:rsid w:val="00A31FAB"/>
    <w:rsid w:val="00A33CE0"/>
    <w:rsid w:val="00A70DEB"/>
    <w:rsid w:val="00A71719"/>
    <w:rsid w:val="00A77F30"/>
    <w:rsid w:val="00A80316"/>
    <w:rsid w:val="00A829D5"/>
    <w:rsid w:val="00A92396"/>
    <w:rsid w:val="00A95723"/>
    <w:rsid w:val="00AB0219"/>
    <w:rsid w:val="00AB0720"/>
    <w:rsid w:val="00AC63AF"/>
    <w:rsid w:val="00AC6958"/>
    <w:rsid w:val="00AD2462"/>
    <w:rsid w:val="00AD31CB"/>
    <w:rsid w:val="00AD7899"/>
    <w:rsid w:val="00AE70AA"/>
    <w:rsid w:val="00B05015"/>
    <w:rsid w:val="00B063B4"/>
    <w:rsid w:val="00B27D3B"/>
    <w:rsid w:val="00B319AA"/>
    <w:rsid w:val="00B33EE3"/>
    <w:rsid w:val="00B362FF"/>
    <w:rsid w:val="00B724E7"/>
    <w:rsid w:val="00B73378"/>
    <w:rsid w:val="00B7343C"/>
    <w:rsid w:val="00B7473D"/>
    <w:rsid w:val="00B80E6F"/>
    <w:rsid w:val="00B81BE5"/>
    <w:rsid w:val="00B862C2"/>
    <w:rsid w:val="00B8683F"/>
    <w:rsid w:val="00B90CE4"/>
    <w:rsid w:val="00B91209"/>
    <w:rsid w:val="00BA4959"/>
    <w:rsid w:val="00BB0667"/>
    <w:rsid w:val="00BB264A"/>
    <w:rsid w:val="00BB3AC4"/>
    <w:rsid w:val="00BB4758"/>
    <w:rsid w:val="00BB77D9"/>
    <w:rsid w:val="00BC77B3"/>
    <w:rsid w:val="00BD3DFD"/>
    <w:rsid w:val="00BD51C2"/>
    <w:rsid w:val="00C04288"/>
    <w:rsid w:val="00C1112D"/>
    <w:rsid w:val="00C224AD"/>
    <w:rsid w:val="00C228C6"/>
    <w:rsid w:val="00C30B9E"/>
    <w:rsid w:val="00C31805"/>
    <w:rsid w:val="00C32F31"/>
    <w:rsid w:val="00C60641"/>
    <w:rsid w:val="00C7400D"/>
    <w:rsid w:val="00C901EE"/>
    <w:rsid w:val="00C90B87"/>
    <w:rsid w:val="00CB10C9"/>
    <w:rsid w:val="00CB44A6"/>
    <w:rsid w:val="00CC5E52"/>
    <w:rsid w:val="00CD415F"/>
    <w:rsid w:val="00CE1EF4"/>
    <w:rsid w:val="00CF0B60"/>
    <w:rsid w:val="00CF3683"/>
    <w:rsid w:val="00D04D93"/>
    <w:rsid w:val="00D216B9"/>
    <w:rsid w:val="00D428D0"/>
    <w:rsid w:val="00D44EE4"/>
    <w:rsid w:val="00D45270"/>
    <w:rsid w:val="00D45775"/>
    <w:rsid w:val="00D5737E"/>
    <w:rsid w:val="00D6173F"/>
    <w:rsid w:val="00D723B6"/>
    <w:rsid w:val="00D83836"/>
    <w:rsid w:val="00D8425A"/>
    <w:rsid w:val="00D878B2"/>
    <w:rsid w:val="00D93CEA"/>
    <w:rsid w:val="00DA369E"/>
    <w:rsid w:val="00DC5FBD"/>
    <w:rsid w:val="00DF76A5"/>
    <w:rsid w:val="00E02CAD"/>
    <w:rsid w:val="00E04340"/>
    <w:rsid w:val="00E10549"/>
    <w:rsid w:val="00E13B3B"/>
    <w:rsid w:val="00E21EA3"/>
    <w:rsid w:val="00E22992"/>
    <w:rsid w:val="00E26B8B"/>
    <w:rsid w:val="00E377FB"/>
    <w:rsid w:val="00E41028"/>
    <w:rsid w:val="00E42816"/>
    <w:rsid w:val="00E535FC"/>
    <w:rsid w:val="00E82711"/>
    <w:rsid w:val="00EA6F8C"/>
    <w:rsid w:val="00EB00C1"/>
    <w:rsid w:val="00EF25B4"/>
    <w:rsid w:val="00EF3625"/>
    <w:rsid w:val="00F025DC"/>
    <w:rsid w:val="00F032F9"/>
    <w:rsid w:val="00F0641D"/>
    <w:rsid w:val="00F171CE"/>
    <w:rsid w:val="00F4248D"/>
    <w:rsid w:val="00F44953"/>
    <w:rsid w:val="00F56FE5"/>
    <w:rsid w:val="00F57F16"/>
    <w:rsid w:val="00F618A4"/>
    <w:rsid w:val="00F624A8"/>
    <w:rsid w:val="00F6517C"/>
    <w:rsid w:val="00F669A6"/>
    <w:rsid w:val="00F91E55"/>
    <w:rsid w:val="00F95227"/>
    <w:rsid w:val="00FA515B"/>
    <w:rsid w:val="00FA7EE7"/>
    <w:rsid w:val="00FB3A33"/>
    <w:rsid w:val="00FB429C"/>
    <w:rsid w:val="00FB56C5"/>
    <w:rsid w:val="00FB6A4D"/>
    <w:rsid w:val="00FC17FC"/>
    <w:rsid w:val="00FD4846"/>
    <w:rsid w:val="00FE5613"/>
    <w:rsid w:val="00FF5AF8"/>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F2B8B"/>
  <w15:chartTrackingRefBased/>
  <w15:docId w15:val="{8CE8E190-FE55-4669-BFE8-4C7BBE7E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8A"/>
    <w:pPr>
      <w:ind w:left="720"/>
      <w:contextualSpacing/>
    </w:pPr>
  </w:style>
  <w:style w:type="paragraph" w:styleId="a4">
    <w:name w:val="Balloon Text"/>
    <w:basedOn w:val="a"/>
    <w:link w:val="a5"/>
    <w:uiPriority w:val="99"/>
    <w:semiHidden/>
    <w:unhideWhenUsed/>
    <w:rsid w:val="00A923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2396"/>
    <w:rPr>
      <w:rFonts w:ascii="Segoe UI" w:hAnsi="Segoe UI" w:cs="Segoe UI"/>
      <w:sz w:val="18"/>
      <w:szCs w:val="18"/>
    </w:rPr>
  </w:style>
  <w:style w:type="paragraph" w:styleId="a6">
    <w:name w:val="No Spacing"/>
    <w:link w:val="a7"/>
    <w:uiPriority w:val="1"/>
    <w:qFormat/>
    <w:rsid w:val="00544D6C"/>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572D16"/>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572D16"/>
    <w:rPr>
      <w:rFonts w:ascii="Times New Roman" w:eastAsia="Times New Roman" w:hAnsi="Times New Roman" w:cs="Times New Roman"/>
      <w:sz w:val="28"/>
      <w:szCs w:val="24"/>
      <w:lang w:eastAsia="ru-RU"/>
    </w:rPr>
  </w:style>
  <w:style w:type="paragraph" w:customStyle="1" w:styleId="ConsPlusNonformat">
    <w:name w:val="ConsPlusNonformat"/>
    <w:rsid w:val="00572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57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basedOn w:val="a"/>
    <w:link w:val="aa"/>
    <w:qFormat/>
    <w:rsid w:val="00976024"/>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Подзаголовок Знак"/>
    <w:basedOn w:val="a0"/>
    <w:link w:val="a9"/>
    <w:rsid w:val="00976024"/>
    <w:rPr>
      <w:rFonts w:ascii="Times New Roman" w:eastAsia="Times New Roman" w:hAnsi="Times New Roman" w:cs="Times New Roman"/>
      <w:b/>
      <w:sz w:val="28"/>
      <w:szCs w:val="20"/>
      <w:lang w:eastAsia="ru-RU"/>
    </w:rPr>
  </w:style>
  <w:style w:type="table" w:styleId="ab">
    <w:name w:val="Table Grid"/>
    <w:basedOn w:val="a1"/>
    <w:uiPriority w:val="39"/>
    <w:rsid w:val="00CF0B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7D11"/>
    <w:pPr>
      <w:autoSpaceDE w:val="0"/>
      <w:autoSpaceDN w:val="0"/>
      <w:adjustRightInd w:val="0"/>
      <w:spacing w:after="0" w:line="240" w:lineRule="auto"/>
    </w:pPr>
    <w:rPr>
      <w:rFonts w:ascii="Arial" w:eastAsia="Calibri" w:hAnsi="Arial" w:cs="Arial"/>
      <w:sz w:val="20"/>
      <w:szCs w:val="20"/>
      <w:lang w:eastAsia="ru-RU"/>
    </w:rPr>
  </w:style>
  <w:style w:type="character" w:customStyle="1" w:styleId="a7">
    <w:name w:val="Без интервала Знак"/>
    <w:basedOn w:val="a0"/>
    <w:link w:val="a6"/>
    <w:uiPriority w:val="1"/>
    <w:rsid w:val="009479B6"/>
    <w:rPr>
      <w:rFonts w:ascii="Times New Roman" w:eastAsia="Times New Roman" w:hAnsi="Times New Roman" w:cs="Times New Roman"/>
      <w:sz w:val="24"/>
      <w:szCs w:val="24"/>
      <w:lang w:eastAsia="ru-RU"/>
    </w:rPr>
  </w:style>
  <w:style w:type="paragraph" w:styleId="ac">
    <w:name w:val="Title"/>
    <w:basedOn w:val="a"/>
    <w:link w:val="ad"/>
    <w:qFormat/>
    <w:rsid w:val="00831DB0"/>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d">
    <w:name w:val="Заголовок Знак"/>
    <w:basedOn w:val="a0"/>
    <w:link w:val="ac"/>
    <w:rsid w:val="00831DB0"/>
    <w:rPr>
      <w:rFonts w:ascii="Arial Narrow" w:eastAsia="Times New Roman" w:hAnsi="Arial Narrow" w:cs="Times New Roman"/>
      <w:b/>
      <w:bCs/>
      <w:i/>
      <w:iCs/>
      <w:sz w:val="28"/>
      <w:szCs w:val="28"/>
      <w:lang w:val="x-none" w:eastAsia="x-none"/>
    </w:rPr>
  </w:style>
  <w:style w:type="paragraph" w:styleId="ae">
    <w:name w:val="header"/>
    <w:basedOn w:val="a"/>
    <w:link w:val="af"/>
    <w:uiPriority w:val="99"/>
    <w:unhideWhenUsed/>
    <w:rsid w:val="00CD415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D415F"/>
  </w:style>
  <w:style w:type="paragraph" w:styleId="af0">
    <w:name w:val="footer"/>
    <w:basedOn w:val="a"/>
    <w:link w:val="af1"/>
    <w:uiPriority w:val="99"/>
    <w:unhideWhenUsed/>
    <w:rsid w:val="00CD415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415F"/>
  </w:style>
  <w:style w:type="paragraph" w:customStyle="1" w:styleId="ConsPlusTitle">
    <w:name w:val="ConsPlusTitle"/>
    <w:rsid w:val="00B05015"/>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next w:val="ab"/>
    <w:uiPriority w:val="59"/>
    <w:rsid w:val="003124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662942"/>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7349">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5AF0DFCDEDDA1A95220E27CDE9C4C3594B6E3E0F494B898948998A0769593833DEB0DB63C99F3FE0C1FD1P0jFF" TargetMode="External"/><Relationship Id="rId3" Type="http://schemas.openxmlformats.org/officeDocument/2006/relationships/settings" Target="settings.xml"/><Relationship Id="rId7" Type="http://schemas.openxmlformats.org/officeDocument/2006/relationships/hyperlink" Target="consultantplus://offline/ref=E755AF0DFCDEDDA1A95220E27CDE9C4C3594B6E3E0F494B898948998A0769593833DEB0DB63C99F3FE0C1FD1P0j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755AF0DFCDEDDA1A95220E27CDE9C4C3594B6E3E0F494B898948998A0769593833DEB0DB63C99F3FE0C1FD1P0jFF" TargetMode="External"/><Relationship Id="rId4" Type="http://schemas.openxmlformats.org/officeDocument/2006/relationships/webSettings" Target="webSettings.xml"/><Relationship Id="rId9" Type="http://schemas.openxmlformats.org/officeDocument/2006/relationships/hyperlink" Target="consultantplus://offline/ref=E755AF0DFCDEDDA1A95220E27CDE9C4C3594B6E3E0F494B898948998A0769593833DEB0DB63C99F3FE0C1FD1P0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Васильева Нина Павловна</cp:lastModifiedBy>
  <cp:revision>2</cp:revision>
  <cp:lastPrinted>2020-07-08T05:30:00Z</cp:lastPrinted>
  <dcterms:created xsi:type="dcterms:W3CDTF">2020-09-16T06:54:00Z</dcterms:created>
  <dcterms:modified xsi:type="dcterms:W3CDTF">2020-09-16T06:54:00Z</dcterms:modified>
</cp:coreProperties>
</file>