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5F" w:rsidRPr="005238A1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38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AA485F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85F" w:rsidRPr="00D42C29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AA485F" w:rsidRPr="00D42C29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AA485F" w:rsidRPr="00D42C29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AA485F" w:rsidRPr="00D42C29" w:rsidRDefault="00AA485F" w:rsidP="00AA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85F" w:rsidRPr="00D42C29" w:rsidRDefault="00AA485F" w:rsidP="00AA485F">
      <w:pPr>
        <w:spacing w:after="0" w:line="240" w:lineRule="auto"/>
        <w:rPr>
          <w:sz w:val="28"/>
          <w:szCs w:val="28"/>
        </w:rPr>
      </w:pPr>
      <w:r w:rsidRPr="00D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         2017 г.  № __ /__  </w:t>
      </w:r>
    </w:p>
    <w:p w:rsidR="00AA485F" w:rsidRPr="00C66C23" w:rsidRDefault="00AA485F" w:rsidP="00AA485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Устав Арамильского городского округа </w:t>
      </w: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485F" w:rsidRPr="00235D1B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70DB">
        <w:rPr>
          <w:rFonts w:ascii="Times New Roman" w:hAnsi="Times New Roman" w:cs="Times New Roman"/>
          <w:sz w:val="28"/>
          <w:szCs w:val="28"/>
        </w:rPr>
        <w:t xml:space="preserve">В </w:t>
      </w:r>
      <w:r w:rsidRPr="00C075D9">
        <w:rPr>
          <w:rFonts w:ascii="Times New Roman" w:hAnsi="Times New Roman" w:cs="Times New Roman"/>
          <w:sz w:val="28"/>
          <w:szCs w:val="28"/>
        </w:rPr>
        <w:t>целях приведения Устава Арамильского городского округа в соответствие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5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075D9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75D9">
        <w:rPr>
          <w:rFonts w:ascii="Times New Roman" w:hAnsi="Times New Roman" w:cs="Times New Roman"/>
          <w:sz w:val="28"/>
          <w:szCs w:val="28"/>
        </w:rPr>
        <w:t>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</w:t>
      </w:r>
      <w:r w:rsidR="00D32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1B">
        <w:rPr>
          <w:rFonts w:ascii="Times New Roman" w:hAnsi="Times New Roman" w:cs="Times New Roman"/>
          <w:sz w:val="28"/>
          <w:szCs w:val="28"/>
        </w:rPr>
        <w:t>Дума Арамильского</w:t>
      </w:r>
      <w:proofErr w:type="gramEnd"/>
      <w:r w:rsidRPr="00235D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32796" w:rsidRDefault="00D32796" w:rsidP="00AA48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485F" w:rsidRPr="00235D1B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485F" w:rsidRPr="00235D1B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1B">
        <w:rPr>
          <w:rFonts w:ascii="Times New Roman" w:hAnsi="Times New Roman" w:cs="Times New Roman"/>
          <w:sz w:val="28"/>
          <w:szCs w:val="28"/>
        </w:rPr>
        <w:t>1. Внести в Устав Арамильского городского округа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15 пункта 1 статьи 6 Устава Арамильского городского округа изложить в новой редакции следующего содержания: </w:t>
      </w:r>
      <w:r w:rsidRPr="003358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33587F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</w:t>
      </w:r>
      <w:proofErr w:type="gramEnd"/>
      <w:r w:rsidRPr="00335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87F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33587F">
        <w:rPr>
          <w:rFonts w:ascii="Times New Roman" w:hAnsi="Times New Roman" w:cs="Times New Roman"/>
          <w:sz w:val="28"/>
          <w:szCs w:val="28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</w:t>
      </w:r>
      <w:proofErr w:type="gramEnd"/>
      <w:r w:rsidRPr="0033587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их жизни 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3587F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1 пункта 3 </w:t>
      </w:r>
      <w:r w:rsidRPr="00C6262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62624">
        <w:rPr>
          <w:rFonts w:ascii="Times New Roman" w:hAnsi="Times New Roman" w:cs="Times New Roman"/>
          <w:sz w:val="28"/>
          <w:szCs w:val="28"/>
        </w:rPr>
        <w:t>Устава Арамильского городского округа изложить в новой редакции следующего содержания:</w:t>
      </w:r>
      <w:r w:rsidRPr="00C62624">
        <w:t xml:space="preserve"> </w:t>
      </w:r>
      <w:r w:rsidRPr="00C62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2624">
        <w:rPr>
          <w:rFonts w:ascii="Times New Roman" w:hAnsi="Times New Roman" w:cs="Times New Roman"/>
          <w:sz w:val="28"/>
          <w:szCs w:val="28"/>
        </w:rPr>
        <w:t xml:space="preserve">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</w:t>
      </w:r>
      <w:r w:rsidRPr="00C62624">
        <w:rPr>
          <w:rFonts w:ascii="Times New Roman" w:hAnsi="Times New Roman" w:cs="Times New Roman"/>
          <w:sz w:val="28"/>
          <w:szCs w:val="28"/>
        </w:rPr>
        <w:lastRenderedPageBreak/>
        <w:t>или законов Свердловской области</w:t>
      </w:r>
      <w:proofErr w:type="gramEnd"/>
      <w:r w:rsidRPr="00C62624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C6262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485F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третий пункта 4 статьи 46 </w:t>
      </w:r>
      <w:r w:rsidRPr="002D349A">
        <w:rPr>
          <w:rFonts w:ascii="Times New Roman" w:hAnsi="Times New Roman" w:cs="Times New Roman"/>
          <w:sz w:val="28"/>
          <w:szCs w:val="28"/>
        </w:rPr>
        <w:t xml:space="preserve">Устава Арамильского городского округа изложить в новой редакции следующего содержания: </w:t>
      </w:r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Устава городского округа, проект муниципального правового акта о внесении изменений и дополнений в Устав городского округа не </w:t>
      </w:r>
      <w:proofErr w:type="gramStart"/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городского округа, внесении изменений и дополнений в Устав городского округа подлежат официальному опубликованию (обнародованию) с одновременным опубликованием (обнародованием) установленного Думой городского округа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</w:t>
      </w:r>
      <w:proofErr w:type="gramEnd"/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этими нормативными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A485F" w:rsidRDefault="00AA485F" w:rsidP="00AA4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пункта 4 статьи 46 Устава Арамильского городского округа слова «</w:t>
      </w:r>
      <w:r>
        <w:rPr>
          <w:rFonts w:ascii="Times New Roman" w:hAnsi="Times New Roman" w:cs="Times New Roman"/>
          <w:sz w:val="28"/>
          <w:szCs w:val="28"/>
        </w:rPr>
        <w:t xml:space="preserve">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 w:rsidRPr="00056E6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законами»</w:t>
      </w:r>
      <w:r w:rsidRPr="00056E6A">
        <w:t xml:space="preserve"> </w:t>
      </w:r>
      <w:r w:rsidRPr="00056E6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E6A">
        <w:rPr>
          <w:rFonts w:ascii="Times New Roman" w:hAnsi="Times New Roman" w:cs="Times New Roman"/>
          <w:sz w:val="28"/>
          <w:szCs w:val="28"/>
        </w:rPr>
        <w:t>когда в Устав городского округа вносятся изменения в форме точного воспроизведения положений Конституции Российской Федерации, федеральных</w:t>
      </w:r>
      <w:proofErr w:type="gramEnd"/>
      <w:r w:rsidRPr="00056E6A">
        <w:rPr>
          <w:rFonts w:ascii="Times New Roman" w:hAnsi="Times New Roman" w:cs="Times New Roman"/>
          <w:sz w:val="28"/>
          <w:szCs w:val="28"/>
        </w:rPr>
        <w:t xml:space="preserve">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031A06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Pr="00031A06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Pr="00031A06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85F" w:rsidRPr="00031A06" w:rsidRDefault="00AA485F" w:rsidP="00AA48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   </w:t>
      </w:r>
      <w:r w:rsidR="007B11D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31A06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06">
        <w:rPr>
          <w:rFonts w:ascii="Times New Roman" w:hAnsi="Times New Roman" w:cs="Times New Roman"/>
          <w:sz w:val="28"/>
          <w:szCs w:val="28"/>
        </w:rPr>
        <w:t>Герасименко</w:t>
      </w:r>
    </w:p>
    <w:p w:rsidR="00E95BED" w:rsidRDefault="00E95BED"/>
    <w:sectPr w:rsidR="00E95BED" w:rsidSect="00AA485F">
      <w:type w:val="continuous"/>
      <w:pgSz w:w="11907" w:h="16840" w:code="9"/>
      <w:pgMar w:top="709" w:right="680" w:bottom="56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5F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B11DE"/>
    <w:rsid w:val="007D40D4"/>
    <w:rsid w:val="007E7A44"/>
    <w:rsid w:val="00805753"/>
    <w:rsid w:val="00A8061A"/>
    <w:rsid w:val="00AA485F"/>
    <w:rsid w:val="00AC4F12"/>
    <w:rsid w:val="00AC63DF"/>
    <w:rsid w:val="00BC5539"/>
    <w:rsid w:val="00BD7F66"/>
    <w:rsid w:val="00C03D38"/>
    <w:rsid w:val="00C21537"/>
    <w:rsid w:val="00C72197"/>
    <w:rsid w:val="00C83A6B"/>
    <w:rsid w:val="00D32796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6250CA705872A373CEC2A3F6F1747DC53D26DB1FD872B58C66F8fBA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2017-05-23T04:12:00Z</dcterms:created>
  <dcterms:modified xsi:type="dcterms:W3CDTF">2017-05-29T03:26:00Z</dcterms:modified>
</cp:coreProperties>
</file>