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7F6A91" w14:textId="77777777" w:rsidR="008F3FBE" w:rsidRPr="002B178C" w:rsidRDefault="008F3FBE" w:rsidP="008F3FBE">
      <w:pPr>
        <w:spacing w:after="0" w:line="240" w:lineRule="auto"/>
        <w:jc w:val="center"/>
        <w:rPr>
          <w:rFonts w:ascii="Times New Roman" w:eastAsia="Times New Roman" w:hAnsi="Times New Roman" w:cs="Times New Roman"/>
          <w:b/>
          <w:sz w:val="28"/>
          <w:szCs w:val="28"/>
          <w:lang w:eastAsia="ru-RU"/>
        </w:rPr>
      </w:pPr>
      <w:r w:rsidRPr="002B178C">
        <w:rPr>
          <w:rFonts w:ascii="Times New Roman" w:eastAsia="Times New Roman" w:hAnsi="Times New Roman" w:cs="Times New Roman"/>
          <w:b/>
          <w:sz w:val="28"/>
          <w:szCs w:val="28"/>
          <w:lang w:eastAsia="ru-RU"/>
        </w:rPr>
        <w:t>ПРОЕКТ</w:t>
      </w:r>
    </w:p>
    <w:p w14:paraId="2C280AD4" w14:textId="77777777" w:rsidR="008F3FBE" w:rsidRPr="002B178C" w:rsidRDefault="008F3FBE" w:rsidP="008F3FBE">
      <w:pPr>
        <w:spacing w:after="0" w:line="240" w:lineRule="auto"/>
        <w:jc w:val="center"/>
        <w:rPr>
          <w:rFonts w:ascii="Times New Roman" w:eastAsia="Times New Roman" w:hAnsi="Times New Roman" w:cs="Times New Roman"/>
          <w:b/>
          <w:sz w:val="28"/>
          <w:szCs w:val="28"/>
          <w:lang w:eastAsia="ru-RU"/>
        </w:rPr>
      </w:pPr>
      <w:r w:rsidRPr="002B178C">
        <w:rPr>
          <w:rFonts w:ascii="Times New Roman" w:eastAsia="Times New Roman" w:hAnsi="Times New Roman" w:cs="Times New Roman"/>
          <w:b/>
          <w:sz w:val="28"/>
          <w:szCs w:val="28"/>
          <w:lang w:eastAsia="ru-RU"/>
        </w:rPr>
        <w:t xml:space="preserve">Р о с </w:t>
      </w:r>
      <w:proofErr w:type="spellStart"/>
      <w:r w:rsidRPr="002B178C">
        <w:rPr>
          <w:rFonts w:ascii="Times New Roman" w:eastAsia="Times New Roman" w:hAnsi="Times New Roman" w:cs="Times New Roman"/>
          <w:b/>
          <w:sz w:val="28"/>
          <w:szCs w:val="28"/>
          <w:lang w:eastAsia="ru-RU"/>
        </w:rPr>
        <w:t>с</w:t>
      </w:r>
      <w:proofErr w:type="spellEnd"/>
      <w:r w:rsidRPr="002B178C">
        <w:rPr>
          <w:rFonts w:ascii="Times New Roman" w:eastAsia="Times New Roman" w:hAnsi="Times New Roman" w:cs="Times New Roman"/>
          <w:b/>
          <w:sz w:val="28"/>
          <w:szCs w:val="28"/>
          <w:lang w:eastAsia="ru-RU"/>
        </w:rPr>
        <w:t xml:space="preserve"> и й с к а я   Ф е д е р а ц и я</w:t>
      </w:r>
    </w:p>
    <w:p w14:paraId="17342BCD" w14:textId="77777777" w:rsidR="008F3FBE" w:rsidRPr="00C34BB7" w:rsidRDefault="008F3FBE" w:rsidP="008F3FBE">
      <w:pPr>
        <w:spacing w:after="0" w:line="240" w:lineRule="auto"/>
        <w:jc w:val="center"/>
        <w:rPr>
          <w:rFonts w:ascii="Times New Roman" w:eastAsia="Times New Roman" w:hAnsi="Times New Roman" w:cs="Times New Roman"/>
          <w:b/>
          <w:sz w:val="56"/>
          <w:szCs w:val="56"/>
          <w:lang w:eastAsia="ru-RU"/>
        </w:rPr>
      </w:pPr>
      <w:r w:rsidRPr="00C34BB7">
        <w:rPr>
          <w:rFonts w:ascii="Times New Roman" w:eastAsia="Times New Roman" w:hAnsi="Times New Roman" w:cs="Times New Roman"/>
          <w:b/>
          <w:sz w:val="56"/>
          <w:szCs w:val="56"/>
          <w:lang w:eastAsia="ru-RU"/>
        </w:rPr>
        <w:t xml:space="preserve">Р е ш е н и е </w:t>
      </w:r>
    </w:p>
    <w:p w14:paraId="47812792" w14:textId="77777777" w:rsidR="00C34BB7" w:rsidRDefault="008F3FBE" w:rsidP="00120CC1">
      <w:pPr>
        <w:spacing w:after="0" w:line="240" w:lineRule="auto"/>
        <w:jc w:val="center"/>
        <w:rPr>
          <w:rFonts w:ascii="Times New Roman" w:eastAsia="Times New Roman" w:hAnsi="Times New Roman" w:cs="Times New Roman"/>
          <w:b/>
          <w:sz w:val="40"/>
          <w:szCs w:val="40"/>
          <w:lang w:eastAsia="ru-RU"/>
        </w:rPr>
      </w:pPr>
      <w:r w:rsidRPr="00C34BB7">
        <w:rPr>
          <w:rFonts w:ascii="Times New Roman" w:eastAsia="Times New Roman" w:hAnsi="Times New Roman" w:cs="Times New Roman"/>
          <w:b/>
          <w:sz w:val="40"/>
          <w:szCs w:val="40"/>
          <w:lang w:eastAsia="ru-RU"/>
        </w:rPr>
        <w:t>Думы Арамильского городского округа</w:t>
      </w:r>
    </w:p>
    <w:p w14:paraId="40D7EC8C" w14:textId="77777777" w:rsidR="00120CC1" w:rsidRPr="00C34BB7" w:rsidRDefault="00120CC1" w:rsidP="00120CC1">
      <w:pPr>
        <w:spacing w:after="0" w:line="240" w:lineRule="auto"/>
        <w:jc w:val="center"/>
        <w:rPr>
          <w:rFonts w:ascii="Times New Roman" w:eastAsia="Times New Roman" w:hAnsi="Times New Roman" w:cs="Times New Roman"/>
          <w:b/>
          <w:sz w:val="40"/>
          <w:szCs w:val="40"/>
          <w:lang w:eastAsia="ru-RU"/>
        </w:rPr>
      </w:pPr>
    </w:p>
    <w:p w14:paraId="369A8EE7" w14:textId="77777777" w:rsidR="003B5D8B" w:rsidRPr="007E517C" w:rsidRDefault="003B5D8B" w:rsidP="003B5D8B">
      <w:pPr>
        <w:spacing w:after="0" w:line="240" w:lineRule="auto"/>
        <w:rPr>
          <w:rFonts w:ascii="Times New Roman" w:eastAsia="Times New Roman" w:hAnsi="Times New Roman" w:cs="Times New Roman"/>
          <w:sz w:val="28"/>
          <w:szCs w:val="28"/>
          <w:lang w:eastAsia="ru-RU"/>
        </w:rPr>
      </w:pPr>
      <w:r w:rsidRPr="007E517C">
        <w:rPr>
          <w:rFonts w:ascii="Times New Roman" w:eastAsia="Times New Roman" w:hAnsi="Times New Roman" w:cs="Times New Roman"/>
          <w:sz w:val="28"/>
          <w:szCs w:val="28"/>
          <w:lang w:eastAsia="ru-RU"/>
        </w:rPr>
        <w:t>от____________202</w:t>
      </w:r>
      <w:r w:rsidR="00A04BA5" w:rsidRPr="007E517C">
        <w:rPr>
          <w:rFonts w:ascii="Times New Roman" w:eastAsia="Times New Roman" w:hAnsi="Times New Roman" w:cs="Times New Roman"/>
          <w:sz w:val="28"/>
          <w:szCs w:val="28"/>
          <w:lang w:eastAsia="ru-RU"/>
        </w:rPr>
        <w:t>6</w:t>
      </w:r>
      <w:r w:rsidRPr="007E517C">
        <w:rPr>
          <w:rFonts w:ascii="Times New Roman" w:eastAsia="Times New Roman" w:hAnsi="Times New Roman" w:cs="Times New Roman"/>
          <w:sz w:val="28"/>
          <w:szCs w:val="28"/>
          <w:lang w:eastAsia="ru-RU"/>
        </w:rPr>
        <w:t xml:space="preserve"> года №_____</w:t>
      </w:r>
    </w:p>
    <w:p w14:paraId="6268F7CD" w14:textId="77777777" w:rsidR="003B5D8B" w:rsidRPr="007E517C" w:rsidRDefault="003B5D8B" w:rsidP="003B5D8B">
      <w:pPr>
        <w:spacing w:after="0" w:line="240" w:lineRule="auto"/>
        <w:rPr>
          <w:rFonts w:ascii="Times New Roman" w:eastAsia="Times New Roman" w:hAnsi="Times New Roman" w:cs="Times New Roman"/>
          <w:sz w:val="28"/>
          <w:szCs w:val="28"/>
          <w:lang w:eastAsia="ru-RU"/>
        </w:rPr>
      </w:pPr>
    </w:p>
    <w:p w14:paraId="6FF7630A" w14:textId="77777777" w:rsidR="00E804D3" w:rsidRPr="007E517C" w:rsidRDefault="00E804D3" w:rsidP="00E804D3">
      <w:pPr>
        <w:pStyle w:val="ConsPlusNormal"/>
        <w:jc w:val="center"/>
        <w:rPr>
          <w:rFonts w:ascii="Times New Roman" w:hAnsi="Times New Roman" w:cs="Times New Roman"/>
          <w:b/>
          <w:i/>
          <w:sz w:val="28"/>
          <w:szCs w:val="28"/>
        </w:rPr>
      </w:pPr>
      <w:r w:rsidRPr="007E517C">
        <w:rPr>
          <w:rFonts w:ascii="Times New Roman" w:hAnsi="Times New Roman" w:cs="Times New Roman"/>
          <w:b/>
          <w:i/>
          <w:sz w:val="28"/>
          <w:szCs w:val="28"/>
        </w:rPr>
        <w:t xml:space="preserve">Об утверждении </w:t>
      </w:r>
      <w:bookmarkStart w:id="0" w:name="_Hlk242975798"/>
      <w:r w:rsidRPr="007E517C">
        <w:rPr>
          <w:rFonts w:ascii="Times New Roman" w:hAnsi="Times New Roman" w:cs="Times New Roman"/>
          <w:b/>
          <w:i/>
          <w:sz w:val="28"/>
          <w:szCs w:val="28"/>
        </w:rPr>
        <w:t xml:space="preserve">Порядка </w:t>
      </w:r>
      <w:bookmarkStart w:id="1" w:name="_Hlk242975816"/>
      <w:r w:rsidRPr="007E517C">
        <w:rPr>
          <w:rFonts w:ascii="Times New Roman" w:hAnsi="Times New Roman" w:cs="Times New Roman"/>
          <w:b/>
          <w:i/>
          <w:sz w:val="28"/>
          <w:szCs w:val="28"/>
        </w:rPr>
        <w:t>отчуждения древесины, полученной</w:t>
      </w:r>
    </w:p>
    <w:p w14:paraId="009F623C" w14:textId="77777777" w:rsidR="00E804D3" w:rsidRPr="007E517C" w:rsidRDefault="00E804D3" w:rsidP="00E804D3">
      <w:pPr>
        <w:pStyle w:val="ConsPlusNormal"/>
        <w:jc w:val="center"/>
        <w:rPr>
          <w:rFonts w:ascii="Times New Roman" w:hAnsi="Times New Roman" w:cs="Times New Roman"/>
          <w:b/>
          <w:i/>
          <w:sz w:val="28"/>
          <w:szCs w:val="28"/>
        </w:rPr>
      </w:pPr>
      <w:r w:rsidRPr="007E517C">
        <w:rPr>
          <w:rFonts w:ascii="Times New Roman" w:hAnsi="Times New Roman" w:cs="Times New Roman"/>
          <w:b/>
          <w:i/>
          <w:sz w:val="28"/>
          <w:szCs w:val="28"/>
        </w:rPr>
        <w:t>из срубленных, спиленных, срезанных стволов деревьев, произрастающих</w:t>
      </w:r>
    </w:p>
    <w:p w14:paraId="7D8844FA" w14:textId="77777777" w:rsidR="00E804D3" w:rsidRPr="007E517C" w:rsidRDefault="00E804D3" w:rsidP="00E804D3">
      <w:pPr>
        <w:pStyle w:val="ConsPlusNormal"/>
        <w:jc w:val="center"/>
        <w:rPr>
          <w:rFonts w:ascii="Times New Roman" w:hAnsi="Times New Roman" w:cs="Times New Roman"/>
          <w:b/>
          <w:i/>
          <w:sz w:val="28"/>
          <w:szCs w:val="28"/>
        </w:rPr>
      </w:pPr>
      <w:r w:rsidRPr="007E517C">
        <w:rPr>
          <w:rFonts w:ascii="Times New Roman" w:hAnsi="Times New Roman" w:cs="Times New Roman"/>
          <w:b/>
          <w:i/>
          <w:sz w:val="28"/>
          <w:szCs w:val="28"/>
        </w:rPr>
        <w:t>на земельных участках (их частях) или землях, находящихся</w:t>
      </w:r>
    </w:p>
    <w:p w14:paraId="6FCB18F7" w14:textId="77777777" w:rsidR="00E804D3" w:rsidRPr="007E517C" w:rsidRDefault="00E804D3" w:rsidP="00E804D3">
      <w:pPr>
        <w:pStyle w:val="ConsPlusNormal"/>
        <w:jc w:val="center"/>
        <w:rPr>
          <w:rFonts w:ascii="Times New Roman" w:hAnsi="Times New Roman" w:cs="Times New Roman"/>
          <w:b/>
          <w:i/>
          <w:sz w:val="28"/>
          <w:szCs w:val="28"/>
        </w:rPr>
      </w:pPr>
      <w:r w:rsidRPr="007E517C">
        <w:rPr>
          <w:rFonts w:ascii="Times New Roman" w:hAnsi="Times New Roman" w:cs="Times New Roman"/>
          <w:b/>
          <w:i/>
          <w:sz w:val="28"/>
          <w:szCs w:val="28"/>
        </w:rPr>
        <w:t>в муниципальной собственности</w:t>
      </w:r>
      <w:r w:rsidR="00120CC1" w:rsidRPr="007E517C">
        <w:rPr>
          <w:rFonts w:ascii="Times New Roman" w:hAnsi="Times New Roman" w:cs="Times New Roman"/>
          <w:b/>
          <w:i/>
          <w:sz w:val="28"/>
          <w:szCs w:val="28"/>
        </w:rPr>
        <w:t xml:space="preserve"> и земельных участках, государственная собственность на которые не разграничена</w:t>
      </w:r>
      <w:r w:rsidRPr="007E517C">
        <w:rPr>
          <w:rFonts w:ascii="Times New Roman" w:hAnsi="Times New Roman" w:cs="Times New Roman"/>
          <w:b/>
          <w:i/>
          <w:sz w:val="28"/>
          <w:szCs w:val="28"/>
        </w:rPr>
        <w:t>, распоряжение</w:t>
      </w:r>
    </w:p>
    <w:p w14:paraId="5D89A18E" w14:textId="77777777" w:rsidR="00E804D3" w:rsidRPr="007E517C" w:rsidRDefault="00E804D3" w:rsidP="00E804D3">
      <w:pPr>
        <w:pStyle w:val="ConsPlusNormal"/>
        <w:jc w:val="center"/>
        <w:rPr>
          <w:rFonts w:ascii="Times New Roman" w:hAnsi="Times New Roman" w:cs="Times New Roman"/>
          <w:b/>
          <w:i/>
          <w:sz w:val="28"/>
          <w:szCs w:val="28"/>
        </w:rPr>
      </w:pPr>
      <w:r w:rsidRPr="007E517C">
        <w:rPr>
          <w:rFonts w:ascii="Times New Roman" w:hAnsi="Times New Roman" w:cs="Times New Roman"/>
          <w:b/>
          <w:i/>
          <w:sz w:val="28"/>
          <w:szCs w:val="28"/>
        </w:rPr>
        <w:t>которыми в соответствии с законодательством Российской Федерации</w:t>
      </w:r>
    </w:p>
    <w:p w14:paraId="0407BF19" w14:textId="77777777" w:rsidR="00E804D3" w:rsidRPr="007E517C" w:rsidRDefault="00E804D3" w:rsidP="00E804D3">
      <w:pPr>
        <w:pStyle w:val="ConsPlusNormal"/>
        <w:jc w:val="center"/>
        <w:rPr>
          <w:rFonts w:ascii="Times New Roman" w:hAnsi="Times New Roman" w:cs="Times New Roman"/>
          <w:b/>
          <w:i/>
          <w:sz w:val="28"/>
          <w:szCs w:val="28"/>
        </w:rPr>
      </w:pPr>
      <w:r w:rsidRPr="007E517C">
        <w:rPr>
          <w:rFonts w:ascii="Times New Roman" w:hAnsi="Times New Roman" w:cs="Times New Roman"/>
          <w:b/>
          <w:i/>
          <w:sz w:val="28"/>
          <w:szCs w:val="28"/>
        </w:rPr>
        <w:t>уполномочены осуществлять органы местного самоуправления</w:t>
      </w:r>
    </w:p>
    <w:p w14:paraId="383AD4E2" w14:textId="77777777" w:rsidR="00E804D3" w:rsidRPr="007E517C" w:rsidRDefault="00E804D3" w:rsidP="00E804D3">
      <w:pPr>
        <w:pStyle w:val="ConsPlusNormal"/>
        <w:jc w:val="center"/>
        <w:rPr>
          <w:rFonts w:ascii="Times New Roman" w:hAnsi="Times New Roman" w:cs="Times New Roman"/>
          <w:b/>
          <w:i/>
          <w:sz w:val="28"/>
          <w:szCs w:val="28"/>
        </w:rPr>
      </w:pPr>
      <w:r w:rsidRPr="007E517C">
        <w:rPr>
          <w:rFonts w:ascii="Times New Roman" w:hAnsi="Times New Roman" w:cs="Times New Roman"/>
          <w:b/>
          <w:i/>
          <w:sz w:val="28"/>
          <w:szCs w:val="28"/>
        </w:rPr>
        <w:t>Арамильского городского округа, за исключением древесины,</w:t>
      </w:r>
    </w:p>
    <w:p w14:paraId="4405C1C9" w14:textId="77777777" w:rsidR="00E804D3" w:rsidRPr="007E517C" w:rsidRDefault="00E804D3" w:rsidP="00E804D3">
      <w:pPr>
        <w:pStyle w:val="ConsPlusNormal"/>
        <w:jc w:val="center"/>
        <w:rPr>
          <w:rFonts w:ascii="Times New Roman" w:hAnsi="Times New Roman" w:cs="Times New Roman"/>
          <w:b/>
          <w:i/>
          <w:sz w:val="28"/>
          <w:szCs w:val="28"/>
        </w:rPr>
      </w:pPr>
      <w:r w:rsidRPr="007E517C">
        <w:rPr>
          <w:rFonts w:ascii="Times New Roman" w:hAnsi="Times New Roman" w:cs="Times New Roman"/>
          <w:b/>
          <w:i/>
          <w:sz w:val="28"/>
          <w:szCs w:val="28"/>
        </w:rPr>
        <w:t>которая получена в результате использования лесов и осуществления</w:t>
      </w:r>
    </w:p>
    <w:p w14:paraId="2BE81423" w14:textId="77777777" w:rsidR="00E804D3" w:rsidRPr="007E517C" w:rsidRDefault="00E804D3" w:rsidP="00E804D3">
      <w:pPr>
        <w:pStyle w:val="ConsPlusNormal"/>
        <w:jc w:val="center"/>
        <w:rPr>
          <w:rFonts w:ascii="Times New Roman" w:hAnsi="Times New Roman" w:cs="Times New Roman"/>
          <w:b/>
          <w:i/>
          <w:sz w:val="28"/>
          <w:szCs w:val="28"/>
        </w:rPr>
      </w:pPr>
      <w:r w:rsidRPr="007E517C">
        <w:rPr>
          <w:rFonts w:ascii="Times New Roman" w:hAnsi="Times New Roman" w:cs="Times New Roman"/>
          <w:b/>
          <w:i/>
          <w:sz w:val="28"/>
          <w:szCs w:val="28"/>
        </w:rPr>
        <w:t>мероприятий по сохранению лесов, порядок отчуждения которой</w:t>
      </w:r>
    </w:p>
    <w:p w14:paraId="01594D93" w14:textId="77777777" w:rsidR="008A576B" w:rsidRPr="007E517C" w:rsidRDefault="00E804D3" w:rsidP="00E804D3">
      <w:pPr>
        <w:pStyle w:val="ConsPlusNormal"/>
        <w:jc w:val="center"/>
        <w:rPr>
          <w:rFonts w:ascii="Times New Roman" w:hAnsi="Times New Roman" w:cs="Times New Roman"/>
          <w:b/>
          <w:i/>
          <w:sz w:val="28"/>
          <w:szCs w:val="28"/>
        </w:rPr>
      </w:pPr>
      <w:r w:rsidRPr="007E517C">
        <w:rPr>
          <w:rFonts w:ascii="Times New Roman" w:hAnsi="Times New Roman" w:cs="Times New Roman"/>
          <w:b/>
          <w:i/>
          <w:sz w:val="28"/>
          <w:szCs w:val="28"/>
        </w:rPr>
        <w:t xml:space="preserve">урегулирован в соответствии с лесным законодательством </w:t>
      </w:r>
    </w:p>
    <w:p w14:paraId="5A019F1F" w14:textId="77777777" w:rsidR="003B5D8B" w:rsidRPr="007E517C" w:rsidRDefault="00E804D3" w:rsidP="00E804D3">
      <w:pPr>
        <w:pStyle w:val="ConsPlusNormal"/>
        <w:jc w:val="center"/>
        <w:rPr>
          <w:rFonts w:ascii="Times New Roman" w:hAnsi="Times New Roman" w:cs="Times New Roman"/>
          <w:b/>
          <w:i/>
          <w:sz w:val="28"/>
          <w:szCs w:val="28"/>
        </w:rPr>
      </w:pPr>
      <w:r w:rsidRPr="007E517C">
        <w:rPr>
          <w:rFonts w:ascii="Times New Roman" w:hAnsi="Times New Roman" w:cs="Times New Roman"/>
          <w:b/>
          <w:i/>
          <w:sz w:val="28"/>
          <w:szCs w:val="28"/>
        </w:rPr>
        <w:t>Российской Федерации</w:t>
      </w:r>
      <w:bookmarkEnd w:id="0"/>
      <w:bookmarkEnd w:id="1"/>
    </w:p>
    <w:p w14:paraId="0B42543D" w14:textId="77777777" w:rsidR="00E804D3" w:rsidRPr="007E517C" w:rsidRDefault="00E804D3" w:rsidP="00E804D3">
      <w:pPr>
        <w:autoSpaceDE w:val="0"/>
        <w:autoSpaceDN w:val="0"/>
        <w:adjustRightInd w:val="0"/>
        <w:spacing w:after="0" w:line="240" w:lineRule="auto"/>
        <w:jc w:val="both"/>
        <w:rPr>
          <w:rFonts w:ascii="Times New Roman" w:hAnsi="Times New Roman" w:cs="Times New Roman"/>
          <w:bCs/>
          <w:sz w:val="28"/>
          <w:szCs w:val="28"/>
        </w:rPr>
      </w:pPr>
    </w:p>
    <w:p w14:paraId="0AA65D4A" w14:textId="77777777" w:rsidR="00596B33" w:rsidRPr="007E517C" w:rsidRDefault="00E804D3" w:rsidP="00E804D3">
      <w:pPr>
        <w:autoSpaceDE w:val="0"/>
        <w:autoSpaceDN w:val="0"/>
        <w:adjustRightInd w:val="0"/>
        <w:spacing w:after="0" w:line="240" w:lineRule="auto"/>
        <w:ind w:firstLine="540"/>
        <w:jc w:val="both"/>
        <w:rPr>
          <w:rFonts w:ascii="Times New Roman" w:hAnsi="Times New Roman" w:cs="Times New Roman"/>
          <w:bCs/>
          <w:sz w:val="28"/>
          <w:szCs w:val="28"/>
        </w:rPr>
      </w:pPr>
      <w:r w:rsidRPr="007E517C">
        <w:rPr>
          <w:rFonts w:ascii="Times New Roman" w:hAnsi="Times New Roman" w:cs="Times New Roman"/>
          <w:bCs/>
          <w:sz w:val="28"/>
          <w:szCs w:val="28"/>
        </w:rPr>
        <w:t xml:space="preserve">В соответствии со статьями 3.1 и 3.3 Федерального закона от 25 октября 2001 года № 137-ФЗ «О введении в действие Земельного кодекса Российской Федерации», подпунктом 24 пункта 2 статьи 3 Федерального закона от 21 декабря 2001 года № 178-ФЗ «О приватизации государственного и муниципального имущества», Федеральным законом от 20 марта 2025 года № 33-ФЗ «Об общих принципах организации местного самоуправления в единой системе публичной власти», статьей 5 Федерального закона от 20 марта 2025 года № 35-ФЗ «О внесении изменений в отдельные законодательные акты Российской Федерации», руководствуясь статьей </w:t>
      </w:r>
      <w:r w:rsidR="00727AC7">
        <w:rPr>
          <w:rFonts w:ascii="Times New Roman" w:hAnsi="Times New Roman" w:cs="Times New Roman"/>
          <w:bCs/>
          <w:sz w:val="28"/>
          <w:szCs w:val="28"/>
        </w:rPr>
        <w:t xml:space="preserve">20 </w:t>
      </w:r>
      <w:r w:rsidRPr="007E517C">
        <w:rPr>
          <w:rFonts w:ascii="Times New Roman" w:hAnsi="Times New Roman" w:cs="Times New Roman"/>
          <w:bCs/>
          <w:sz w:val="28"/>
          <w:szCs w:val="28"/>
        </w:rPr>
        <w:t xml:space="preserve">Устава Арамильского городского округа, </w:t>
      </w:r>
      <w:r w:rsidR="001E296C" w:rsidRPr="007E517C">
        <w:rPr>
          <w:rFonts w:ascii="Times New Roman" w:hAnsi="Times New Roman" w:cs="Times New Roman"/>
          <w:sz w:val="28"/>
          <w:szCs w:val="28"/>
        </w:rPr>
        <w:t>рассмотрев проект модельного акта, направленного</w:t>
      </w:r>
      <w:r w:rsidR="00D47174" w:rsidRPr="007E517C">
        <w:rPr>
          <w:rFonts w:ascii="Times New Roman" w:hAnsi="Times New Roman" w:cs="Times New Roman"/>
          <w:sz w:val="28"/>
          <w:szCs w:val="28"/>
        </w:rPr>
        <w:t xml:space="preserve"> Министерством Агропромышленного комплекса и потребительского рынка Свердловской области</w:t>
      </w:r>
      <w:r w:rsidR="001E296C" w:rsidRPr="007E517C">
        <w:rPr>
          <w:rFonts w:ascii="Times New Roman" w:hAnsi="Times New Roman" w:cs="Times New Roman"/>
          <w:sz w:val="28"/>
          <w:szCs w:val="28"/>
        </w:rPr>
        <w:t xml:space="preserve">, </w:t>
      </w:r>
      <w:r w:rsidR="003B5D8B" w:rsidRPr="007E517C">
        <w:rPr>
          <w:rFonts w:ascii="Times New Roman" w:hAnsi="Times New Roman" w:cs="Times New Roman"/>
          <w:bCs/>
          <w:sz w:val="28"/>
          <w:szCs w:val="28"/>
        </w:rPr>
        <w:t>Дума Арамильского городского округа решила:</w:t>
      </w:r>
    </w:p>
    <w:p w14:paraId="2B558B0B" w14:textId="77777777" w:rsidR="00E804D3" w:rsidRPr="007E517C" w:rsidRDefault="00E804D3" w:rsidP="00E804D3">
      <w:pPr>
        <w:autoSpaceDE w:val="0"/>
        <w:autoSpaceDN w:val="0"/>
        <w:adjustRightInd w:val="0"/>
        <w:spacing w:after="0" w:line="240" w:lineRule="auto"/>
        <w:jc w:val="both"/>
        <w:rPr>
          <w:rFonts w:ascii="Times New Roman" w:hAnsi="Times New Roman" w:cs="Times New Roman"/>
          <w:bCs/>
          <w:sz w:val="28"/>
          <w:szCs w:val="28"/>
        </w:rPr>
      </w:pPr>
    </w:p>
    <w:p w14:paraId="0BC3F074" w14:textId="77777777" w:rsidR="00E804D3" w:rsidRPr="007E517C" w:rsidRDefault="00E804D3" w:rsidP="00120CC1">
      <w:pPr>
        <w:pStyle w:val="ConsPlusNormal"/>
        <w:ind w:firstLine="540"/>
        <w:jc w:val="both"/>
        <w:rPr>
          <w:rFonts w:ascii="Times New Roman" w:hAnsi="Times New Roman" w:cs="Times New Roman"/>
          <w:sz w:val="28"/>
          <w:szCs w:val="28"/>
        </w:rPr>
      </w:pPr>
      <w:r w:rsidRPr="007E517C">
        <w:rPr>
          <w:rFonts w:ascii="Times New Roman" w:eastAsia="Liberation Serif" w:hAnsi="Times New Roman" w:cs="Times New Roman"/>
          <w:sz w:val="28"/>
          <w:szCs w:val="28"/>
        </w:rPr>
        <w:t xml:space="preserve">1. </w:t>
      </w:r>
      <w:r w:rsidR="000C4CA8" w:rsidRPr="007E517C">
        <w:rPr>
          <w:rFonts w:ascii="Times New Roman" w:eastAsia="Liberation Serif" w:hAnsi="Times New Roman" w:cs="Times New Roman"/>
          <w:sz w:val="28"/>
          <w:szCs w:val="28"/>
        </w:rPr>
        <w:t xml:space="preserve">Утвердить Порядок </w:t>
      </w:r>
      <w:r w:rsidR="00120CC1" w:rsidRPr="007E517C">
        <w:rPr>
          <w:rFonts w:ascii="Times New Roman" w:hAnsi="Times New Roman" w:cs="Times New Roman"/>
          <w:sz w:val="28"/>
          <w:szCs w:val="28"/>
        </w:rPr>
        <w:t>отчуждения древесины,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 и земельных участках, государственная собственность на которые не разграничена, распоряжение которыми в соответствии с законодательством Российской Федерации уполномочены осуществлять органы местного самоуправления Арамильского городского округа, за исключением древесины, которая получена в результате использования лесов и осуществления мероприятий по сохранению лесов, порядок отчуждения которого урегулирован в соответствии с лесным законодательством Российской Федерации</w:t>
      </w:r>
      <w:r w:rsidR="00DF6F95" w:rsidRPr="007E517C">
        <w:rPr>
          <w:rFonts w:ascii="Times New Roman" w:eastAsia="Liberation Serif" w:hAnsi="Times New Roman" w:cs="Times New Roman"/>
          <w:sz w:val="28"/>
          <w:szCs w:val="28"/>
        </w:rPr>
        <w:t xml:space="preserve"> </w:t>
      </w:r>
      <w:r w:rsidRPr="007E517C">
        <w:rPr>
          <w:rFonts w:ascii="Times New Roman" w:eastAsia="Liberation Serif" w:hAnsi="Times New Roman" w:cs="Times New Roman"/>
          <w:sz w:val="28"/>
          <w:szCs w:val="28"/>
        </w:rPr>
        <w:t>(прилагается).</w:t>
      </w:r>
    </w:p>
    <w:p w14:paraId="76EC423E" w14:textId="77777777" w:rsidR="00E804D3" w:rsidRPr="007E517C" w:rsidRDefault="00E804D3" w:rsidP="00DF6F95">
      <w:pPr>
        <w:autoSpaceDE w:val="0"/>
        <w:autoSpaceDN w:val="0"/>
        <w:adjustRightInd w:val="0"/>
        <w:spacing w:after="0" w:line="240" w:lineRule="auto"/>
        <w:ind w:firstLine="540"/>
        <w:jc w:val="both"/>
        <w:rPr>
          <w:rFonts w:ascii="Times New Roman" w:eastAsia="Liberation Serif" w:hAnsi="Times New Roman" w:cs="Times New Roman"/>
          <w:sz w:val="28"/>
          <w:szCs w:val="28"/>
        </w:rPr>
      </w:pPr>
      <w:r w:rsidRPr="007E517C">
        <w:rPr>
          <w:rFonts w:ascii="Times New Roman" w:hAnsi="Times New Roman" w:cs="Times New Roman"/>
          <w:bCs/>
          <w:sz w:val="28"/>
          <w:szCs w:val="28"/>
        </w:rPr>
        <w:t xml:space="preserve">2. </w:t>
      </w:r>
      <w:r w:rsidRPr="007E517C">
        <w:rPr>
          <w:rFonts w:ascii="Times New Roman" w:eastAsia="Liberation Serif" w:hAnsi="Times New Roman" w:cs="Times New Roman"/>
          <w:sz w:val="28"/>
          <w:szCs w:val="28"/>
        </w:rPr>
        <w:t>Настоящее решение вступает в силу со дня его официального опубликования.</w:t>
      </w:r>
    </w:p>
    <w:p w14:paraId="60B635E3" w14:textId="77777777" w:rsidR="00E804D3" w:rsidRPr="007E517C" w:rsidRDefault="00E804D3" w:rsidP="00DF6F95">
      <w:pPr>
        <w:autoSpaceDE w:val="0"/>
        <w:autoSpaceDN w:val="0"/>
        <w:adjustRightInd w:val="0"/>
        <w:spacing w:after="0" w:line="240" w:lineRule="auto"/>
        <w:ind w:firstLine="540"/>
        <w:jc w:val="both"/>
        <w:rPr>
          <w:rFonts w:ascii="Times New Roman" w:hAnsi="Times New Roman" w:cs="Times New Roman"/>
          <w:bCs/>
          <w:sz w:val="28"/>
          <w:szCs w:val="28"/>
        </w:rPr>
      </w:pPr>
      <w:r w:rsidRPr="007E517C">
        <w:rPr>
          <w:rFonts w:ascii="Times New Roman" w:hAnsi="Times New Roman" w:cs="Times New Roman"/>
          <w:bCs/>
          <w:sz w:val="28"/>
          <w:szCs w:val="28"/>
        </w:rPr>
        <w:lastRenderedPageBreak/>
        <w:t>3.</w:t>
      </w:r>
      <w:r w:rsidR="00A36DE1" w:rsidRPr="007E517C">
        <w:rPr>
          <w:rFonts w:ascii="Times New Roman" w:hAnsi="Times New Roman" w:cs="Times New Roman"/>
          <w:bCs/>
          <w:sz w:val="28"/>
          <w:szCs w:val="28"/>
        </w:rPr>
        <w:t xml:space="preserve"> </w:t>
      </w:r>
      <w:r w:rsidRPr="007E517C">
        <w:rPr>
          <w:rFonts w:ascii="Times New Roman" w:hAnsi="Times New Roman" w:cs="Times New Roman"/>
          <w:bCs/>
          <w:sz w:val="28"/>
          <w:szCs w:val="28"/>
        </w:rPr>
        <w:t>Опубликовать настоящее Решение в газете «Арамильские вести» и разместить на официальном сайте Арамильского городского округа</w:t>
      </w:r>
      <w:r w:rsidR="002F02C3" w:rsidRPr="007E517C">
        <w:rPr>
          <w:rFonts w:ascii="Times New Roman" w:hAnsi="Times New Roman" w:cs="Times New Roman"/>
          <w:sz w:val="28"/>
          <w:szCs w:val="28"/>
          <w:lang w:val="x-none"/>
        </w:rPr>
        <w:t xml:space="preserve"> в информационно-телекоммуникационной сети «Интернет»</w:t>
      </w:r>
      <w:r w:rsidRPr="007E517C">
        <w:rPr>
          <w:rFonts w:ascii="Times New Roman" w:hAnsi="Times New Roman" w:cs="Times New Roman"/>
          <w:bCs/>
          <w:sz w:val="28"/>
          <w:szCs w:val="28"/>
        </w:rPr>
        <w:t>.</w:t>
      </w:r>
    </w:p>
    <w:p w14:paraId="493E3EEC" w14:textId="77777777" w:rsidR="00E804D3" w:rsidRPr="007E517C" w:rsidRDefault="00E804D3" w:rsidP="003B5D8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400CE6E" w14:textId="77777777" w:rsidR="00E804D3" w:rsidRPr="007E517C" w:rsidRDefault="003B5D8B" w:rsidP="003B5D8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E517C">
        <w:rPr>
          <w:rFonts w:ascii="Times New Roman" w:eastAsia="Times New Roman" w:hAnsi="Times New Roman" w:cs="Times New Roman"/>
          <w:sz w:val="28"/>
          <w:szCs w:val="28"/>
          <w:lang w:eastAsia="ru-RU"/>
        </w:rPr>
        <w:t>Председатель Думы</w:t>
      </w:r>
    </w:p>
    <w:p w14:paraId="5DFC44F9" w14:textId="77777777" w:rsidR="003B5D8B" w:rsidRPr="007E517C" w:rsidRDefault="003B5D8B" w:rsidP="003B5D8B">
      <w:pPr>
        <w:tabs>
          <w:tab w:val="left" w:pos="7371"/>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E517C">
        <w:rPr>
          <w:rFonts w:ascii="Times New Roman" w:eastAsia="Times New Roman" w:hAnsi="Times New Roman" w:cs="Times New Roman"/>
          <w:sz w:val="28"/>
          <w:szCs w:val="28"/>
          <w:lang w:eastAsia="ru-RU"/>
        </w:rPr>
        <w:t>Арамильского городского округа</w:t>
      </w:r>
      <w:r w:rsidR="00E804D3" w:rsidRPr="007E517C">
        <w:rPr>
          <w:rFonts w:ascii="Times New Roman" w:eastAsia="Times New Roman" w:hAnsi="Times New Roman" w:cs="Times New Roman"/>
          <w:sz w:val="28"/>
          <w:szCs w:val="28"/>
          <w:lang w:eastAsia="ru-RU"/>
        </w:rPr>
        <w:t xml:space="preserve">                                                 </w:t>
      </w:r>
      <w:r w:rsidR="00C34BB7" w:rsidRPr="007E517C">
        <w:rPr>
          <w:rFonts w:ascii="Times New Roman" w:eastAsia="Times New Roman" w:hAnsi="Times New Roman" w:cs="Times New Roman"/>
          <w:sz w:val="28"/>
          <w:szCs w:val="28"/>
          <w:lang w:eastAsia="ru-RU"/>
        </w:rPr>
        <w:t xml:space="preserve"> </w:t>
      </w:r>
      <w:r w:rsidR="00E804D3" w:rsidRPr="007E517C">
        <w:rPr>
          <w:rFonts w:ascii="Times New Roman" w:eastAsia="Times New Roman" w:hAnsi="Times New Roman" w:cs="Times New Roman"/>
          <w:sz w:val="28"/>
          <w:szCs w:val="28"/>
          <w:lang w:eastAsia="ru-RU"/>
        </w:rPr>
        <w:t xml:space="preserve">   </w:t>
      </w:r>
      <w:r w:rsidRPr="007E517C">
        <w:rPr>
          <w:rFonts w:ascii="Times New Roman" w:eastAsia="Times New Roman" w:hAnsi="Times New Roman" w:cs="Times New Roman"/>
          <w:sz w:val="28"/>
          <w:szCs w:val="28"/>
          <w:lang w:eastAsia="ru-RU"/>
        </w:rPr>
        <w:t>Т.А. Первухина</w:t>
      </w:r>
    </w:p>
    <w:p w14:paraId="31EEFDC4" w14:textId="77777777" w:rsidR="003B5D8B" w:rsidRPr="007E517C" w:rsidRDefault="003B5D8B" w:rsidP="003B5D8B">
      <w:pPr>
        <w:spacing w:after="0" w:line="240" w:lineRule="auto"/>
        <w:rPr>
          <w:rFonts w:ascii="Times New Roman" w:eastAsia="Times New Roman" w:hAnsi="Times New Roman" w:cs="Times New Roman"/>
          <w:sz w:val="28"/>
          <w:szCs w:val="28"/>
          <w:lang w:eastAsia="ru-RU"/>
        </w:rPr>
      </w:pPr>
    </w:p>
    <w:p w14:paraId="388A24F7" w14:textId="77777777" w:rsidR="003B5D8B" w:rsidRPr="007E517C" w:rsidRDefault="003B5D8B" w:rsidP="003B5D8B">
      <w:pPr>
        <w:tabs>
          <w:tab w:val="left" w:pos="7230"/>
        </w:tabs>
        <w:spacing w:after="0" w:line="240" w:lineRule="auto"/>
        <w:rPr>
          <w:rFonts w:ascii="Times New Roman" w:eastAsia="Times New Roman" w:hAnsi="Times New Roman" w:cs="Times New Roman"/>
          <w:sz w:val="28"/>
          <w:szCs w:val="28"/>
          <w:lang w:eastAsia="ru-RU"/>
        </w:rPr>
      </w:pPr>
      <w:r w:rsidRPr="007E517C">
        <w:rPr>
          <w:rFonts w:ascii="Times New Roman" w:eastAsia="Times New Roman" w:hAnsi="Times New Roman" w:cs="Times New Roman"/>
          <w:sz w:val="28"/>
          <w:szCs w:val="28"/>
          <w:lang w:eastAsia="ru-RU"/>
        </w:rPr>
        <w:t>Глава Арамильского городского округа</w:t>
      </w:r>
      <w:proofErr w:type="gramStart"/>
      <w:r w:rsidRPr="007E517C">
        <w:rPr>
          <w:rFonts w:ascii="Times New Roman" w:eastAsia="Times New Roman" w:hAnsi="Times New Roman" w:cs="Times New Roman"/>
          <w:sz w:val="28"/>
          <w:szCs w:val="28"/>
          <w:lang w:eastAsia="ru-RU"/>
        </w:rPr>
        <w:tab/>
      </w:r>
      <w:r w:rsidR="00E804D3" w:rsidRPr="007E517C">
        <w:rPr>
          <w:rFonts w:ascii="Times New Roman" w:eastAsia="Times New Roman" w:hAnsi="Times New Roman" w:cs="Times New Roman"/>
          <w:sz w:val="28"/>
          <w:szCs w:val="28"/>
          <w:lang w:eastAsia="ru-RU"/>
        </w:rPr>
        <w:t xml:space="preserve">  </w:t>
      </w:r>
      <w:r w:rsidRPr="007E517C">
        <w:rPr>
          <w:rFonts w:ascii="Times New Roman" w:eastAsia="Times New Roman" w:hAnsi="Times New Roman" w:cs="Times New Roman"/>
          <w:sz w:val="28"/>
          <w:szCs w:val="28"/>
          <w:lang w:eastAsia="ru-RU"/>
        </w:rPr>
        <w:t>М.С.</w:t>
      </w:r>
      <w:proofErr w:type="gramEnd"/>
      <w:r w:rsidRPr="007E517C">
        <w:rPr>
          <w:rFonts w:ascii="Times New Roman" w:eastAsia="Times New Roman" w:hAnsi="Times New Roman" w:cs="Times New Roman"/>
          <w:sz w:val="28"/>
          <w:szCs w:val="28"/>
          <w:lang w:eastAsia="ru-RU"/>
        </w:rPr>
        <w:t xml:space="preserve"> </w:t>
      </w:r>
      <w:proofErr w:type="spellStart"/>
      <w:r w:rsidRPr="007E517C">
        <w:rPr>
          <w:rFonts w:ascii="Times New Roman" w:eastAsia="Times New Roman" w:hAnsi="Times New Roman" w:cs="Times New Roman"/>
          <w:sz w:val="28"/>
          <w:szCs w:val="28"/>
          <w:lang w:eastAsia="ru-RU"/>
        </w:rPr>
        <w:t>Мишарина</w:t>
      </w:r>
      <w:proofErr w:type="spellEnd"/>
    </w:p>
    <w:tbl>
      <w:tblPr>
        <w:tblW w:w="9920" w:type="dxa"/>
        <w:tblBorders>
          <w:top w:val="nil"/>
          <w:left w:val="nil"/>
          <w:bottom w:val="nil"/>
          <w:right w:val="nil"/>
          <w:insideH w:val="nil"/>
          <w:insideV w:val="nil"/>
        </w:tblBorders>
        <w:tblLayout w:type="fixed"/>
        <w:tblLook w:val="04A0" w:firstRow="1" w:lastRow="0" w:firstColumn="1" w:lastColumn="0" w:noHBand="0" w:noVBand="1"/>
      </w:tblPr>
      <w:tblGrid>
        <w:gridCol w:w="5385"/>
        <w:gridCol w:w="4535"/>
      </w:tblGrid>
      <w:tr w:rsidR="00E804D3" w:rsidRPr="00C9544F" w14:paraId="093D553E" w14:textId="77777777" w:rsidTr="00DF6F95">
        <w:tc>
          <w:tcPr>
            <w:tcW w:w="5385" w:type="dxa"/>
            <w:tcMar>
              <w:top w:w="0" w:type="dxa"/>
              <w:left w:w="0" w:type="dxa"/>
              <w:bottom w:w="0" w:type="dxa"/>
              <w:right w:w="0" w:type="dxa"/>
            </w:tcMar>
          </w:tcPr>
          <w:p w14:paraId="26B8ECA0" w14:textId="77777777" w:rsidR="00E804D3" w:rsidRPr="00C9544F" w:rsidRDefault="00E804D3" w:rsidP="0039673F">
            <w:pPr>
              <w:spacing w:after="0" w:line="240" w:lineRule="auto"/>
              <w:rPr>
                <w:rFonts w:ascii="Liberation Serif" w:eastAsia="Liberation Serif" w:hAnsi="Liberation Serif" w:cs="Liberation Serif"/>
                <w:sz w:val="28"/>
                <w:szCs w:val="28"/>
              </w:rPr>
            </w:pPr>
          </w:p>
        </w:tc>
        <w:tc>
          <w:tcPr>
            <w:tcW w:w="4535" w:type="dxa"/>
            <w:tcMar>
              <w:top w:w="0" w:type="dxa"/>
              <w:left w:w="0" w:type="dxa"/>
              <w:bottom w:w="0" w:type="dxa"/>
              <w:right w:w="0" w:type="dxa"/>
            </w:tcMar>
          </w:tcPr>
          <w:p w14:paraId="1F5A8840" w14:textId="77777777" w:rsidR="007E517C" w:rsidRDefault="007E517C" w:rsidP="0039673F">
            <w:pPr>
              <w:spacing w:after="0" w:line="240" w:lineRule="auto"/>
              <w:rPr>
                <w:rFonts w:ascii="Liberation Serif" w:eastAsia="Liberation Serif" w:hAnsi="Liberation Serif" w:cs="Liberation Serif"/>
                <w:sz w:val="28"/>
                <w:szCs w:val="28"/>
              </w:rPr>
            </w:pPr>
          </w:p>
          <w:p w14:paraId="6F29B5B8" w14:textId="77777777" w:rsidR="007E517C" w:rsidRDefault="007E517C" w:rsidP="0039673F">
            <w:pPr>
              <w:spacing w:after="0" w:line="240" w:lineRule="auto"/>
              <w:rPr>
                <w:rFonts w:ascii="Liberation Serif" w:eastAsia="Liberation Serif" w:hAnsi="Liberation Serif" w:cs="Liberation Serif"/>
                <w:sz w:val="28"/>
                <w:szCs w:val="28"/>
              </w:rPr>
            </w:pPr>
          </w:p>
          <w:p w14:paraId="2E2D5612" w14:textId="77777777" w:rsidR="007E517C" w:rsidRDefault="007E517C" w:rsidP="0039673F">
            <w:pPr>
              <w:spacing w:after="0" w:line="240" w:lineRule="auto"/>
              <w:rPr>
                <w:rFonts w:ascii="Liberation Serif" w:eastAsia="Liberation Serif" w:hAnsi="Liberation Serif" w:cs="Liberation Serif"/>
                <w:sz w:val="28"/>
                <w:szCs w:val="28"/>
              </w:rPr>
            </w:pPr>
          </w:p>
          <w:p w14:paraId="1C4BBEB1" w14:textId="77777777" w:rsidR="007E517C" w:rsidRDefault="007E517C" w:rsidP="0039673F">
            <w:pPr>
              <w:spacing w:after="0" w:line="240" w:lineRule="auto"/>
              <w:rPr>
                <w:rFonts w:ascii="Liberation Serif" w:eastAsia="Liberation Serif" w:hAnsi="Liberation Serif" w:cs="Liberation Serif"/>
                <w:sz w:val="28"/>
                <w:szCs w:val="28"/>
              </w:rPr>
            </w:pPr>
          </w:p>
          <w:p w14:paraId="20DF5116" w14:textId="77777777" w:rsidR="007E517C" w:rsidRDefault="007E517C" w:rsidP="0039673F">
            <w:pPr>
              <w:spacing w:after="0" w:line="240" w:lineRule="auto"/>
              <w:rPr>
                <w:rFonts w:ascii="Liberation Serif" w:eastAsia="Liberation Serif" w:hAnsi="Liberation Serif" w:cs="Liberation Serif"/>
                <w:sz w:val="28"/>
                <w:szCs w:val="28"/>
              </w:rPr>
            </w:pPr>
          </w:p>
          <w:p w14:paraId="32368917" w14:textId="77777777" w:rsidR="007E517C" w:rsidRDefault="007E517C" w:rsidP="0039673F">
            <w:pPr>
              <w:spacing w:after="0" w:line="240" w:lineRule="auto"/>
              <w:rPr>
                <w:rFonts w:ascii="Liberation Serif" w:eastAsia="Liberation Serif" w:hAnsi="Liberation Serif" w:cs="Liberation Serif"/>
                <w:sz w:val="28"/>
                <w:szCs w:val="28"/>
              </w:rPr>
            </w:pPr>
          </w:p>
          <w:p w14:paraId="713617DC" w14:textId="77777777" w:rsidR="007E517C" w:rsidRDefault="007E517C" w:rsidP="0039673F">
            <w:pPr>
              <w:spacing w:after="0" w:line="240" w:lineRule="auto"/>
              <w:rPr>
                <w:rFonts w:ascii="Liberation Serif" w:eastAsia="Liberation Serif" w:hAnsi="Liberation Serif" w:cs="Liberation Serif"/>
                <w:sz w:val="28"/>
                <w:szCs w:val="28"/>
              </w:rPr>
            </w:pPr>
          </w:p>
          <w:p w14:paraId="433E5153" w14:textId="77777777" w:rsidR="007E517C" w:rsidRDefault="007E517C" w:rsidP="0039673F">
            <w:pPr>
              <w:spacing w:after="0" w:line="240" w:lineRule="auto"/>
              <w:rPr>
                <w:rFonts w:ascii="Liberation Serif" w:eastAsia="Liberation Serif" w:hAnsi="Liberation Serif" w:cs="Liberation Serif"/>
                <w:sz w:val="28"/>
                <w:szCs w:val="28"/>
              </w:rPr>
            </w:pPr>
          </w:p>
          <w:p w14:paraId="48C2C77A" w14:textId="77777777" w:rsidR="007E517C" w:rsidRDefault="007E517C" w:rsidP="0039673F">
            <w:pPr>
              <w:spacing w:after="0" w:line="240" w:lineRule="auto"/>
              <w:rPr>
                <w:rFonts w:ascii="Liberation Serif" w:eastAsia="Liberation Serif" w:hAnsi="Liberation Serif" w:cs="Liberation Serif"/>
                <w:sz w:val="28"/>
                <w:szCs w:val="28"/>
              </w:rPr>
            </w:pPr>
          </w:p>
          <w:p w14:paraId="736B637E" w14:textId="77777777" w:rsidR="007E517C" w:rsidRDefault="007E517C" w:rsidP="0039673F">
            <w:pPr>
              <w:spacing w:after="0" w:line="240" w:lineRule="auto"/>
              <w:rPr>
                <w:rFonts w:ascii="Liberation Serif" w:eastAsia="Liberation Serif" w:hAnsi="Liberation Serif" w:cs="Liberation Serif"/>
                <w:sz w:val="28"/>
                <w:szCs w:val="28"/>
              </w:rPr>
            </w:pPr>
          </w:p>
          <w:p w14:paraId="79D4C03F" w14:textId="77777777" w:rsidR="007E517C" w:rsidRDefault="007E517C" w:rsidP="0039673F">
            <w:pPr>
              <w:spacing w:after="0" w:line="240" w:lineRule="auto"/>
              <w:rPr>
                <w:rFonts w:ascii="Liberation Serif" w:eastAsia="Liberation Serif" w:hAnsi="Liberation Serif" w:cs="Liberation Serif"/>
                <w:sz w:val="28"/>
                <w:szCs w:val="28"/>
              </w:rPr>
            </w:pPr>
          </w:p>
          <w:p w14:paraId="71E02B3E" w14:textId="77777777" w:rsidR="007E517C" w:rsidRDefault="007E517C" w:rsidP="0039673F">
            <w:pPr>
              <w:spacing w:after="0" w:line="240" w:lineRule="auto"/>
              <w:rPr>
                <w:rFonts w:ascii="Liberation Serif" w:eastAsia="Liberation Serif" w:hAnsi="Liberation Serif" w:cs="Liberation Serif"/>
                <w:sz w:val="28"/>
                <w:szCs w:val="28"/>
              </w:rPr>
            </w:pPr>
          </w:p>
          <w:p w14:paraId="3FE7DB31" w14:textId="77777777" w:rsidR="007E517C" w:rsidRDefault="007E517C" w:rsidP="0039673F">
            <w:pPr>
              <w:spacing w:after="0" w:line="240" w:lineRule="auto"/>
              <w:rPr>
                <w:rFonts w:ascii="Liberation Serif" w:eastAsia="Liberation Serif" w:hAnsi="Liberation Serif" w:cs="Liberation Serif"/>
                <w:sz w:val="28"/>
                <w:szCs w:val="28"/>
              </w:rPr>
            </w:pPr>
          </w:p>
          <w:p w14:paraId="3CD0AF68" w14:textId="77777777" w:rsidR="007E517C" w:rsidRDefault="007E517C" w:rsidP="0039673F">
            <w:pPr>
              <w:spacing w:after="0" w:line="240" w:lineRule="auto"/>
              <w:rPr>
                <w:rFonts w:ascii="Liberation Serif" w:eastAsia="Liberation Serif" w:hAnsi="Liberation Serif" w:cs="Liberation Serif"/>
                <w:sz w:val="28"/>
                <w:szCs w:val="28"/>
              </w:rPr>
            </w:pPr>
          </w:p>
          <w:p w14:paraId="2CE602FF" w14:textId="77777777" w:rsidR="007E517C" w:rsidRDefault="007E517C" w:rsidP="0039673F">
            <w:pPr>
              <w:spacing w:after="0" w:line="240" w:lineRule="auto"/>
              <w:rPr>
                <w:rFonts w:ascii="Liberation Serif" w:eastAsia="Liberation Serif" w:hAnsi="Liberation Serif" w:cs="Liberation Serif"/>
                <w:sz w:val="28"/>
                <w:szCs w:val="28"/>
              </w:rPr>
            </w:pPr>
          </w:p>
          <w:p w14:paraId="0F0DBECA" w14:textId="77777777" w:rsidR="007E517C" w:rsidRDefault="007E517C" w:rsidP="0039673F">
            <w:pPr>
              <w:spacing w:after="0" w:line="240" w:lineRule="auto"/>
              <w:rPr>
                <w:rFonts w:ascii="Liberation Serif" w:eastAsia="Liberation Serif" w:hAnsi="Liberation Serif" w:cs="Liberation Serif"/>
                <w:sz w:val="28"/>
                <w:szCs w:val="28"/>
              </w:rPr>
            </w:pPr>
          </w:p>
          <w:p w14:paraId="1D5D102B" w14:textId="77777777" w:rsidR="007E517C" w:rsidRDefault="007E517C" w:rsidP="0039673F">
            <w:pPr>
              <w:spacing w:after="0" w:line="240" w:lineRule="auto"/>
              <w:rPr>
                <w:rFonts w:ascii="Liberation Serif" w:eastAsia="Liberation Serif" w:hAnsi="Liberation Serif" w:cs="Liberation Serif"/>
                <w:sz w:val="28"/>
                <w:szCs w:val="28"/>
              </w:rPr>
            </w:pPr>
          </w:p>
          <w:p w14:paraId="164211B9" w14:textId="77777777" w:rsidR="007E517C" w:rsidRDefault="007E517C" w:rsidP="0039673F">
            <w:pPr>
              <w:spacing w:after="0" w:line="240" w:lineRule="auto"/>
              <w:rPr>
                <w:rFonts w:ascii="Liberation Serif" w:eastAsia="Liberation Serif" w:hAnsi="Liberation Serif" w:cs="Liberation Serif"/>
                <w:sz w:val="28"/>
                <w:szCs w:val="28"/>
              </w:rPr>
            </w:pPr>
          </w:p>
          <w:p w14:paraId="7FAEA059" w14:textId="77777777" w:rsidR="007E517C" w:rsidRDefault="007E517C" w:rsidP="0039673F">
            <w:pPr>
              <w:spacing w:after="0" w:line="240" w:lineRule="auto"/>
              <w:rPr>
                <w:rFonts w:ascii="Liberation Serif" w:eastAsia="Liberation Serif" w:hAnsi="Liberation Serif" w:cs="Liberation Serif"/>
                <w:sz w:val="28"/>
                <w:szCs w:val="28"/>
              </w:rPr>
            </w:pPr>
          </w:p>
          <w:p w14:paraId="694A74BC" w14:textId="77777777" w:rsidR="007E517C" w:rsidRDefault="007E517C" w:rsidP="0039673F">
            <w:pPr>
              <w:spacing w:after="0" w:line="240" w:lineRule="auto"/>
              <w:rPr>
                <w:rFonts w:ascii="Liberation Serif" w:eastAsia="Liberation Serif" w:hAnsi="Liberation Serif" w:cs="Liberation Serif"/>
                <w:sz w:val="28"/>
                <w:szCs w:val="28"/>
              </w:rPr>
            </w:pPr>
          </w:p>
          <w:p w14:paraId="686D3A9E" w14:textId="77777777" w:rsidR="007E517C" w:rsidRDefault="007E517C" w:rsidP="0039673F">
            <w:pPr>
              <w:spacing w:after="0" w:line="240" w:lineRule="auto"/>
              <w:rPr>
                <w:rFonts w:ascii="Liberation Serif" w:eastAsia="Liberation Serif" w:hAnsi="Liberation Serif" w:cs="Liberation Serif"/>
                <w:sz w:val="28"/>
                <w:szCs w:val="28"/>
              </w:rPr>
            </w:pPr>
          </w:p>
          <w:p w14:paraId="416EB5EF" w14:textId="77777777" w:rsidR="007E517C" w:rsidRDefault="007E517C" w:rsidP="0039673F">
            <w:pPr>
              <w:spacing w:after="0" w:line="240" w:lineRule="auto"/>
              <w:rPr>
                <w:rFonts w:ascii="Liberation Serif" w:eastAsia="Liberation Serif" w:hAnsi="Liberation Serif" w:cs="Liberation Serif"/>
                <w:sz w:val="28"/>
                <w:szCs w:val="28"/>
              </w:rPr>
            </w:pPr>
          </w:p>
          <w:p w14:paraId="4F46794D" w14:textId="77777777" w:rsidR="007E517C" w:rsidRDefault="007E517C" w:rsidP="0039673F">
            <w:pPr>
              <w:spacing w:after="0" w:line="240" w:lineRule="auto"/>
              <w:rPr>
                <w:rFonts w:ascii="Liberation Serif" w:eastAsia="Liberation Serif" w:hAnsi="Liberation Serif" w:cs="Liberation Serif"/>
                <w:sz w:val="28"/>
                <w:szCs w:val="28"/>
              </w:rPr>
            </w:pPr>
          </w:p>
          <w:p w14:paraId="5DA852E4" w14:textId="77777777" w:rsidR="007E517C" w:rsidRDefault="007E517C" w:rsidP="0039673F">
            <w:pPr>
              <w:spacing w:after="0" w:line="240" w:lineRule="auto"/>
              <w:rPr>
                <w:rFonts w:ascii="Liberation Serif" w:eastAsia="Liberation Serif" w:hAnsi="Liberation Serif" w:cs="Liberation Serif"/>
                <w:sz w:val="28"/>
                <w:szCs w:val="28"/>
              </w:rPr>
            </w:pPr>
          </w:p>
          <w:p w14:paraId="1D80DF74" w14:textId="77777777" w:rsidR="007E517C" w:rsidRDefault="007E517C" w:rsidP="0039673F">
            <w:pPr>
              <w:spacing w:after="0" w:line="240" w:lineRule="auto"/>
              <w:rPr>
                <w:rFonts w:ascii="Liberation Serif" w:eastAsia="Liberation Serif" w:hAnsi="Liberation Serif" w:cs="Liberation Serif"/>
                <w:sz w:val="28"/>
                <w:szCs w:val="28"/>
              </w:rPr>
            </w:pPr>
          </w:p>
          <w:p w14:paraId="74092AD2" w14:textId="77777777" w:rsidR="007E517C" w:rsidRDefault="007E517C" w:rsidP="0039673F">
            <w:pPr>
              <w:spacing w:after="0" w:line="240" w:lineRule="auto"/>
              <w:rPr>
                <w:rFonts w:ascii="Liberation Serif" w:eastAsia="Liberation Serif" w:hAnsi="Liberation Serif" w:cs="Liberation Serif"/>
                <w:sz w:val="28"/>
                <w:szCs w:val="28"/>
              </w:rPr>
            </w:pPr>
          </w:p>
          <w:p w14:paraId="1EBCB7A5" w14:textId="77777777" w:rsidR="007E517C" w:rsidRDefault="007E517C" w:rsidP="0039673F">
            <w:pPr>
              <w:spacing w:after="0" w:line="240" w:lineRule="auto"/>
              <w:rPr>
                <w:rFonts w:ascii="Liberation Serif" w:eastAsia="Liberation Serif" w:hAnsi="Liberation Serif" w:cs="Liberation Serif"/>
                <w:sz w:val="28"/>
                <w:szCs w:val="28"/>
              </w:rPr>
            </w:pPr>
          </w:p>
          <w:p w14:paraId="48DE0A6F" w14:textId="77777777" w:rsidR="007E517C" w:rsidRDefault="007E517C" w:rsidP="0039673F">
            <w:pPr>
              <w:spacing w:after="0" w:line="240" w:lineRule="auto"/>
              <w:rPr>
                <w:rFonts w:ascii="Liberation Serif" w:eastAsia="Liberation Serif" w:hAnsi="Liberation Serif" w:cs="Liberation Serif"/>
                <w:sz w:val="28"/>
                <w:szCs w:val="28"/>
              </w:rPr>
            </w:pPr>
          </w:p>
          <w:p w14:paraId="094327D5" w14:textId="77777777" w:rsidR="007E517C" w:rsidRDefault="007E517C" w:rsidP="0039673F">
            <w:pPr>
              <w:spacing w:after="0" w:line="240" w:lineRule="auto"/>
              <w:rPr>
                <w:rFonts w:ascii="Liberation Serif" w:eastAsia="Liberation Serif" w:hAnsi="Liberation Serif" w:cs="Liberation Serif"/>
                <w:sz w:val="28"/>
                <w:szCs w:val="28"/>
              </w:rPr>
            </w:pPr>
          </w:p>
          <w:p w14:paraId="705BD23E" w14:textId="77777777" w:rsidR="007E517C" w:rsidRDefault="007E517C" w:rsidP="0039673F">
            <w:pPr>
              <w:spacing w:after="0" w:line="240" w:lineRule="auto"/>
              <w:rPr>
                <w:rFonts w:ascii="Liberation Serif" w:eastAsia="Liberation Serif" w:hAnsi="Liberation Serif" w:cs="Liberation Serif"/>
                <w:sz w:val="28"/>
                <w:szCs w:val="28"/>
              </w:rPr>
            </w:pPr>
          </w:p>
          <w:p w14:paraId="0D9D99C0" w14:textId="77777777" w:rsidR="007E517C" w:rsidRDefault="007E517C" w:rsidP="0039673F">
            <w:pPr>
              <w:spacing w:after="0" w:line="240" w:lineRule="auto"/>
              <w:rPr>
                <w:rFonts w:ascii="Liberation Serif" w:eastAsia="Liberation Serif" w:hAnsi="Liberation Serif" w:cs="Liberation Serif"/>
                <w:sz w:val="28"/>
                <w:szCs w:val="28"/>
              </w:rPr>
            </w:pPr>
          </w:p>
          <w:p w14:paraId="72200CB9" w14:textId="77777777" w:rsidR="007E517C" w:rsidRDefault="007E517C" w:rsidP="0039673F">
            <w:pPr>
              <w:spacing w:after="0" w:line="240" w:lineRule="auto"/>
              <w:rPr>
                <w:rFonts w:ascii="Liberation Serif" w:eastAsia="Liberation Serif" w:hAnsi="Liberation Serif" w:cs="Liberation Serif"/>
                <w:sz w:val="28"/>
                <w:szCs w:val="28"/>
              </w:rPr>
            </w:pPr>
          </w:p>
          <w:p w14:paraId="52951B54" w14:textId="77777777" w:rsidR="007E517C" w:rsidRDefault="007E517C" w:rsidP="0039673F">
            <w:pPr>
              <w:spacing w:after="0" w:line="240" w:lineRule="auto"/>
              <w:rPr>
                <w:rFonts w:ascii="Liberation Serif" w:eastAsia="Liberation Serif" w:hAnsi="Liberation Serif" w:cs="Liberation Serif"/>
                <w:sz w:val="28"/>
                <w:szCs w:val="28"/>
              </w:rPr>
            </w:pPr>
          </w:p>
          <w:p w14:paraId="3D4644C0" w14:textId="77777777" w:rsidR="007E517C" w:rsidRDefault="007E517C" w:rsidP="0039673F">
            <w:pPr>
              <w:spacing w:after="0" w:line="240" w:lineRule="auto"/>
              <w:rPr>
                <w:rFonts w:ascii="Liberation Serif" w:eastAsia="Liberation Serif" w:hAnsi="Liberation Serif" w:cs="Liberation Serif"/>
                <w:sz w:val="28"/>
                <w:szCs w:val="28"/>
              </w:rPr>
            </w:pPr>
          </w:p>
          <w:p w14:paraId="4BC84E6B" w14:textId="77777777" w:rsidR="007E517C" w:rsidRDefault="007E517C" w:rsidP="0039673F">
            <w:pPr>
              <w:spacing w:after="0" w:line="240" w:lineRule="auto"/>
              <w:rPr>
                <w:rFonts w:ascii="Liberation Serif" w:eastAsia="Liberation Serif" w:hAnsi="Liberation Serif" w:cs="Liberation Serif"/>
                <w:sz w:val="28"/>
                <w:szCs w:val="28"/>
              </w:rPr>
            </w:pPr>
          </w:p>
          <w:p w14:paraId="5E754273" w14:textId="77777777" w:rsidR="007E517C" w:rsidRDefault="007E517C" w:rsidP="0039673F">
            <w:pPr>
              <w:spacing w:after="0" w:line="240" w:lineRule="auto"/>
              <w:rPr>
                <w:rFonts w:ascii="Liberation Serif" w:eastAsia="Liberation Serif" w:hAnsi="Liberation Serif" w:cs="Liberation Serif"/>
                <w:sz w:val="28"/>
                <w:szCs w:val="28"/>
              </w:rPr>
            </w:pPr>
          </w:p>
          <w:p w14:paraId="53831EFA" w14:textId="77777777" w:rsidR="007E517C" w:rsidRDefault="007E517C" w:rsidP="0039673F">
            <w:pPr>
              <w:spacing w:after="0" w:line="240" w:lineRule="auto"/>
              <w:rPr>
                <w:rFonts w:ascii="Liberation Serif" w:eastAsia="Liberation Serif" w:hAnsi="Liberation Serif" w:cs="Liberation Serif"/>
                <w:sz w:val="28"/>
                <w:szCs w:val="28"/>
              </w:rPr>
            </w:pPr>
          </w:p>
          <w:p w14:paraId="6848378E" w14:textId="77777777" w:rsidR="007E517C" w:rsidRDefault="007E517C" w:rsidP="0039673F">
            <w:pPr>
              <w:spacing w:after="0" w:line="240" w:lineRule="auto"/>
              <w:rPr>
                <w:rFonts w:ascii="Liberation Serif" w:eastAsia="Liberation Serif" w:hAnsi="Liberation Serif" w:cs="Liberation Serif"/>
                <w:sz w:val="28"/>
                <w:szCs w:val="28"/>
              </w:rPr>
            </w:pPr>
          </w:p>
          <w:p w14:paraId="35884184" w14:textId="77777777" w:rsidR="007E517C" w:rsidRDefault="007E517C" w:rsidP="0039673F">
            <w:pPr>
              <w:spacing w:after="0" w:line="240" w:lineRule="auto"/>
              <w:rPr>
                <w:rFonts w:ascii="Liberation Serif" w:eastAsia="Liberation Serif" w:hAnsi="Liberation Serif" w:cs="Liberation Serif"/>
                <w:sz w:val="28"/>
                <w:szCs w:val="28"/>
              </w:rPr>
            </w:pPr>
          </w:p>
          <w:p w14:paraId="47463341" w14:textId="77777777" w:rsidR="007E517C" w:rsidRDefault="007E517C" w:rsidP="0039673F">
            <w:pPr>
              <w:spacing w:after="0" w:line="240" w:lineRule="auto"/>
              <w:rPr>
                <w:rFonts w:ascii="Liberation Serif" w:eastAsia="Liberation Serif" w:hAnsi="Liberation Serif" w:cs="Liberation Serif"/>
                <w:sz w:val="28"/>
                <w:szCs w:val="28"/>
              </w:rPr>
            </w:pPr>
          </w:p>
          <w:p w14:paraId="6B291755" w14:textId="77777777" w:rsidR="007E517C" w:rsidRDefault="007E517C" w:rsidP="0039673F">
            <w:pPr>
              <w:spacing w:after="0" w:line="240" w:lineRule="auto"/>
              <w:rPr>
                <w:rFonts w:ascii="Liberation Serif" w:eastAsia="Liberation Serif" w:hAnsi="Liberation Serif" w:cs="Liberation Serif"/>
                <w:sz w:val="28"/>
                <w:szCs w:val="28"/>
              </w:rPr>
            </w:pPr>
          </w:p>
          <w:p w14:paraId="2271061A" w14:textId="77777777" w:rsidR="00E804D3" w:rsidRPr="00C9544F" w:rsidRDefault="00E804D3" w:rsidP="0039673F">
            <w:pPr>
              <w:spacing w:after="0" w:line="240" w:lineRule="auto"/>
              <w:rPr>
                <w:rFonts w:ascii="Liberation Serif" w:eastAsia="Liberation Serif" w:hAnsi="Liberation Serif" w:cs="Liberation Serif"/>
                <w:sz w:val="28"/>
                <w:szCs w:val="28"/>
              </w:rPr>
            </w:pPr>
            <w:r w:rsidRPr="00C9544F">
              <w:rPr>
                <w:rFonts w:ascii="Liberation Serif" w:eastAsia="Liberation Serif" w:hAnsi="Liberation Serif" w:cs="Liberation Serif"/>
                <w:sz w:val="28"/>
                <w:szCs w:val="28"/>
              </w:rPr>
              <w:t>УТВЕРЖДЕН</w:t>
            </w:r>
          </w:p>
          <w:p w14:paraId="6503CE69" w14:textId="77777777" w:rsidR="00E804D3" w:rsidRPr="00C9544F" w:rsidRDefault="00E804D3" w:rsidP="0039673F">
            <w:pPr>
              <w:spacing w:after="0" w:line="240" w:lineRule="auto"/>
              <w:rPr>
                <w:rFonts w:ascii="Liberation Serif" w:eastAsia="Liberation Serif" w:hAnsi="Liberation Serif" w:cs="Liberation Serif"/>
                <w:sz w:val="28"/>
                <w:szCs w:val="28"/>
              </w:rPr>
            </w:pPr>
            <w:r w:rsidRPr="00C9544F">
              <w:rPr>
                <w:rFonts w:ascii="Liberation Serif" w:eastAsia="Liberation Serif" w:hAnsi="Liberation Serif" w:cs="Liberation Serif"/>
                <w:sz w:val="28"/>
                <w:szCs w:val="28"/>
              </w:rPr>
              <w:t xml:space="preserve">решением </w:t>
            </w:r>
            <w:r w:rsidR="004C5FE4" w:rsidRPr="00C9544F">
              <w:rPr>
                <w:rFonts w:ascii="Liberation Serif" w:eastAsia="Liberation Serif" w:hAnsi="Liberation Serif" w:cs="Liberation Serif"/>
                <w:sz w:val="28"/>
                <w:szCs w:val="28"/>
              </w:rPr>
              <w:t>Думы Арамильского городского округа</w:t>
            </w:r>
          </w:p>
          <w:p w14:paraId="5E129079" w14:textId="77777777" w:rsidR="00E804D3" w:rsidRPr="00C9544F" w:rsidRDefault="00E804D3" w:rsidP="0039673F">
            <w:pPr>
              <w:spacing w:after="0" w:line="240" w:lineRule="auto"/>
              <w:rPr>
                <w:rFonts w:ascii="Liberation Serif" w:eastAsia="Liberation Serif" w:hAnsi="Liberation Serif" w:cs="Liberation Serif"/>
                <w:sz w:val="28"/>
                <w:szCs w:val="28"/>
              </w:rPr>
            </w:pPr>
            <w:r w:rsidRPr="00C9544F">
              <w:rPr>
                <w:rFonts w:ascii="Liberation Serif" w:eastAsia="Liberation Serif" w:hAnsi="Liberation Serif" w:cs="Liberation Serif"/>
                <w:sz w:val="28"/>
                <w:szCs w:val="28"/>
              </w:rPr>
              <w:t>от «_</w:t>
            </w:r>
            <w:r w:rsidR="002255E5">
              <w:rPr>
                <w:rFonts w:ascii="Liberation Serif" w:eastAsia="Liberation Serif" w:hAnsi="Liberation Serif" w:cs="Liberation Serif"/>
                <w:sz w:val="28"/>
                <w:szCs w:val="28"/>
              </w:rPr>
              <w:t>_</w:t>
            </w:r>
            <w:r w:rsidRPr="00C9544F">
              <w:rPr>
                <w:rFonts w:ascii="Liberation Serif" w:eastAsia="Liberation Serif" w:hAnsi="Liberation Serif" w:cs="Liberation Serif"/>
                <w:sz w:val="28"/>
                <w:szCs w:val="28"/>
              </w:rPr>
              <w:t>_» _______ 2026 года № ___</w:t>
            </w:r>
          </w:p>
        </w:tc>
      </w:tr>
    </w:tbl>
    <w:p w14:paraId="10FBD27D" w14:textId="77777777" w:rsidR="00E804D3" w:rsidRPr="00C9544F" w:rsidRDefault="00E804D3" w:rsidP="0039673F">
      <w:pPr>
        <w:keepNext/>
        <w:keepLines/>
        <w:spacing w:after="0" w:line="240" w:lineRule="auto"/>
        <w:jc w:val="center"/>
        <w:rPr>
          <w:rFonts w:ascii="Liberation Serif" w:eastAsia="Liberation Serif" w:hAnsi="Liberation Serif" w:cs="Liberation Serif"/>
          <w:sz w:val="28"/>
          <w:szCs w:val="28"/>
        </w:rPr>
      </w:pPr>
      <w:r w:rsidRPr="00C9544F">
        <w:rPr>
          <w:rFonts w:ascii="Liberation Serif" w:eastAsia="Liberation Serif" w:hAnsi="Liberation Serif" w:cs="Liberation Serif"/>
          <w:b/>
          <w:sz w:val="28"/>
          <w:szCs w:val="28"/>
        </w:rPr>
        <w:lastRenderedPageBreak/>
        <w:t>ПОРЯДОК</w:t>
      </w:r>
    </w:p>
    <w:p w14:paraId="27C6CA45" w14:textId="77777777" w:rsidR="007E517C" w:rsidRPr="007E517C" w:rsidRDefault="007E517C" w:rsidP="007E517C">
      <w:pPr>
        <w:pStyle w:val="ConsPlusNormal"/>
        <w:jc w:val="center"/>
        <w:rPr>
          <w:rFonts w:ascii="Times New Roman" w:hAnsi="Times New Roman" w:cs="Times New Roman"/>
          <w:b/>
          <w:sz w:val="28"/>
          <w:szCs w:val="28"/>
        </w:rPr>
      </w:pPr>
      <w:r w:rsidRPr="007E517C">
        <w:rPr>
          <w:rFonts w:ascii="Times New Roman" w:hAnsi="Times New Roman" w:cs="Times New Roman"/>
          <w:b/>
          <w:sz w:val="28"/>
          <w:szCs w:val="28"/>
        </w:rPr>
        <w:t>отчуждения древесины, полученной</w:t>
      </w:r>
    </w:p>
    <w:p w14:paraId="104A9023" w14:textId="77777777" w:rsidR="007E517C" w:rsidRPr="007E517C" w:rsidRDefault="007E517C" w:rsidP="007E517C">
      <w:pPr>
        <w:pStyle w:val="ConsPlusNormal"/>
        <w:jc w:val="center"/>
        <w:rPr>
          <w:rFonts w:ascii="Times New Roman" w:hAnsi="Times New Roman" w:cs="Times New Roman"/>
          <w:b/>
          <w:sz w:val="28"/>
          <w:szCs w:val="28"/>
        </w:rPr>
      </w:pPr>
      <w:r w:rsidRPr="007E517C">
        <w:rPr>
          <w:rFonts w:ascii="Times New Roman" w:hAnsi="Times New Roman" w:cs="Times New Roman"/>
          <w:b/>
          <w:sz w:val="28"/>
          <w:szCs w:val="28"/>
        </w:rPr>
        <w:t>из срубленных, спиленных, срезанных стволов деревьев, произрастающих</w:t>
      </w:r>
      <w:r>
        <w:rPr>
          <w:rFonts w:ascii="Times New Roman" w:hAnsi="Times New Roman" w:cs="Times New Roman"/>
          <w:b/>
          <w:sz w:val="28"/>
          <w:szCs w:val="28"/>
        </w:rPr>
        <w:t xml:space="preserve"> </w:t>
      </w:r>
      <w:r w:rsidRPr="007E517C">
        <w:rPr>
          <w:rFonts w:ascii="Times New Roman" w:hAnsi="Times New Roman" w:cs="Times New Roman"/>
          <w:b/>
          <w:sz w:val="28"/>
          <w:szCs w:val="28"/>
        </w:rPr>
        <w:t xml:space="preserve">на земельных участках (их частях) или землях, </w:t>
      </w:r>
      <w:bookmarkStart w:id="2" w:name="_Hlk243043167"/>
      <w:r w:rsidRPr="007E517C">
        <w:rPr>
          <w:rFonts w:ascii="Times New Roman" w:hAnsi="Times New Roman" w:cs="Times New Roman"/>
          <w:b/>
          <w:sz w:val="28"/>
          <w:szCs w:val="28"/>
        </w:rPr>
        <w:t>находящихся</w:t>
      </w:r>
      <w:r>
        <w:rPr>
          <w:rFonts w:ascii="Times New Roman" w:hAnsi="Times New Roman" w:cs="Times New Roman"/>
          <w:b/>
          <w:sz w:val="28"/>
          <w:szCs w:val="28"/>
        </w:rPr>
        <w:t xml:space="preserve"> </w:t>
      </w:r>
      <w:r w:rsidRPr="007E517C">
        <w:rPr>
          <w:rFonts w:ascii="Times New Roman" w:hAnsi="Times New Roman" w:cs="Times New Roman"/>
          <w:b/>
          <w:sz w:val="28"/>
          <w:szCs w:val="28"/>
        </w:rPr>
        <w:t>в муниципальной собственности и земельных участках, государственная собственность на которые не разграничена</w:t>
      </w:r>
      <w:bookmarkEnd w:id="2"/>
      <w:r w:rsidRPr="007E517C">
        <w:rPr>
          <w:rFonts w:ascii="Times New Roman" w:hAnsi="Times New Roman" w:cs="Times New Roman"/>
          <w:b/>
          <w:sz w:val="28"/>
          <w:szCs w:val="28"/>
        </w:rPr>
        <w:t>, распоряжение</w:t>
      </w:r>
      <w:r>
        <w:rPr>
          <w:rFonts w:ascii="Times New Roman" w:hAnsi="Times New Roman" w:cs="Times New Roman"/>
          <w:b/>
          <w:sz w:val="28"/>
          <w:szCs w:val="28"/>
        </w:rPr>
        <w:t xml:space="preserve"> </w:t>
      </w:r>
      <w:r w:rsidRPr="007E517C">
        <w:rPr>
          <w:rFonts w:ascii="Times New Roman" w:hAnsi="Times New Roman" w:cs="Times New Roman"/>
          <w:b/>
          <w:sz w:val="28"/>
          <w:szCs w:val="28"/>
        </w:rPr>
        <w:t>которыми в соответствии с законодательством Российской Федерации</w:t>
      </w:r>
      <w:r>
        <w:rPr>
          <w:rFonts w:ascii="Times New Roman" w:hAnsi="Times New Roman" w:cs="Times New Roman"/>
          <w:b/>
          <w:sz w:val="28"/>
          <w:szCs w:val="28"/>
        </w:rPr>
        <w:t xml:space="preserve"> </w:t>
      </w:r>
      <w:r w:rsidRPr="007E517C">
        <w:rPr>
          <w:rFonts w:ascii="Times New Roman" w:hAnsi="Times New Roman" w:cs="Times New Roman"/>
          <w:b/>
          <w:sz w:val="28"/>
          <w:szCs w:val="28"/>
        </w:rPr>
        <w:t>уполномочены осуществлять органы местного самоуправления</w:t>
      </w:r>
      <w:r>
        <w:rPr>
          <w:rFonts w:ascii="Times New Roman" w:hAnsi="Times New Roman" w:cs="Times New Roman"/>
          <w:b/>
          <w:sz w:val="28"/>
          <w:szCs w:val="28"/>
        </w:rPr>
        <w:t xml:space="preserve"> </w:t>
      </w:r>
      <w:r w:rsidRPr="007E517C">
        <w:rPr>
          <w:rFonts w:ascii="Times New Roman" w:hAnsi="Times New Roman" w:cs="Times New Roman"/>
          <w:b/>
          <w:sz w:val="28"/>
          <w:szCs w:val="28"/>
        </w:rPr>
        <w:t>Арамильского городского округа, за исключением древесины,</w:t>
      </w:r>
      <w:r>
        <w:rPr>
          <w:rFonts w:ascii="Times New Roman" w:hAnsi="Times New Roman" w:cs="Times New Roman"/>
          <w:b/>
          <w:sz w:val="28"/>
          <w:szCs w:val="28"/>
        </w:rPr>
        <w:t xml:space="preserve"> </w:t>
      </w:r>
      <w:r w:rsidRPr="007E517C">
        <w:rPr>
          <w:rFonts w:ascii="Times New Roman" w:hAnsi="Times New Roman" w:cs="Times New Roman"/>
          <w:b/>
          <w:sz w:val="28"/>
          <w:szCs w:val="28"/>
        </w:rPr>
        <w:t>которая получена в результате использования лесов и осуществления</w:t>
      </w:r>
      <w:r>
        <w:rPr>
          <w:rFonts w:ascii="Times New Roman" w:hAnsi="Times New Roman" w:cs="Times New Roman"/>
          <w:b/>
          <w:sz w:val="28"/>
          <w:szCs w:val="28"/>
        </w:rPr>
        <w:t xml:space="preserve"> </w:t>
      </w:r>
      <w:r w:rsidRPr="007E517C">
        <w:rPr>
          <w:rFonts w:ascii="Times New Roman" w:hAnsi="Times New Roman" w:cs="Times New Roman"/>
          <w:b/>
          <w:sz w:val="28"/>
          <w:szCs w:val="28"/>
        </w:rPr>
        <w:t>мероприятий по сохранению лесов, порядок отчуждения которой</w:t>
      </w:r>
      <w:r>
        <w:rPr>
          <w:rFonts w:ascii="Times New Roman" w:hAnsi="Times New Roman" w:cs="Times New Roman"/>
          <w:b/>
          <w:sz w:val="28"/>
          <w:szCs w:val="28"/>
        </w:rPr>
        <w:t xml:space="preserve"> </w:t>
      </w:r>
      <w:r w:rsidRPr="007E517C">
        <w:rPr>
          <w:rFonts w:ascii="Times New Roman" w:hAnsi="Times New Roman" w:cs="Times New Roman"/>
          <w:b/>
          <w:sz w:val="28"/>
          <w:szCs w:val="28"/>
        </w:rPr>
        <w:t>урегулирован в соответствии с лесным законодательством</w:t>
      </w:r>
      <w:r w:rsidRPr="007E517C">
        <w:rPr>
          <w:rFonts w:ascii="Times New Roman" w:hAnsi="Times New Roman" w:cs="Times New Roman"/>
          <w:b/>
          <w:i/>
          <w:sz w:val="28"/>
          <w:szCs w:val="28"/>
        </w:rPr>
        <w:t xml:space="preserve"> </w:t>
      </w:r>
      <w:r w:rsidRPr="007E517C">
        <w:rPr>
          <w:rFonts w:ascii="Times New Roman" w:hAnsi="Times New Roman" w:cs="Times New Roman"/>
          <w:b/>
          <w:sz w:val="28"/>
          <w:szCs w:val="28"/>
        </w:rPr>
        <w:t>Российской Федерации</w:t>
      </w:r>
    </w:p>
    <w:p w14:paraId="178844BE" w14:textId="77777777" w:rsidR="007E517C" w:rsidRPr="007E517C" w:rsidRDefault="007E517C" w:rsidP="007E517C">
      <w:pPr>
        <w:pStyle w:val="ConsPlusNormal"/>
        <w:jc w:val="center"/>
        <w:rPr>
          <w:rFonts w:ascii="Times New Roman" w:hAnsi="Times New Roman" w:cs="Times New Roman"/>
          <w:b/>
          <w:i/>
          <w:sz w:val="28"/>
          <w:szCs w:val="28"/>
        </w:rPr>
      </w:pPr>
    </w:p>
    <w:p w14:paraId="61C1DF13" w14:textId="77777777" w:rsidR="00E804D3" w:rsidRPr="00C34CCC" w:rsidRDefault="00E804D3" w:rsidP="007E517C">
      <w:pPr>
        <w:spacing w:after="0" w:line="240" w:lineRule="auto"/>
        <w:ind w:firstLine="708"/>
        <w:jc w:val="both"/>
        <w:rPr>
          <w:rFonts w:ascii="Liberation Serif" w:eastAsia="Liberation Serif" w:hAnsi="Liberation Serif" w:cs="Liberation Serif"/>
          <w:sz w:val="28"/>
          <w:szCs w:val="28"/>
        </w:rPr>
      </w:pPr>
      <w:r w:rsidRPr="00C9544F">
        <w:rPr>
          <w:rFonts w:ascii="Liberation Serif" w:eastAsia="Liberation Serif" w:hAnsi="Liberation Serif" w:cs="Liberation Serif"/>
          <w:sz w:val="28"/>
          <w:szCs w:val="28"/>
        </w:rPr>
        <w:t xml:space="preserve">1. Настоящий порядок определяет процедуру отчуждения древесины, полученной из срубленных, спиленных, срезанных стволов деревьев, произрастающих на земельных участках (их частях) или землях, </w:t>
      </w:r>
      <w:r w:rsidR="00190C1C" w:rsidRPr="00190C1C">
        <w:rPr>
          <w:rFonts w:ascii="Liberation Serif" w:eastAsia="Liberation Serif" w:hAnsi="Liberation Serif" w:cs="Liberation Serif"/>
          <w:sz w:val="28"/>
          <w:szCs w:val="28"/>
        </w:rPr>
        <w:t>находящихся в муниципальной собственности и земельных участках, государственная собственность на которые не разграничена</w:t>
      </w:r>
      <w:r w:rsidRPr="00C9544F">
        <w:rPr>
          <w:rFonts w:ascii="Liberation Serif" w:eastAsia="Liberation Serif" w:hAnsi="Liberation Serif" w:cs="Liberation Serif"/>
          <w:sz w:val="28"/>
          <w:szCs w:val="28"/>
        </w:rPr>
        <w:t xml:space="preserve">, распоряжение которыми в соответствии с законодательством Российской Федерации уполномочены осуществлять органы местного самоуправления </w:t>
      </w:r>
      <w:r w:rsidR="004C5FE4" w:rsidRPr="00C34CCC">
        <w:rPr>
          <w:rFonts w:ascii="Liberation Serif" w:eastAsia="Liberation Serif" w:hAnsi="Liberation Serif" w:cs="Liberation Serif"/>
          <w:sz w:val="28"/>
          <w:szCs w:val="28"/>
        </w:rPr>
        <w:t>Арамильского городского округа</w:t>
      </w:r>
      <w:r w:rsidRPr="00C34CCC">
        <w:rPr>
          <w:rFonts w:ascii="Liberation Serif" w:eastAsia="Liberation Serif" w:hAnsi="Liberation Serif" w:cs="Liberation Serif"/>
          <w:sz w:val="28"/>
          <w:szCs w:val="28"/>
        </w:rPr>
        <w:t>, за исключением древесины, которая получена в результате использования лесов и осуществления мероприятий по сохранению лесов, порядок отчуждения которой урегулирован в соответствии с лесным законодательством Российской Федерации (далее - древесина), путем реализации древесины на торгах и без проведения торгов. Под древесиной в настоящем порядке понимается необработанный круглый лесоматериал.</w:t>
      </w:r>
    </w:p>
    <w:p w14:paraId="6597C2A1" w14:textId="77777777" w:rsidR="00E804D3" w:rsidRPr="00C34CCC" w:rsidRDefault="00E804D3" w:rsidP="00E804D3">
      <w:pPr>
        <w:spacing w:after="0" w:line="240" w:lineRule="auto"/>
        <w:ind w:firstLine="709"/>
        <w:jc w:val="both"/>
        <w:rPr>
          <w:rFonts w:ascii="Liberation Serif" w:eastAsia="Liberation Serif" w:hAnsi="Liberation Serif" w:cs="Liberation Serif"/>
          <w:sz w:val="28"/>
          <w:szCs w:val="28"/>
        </w:rPr>
      </w:pPr>
      <w:r w:rsidRPr="00C34CCC">
        <w:rPr>
          <w:rFonts w:ascii="Liberation Serif" w:eastAsia="Liberation Serif" w:hAnsi="Liberation Serif" w:cs="Liberation Serif"/>
          <w:sz w:val="28"/>
          <w:szCs w:val="28"/>
        </w:rPr>
        <w:t>2. Настоящий порядок не применяется при отчуждении древесины, полученной на земельных участках, которые предоставлены на праве постоянного (бессрочного) пользования, праве пожизненного наследуемого владения, а также в случаях, если федеральными законами и (или) нормативными правовыми актами Правительства Российской Федерации установлен иной порядок распоряжения и (или) отчуждения соответствующей древесины.</w:t>
      </w:r>
    </w:p>
    <w:p w14:paraId="0A127574" w14:textId="77777777" w:rsidR="00E804D3" w:rsidRPr="00C34CCC" w:rsidRDefault="00E804D3" w:rsidP="00E804D3">
      <w:pPr>
        <w:spacing w:after="0" w:line="240" w:lineRule="auto"/>
        <w:ind w:firstLine="709"/>
        <w:jc w:val="both"/>
        <w:rPr>
          <w:rFonts w:ascii="Liberation Serif" w:eastAsia="Liberation Serif" w:hAnsi="Liberation Serif" w:cs="Liberation Serif"/>
          <w:sz w:val="28"/>
          <w:szCs w:val="28"/>
        </w:rPr>
      </w:pPr>
      <w:r w:rsidRPr="00C34CCC">
        <w:rPr>
          <w:rFonts w:ascii="Liberation Serif" w:eastAsia="Liberation Serif" w:hAnsi="Liberation Serif" w:cs="Liberation Serif"/>
          <w:sz w:val="28"/>
          <w:szCs w:val="28"/>
        </w:rPr>
        <w:t xml:space="preserve">3. Продавцом древесины, а также организатором торгов при реализации древесины путем проведения торгов является </w:t>
      </w:r>
      <w:r w:rsidR="004C5FE4" w:rsidRPr="00C34CCC">
        <w:rPr>
          <w:rFonts w:ascii="Liberation Serif" w:eastAsia="Liberation Serif" w:hAnsi="Liberation Serif" w:cs="Liberation Serif"/>
          <w:sz w:val="28"/>
          <w:szCs w:val="28"/>
        </w:rPr>
        <w:t>Комитет по управлению муниципальным имуществом Арамильского городского округа</w:t>
      </w:r>
      <w:r w:rsidRPr="00C34CCC">
        <w:rPr>
          <w:rFonts w:ascii="Liberation Serif" w:eastAsia="Liberation Serif" w:hAnsi="Liberation Serif" w:cs="Liberation Serif"/>
          <w:sz w:val="28"/>
          <w:szCs w:val="28"/>
        </w:rPr>
        <w:t>, уполномоченн</w:t>
      </w:r>
      <w:r w:rsidR="00DF6F95" w:rsidRPr="00C34CCC">
        <w:rPr>
          <w:rFonts w:ascii="Liberation Serif" w:eastAsia="Liberation Serif" w:hAnsi="Liberation Serif" w:cs="Liberation Serif"/>
          <w:sz w:val="28"/>
          <w:szCs w:val="28"/>
        </w:rPr>
        <w:t>ый</w:t>
      </w:r>
      <w:r w:rsidRPr="00C34CCC">
        <w:rPr>
          <w:rFonts w:ascii="Liberation Serif" w:eastAsia="Liberation Serif" w:hAnsi="Liberation Serif" w:cs="Liberation Serif"/>
          <w:sz w:val="28"/>
          <w:szCs w:val="28"/>
        </w:rPr>
        <w:t xml:space="preserve"> муниципальными правовыми актами на осуществление соответствующих полномочий (далее - уполномоченный орган).</w:t>
      </w:r>
    </w:p>
    <w:p w14:paraId="0130AA40" w14:textId="77777777" w:rsidR="00E804D3" w:rsidRPr="00C34CCC" w:rsidRDefault="00E804D3" w:rsidP="00E804D3">
      <w:pPr>
        <w:spacing w:after="0" w:line="240" w:lineRule="auto"/>
        <w:ind w:firstLine="709"/>
        <w:jc w:val="both"/>
        <w:rPr>
          <w:rFonts w:ascii="Liberation Serif" w:eastAsia="Liberation Serif" w:hAnsi="Liberation Serif" w:cs="Liberation Serif"/>
          <w:sz w:val="28"/>
          <w:szCs w:val="28"/>
        </w:rPr>
      </w:pPr>
      <w:r w:rsidRPr="00C34CCC">
        <w:rPr>
          <w:rFonts w:ascii="Liberation Serif" w:eastAsia="Liberation Serif" w:hAnsi="Liberation Serif" w:cs="Liberation Serif"/>
          <w:sz w:val="28"/>
          <w:szCs w:val="28"/>
        </w:rPr>
        <w:t xml:space="preserve">4. Древесина, являющаяся предметом договора купли-продажи и включенная в перечень, определенный Правительством Российской </w:t>
      </w:r>
      <w:r w:rsidRPr="00C34CCC">
        <w:rPr>
          <w:rFonts w:ascii="Liberation Serif" w:eastAsia="Liberation Serif" w:hAnsi="Liberation Serif" w:cs="Liberation Serif"/>
          <w:sz w:val="28"/>
          <w:szCs w:val="28"/>
        </w:rPr>
        <w:lastRenderedPageBreak/>
        <w:t>Федерации в соответствии с частью 1 статьи 50.1 Лесного кодекса Российской Федерации, должна быть учтена в порядке, установленном Лесным кодексом Российской Федерации.</w:t>
      </w:r>
    </w:p>
    <w:p w14:paraId="43001B30" w14:textId="77777777" w:rsidR="006C4B6C" w:rsidRPr="00C34CCC" w:rsidRDefault="00E804D3" w:rsidP="006C4B6C">
      <w:pPr>
        <w:spacing w:after="0" w:line="240" w:lineRule="auto"/>
        <w:ind w:firstLine="709"/>
        <w:jc w:val="both"/>
        <w:rPr>
          <w:rStyle w:val="a7"/>
          <w:rFonts w:ascii="Liberation Serif" w:hAnsi="Liberation Serif" w:cs="Liberation Serif"/>
          <w:b w:val="0"/>
          <w:sz w:val="28"/>
          <w:szCs w:val="28"/>
          <w:shd w:val="clear" w:color="auto" w:fill="FFFFFF"/>
        </w:rPr>
      </w:pPr>
      <w:r w:rsidRPr="00C34CCC">
        <w:rPr>
          <w:rFonts w:ascii="Liberation Serif" w:eastAsia="Liberation Serif" w:hAnsi="Liberation Serif" w:cs="Liberation Serif"/>
          <w:sz w:val="28"/>
          <w:szCs w:val="28"/>
        </w:rPr>
        <w:t>5. Лицо, использующее в соответствии с земельным законодательством земельный участок, за исключением лица, которому земельный участок предоставлен на праве постоянного (бессрочного) пользования, праве пожизненного наследуемого владения, и получившее древесину в результате рубки деревьев, произрастающих на нем (далее - пользователь земельного участка), направляет в уполномоченный орган информацию об объеме и породном составе полученной древесины не позднее 3 рабочих дней после завершения рубки. В информации также указываются сведения, позволяющие определить земельный участок (земли), на котором получена древесина, и место нахождения древесины</w:t>
      </w:r>
      <w:r w:rsidR="00501E4B" w:rsidRPr="00C34CCC">
        <w:rPr>
          <w:rFonts w:ascii="Liberation Serif" w:hAnsi="Liberation Serif" w:cs="Liberation Serif"/>
          <w:sz w:val="28"/>
          <w:szCs w:val="28"/>
          <w:shd w:val="clear" w:color="auto" w:fill="FFFFFF"/>
        </w:rPr>
        <w:t xml:space="preserve">. </w:t>
      </w:r>
      <w:r w:rsidR="007D15D1" w:rsidRPr="00C34CCC">
        <w:rPr>
          <w:rStyle w:val="a7"/>
          <w:rFonts w:ascii="Liberation Serif" w:hAnsi="Liberation Serif" w:cs="Liberation Serif"/>
          <w:b w:val="0"/>
          <w:sz w:val="28"/>
          <w:szCs w:val="28"/>
          <w:shd w:val="clear" w:color="auto" w:fill="FFFFFF"/>
        </w:rPr>
        <w:t xml:space="preserve">Информация направляется в уполномоченный орган </w:t>
      </w:r>
      <w:r w:rsidR="00E528A4" w:rsidRPr="00C34CCC">
        <w:rPr>
          <w:rStyle w:val="a7"/>
          <w:rFonts w:ascii="Liberation Serif" w:hAnsi="Liberation Serif" w:cs="Liberation Serif"/>
          <w:b w:val="0"/>
          <w:sz w:val="28"/>
          <w:szCs w:val="28"/>
          <w:shd w:val="clear" w:color="auto" w:fill="FFFFFF"/>
        </w:rPr>
        <w:t>в</w:t>
      </w:r>
      <w:r w:rsidR="00E528A4" w:rsidRPr="00C34CCC">
        <w:rPr>
          <w:rFonts w:ascii="Liberation Serif" w:eastAsia="Times New Roman" w:hAnsi="Liberation Serif" w:cs="Liberation Serif"/>
          <w:bCs/>
          <w:sz w:val="28"/>
          <w:szCs w:val="28"/>
          <w:lang w:eastAsia="ru-RU"/>
        </w:rPr>
        <w:t xml:space="preserve"> свободной форме </w:t>
      </w:r>
      <w:r w:rsidR="007D15D1" w:rsidRPr="00C34CCC">
        <w:rPr>
          <w:rStyle w:val="a7"/>
          <w:rFonts w:ascii="Liberation Serif" w:hAnsi="Liberation Serif" w:cs="Liberation Serif"/>
          <w:b w:val="0"/>
          <w:sz w:val="28"/>
          <w:szCs w:val="28"/>
          <w:shd w:val="clear" w:color="auto" w:fill="FFFFFF"/>
        </w:rPr>
        <w:t>способом, позволяющим подтвердить факт и дату её получения</w:t>
      </w:r>
      <w:r w:rsidR="00E528A4" w:rsidRPr="00C34CCC">
        <w:rPr>
          <w:rStyle w:val="a7"/>
          <w:rFonts w:ascii="Liberation Serif" w:hAnsi="Liberation Serif" w:cs="Liberation Serif"/>
          <w:b w:val="0"/>
          <w:sz w:val="28"/>
          <w:szCs w:val="28"/>
          <w:shd w:val="clear" w:color="auto" w:fill="FFFFFF"/>
        </w:rPr>
        <w:t>.</w:t>
      </w:r>
    </w:p>
    <w:p w14:paraId="761FD448" w14:textId="77777777" w:rsidR="006C4B6C" w:rsidRPr="00C34CCC" w:rsidRDefault="00E804D3" w:rsidP="003028F2">
      <w:pPr>
        <w:spacing w:after="0" w:line="240" w:lineRule="auto"/>
        <w:ind w:firstLine="709"/>
        <w:jc w:val="both"/>
        <w:rPr>
          <w:rFonts w:ascii="Liberation Serif" w:eastAsia="Liberation Serif" w:hAnsi="Liberation Serif" w:cs="Liberation Serif"/>
          <w:b/>
          <w:bCs/>
          <w:sz w:val="28"/>
          <w:szCs w:val="28"/>
        </w:rPr>
      </w:pPr>
      <w:r w:rsidRPr="00C34CCC">
        <w:rPr>
          <w:rFonts w:ascii="Liberation Serif" w:eastAsia="Liberation Serif" w:hAnsi="Liberation Serif" w:cs="Liberation Serif"/>
          <w:sz w:val="28"/>
          <w:szCs w:val="28"/>
        </w:rPr>
        <w:t>6. В течение 10 рабочих дней со дня получения информации, указанной в пункте 5 настоящего порядка, уполномоченный орган</w:t>
      </w:r>
      <w:r w:rsidR="008A3EF7" w:rsidRPr="00C34CCC">
        <w:rPr>
          <w:rFonts w:ascii="Liberation Serif" w:eastAsia="Liberation Serif" w:hAnsi="Liberation Serif" w:cs="Liberation Serif"/>
          <w:sz w:val="28"/>
          <w:szCs w:val="28"/>
        </w:rPr>
        <w:t xml:space="preserve"> с привлечением лесничего </w:t>
      </w:r>
      <w:r w:rsidR="003028F2" w:rsidRPr="00C34CCC">
        <w:rPr>
          <w:rFonts w:ascii="Liberation Serif" w:eastAsia="Liberation Serif" w:hAnsi="Liberation Serif" w:cs="Liberation Serif"/>
          <w:bCs/>
          <w:sz w:val="28"/>
          <w:szCs w:val="28"/>
        </w:rPr>
        <w:t>Муниципального бюджетного учреждения</w:t>
      </w:r>
      <w:r w:rsidR="008A3EF7" w:rsidRPr="00C34CCC">
        <w:rPr>
          <w:rFonts w:ascii="Liberation Serif" w:eastAsia="Liberation Serif" w:hAnsi="Liberation Serif" w:cs="Liberation Serif"/>
          <w:sz w:val="28"/>
          <w:szCs w:val="28"/>
        </w:rPr>
        <w:t xml:space="preserve"> «Арамильская Служба Заказчика»</w:t>
      </w:r>
      <w:r w:rsidRPr="00C34CCC">
        <w:rPr>
          <w:rFonts w:ascii="Liberation Serif" w:eastAsia="Liberation Serif" w:hAnsi="Liberation Serif" w:cs="Liberation Serif"/>
          <w:sz w:val="28"/>
          <w:szCs w:val="28"/>
        </w:rPr>
        <w:t xml:space="preserve"> осуществляет проверку достоверности сведений об объеме и породном составе древесины, при необходимости проводит ее осмотр по месту нахождения и обеспечивает учет сведений о древесине в целях ее последующей реализации. Результаты проверки объема, породного состава и места нахождения древесины фиксируются </w:t>
      </w:r>
      <w:r w:rsidR="008A3EF7" w:rsidRPr="00C34CCC">
        <w:rPr>
          <w:rFonts w:ascii="Liberation Serif" w:eastAsia="Liberation Serif" w:hAnsi="Liberation Serif" w:cs="Liberation Serif"/>
          <w:sz w:val="28"/>
          <w:szCs w:val="28"/>
        </w:rPr>
        <w:t>леснич</w:t>
      </w:r>
      <w:r w:rsidR="00B40986" w:rsidRPr="00C34CCC">
        <w:rPr>
          <w:rFonts w:ascii="Liberation Serif" w:eastAsia="Liberation Serif" w:hAnsi="Liberation Serif" w:cs="Liberation Serif"/>
          <w:sz w:val="28"/>
          <w:szCs w:val="28"/>
        </w:rPr>
        <w:t>им</w:t>
      </w:r>
      <w:r w:rsidR="008A3EF7" w:rsidRPr="00C34CCC">
        <w:rPr>
          <w:rFonts w:ascii="Liberation Serif" w:eastAsia="Liberation Serif" w:hAnsi="Liberation Serif" w:cs="Liberation Serif"/>
          <w:sz w:val="28"/>
          <w:szCs w:val="28"/>
        </w:rPr>
        <w:t xml:space="preserve"> </w:t>
      </w:r>
      <w:r w:rsidR="003028F2" w:rsidRPr="00C34CCC">
        <w:rPr>
          <w:rFonts w:ascii="Liberation Serif" w:eastAsia="Liberation Serif" w:hAnsi="Liberation Serif" w:cs="Liberation Serif"/>
          <w:sz w:val="28"/>
          <w:szCs w:val="28"/>
        </w:rPr>
        <w:t>Муниципального бюджетного учреждения</w:t>
      </w:r>
      <w:r w:rsidR="008A3EF7" w:rsidRPr="00C34CCC">
        <w:rPr>
          <w:rFonts w:ascii="Liberation Serif" w:eastAsia="Liberation Serif" w:hAnsi="Liberation Serif" w:cs="Liberation Serif"/>
          <w:sz w:val="28"/>
          <w:szCs w:val="28"/>
        </w:rPr>
        <w:t xml:space="preserve"> «Арамильская Служба Заказчика»</w:t>
      </w:r>
      <w:r w:rsidR="009F7630" w:rsidRPr="00C34CCC">
        <w:rPr>
          <w:rFonts w:ascii="Liberation Serif" w:eastAsia="Liberation Serif" w:hAnsi="Liberation Serif" w:cs="Liberation Serif"/>
          <w:sz w:val="28"/>
          <w:szCs w:val="28"/>
        </w:rPr>
        <w:t xml:space="preserve"> путем оформления</w:t>
      </w:r>
      <w:r w:rsidR="007D15D1" w:rsidRPr="00C34CCC">
        <w:rPr>
          <w:rFonts w:ascii="Liberation Serif" w:eastAsia="Times New Roman" w:hAnsi="Liberation Serif" w:cs="Liberation Serif"/>
          <w:bCs/>
          <w:sz w:val="28"/>
          <w:szCs w:val="28"/>
          <w:lang w:eastAsia="ru-RU"/>
        </w:rPr>
        <w:t xml:space="preserve"> акт</w:t>
      </w:r>
      <w:r w:rsidR="009F7630" w:rsidRPr="00C34CCC">
        <w:rPr>
          <w:rFonts w:ascii="Liberation Serif" w:eastAsia="Times New Roman" w:hAnsi="Liberation Serif" w:cs="Liberation Serif"/>
          <w:bCs/>
          <w:sz w:val="28"/>
          <w:szCs w:val="28"/>
          <w:lang w:eastAsia="ru-RU"/>
        </w:rPr>
        <w:t>а</w:t>
      </w:r>
      <w:r w:rsidR="007D15D1" w:rsidRPr="00C34CCC">
        <w:rPr>
          <w:rFonts w:ascii="Liberation Serif" w:eastAsia="Times New Roman" w:hAnsi="Liberation Serif" w:cs="Liberation Serif"/>
          <w:bCs/>
          <w:sz w:val="28"/>
          <w:szCs w:val="28"/>
          <w:lang w:eastAsia="ru-RU"/>
        </w:rPr>
        <w:t xml:space="preserve"> проверки древесины. </w:t>
      </w:r>
    </w:p>
    <w:p w14:paraId="3E1FBD46" w14:textId="77777777" w:rsidR="00180B31" w:rsidRPr="00C34CCC" w:rsidRDefault="007D15D1" w:rsidP="00180B31">
      <w:pPr>
        <w:spacing w:after="0" w:line="240" w:lineRule="auto"/>
        <w:ind w:firstLine="709"/>
        <w:jc w:val="both"/>
        <w:rPr>
          <w:rFonts w:ascii="Liberation Serif" w:eastAsia="Times New Roman" w:hAnsi="Liberation Serif" w:cs="Liberation Serif"/>
          <w:b/>
          <w:bCs/>
          <w:sz w:val="28"/>
          <w:szCs w:val="28"/>
          <w:lang w:eastAsia="ru-RU"/>
        </w:rPr>
      </w:pPr>
      <w:r w:rsidRPr="00C34CCC">
        <w:rPr>
          <w:rFonts w:ascii="Liberation Serif" w:eastAsia="Times New Roman" w:hAnsi="Liberation Serif" w:cs="Liberation Serif"/>
          <w:bCs/>
          <w:sz w:val="28"/>
          <w:szCs w:val="28"/>
          <w:lang w:eastAsia="ru-RU"/>
        </w:rPr>
        <w:t>Акт составляется в двух экземплярах, один из которых вручается (направляется) пользователю земельного участка, второй хранится в уполномоченном органе</w:t>
      </w:r>
      <w:r w:rsidR="00E528A4" w:rsidRPr="00C34CCC">
        <w:rPr>
          <w:rFonts w:ascii="Liberation Serif" w:eastAsia="Times New Roman" w:hAnsi="Liberation Serif" w:cs="Liberation Serif"/>
          <w:bCs/>
          <w:sz w:val="28"/>
          <w:szCs w:val="28"/>
          <w:lang w:eastAsia="ru-RU"/>
        </w:rPr>
        <w:t xml:space="preserve">, с указанием </w:t>
      </w:r>
      <w:r w:rsidRPr="00C34CCC">
        <w:rPr>
          <w:rFonts w:ascii="Liberation Serif" w:eastAsia="Times New Roman" w:hAnsi="Liberation Serif" w:cs="Liberation Serif"/>
          <w:bCs/>
          <w:sz w:val="28"/>
          <w:szCs w:val="28"/>
          <w:lang w:eastAsia="ru-RU"/>
        </w:rPr>
        <w:t>дат</w:t>
      </w:r>
      <w:r w:rsidR="00E528A4" w:rsidRPr="00C34CCC">
        <w:rPr>
          <w:rFonts w:ascii="Liberation Serif" w:eastAsia="Times New Roman" w:hAnsi="Liberation Serif" w:cs="Liberation Serif"/>
          <w:bCs/>
          <w:sz w:val="28"/>
          <w:szCs w:val="28"/>
          <w:lang w:eastAsia="ru-RU"/>
        </w:rPr>
        <w:t>ы</w:t>
      </w:r>
      <w:r w:rsidRPr="00C34CCC">
        <w:rPr>
          <w:rFonts w:ascii="Liberation Serif" w:eastAsia="Times New Roman" w:hAnsi="Liberation Serif" w:cs="Liberation Serif"/>
          <w:bCs/>
          <w:sz w:val="28"/>
          <w:szCs w:val="28"/>
          <w:lang w:eastAsia="ru-RU"/>
        </w:rPr>
        <w:t xml:space="preserve"> и мест</w:t>
      </w:r>
      <w:r w:rsidR="00E528A4" w:rsidRPr="00C34CCC">
        <w:rPr>
          <w:rFonts w:ascii="Liberation Serif" w:eastAsia="Times New Roman" w:hAnsi="Liberation Serif" w:cs="Liberation Serif"/>
          <w:bCs/>
          <w:sz w:val="28"/>
          <w:szCs w:val="28"/>
          <w:lang w:eastAsia="ru-RU"/>
        </w:rPr>
        <w:t>а</w:t>
      </w:r>
      <w:r w:rsidRPr="00C34CCC">
        <w:rPr>
          <w:rFonts w:ascii="Liberation Serif" w:eastAsia="Times New Roman" w:hAnsi="Liberation Serif" w:cs="Liberation Serif"/>
          <w:bCs/>
          <w:sz w:val="28"/>
          <w:szCs w:val="28"/>
          <w:lang w:eastAsia="ru-RU"/>
        </w:rPr>
        <w:t xml:space="preserve"> составления акта;</w:t>
      </w:r>
      <w:r w:rsidR="00E528A4" w:rsidRPr="00C34CCC">
        <w:rPr>
          <w:rFonts w:ascii="Liberation Serif" w:eastAsia="Times New Roman" w:hAnsi="Liberation Serif" w:cs="Liberation Serif"/>
          <w:sz w:val="28"/>
          <w:szCs w:val="28"/>
          <w:lang w:eastAsia="ru-RU"/>
        </w:rPr>
        <w:t xml:space="preserve"> </w:t>
      </w:r>
      <w:r w:rsidRPr="00C34CCC">
        <w:rPr>
          <w:rFonts w:ascii="Liberation Serif" w:eastAsia="Times New Roman" w:hAnsi="Liberation Serif" w:cs="Liberation Serif"/>
          <w:bCs/>
          <w:sz w:val="28"/>
          <w:szCs w:val="28"/>
          <w:lang w:eastAsia="ru-RU"/>
        </w:rPr>
        <w:t>состав</w:t>
      </w:r>
      <w:r w:rsidR="00E528A4" w:rsidRPr="00C34CCC">
        <w:rPr>
          <w:rFonts w:ascii="Liberation Serif" w:eastAsia="Times New Roman" w:hAnsi="Liberation Serif" w:cs="Liberation Serif"/>
          <w:bCs/>
          <w:sz w:val="28"/>
          <w:szCs w:val="28"/>
          <w:lang w:eastAsia="ru-RU"/>
        </w:rPr>
        <w:t>а</w:t>
      </w:r>
      <w:r w:rsidRPr="00C34CCC">
        <w:rPr>
          <w:rFonts w:ascii="Liberation Serif" w:eastAsia="Times New Roman" w:hAnsi="Liberation Serif" w:cs="Liberation Serif"/>
          <w:bCs/>
          <w:sz w:val="28"/>
          <w:szCs w:val="28"/>
          <w:lang w:eastAsia="ru-RU"/>
        </w:rPr>
        <w:t xml:space="preserve"> лиц, проводивших проверку (с указанием должностей);</w:t>
      </w:r>
      <w:r w:rsidR="00E528A4" w:rsidRPr="00C34CCC">
        <w:rPr>
          <w:rFonts w:ascii="Liberation Serif" w:eastAsia="Times New Roman" w:hAnsi="Liberation Serif" w:cs="Liberation Serif"/>
          <w:sz w:val="28"/>
          <w:szCs w:val="28"/>
          <w:lang w:eastAsia="ru-RU"/>
        </w:rPr>
        <w:t xml:space="preserve"> </w:t>
      </w:r>
      <w:r w:rsidRPr="00C34CCC">
        <w:rPr>
          <w:rFonts w:ascii="Liberation Serif" w:eastAsia="Times New Roman" w:hAnsi="Liberation Serif" w:cs="Liberation Serif"/>
          <w:bCs/>
          <w:sz w:val="28"/>
          <w:szCs w:val="28"/>
          <w:lang w:eastAsia="ru-RU"/>
        </w:rPr>
        <w:t>сведени</w:t>
      </w:r>
      <w:r w:rsidR="00E528A4" w:rsidRPr="00C34CCC">
        <w:rPr>
          <w:rFonts w:ascii="Liberation Serif" w:eastAsia="Times New Roman" w:hAnsi="Liberation Serif" w:cs="Liberation Serif"/>
          <w:bCs/>
          <w:sz w:val="28"/>
          <w:szCs w:val="28"/>
          <w:lang w:eastAsia="ru-RU"/>
        </w:rPr>
        <w:t>й</w:t>
      </w:r>
      <w:r w:rsidRPr="00C34CCC">
        <w:rPr>
          <w:rFonts w:ascii="Liberation Serif" w:eastAsia="Times New Roman" w:hAnsi="Liberation Serif" w:cs="Liberation Serif"/>
          <w:bCs/>
          <w:sz w:val="28"/>
          <w:szCs w:val="28"/>
          <w:lang w:eastAsia="ru-RU"/>
        </w:rPr>
        <w:t xml:space="preserve"> о пользователе земельного участка;</w:t>
      </w:r>
      <w:r w:rsidR="009F7630" w:rsidRPr="00C34CCC">
        <w:rPr>
          <w:rFonts w:ascii="Liberation Serif" w:eastAsia="Times New Roman" w:hAnsi="Liberation Serif" w:cs="Liberation Serif"/>
          <w:sz w:val="28"/>
          <w:szCs w:val="28"/>
          <w:lang w:eastAsia="ru-RU"/>
        </w:rPr>
        <w:t xml:space="preserve"> </w:t>
      </w:r>
      <w:r w:rsidR="00E528A4" w:rsidRPr="00C34CCC">
        <w:rPr>
          <w:rFonts w:ascii="Liberation Serif" w:eastAsia="Times New Roman" w:hAnsi="Liberation Serif" w:cs="Liberation Serif"/>
          <w:bCs/>
          <w:sz w:val="28"/>
          <w:szCs w:val="28"/>
          <w:lang w:eastAsia="ru-RU"/>
        </w:rPr>
        <w:t>сведений</w:t>
      </w:r>
      <w:r w:rsidRPr="00C34CCC">
        <w:rPr>
          <w:rFonts w:ascii="Liberation Serif" w:eastAsia="Times New Roman" w:hAnsi="Liberation Serif" w:cs="Liberation Serif"/>
          <w:bCs/>
          <w:sz w:val="28"/>
          <w:szCs w:val="28"/>
          <w:lang w:eastAsia="ru-RU"/>
        </w:rPr>
        <w:t xml:space="preserve"> о земельном участке, на котором получена древесина;</w:t>
      </w:r>
      <w:r w:rsidR="009F7630" w:rsidRPr="00C34CCC">
        <w:rPr>
          <w:rFonts w:ascii="Liberation Serif" w:eastAsia="Times New Roman" w:hAnsi="Liberation Serif" w:cs="Liberation Serif"/>
          <w:sz w:val="28"/>
          <w:szCs w:val="28"/>
          <w:lang w:eastAsia="ru-RU"/>
        </w:rPr>
        <w:t xml:space="preserve"> </w:t>
      </w:r>
      <w:r w:rsidRPr="00C34CCC">
        <w:rPr>
          <w:rFonts w:ascii="Liberation Serif" w:eastAsia="Times New Roman" w:hAnsi="Liberation Serif" w:cs="Liberation Serif"/>
          <w:bCs/>
          <w:sz w:val="28"/>
          <w:szCs w:val="28"/>
          <w:lang w:eastAsia="ru-RU"/>
        </w:rPr>
        <w:t>заявленны</w:t>
      </w:r>
      <w:r w:rsidR="00E528A4" w:rsidRPr="00C34CCC">
        <w:rPr>
          <w:rFonts w:ascii="Liberation Serif" w:eastAsia="Times New Roman" w:hAnsi="Liberation Serif" w:cs="Liberation Serif"/>
          <w:bCs/>
          <w:sz w:val="28"/>
          <w:szCs w:val="28"/>
          <w:lang w:eastAsia="ru-RU"/>
        </w:rPr>
        <w:t>х</w:t>
      </w:r>
      <w:r w:rsidRPr="00C34CCC">
        <w:rPr>
          <w:rFonts w:ascii="Liberation Serif" w:eastAsia="Times New Roman" w:hAnsi="Liberation Serif" w:cs="Liberation Serif"/>
          <w:bCs/>
          <w:sz w:val="28"/>
          <w:szCs w:val="28"/>
          <w:lang w:eastAsia="ru-RU"/>
        </w:rPr>
        <w:t xml:space="preserve"> пользователем объём</w:t>
      </w:r>
      <w:r w:rsidR="00E528A4" w:rsidRPr="00C34CCC">
        <w:rPr>
          <w:rFonts w:ascii="Liberation Serif" w:eastAsia="Times New Roman" w:hAnsi="Liberation Serif" w:cs="Liberation Serif"/>
          <w:bCs/>
          <w:sz w:val="28"/>
          <w:szCs w:val="28"/>
          <w:lang w:eastAsia="ru-RU"/>
        </w:rPr>
        <w:t>ах</w:t>
      </w:r>
      <w:r w:rsidRPr="00C34CCC">
        <w:rPr>
          <w:rFonts w:ascii="Liberation Serif" w:eastAsia="Times New Roman" w:hAnsi="Liberation Serif" w:cs="Liberation Serif"/>
          <w:bCs/>
          <w:sz w:val="28"/>
          <w:szCs w:val="28"/>
          <w:lang w:eastAsia="ru-RU"/>
        </w:rPr>
        <w:t xml:space="preserve"> и породн</w:t>
      </w:r>
      <w:r w:rsidR="00E528A4" w:rsidRPr="00C34CCC">
        <w:rPr>
          <w:rFonts w:ascii="Liberation Serif" w:eastAsia="Times New Roman" w:hAnsi="Liberation Serif" w:cs="Liberation Serif"/>
          <w:bCs/>
          <w:sz w:val="28"/>
          <w:szCs w:val="28"/>
          <w:lang w:eastAsia="ru-RU"/>
        </w:rPr>
        <w:t>ом</w:t>
      </w:r>
      <w:r w:rsidRPr="00C34CCC">
        <w:rPr>
          <w:rFonts w:ascii="Liberation Serif" w:eastAsia="Times New Roman" w:hAnsi="Liberation Serif" w:cs="Liberation Serif"/>
          <w:bCs/>
          <w:sz w:val="28"/>
          <w:szCs w:val="28"/>
          <w:lang w:eastAsia="ru-RU"/>
        </w:rPr>
        <w:t xml:space="preserve"> состав</w:t>
      </w:r>
      <w:r w:rsidR="00E528A4" w:rsidRPr="00C34CCC">
        <w:rPr>
          <w:rFonts w:ascii="Liberation Serif" w:eastAsia="Times New Roman" w:hAnsi="Liberation Serif" w:cs="Liberation Serif"/>
          <w:bCs/>
          <w:sz w:val="28"/>
          <w:szCs w:val="28"/>
          <w:lang w:eastAsia="ru-RU"/>
        </w:rPr>
        <w:t>е</w:t>
      </w:r>
      <w:r w:rsidRPr="00C34CCC">
        <w:rPr>
          <w:rFonts w:ascii="Liberation Serif" w:eastAsia="Times New Roman" w:hAnsi="Liberation Serif" w:cs="Liberation Serif"/>
          <w:bCs/>
          <w:sz w:val="28"/>
          <w:szCs w:val="28"/>
          <w:lang w:eastAsia="ru-RU"/>
        </w:rPr>
        <w:t xml:space="preserve"> древесины;</w:t>
      </w:r>
      <w:r w:rsidR="009F7630" w:rsidRPr="00C34CCC">
        <w:rPr>
          <w:rFonts w:ascii="Liberation Serif" w:eastAsia="Times New Roman" w:hAnsi="Liberation Serif" w:cs="Liberation Serif"/>
          <w:sz w:val="28"/>
          <w:szCs w:val="28"/>
          <w:lang w:eastAsia="ru-RU"/>
        </w:rPr>
        <w:t xml:space="preserve"> </w:t>
      </w:r>
      <w:r w:rsidRPr="00C34CCC">
        <w:rPr>
          <w:rFonts w:ascii="Liberation Serif" w:eastAsia="Times New Roman" w:hAnsi="Liberation Serif" w:cs="Liberation Serif"/>
          <w:bCs/>
          <w:sz w:val="28"/>
          <w:szCs w:val="28"/>
          <w:lang w:eastAsia="ru-RU"/>
        </w:rPr>
        <w:t>фактическ</w:t>
      </w:r>
      <w:r w:rsidR="00E528A4" w:rsidRPr="00C34CCC">
        <w:rPr>
          <w:rFonts w:ascii="Liberation Serif" w:eastAsia="Times New Roman" w:hAnsi="Liberation Serif" w:cs="Liberation Serif"/>
          <w:bCs/>
          <w:sz w:val="28"/>
          <w:szCs w:val="28"/>
          <w:lang w:eastAsia="ru-RU"/>
        </w:rPr>
        <w:t>их</w:t>
      </w:r>
      <w:r w:rsidRPr="00C34CCC">
        <w:rPr>
          <w:rFonts w:ascii="Liberation Serif" w:eastAsia="Times New Roman" w:hAnsi="Liberation Serif" w:cs="Liberation Serif"/>
          <w:bCs/>
          <w:sz w:val="28"/>
          <w:szCs w:val="28"/>
          <w:lang w:eastAsia="ru-RU"/>
        </w:rPr>
        <w:t xml:space="preserve"> объём</w:t>
      </w:r>
      <w:r w:rsidR="00E528A4" w:rsidRPr="00C34CCC">
        <w:rPr>
          <w:rFonts w:ascii="Liberation Serif" w:eastAsia="Times New Roman" w:hAnsi="Liberation Serif" w:cs="Liberation Serif"/>
          <w:bCs/>
          <w:sz w:val="28"/>
          <w:szCs w:val="28"/>
          <w:lang w:eastAsia="ru-RU"/>
        </w:rPr>
        <w:t>ах</w:t>
      </w:r>
      <w:r w:rsidRPr="00C34CCC">
        <w:rPr>
          <w:rFonts w:ascii="Liberation Serif" w:eastAsia="Times New Roman" w:hAnsi="Liberation Serif" w:cs="Liberation Serif"/>
          <w:bCs/>
          <w:sz w:val="28"/>
          <w:szCs w:val="28"/>
          <w:lang w:eastAsia="ru-RU"/>
        </w:rPr>
        <w:t xml:space="preserve"> и породн</w:t>
      </w:r>
      <w:r w:rsidR="00E528A4" w:rsidRPr="00C34CCC">
        <w:rPr>
          <w:rFonts w:ascii="Liberation Serif" w:eastAsia="Times New Roman" w:hAnsi="Liberation Serif" w:cs="Liberation Serif"/>
          <w:bCs/>
          <w:sz w:val="28"/>
          <w:szCs w:val="28"/>
          <w:lang w:eastAsia="ru-RU"/>
        </w:rPr>
        <w:t>ого</w:t>
      </w:r>
      <w:r w:rsidRPr="00C34CCC">
        <w:rPr>
          <w:rFonts w:ascii="Liberation Serif" w:eastAsia="Times New Roman" w:hAnsi="Liberation Serif" w:cs="Liberation Serif"/>
          <w:bCs/>
          <w:sz w:val="28"/>
          <w:szCs w:val="28"/>
          <w:lang w:eastAsia="ru-RU"/>
        </w:rPr>
        <w:t xml:space="preserve"> состав</w:t>
      </w:r>
      <w:r w:rsidR="00E528A4" w:rsidRPr="00C34CCC">
        <w:rPr>
          <w:rFonts w:ascii="Liberation Serif" w:eastAsia="Times New Roman" w:hAnsi="Liberation Serif" w:cs="Liberation Serif"/>
          <w:bCs/>
          <w:sz w:val="28"/>
          <w:szCs w:val="28"/>
          <w:lang w:eastAsia="ru-RU"/>
        </w:rPr>
        <w:t>а</w:t>
      </w:r>
      <w:r w:rsidRPr="00C34CCC">
        <w:rPr>
          <w:rFonts w:ascii="Liberation Serif" w:eastAsia="Times New Roman" w:hAnsi="Liberation Serif" w:cs="Liberation Serif"/>
          <w:bCs/>
          <w:sz w:val="28"/>
          <w:szCs w:val="28"/>
          <w:lang w:eastAsia="ru-RU"/>
        </w:rPr>
        <w:t xml:space="preserve"> древесины, установленны</w:t>
      </w:r>
      <w:r w:rsidR="00E528A4" w:rsidRPr="00C34CCC">
        <w:rPr>
          <w:rFonts w:ascii="Liberation Serif" w:eastAsia="Times New Roman" w:hAnsi="Liberation Serif" w:cs="Liberation Serif"/>
          <w:bCs/>
          <w:sz w:val="28"/>
          <w:szCs w:val="28"/>
          <w:lang w:eastAsia="ru-RU"/>
        </w:rPr>
        <w:t>х</w:t>
      </w:r>
      <w:r w:rsidRPr="00C34CCC">
        <w:rPr>
          <w:rFonts w:ascii="Liberation Serif" w:eastAsia="Times New Roman" w:hAnsi="Liberation Serif" w:cs="Liberation Serif"/>
          <w:bCs/>
          <w:sz w:val="28"/>
          <w:szCs w:val="28"/>
          <w:lang w:eastAsia="ru-RU"/>
        </w:rPr>
        <w:t xml:space="preserve"> по результатам проверки;</w:t>
      </w:r>
      <w:r w:rsidR="00E528A4" w:rsidRPr="00C34CCC">
        <w:rPr>
          <w:rFonts w:ascii="Liberation Serif" w:eastAsia="Times New Roman" w:hAnsi="Liberation Serif" w:cs="Liberation Serif"/>
          <w:sz w:val="28"/>
          <w:szCs w:val="28"/>
          <w:lang w:eastAsia="ru-RU"/>
        </w:rPr>
        <w:t xml:space="preserve"> </w:t>
      </w:r>
      <w:r w:rsidRPr="00C34CCC">
        <w:rPr>
          <w:rFonts w:ascii="Liberation Serif" w:eastAsia="Times New Roman" w:hAnsi="Liberation Serif" w:cs="Liberation Serif"/>
          <w:bCs/>
          <w:sz w:val="28"/>
          <w:szCs w:val="28"/>
          <w:lang w:eastAsia="ru-RU"/>
        </w:rPr>
        <w:t>сведени</w:t>
      </w:r>
      <w:r w:rsidR="00E528A4" w:rsidRPr="00C34CCC">
        <w:rPr>
          <w:rFonts w:ascii="Liberation Serif" w:eastAsia="Times New Roman" w:hAnsi="Liberation Serif" w:cs="Liberation Serif"/>
          <w:bCs/>
          <w:sz w:val="28"/>
          <w:szCs w:val="28"/>
          <w:lang w:eastAsia="ru-RU"/>
        </w:rPr>
        <w:t>й</w:t>
      </w:r>
      <w:r w:rsidRPr="00C34CCC">
        <w:rPr>
          <w:rFonts w:ascii="Liberation Serif" w:eastAsia="Times New Roman" w:hAnsi="Liberation Serif" w:cs="Liberation Serif"/>
          <w:bCs/>
          <w:sz w:val="28"/>
          <w:szCs w:val="28"/>
          <w:lang w:eastAsia="ru-RU"/>
        </w:rPr>
        <w:t xml:space="preserve"> о выявленных расхождениях (при их наличии);</w:t>
      </w:r>
      <w:r w:rsidR="00E528A4" w:rsidRPr="00C34CCC">
        <w:rPr>
          <w:rFonts w:ascii="Liberation Serif" w:eastAsia="Times New Roman" w:hAnsi="Liberation Serif" w:cs="Liberation Serif"/>
          <w:sz w:val="28"/>
          <w:szCs w:val="28"/>
          <w:lang w:eastAsia="ru-RU"/>
        </w:rPr>
        <w:t xml:space="preserve"> </w:t>
      </w:r>
      <w:r w:rsidR="00E528A4" w:rsidRPr="00C34CCC">
        <w:rPr>
          <w:rFonts w:ascii="Liberation Serif" w:eastAsia="Times New Roman" w:hAnsi="Liberation Serif" w:cs="Liberation Serif"/>
          <w:bCs/>
          <w:sz w:val="28"/>
          <w:szCs w:val="28"/>
          <w:lang w:eastAsia="ru-RU"/>
        </w:rPr>
        <w:t>сведений</w:t>
      </w:r>
      <w:r w:rsidRPr="00C34CCC">
        <w:rPr>
          <w:rFonts w:ascii="Liberation Serif" w:eastAsia="Times New Roman" w:hAnsi="Liberation Serif" w:cs="Liberation Serif"/>
          <w:bCs/>
          <w:sz w:val="28"/>
          <w:szCs w:val="28"/>
          <w:lang w:eastAsia="ru-RU"/>
        </w:rPr>
        <w:t xml:space="preserve"> о месте нахождения древесины;</w:t>
      </w:r>
      <w:r w:rsidRPr="00C34CCC">
        <w:rPr>
          <w:rFonts w:ascii="Liberation Serif" w:eastAsia="Times New Roman" w:hAnsi="Liberation Serif" w:cs="Liberation Serif"/>
          <w:sz w:val="28"/>
          <w:szCs w:val="28"/>
          <w:lang w:eastAsia="ru-RU"/>
        </w:rPr>
        <w:br/>
      </w:r>
      <w:r w:rsidRPr="00C34CCC">
        <w:rPr>
          <w:rFonts w:ascii="Liberation Serif" w:eastAsia="Times New Roman" w:hAnsi="Liberation Serif" w:cs="Liberation Serif"/>
          <w:bCs/>
          <w:sz w:val="28"/>
          <w:szCs w:val="28"/>
          <w:lang w:eastAsia="ru-RU"/>
        </w:rPr>
        <w:t>вывод</w:t>
      </w:r>
      <w:r w:rsidR="00E528A4" w:rsidRPr="00C34CCC">
        <w:rPr>
          <w:rFonts w:ascii="Liberation Serif" w:eastAsia="Times New Roman" w:hAnsi="Liberation Serif" w:cs="Liberation Serif"/>
          <w:bCs/>
          <w:sz w:val="28"/>
          <w:szCs w:val="28"/>
          <w:lang w:eastAsia="ru-RU"/>
        </w:rPr>
        <w:t>ов</w:t>
      </w:r>
      <w:r w:rsidRPr="00C34CCC">
        <w:rPr>
          <w:rFonts w:ascii="Liberation Serif" w:eastAsia="Times New Roman" w:hAnsi="Liberation Serif" w:cs="Liberation Serif"/>
          <w:bCs/>
          <w:sz w:val="28"/>
          <w:szCs w:val="28"/>
          <w:lang w:eastAsia="ru-RU"/>
        </w:rPr>
        <w:t xml:space="preserve"> о достоверности представленных сведений; подпис</w:t>
      </w:r>
      <w:r w:rsidR="00E528A4" w:rsidRPr="00C34CCC">
        <w:rPr>
          <w:rFonts w:ascii="Liberation Serif" w:eastAsia="Times New Roman" w:hAnsi="Liberation Serif" w:cs="Liberation Serif"/>
          <w:bCs/>
          <w:sz w:val="28"/>
          <w:szCs w:val="28"/>
          <w:lang w:eastAsia="ru-RU"/>
        </w:rPr>
        <w:t>ей</w:t>
      </w:r>
      <w:r w:rsidRPr="00C34CCC">
        <w:rPr>
          <w:rFonts w:ascii="Liberation Serif" w:eastAsia="Times New Roman" w:hAnsi="Liberation Serif" w:cs="Liberation Serif"/>
          <w:bCs/>
          <w:sz w:val="28"/>
          <w:szCs w:val="28"/>
          <w:lang w:eastAsia="ru-RU"/>
        </w:rPr>
        <w:t xml:space="preserve"> лиц, проводивших проверку</w:t>
      </w:r>
      <w:r w:rsidRPr="00C34CCC">
        <w:rPr>
          <w:rFonts w:ascii="Liberation Serif" w:eastAsia="Times New Roman" w:hAnsi="Liberation Serif" w:cs="Liberation Serif"/>
          <w:b/>
          <w:bCs/>
          <w:sz w:val="28"/>
          <w:szCs w:val="28"/>
          <w:lang w:eastAsia="ru-RU"/>
        </w:rPr>
        <w:t>.</w:t>
      </w:r>
    </w:p>
    <w:p w14:paraId="62AD0EA7" w14:textId="77777777" w:rsidR="005174F4" w:rsidRPr="00C34CCC" w:rsidRDefault="007D15D1" w:rsidP="005174F4">
      <w:pPr>
        <w:spacing w:after="0" w:line="240" w:lineRule="auto"/>
        <w:ind w:firstLine="709"/>
        <w:jc w:val="both"/>
        <w:rPr>
          <w:rFonts w:ascii="Liberation Serif" w:eastAsia="Times New Roman" w:hAnsi="Liberation Serif" w:cs="Liberation Serif"/>
          <w:sz w:val="28"/>
          <w:szCs w:val="28"/>
          <w:lang w:eastAsia="ru-RU"/>
        </w:rPr>
      </w:pPr>
      <w:r w:rsidRPr="00C34CCC">
        <w:rPr>
          <w:rFonts w:ascii="Liberation Serif" w:eastAsia="Times New Roman" w:hAnsi="Liberation Serif" w:cs="Liberation Serif"/>
          <w:sz w:val="28"/>
          <w:szCs w:val="28"/>
          <w:lang w:eastAsia="ru-RU"/>
        </w:rPr>
        <w:t>Пользователь земельного участка вправе ознакомиться с актом проверки и представить свои возражения в письменной форме в течение 3 рабочих дней со дня его получения. Возражения приобщаются к акту.</w:t>
      </w:r>
    </w:p>
    <w:p w14:paraId="24180FE9" w14:textId="77777777" w:rsidR="007D15D1" w:rsidRPr="00C34CCC" w:rsidRDefault="007D15D1" w:rsidP="005174F4">
      <w:pPr>
        <w:spacing w:after="0" w:line="240" w:lineRule="auto"/>
        <w:ind w:firstLine="709"/>
        <w:jc w:val="both"/>
        <w:rPr>
          <w:rFonts w:ascii="Liberation Serif" w:eastAsia="Liberation Serif" w:hAnsi="Liberation Serif" w:cs="Liberation Serif"/>
          <w:sz w:val="28"/>
          <w:szCs w:val="28"/>
        </w:rPr>
      </w:pPr>
      <w:r w:rsidRPr="00C34CCC">
        <w:rPr>
          <w:rFonts w:ascii="Liberation Serif" w:eastAsia="Times New Roman" w:hAnsi="Liberation Serif" w:cs="Liberation Serif"/>
          <w:sz w:val="28"/>
          <w:szCs w:val="28"/>
          <w:lang w:eastAsia="ru-RU"/>
        </w:rPr>
        <w:t>В случае выявления по результатам проверки расхождений между заявленными и фактическими сведениями об объёме и (или) породном составе древесины уполномоченный орган отказывает пользователю земельного участка в выкупе древесины без проведения торгов, и древесина реализуется в порядке, предусмотренном пунктом 1</w:t>
      </w:r>
      <w:r w:rsidR="00C34CCC" w:rsidRPr="00C34CCC">
        <w:rPr>
          <w:rFonts w:ascii="Liberation Serif" w:eastAsia="Times New Roman" w:hAnsi="Liberation Serif" w:cs="Liberation Serif"/>
          <w:sz w:val="28"/>
          <w:szCs w:val="28"/>
          <w:lang w:eastAsia="ru-RU"/>
        </w:rPr>
        <w:t>8</w:t>
      </w:r>
      <w:r w:rsidRPr="00C34CCC">
        <w:rPr>
          <w:rFonts w:ascii="Liberation Serif" w:eastAsia="Times New Roman" w:hAnsi="Liberation Serif" w:cs="Liberation Serif"/>
          <w:sz w:val="28"/>
          <w:szCs w:val="28"/>
          <w:lang w:eastAsia="ru-RU"/>
        </w:rPr>
        <w:t xml:space="preserve"> настоящего Порядка.</w:t>
      </w:r>
    </w:p>
    <w:p w14:paraId="4A271F0E" w14:textId="77777777" w:rsidR="005174F4" w:rsidRPr="00C34CCC" w:rsidRDefault="00E804D3" w:rsidP="005174F4">
      <w:pPr>
        <w:spacing w:after="0" w:line="240" w:lineRule="auto"/>
        <w:ind w:firstLine="709"/>
        <w:jc w:val="both"/>
        <w:rPr>
          <w:rFonts w:ascii="Liberation Serif" w:eastAsia="Liberation Serif" w:hAnsi="Liberation Serif" w:cs="Liberation Serif"/>
          <w:sz w:val="28"/>
          <w:szCs w:val="28"/>
        </w:rPr>
      </w:pPr>
      <w:r w:rsidRPr="00C34CCC">
        <w:rPr>
          <w:rFonts w:ascii="Liberation Serif" w:eastAsia="Liberation Serif" w:hAnsi="Liberation Serif" w:cs="Liberation Serif"/>
          <w:sz w:val="28"/>
          <w:szCs w:val="28"/>
        </w:rPr>
        <w:t xml:space="preserve">7. В течение 5 рабочих дней со дня завершения мероприятий, предусмотренных пунктом 6 настоящего порядка, уполномоченный </w:t>
      </w:r>
      <w:r w:rsidRPr="00C34CCC">
        <w:rPr>
          <w:rFonts w:ascii="Liberation Serif" w:eastAsia="Liberation Serif" w:hAnsi="Liberation Serif" w:cs="Liberation Serif"/>
          <w:sz w:val="28"/>
          <w:szCs w:val="28"/>
        </w:rPr>
        <w:lastRenderedPageBreak/>
        <w:t>орган запрашивает у пользователя земельного участка согласие на выкуп древесины без проведения торгов либо отказ от выкупа древесины без проведения торгов.</w:t>
      </w:r>
    </w:p>
    <w:p w14:paraId="59DF4BE1" w14:textId="77777777" w:rsidR="00180B31" w:rsidRPr="00C34CCC" w:rsidRDefault="007D15D1" w:rsidP="00DF6F95">
      <w:pPr>
        <w:spacing w:after="0" w:line="240" w:lineRule="auto"/>
        <w:ind w:firstLine="709"/>
        <w:jc w:val="both"/>
        <w:rPr>
          <w:rFonts w:ascii="Liberation Serif" w:hAnsi="Liberation Serif" w:cs="Liberation Serif"/>
          <w:bCs/>
          <w:color w:val="0F1115"/>
          <w:sz w:val="28"/>
          <w:szCs w:val="28"/>
        </w:rPr>
      </w:pPr>
      <w:r w:rsidRPr="00C34CCC">
        <w:rPr>
          <w:rStyle w:val="a7"/>
          <w:rFonts w:ascii="Liberation Serif" w:hAnsi="Liberation Serif" w:cs="Liberation Serif"/>
          <w:b w:val="0"/>
          <w:sz w:val="28"/>
          <w:szCs w:val="28"/>
        </w:rPr>
        <w:t xml:space="preserve">Запрос направляется </w:t>
      </w:r>
      <w:r w:rsidR="00CA7DB1" w:rsidRPr="00C34CCC">
        <w:rPr>
          <w:rStyle w:val="a7"/>
          <w:rFonts w:ascii="Liberation Serif" w:hAnsi="Liberation Serif" w:cs="Liberation Serif"/>
          <w:b w:val="0"/>
          <w:sz w:val="28"/>
          <w:szCs w:val="28"/>
        </w:rPr>
        <w:t xml:space="preserve">пользователю земельного участка </w:t>
      </w:r>
      <w:r w:rsidR="00DF6F95" w:rsidRPr="00C34CCC">
        <w:rPr>
          <w:rStyle w:val="a7"/>
          <w:rFonts w:ascii="Liberation Serif" w:hAnsi="Liberation Serif" w:cs="Liberation Serif"/>
          <w:b w:val="0"/>
          <w:sz w:val="28"/>
          <w:szCs w:val="28"/>
        </w:rPr>
        <w:t>в</w:t>
      </w:r>
      <w:r w:rsidR="009F7630" w:rsidRPr="00C34CCC">
        <w:rPr>
          <w:rStyle w:val="a7"/>
          <w:rFonts w:ascii="Liberation Serif" w:hAnsi="Liberation Serif" w:cs="Liberation Serif"/>
          <w:b w:val="0"/>
          <w:color w:val="0F1115"/>
          <w:sz w:val="28"/>
          <w:szCs w:val="28"/>
        </w:rPr>
        <w:t xml:space="preserve"> </w:t>
      </w:r>
      <w:r w:rsidR="00DF6F95" w:rsidRPr="00C34CCC">
        <w:rPr>
          <w:rStyle w:val="a7"/>
          <w:rFonts w:ascii="Liberation Serif" w:hAnsi="Liberation Serif" w:cs="Liberation Serif"/>
          <w:b w:val="0"/>
          <w:color w:val="0F1115"/>
          <w:sz w:val="28"/>
          <w:szCs w:val="28"/>
        </w:rPr>
        <w:t xml:space="preserve">письменной </w:t>
      </w:r>
      <w:r w:rsidR="009F7630" w:rsidRPr="00C34CCC">
        <w:rPr>
          <w:rStyle w:val="a7"/>
          <w:rFonts w:ascii="Liberation Serif" w:hAnsi="Liberation Serif" w:cs="Liberation Serif"/>
          <w:b w:val="0"/>
          <w:color w:val="0F1115"/>
          <w:sz w:val="28"/>
          <w:szCs w:val="28"/>
        </w:rPr>
        <w:t>свободной форме способом, позволяющим подтвердить факт и дату её получения</w:t>
      </w:r>
      <w:r w:rsidR="000E7CAD" w:rsidRPr="00C34CCC">
        <w:rPr>
          <w:rStyle w:val="a7"/>
          <w:rFonts w:ascii="Liberation Serif" w:hAnsi="Liberation Serif" w:cs="Liberation Serif"/>
          <w:b w:val="0"/>
          <w:color w:val="0F1115"/>
          <w:sz w:val="28"/>
          <w:szCs w:val="28"/>
        </w:rPr>
        <w:t>.</w:t>
      </w:r>
    </w:p>
    <w:p w14:paraId="666ED0E0" w14:textId="77777777" w:rsidR="00501E4B" w:rsidRPr="00C34CCC" w:rsidRDefault="00E804D3" w:rsidP="005174F4">
      <w:pPr>
        <w:spacing w:after="0" w:line="240" w:lineRule="auto"/>
        <w:ind w:firstLine="709"/>
        <w:jc w:val="both"/>
        <w:rPr>
          <w:rFonts w:ascii="Liberation Serif" w:eastAsia="Liberation Serif" w:hAnsi="Liberation Serif" w:cs="Liberation Serif"/>
          <w:sz w:val="28"/>
          <w:szCs w:val="28"/>
        </w:rPr>
      </w:pPr>
      <w:r w:rsidRPr="00C34CCC">
        <w:rPr>
          <w:rFonts w:ascii="Liberation Serif" w:eastAsia="Liberation Serif" w:hAnsi="Liberation Serif" w:cs="Liberation Serif"/>
          <w:sz w:val="28"/>
          <w:szCs w:val="28"/>
        </w:rPr>
        <w:t xml:space="preserve">8. Пользователь земельного участка в течение 5 рабочих дней со дня получения запроса, указанного в пункте 7 настоящего порядка, направляет в уполномоченный орган согласие на выкуп древесины либо отказ от выкупа древесины без проведения торгов. </w:t>
      </w:r>
      <w:proofErr w:type="spellStart"/>
      <w:r w:rsidRPr="00C34CCC">
        <w:rPr>
          <w:rFonts w:ascii="Liberation Serif" w:eastAsia="Liberation Serif" w:hAnsi="Liberation Serif" w:cs="Liberation Serif"/>
          <w:sz w:val="28"/>
          <w:szCs w:val="28"/>
        </w:rPr>
        <w:t>Непоступление</w:t>
      </w:r>
      <w:proofErr w:type="spellEnd"/>
      <w:r w:rsidRPr="00C34CCC">
        <w:rPr>
          <w:rFonts w:ascii="Liberation Serif" w:eastAsia="Liberation Serif" w:hAnsi="Liberation Serif" w:cs="Liberation Serif"/>
          <w:sz w:val="28"/>
          <w:szCs w:val="28"/>
        </w:rPr>
        <w:t xml:space="preserve"> согласия на выкуп древесины в указанный срок рассматривается для целей настоящего порядка как </w:t>
      </w:r>
      <w:proofErr w:type="spellStart"/>
      <w:r w:rsidRPr="00C34CCC">
        <w:rPr>
          <w:rFonts w:ascii="Liberation Serif" w:eastAsia="Liberation Serif" w:hAnsi="Liberation Serif" w:cs="Liberation Serif"/>
          <w:sz w:val="28"/>
          <w:szCs w:val="28"/>
        </w:rPr>
        <w:t>неприобретение</w:t>
      </w:r>
      <w:proofErr w:type="spellEnd"/>
      <w:r w:rsidRPr="00C34CCC">
        <w:rPr>
          <w:rFonts w:ascii="Liberation Serif" w:eastAsia="Liberation Serif" w:hAnsi="Liberation Serif" w:cs="Liberation Serif"/>
          <w:sz w:val="28"/>
          <w:szCs w:val="28"/>
        </w:rPr>
        <w:t xml:space="preserve"> древесины пользователем земельного участка.</w:t>
      </w:r>
    </w:p>
    <w:p w14:paraId="44500EEC" w14:textId="77777777" w:rsidR="001929CA" w:rsidRPr="00C34CCC" w:rsidRDefault="006C1C6E" w:rsidP="005174F4">
      <w:pPr>
        <w:spacing w:after="0" w:line="240" w:lineRule="auto"/>
        <w:ind w:firstLine="709"/>
        <w:jc w:val="both"/>
        <w:rPr>
          <w:rFonts w:ascii="Liberation Serif" w:eastAsia="Liberation Serif" w:hAnsi="Liberation Serif" w:cs="Liberation Serif"/>
          <w:sz w:val="28"/>
          <w:szCs w:val="28"/>
        </w:rPr>
      </w:pPr>
      <w:r w:rsidRPr="00C34CCC">
        <w:rPr>
          <w:rFonts w:ascii="Liberation Serif" w:eastAsia="Liberation Serif" w:hAnsi="Liberation Serif" w:cs="Liberation Serif"/>
          <w:sz w:val="28"/>
          <w:szCs w:val="28"/>
        </w:rPr>
        <w:t xml:space="preserve">Согласие на выкуп древесины без проведения торгов либо отказ от выкупа древесины направляются пользователем земельного участка в </w:t>
      </w:r>
      <w:r w:rsidR="00E56963" w:rsidRPr="00C34CCC">
        <w:rPr>
          <w:rFonts w:ascii="Liberation Serif" w:eastAsia="Liberation Serif" w:hAnsi="Liberation Serif" w:cs="Liberation Serif"/>
          <w:sz w:val="28"/>
          <w:szCs w:val="28"/>
        </w:rPr>
        <w:t>уполномоченный орган</w:t>
      </w:r>
      <w:r w:rsidRPr="00C34CCC">
        <w:rPr>
          <w:rFonts w:ascii="Liberation Serif" w:eastAsia="Liberation Serif" w:hAnsi="Liberation Serif" w:cs="Liberation Serif"/>
          <w:sz w:val="28"/>
          <w:szCs w:val="28"/>
        </w:rPr>
        <w:t xml:space="preserve"> и должны содержать следующие сведения: </w:t>
      </w:r>
    </w:p>
    <w:p w14:paraId="4E593CA4" w14:textId="77777777" w:rsidR="001929CA" w:rsidRPr="00C34CCC" w:rsidRDefault="006C1C6E" w:rsidP="005174F4">
      <w:pPr>
        <w:spacing w:after="0" w:line="240" w:lineRule="auto"/>
        <w:ind w:firstLine="709"/>
        <w:jc w:val="both"/>
        <w:rPr>
          <w:rFonts w:ascii="Liberation Serif" w:eastAsia="Liberation Serif" w:hAnsi="Liberation Serif" w:cs="Liberation Serif"/>
          <w:sz w:val="28"/>
          <w:szCs w:val="28"/>
        </w:rPr>
      </w:pPr>
      <w:r w:rsidRPr="00C34CCC">
        <w:rPr>
          <w:rFonts w:ascii="Liberation Serif" w:eastAsia="Liberation Serif" w:hAnsi="Liberation Serif" w:cs="Liberation Serif"/>
          <w:sz w:val="28"/>
          <w:szCs w:val="28"/>
        </w:rPr>
        <w:t xml:space="preserve">- о местонахождении земельного участка с указанием кадастрового номера; </w:t>
      </w:r>
    </w:p>
    <w:p w14:paraId="50782F4D" w14:textId="77777777" w:rsidR="001929CA" w:rsidRPr="00C34CCC" w:rsidRDefault="006C1C6E" w:rsidP="005174F4">
      <w:pPr>
        <w:spacing w:after="0" w:line="240" w:lineRule="auto"/>
        <w:ind w:firstLine="709"/>
        <w:jc w:val="both"/>
        <w:rPr>
          <w:rFonts w:ascii="Liberation Serif" w:eastAsia="Liberation Serif" w:hAnsi="Liberation Serif" w:cs="Liberation Serif"/>
          <w:sz w:val="28"/>
          <w:szCs w:val="28"/>
        </w:rPr>
      </w:pPr>
      <w:r w:rsidRPr="00C34CCC">
        <w:rPr>
          <w:rFonts w:ascii="Liberation Serif" w:eastAsia="Liberation Serif" w:hAnsi="Liberation Serif" w:cs="Liberation Serif"/>
          <w:sz w:val="28"/>
          <w:szCs w:val="28"/>
        </w:rPr>
        <w:t xml:space="preserve">- об основаниях осуществления рубки на земельном участке; </w:t>
      </w:r>
    </w:p>
    <w:p w14:paraId="2DBB8101" w14:textId="77777777" w:rsidR="001929CA" w:rsidRPr="00C34CCC" w:rsidRDefault="006C1C6E" w:rsidP="005174F4">
      <w:pPr>
        <w:spacing w:after="0" w:line="240" w:lineRule="auto"/>
        <w:ind w:firstLine="709"/>
        <w:jc w:val="both"/>
        <w:rPr>
          <w:rFonts w:ascii="Liberation Serif" w:eastAsia="Liberation Serif" w:hAnsi="Liberation Serif" w:cs="Liberation Serif"/>
          <w:sz w:val="28"/>
          <w:szCs w:val="28"/>
        </w:rPr>
      </w:pPr>
      <w:r w:rsidRPr="00C34CCC">
        <w:rPr>
          <w:rFonts w:ascii="Liberation Serif" w:eastAsia="Liberation Serif" w:hAnsi="Liberation Serif" w:cs="Liberation Serif"/>
          <w:sz w:val="28"/>
          <w:szCs w:val="28"/>
        </w:rPr>
        <w:t xml:space="preserve">- о сроке завершения рубки на земельном участке; </w:t>
      </w:r>
    </w:p>
    <w:p w14:paraId="0D50C9A6" w14:textId="77777777" w:rsidR="0087487A" w:rsidRPr="00C34CCC" w:rsidRDefault="006C1C6E"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sz w:val="28"/>
          <w:szCs w:val="28"/>
        </w:rPr>
        <w:t>- о местонахо</w:t>
      </w:r>
      <w:r w:rsidRPr="00C34CCC">
        <w:rPr>
          <w:rFonts w:ascii="Liberation Serif" w:eastAsia="Liberation Serif" w:hAnsi="Liberation Serif" w:cs="Liberation Serif"/>
          <w:color w:val="000000" w:themeColor="text1"/>
          <w:sz w:val="28"/>
          <w:szCs w:val="28"/>
        </w:rPr>
        <w:t xml:space="preserve">ждении древесины (в том числе о подъездных путях и (или) дорогах к месту нахождения древесины), объеме и породном составе полученной древесины. </w:t>
      </w:r>
    </w:p>
    <w:p w14:paraId="6F54A750" w14:textId="77777777" w:rsidR="0087487A" w:rsidRPr="00C34CCC" w:rsidRDefault="00E56963"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 xml:space="preserve">9. </w:t>
      </w:r>
      <w:r w:rsidR="006C1C6E" w:rsidRPr="00C34CCC">
        <w:rPr>
          <w:rFonts w:ascii="Liberation Serif" w:eastAsia="Liberation Serif" w:hAnsi="Liberation Serif" w:cs="Liberation Serif"/>
          <w:color w:val="000000" w:themeColor="text1"/>
          <w:sz w:val="28"/>
          <w:szCs w:val="28"/>
        </w:rPr>
        <w:t xml:space="preserve">Кроме сведений, установленных пунктом 8 настоящего Порядка, согласие на выкуп древесины должно содержать наименование юридического лица, фамилию, имя, отчество – для физического лица. </w:t>
      </w:r>
    </w:p>
    <w:p w14:paraId="1DA3A93E" w14:textId="77777777" w:rsidR="001929CA" w:rsidRPr="00C34CCC" w:rsidRDefault="006C1C6E"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 xml:space="preserve">К согласию на выкуп древесины прилагаются следующие документы: </w:t>
      </w:r>
    </w:p>
    <w:p w14:paraId="2AA068B2" w14:textId="77777777" w:rsidR="0087487A" w:rsidRPr="00C34CCC" w:rsidRDefault="006C1C6E"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 xml:space="preserve">-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юридического лица без доверенности. </w:t>
      </w:r>
    </w:p>
    <w:p w14:paraId="66DD3ED7" w14:textId="77777777" w:rsidR="0087487A" w:rsidRPr="00C34CCC" w:rsidRDefault="006C1C6E"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 xml:space="preserve">В случае если от имени юридического лица действует иное лицо, к заявлению должна прикладываться доверенность на осуществление действий от имени юридического лица, заверенная печатью юридического лица (при наличии) и подписанная лицом, обладающим правом действовать от имени юридического лица без доверенности, или иным уполномоченным лицом. </w:t>
      </w:r>
    </w:p>
    <w:p w14:paraId="50C0B790" w14:textId="77777777" w:rsidR="001929CA" w:rsidRPr="00C34CCC" w:rsidRDefault="006C1C6E"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 xml:space="preserve">В случае если указанная доверенность подписана лицом, обладающим правом действовать от имени юридического лица без доверенности, к заявлению должен также прикладываться документ, подтверждающий полномочия такого лица; </w:t>
      </w:r>
    </w:p>
    <w:p w14:paraId="0C4EFA04" w14:textId="77777777" w:rsidR="006C1C6E" w:rsidRPr="00C34CCC" w:rsidRDefault="006C1C6E"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 xml:space="preserve">- копии документов, удостоверяющих личность физического лица, нотариально заверенная копия доверенности, подтверждающая полномочия представителя физического лица, фамилия, имя, отчество (при наличии), место жительства, идентификационный номер налогоплательщика (при наличии) представителя (в случае направления согласия на выкуп древесины представителем).  </w:t>
      </w:r>
    </w:p>
    <w:p w14:paraId="4CDA11BE" w14:textId="77777777" w:rsidR="001929CA" w:rsidRPr="00C34CCC" w:rsidRDefault="00E56963"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lastRenderedPageBreak/>
        <w:t>10</w:t>
      </w:r>
      <w:r w:rsidR="006C1C6E" w:rsidRPr="00C34CCC">
        <w:rPr>
          <w:rFonts w:ascii="Liberation Serif" w:eastAsia="Liberation Serif" w:hAnsi="Liberation Serif" w:cs="Liberation Serif"/>
          <w:color w:val="000000" w:themeColor="text1"/>
          <w:sz w:val="28"/>
          <w:szCs w:val="28"/>
        </w:rPr>
        <w:t xml:space="preserve">. Реализация древесины пользователю земельного участка без проведения торгов не осуществляется в случаях: </w:t>
      </w:r>
    </w:p>
    <w:p w14:paraId="64E778E4" w14:textId="77777777" w:rsidR="001929CA" w:rsidRPr="00C34CCC" w:rsidRDefault="006C1C6E"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 xml:space="preserve">- отсутствия пользователя земельного участка; </w:t>
      </w:r>
    </w:p>
    <w:p w14:paraId="1F15BEFD" w14:textId="77777777" w:rsidR="001929CA" w:rsidRPr="00C34CCC" w:rsidRDefault="006C1C6E"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 xml:space="preserve">- наличия двух и более пользователей земельного участка; </w:t>
      </w:r>
    </w:p>
    <w:p w14:paraId="204CA290" w14:textId="77777777" w:rsidR="001929CA" w:rsidRPr="00C34CCC" w:rsidRDefault="006C1C6E"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 xml:space="preserve">- осуществления пользователем земельного участка рубки на земельном участке с нарушением требований законодательства Российской Федерации и законодательства Свердловской области; </w:t>
      </w:r>
    </w:p>
    <w:p w14:paraId="3705400F" w14:textId="77777777" w:rsidR="001929CA" w:rsidRPr="00C34CCC" w:rsidRDefault="006C1C6E"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 xml:space="preserve">- несоответствия поступившего согласия на выкуп древесины требованиям пунктов 8 и 9 настоящего Порядка; </w:t>
      </w:r>
    </w:p>
    <w:p w14:paraId="5F775FCE" w14:textId="77777777" w:rsidR="006C1C6E" w:rsidRPr="00661D2E" w:rsidRDefault="006C1C6E"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 xml:space="preserve">- </w:t>
      </w:r>
      <w:proofErr w:type="spellStart"/>
      <w:r w:rsidRPr="00C34CCC">
        <w:rPr>
          <w:rFonts w:ascii="Liberation Serif" w:eastAsia="Liberation Serif" w:hAnsi="Liberation Serif" w:cs="Liberation Serif"/>
          <w:color w:val="000000" w:themeColor="text1"/>
          <w:sz w:val="28"/>
          <w:szCs w:val="28"/>
        </w:rPr>
        <w:t>непоступления</w:t>
      </w:r>
      <w:proofErr w:type="spellEnd"/>
      <w:r w:rsidRPr="00C34CCC">
        <w:rPr>
          <w:rFonts w:ascii="Liberation Serif" w:eastAsia="Liberation Serif" w:hAnsi="Liberation Serif" w:cs="Liberation Serif"/>
          <w:color w:val="000000" w:themeColor="text1"/>
          <w:sz w:val="28"/>
          <w:szCs w:val="28"/>
        </w:rPr>
        <w:t xml:space="preserve"> в </w:t>
      </w:r>
      <w:r w:rsidR="00E56963" w:rsidRPr="00C34CCC">
        <w:rPr>
          <w:rFonts w:ascii="Liberation Serif" w:eastAsia="Liberation Serif" w:hAnsi="Liberation Serif" w:cs="Liberation Serif"/>
          <w:color w:val="000000" w:themeColor="text1"/>
          <w:sz w:val="28"/>
          <w:szCs w:val="28"/>
        </w:rPr>
        <w:t>уполномоченный орган</w:t>
      </w:r>
      <w:r w:rsidRPr="00C34CCC">
        <w:rPr>
          <w:rFonts w:ascii="Liberation Serif" w:eastAsia="Liberation Serif" w:hAnsi="Liberation Serif" w:cs="Liberation Serif"/>
          <w:color w:val="000000" w:themeColor="text1"/>
          <w:sz w:val="28"/>
          <w:szCs w:val="28"/>
        </w:rPr>
        <w:t xml:space="preserve"> от пользователя земельного участка </w:t>
      </w:r>
      <w:r w:rsidRPr="00661D2E">
        <w:rPr>
          <w:rFonts w:ascii="Liberation Serif" w:eastAsia="Liberation Serif" w:hAnsi="Liberation Serif" w:cs="Liberation Serif"/>
          <w:color w:val="000000" w:themeColor="text1"/>
          <w:sz w:val="28"/>
          <w:szCs w:val="28"/>
        </w:rPr>
        <w:t xml:space="preserve">подписанного договора купли-продажи и (или) оплаты древесины по истечении </w:t>
      </w:r>
      <w:r w:rsidR="005F2214" w:rsidRPr="00661D2E">
        <w:rPr>
          <w:rFonts w:ascii="Liberation Serif" w:eastAsia="Liberation Serif" w:hAnsi="Liberation Serif" w:cs="Liberation Serif"/>
          <w:color w:val="000000" w:themeColor="text1"/>
          <w:sz w:val="28"/>
          <w:szCs w:val="28"/>
        </w:rPr>
        <w:t>20</w:t>
      </w:r>
      <w:r w:rsidRPr="00661D2E">
        <w:rPr>
          <w:rFonts w:ascii="Liberation Serif" w:eastAsia="Liberation Serif" w:hAnsi="Liberation Serif" w:cs="Liberation Serif"/>
          <w:color w:val="000000" w:themeColor="text1"/>
          <w:sz w:val="28"/>
          <w:szCs w:val="28"/>
        </w:rPr>
        <w:t xml:space="preserve"> рабочих дней со дня направления договора купли-продажи.</w:t>
      </w:r>
    </w:p>
    <w:p w14:paraId="01A3524F" w14:textId="77777777" w:rsidR="000E7CAD" w:rsidRPr="00661D2E" w:rsidRDefault="003A70F4" w:rsidP="000E7CAD">
      <w:pPr>
        <w:spacing w:after="0" w:line="240" w:lineRule="auto"/>
        <w:ind w:firstLine="709"/>
        <w:jc w:val="both"/>
        <w:rPr>
          <w:rFonts w:ascii="Liberation Serif" w:eastAsia="Liberation Serif" w:hAnsi="Liberation Serif" w:cs="Liberation Serif"/>
          <w:color w:val="000000" w:themeColor="text1"/>
          <w:sz w:val="28"/>
          <w:szCs w:val="28"/>
        </w:rPr>
      </w:pPr>
      <w:r w:rsidRPr="00661D2E">
        <w:rPr>
          <w:rFonts w:ascii="Liberation Serif" w:eastAsia="Liberation Serif" w:hAnsi="Liberation Serif" w:cs="Liberation Serif"/>
          <w:color w:val="000000" w:themeColor="text1"/>
          <w:sz w:val="28"/>
          <w:szCs w:val="28"/>
        </w:rPr>
        <w:t>1</w:t>
      </w:r>
      <w:r w:rsidR="0030534F" w:rsidRPr="00661D2E">
        <w:rPr>
          <w:rFonts w:ascii="Liberation Serif" w:eastAsia="Liberation Serif" w:hAnsi="Liberation Serif" w:cs="Liberation Serif"/>
          <w:color w:val="000000" w:themeColor="text1"/>
          <w:sz w:val="28"/>
          <w:szCs w:val="28"/>
        </w:rPr>
        <w:t>1</w:t>
      </w:r>
      <w:r w:rsidR="00E804D3" w:rsidRPr="00661D2E">
        <w:rPr>
          <w:rFonts w:ascii="Liberation Serif" w:eastAsia="Liberation Serif" w:hAnsi="Liberation Serif" w:cs="Liberation Serif"/>
          <w:color w:val="000000" w:themeColor="text1"/>
          <w:sz w:val="28"/>
          <w:szCs w:val="28"/>
        </w:rPr>
        <w:t>. Местом нахождения древесины до ее реализации является земельный участок, предоставленный пользователю земельного участка, либо иное место, согласованное с уполномоченным органом. Пользователь земельного участка обеспечивает сохранность древесины до момента распоряжения ею в соответствии с настоящим порядком.</w:t>
      </w:r>
    </w:p>
    <w:p w14:paraId="71994676" w14:textId="77777777" w:rsidR="007D15D1" w:rsidRPr="00661D2E" w:rsidRDefault="007D15D1" w:rsidP="000E7CAD">
      <w:pPr>
        <w:spacing w:after="0" w:line="240" w:lineRule="auto"/>
        <w:ind w:firstLine="709"/>
        <w:jc w:val="both"/>
        <w:rPr>
          <w:rFonts w:ascii="Liberation Serif" w:eastAsia="Liberation Serif" w:hAnsi="Liberation Serif" w:cs="Liberation Serif"/>
          <w:color w:val="000000" w:themeColor="text1"/>
          <w:sz w:val="28"/>
          <w:szCs w:val="28"/>
        </w:rPr>
      </w:pPr>
      <w:r w:rsidRPr="00661D2E">
        <w:rPr>
          <w:rFonts w:ascii="Liberation Serif" w:eastAsia="Times New Roman" w:hAnsi="Liberation Serif" w:cs="Liberation Serif"/>
          <w:bCs/>
          <w:color w:val="000000" w:themeColor="text1"/>
          <w:sz w:val="28"/>
          <w:szCs w:val="28"/>
          <w:lang w:eastAsia="ru-RU"/>
        </w:rPr>
        <w:t>В случае утраты или повреждения древесины по вине пользователя земельного участка до момента её передачи покупателю, пользователь земельного участка обязан возместить уполномоченному органу причинённый ущерб, определённый в соответствии с законодательством Российской Федерации об оценочной деятельности. Уполномоченный орган также вправе отказать пользователю земельного участка в выкупе древесины без проведения торгов, и древесина реализуется в порядке, предусмотренном пунктом 1</w:t>
      </w:r>
      <w:r w:rsidR="00C34CCC" w:rsidRPr="00661D2E">
        <w:rPr>
          <w:rFonts w:ascii="Liberation Serif" w:eastAsia="Times New Roman" w:hAnsi="Liberation Serif" w:cs="Liberation Serif"/>
          <w:bCs/>
          <w:color w:val="000000" w:themeColor="text1"/>
          <w:sz w:val="28"/>
          <w:szCs w:val="28"/>
          <w:lang w:eastAsia="ru-RU"/>
        </w:rPr>
        <w:t>8</w:t>
      </w:r>
      <w:r w:rsidRPr="00661D2E">
        <w:rPr>
          <w:rFonts w:ascii="Liberation Serif" w:eastAsia="Times New Roman" w:hAnsi="Liberation Serif" w:cs="Liberation Serif"/>
          <w:bCs/>
          <w:color w:val="000000" w:themeColor="text1"/>
          <w:sz w:val="28"/>
          <w:szCs w:val="28"/>
          <w:lang w:eastAsia="ru-RU"/>
        </w:rPr>
        <w:t xml:space="preserve"> настоящего Порядка.</w:t>
      </w:r>
    </w:p>
    <w:p w14:paraId="20310BB1" w14:textId="77777777" w:rsidR="00501E4B" w:rsidRPr="00661D2E" w:rsidRDefault="003A70F4" w:rsidP="005174F4">
      <w:pPr>
        <w:spacing w:after="0" w:line="240" w:lineRule="auto"/>
        <w:ind w:firstLine="709"/>
        <w:jc w:val="both"/>
        <w:rPr>
          <w:rFonts w:ascii="Liberation Serif" w:eastAsia="Liberation Serif" w:hAnsi="Liberation Serif" w:cs="Liberation Serif"/>
          <w:color w:val="000000" w:themeColor="text1"/>
          <w:sz w:val="28"/>
          <w:szCs w:val="28"/>
        </w:rPr>
      </w:pPr>
      <w:r w:rsidRPr="00661D2E">
        <w:rPr>
          <w:rFonts w:ascii="Liberation Serif" w:eastAsia="Liberation Serif" w:hAnsi="Liberation Serif" w:cs="Liberation Serif"/>
          <w:color w:val="000000" w:themeColor="text1"/>
          <w:sz w:val="28"/>
          <w:szCs w:val="28"/>
        </w:rPr>
        <w:t>1</w:t>
      </w:r>
      <w:r w:rsidR="0030534F" w:rsidRPr="00661D2E">
        <w:rPr>
          <w:rFonts w:ascii="Liberation Serif" w:eastAsia="Liberation Serif" w:hAnsi="Liberation Serif" w:cs="Liberation Serif"/>
          <w:color w:val="000000" w:themeColor="text1"/>
          <w:sz w:val="28"/>
          <w:szCs w:val="28"/>
        </w:rPr>
        <w:t>2</w:t>
      </w:r>
      <w:r w:rsidR="00E804D3" w:rsidRPr="00661D2E">
        <w:rPr>
          <w:rFonts w:ascii="Liberation Serif" w:eastAsia="Liberation Serif" w:hAnsi="Liberation Serif" w:cs="Liberation Serif"/>
          <w:color w:val="000000" w:themeColor="text1"/>
          <w:sz w:val="28"/>
          <w:szCs w:val="28"/>
        </w:rPr>
        <w:t>. Ответственность за достоверность представленной уполномоченному органу информации о полученной древесине несет пользователь земельного участка в соответствии с законодательством Российской Федерации, условиями договора (соглашения), предусматривающего переход прав владения и (или) пользования в отношении земельного участка, либо условиями разрешения на использование земель или земельного участка</w:t>
      </w:r>
      <w:r w:rsidR="006C1C6E" w:rsidRPr="00661D2E">
        <w:rPr>
          <w:rFonts w:ascii="Liberation Serif" w:eastAsia="Liberation Serif" w:hAnsi="Liberation Serif" w:cs="Liberation Serif"/>
          <w:color w:val="000000" w:themeColor="text1"/>
          <w:sz w:val="28"/>
          <w:szCs w:val="28"/>
        </w:rPr>
        <w:t xml:space="preserve">, находящихся в муниципальной собственности </w:t>
      </w:r>
      <w:r w:rsidR="006F0EE1" w:rsidRPr="00661D2E">
        <w:rPr>
          <w:rFonts w:ascii="Liberation Serif" w:eastAsia="Liberation Serif" w:hAnsi="Liberation Serif" w:cs="Liberation Serif"/>
          <w:color w:val="000000" w:themeColor="text1"/>
          <w:sz w:val="28"/>
          <w:szCs w:val="28"/>
        </w:rPr>
        <w:t>Арамильского городского округа</w:t>
      </w:r>
      <w:r w:rsidR="006C1C6E" w:rsidRPr="00661D2E">
        <w:rPr>
          <w:rFonts w:ascii="Liberation Serif" w:eastAsia="Liberation Serif" w:hAnsi="Liberation Serif" w:cs="Liberation Serif"/>
          <w:color w:val="000000" w:themeColor="text1"/>
          <w:sz w:val="28"/>
          <w:szCs w:val="28"/>
        </w:rPr>
        <w:t>, или государственная собственность на которые не разграничена.</w:t>
      </w:r>
    </w:p>
    <w:p w14:paraId="149A36D5" w14:textId="77777777" w:rsidR="00E804D3" w:rsidRPr="00661D2E" w:rsidRDefault="003A70F4" w:rsidP="00E804D3">
      <w:pPr>
        <w:spacing w:after="0" w:line="240" w:lineRule="auto"/>
        <w:ind w:firstLine="709"/>
        <w:jc w:val="both"/>
        <w:rPr>
          <w:rFonts w:ascii="Liberation Serif" w:eastAsia="Liberation Serif" w:hAnsi="Liberation Serif" w:cs="Liberation Serif"/>
          <w:color w:val="000000" w:themeColor="text1"/>
          <w:sz w:val="28"/>
          <w:szCs w:val="28"/>
        </w:rPr>
      </w:pPr>
      <w:r w:rsidRPr="00661D2E">
        <w:rPr>
          <w:rFonts w:ascii="Liberation Serif" w:eastAsia="Liberation Serif" w:hAnsi="Liberation Serif" w:cs="Liberation Serif"/>
          <w:color w:val="000000" w:themeColor="text1"/>
          <w:sz w:val="28"/>
          <w:szCs w:val="28"/>
        </w:rPr>
        <w:t>1</w:t>
      </w:r>
      <w:r w:rsidR="0030534F" w:rsidRPr="00661D2E">
        <w:rPr>
          <w:rFonts w:ascii="Liberation Serif" w:eastAsia="Liberation Serif" w:hAnsi="Liberation Serif" w:cs="Liberation Serif"/>
          <w:color w:val="000000" w:themeColor="text1"/>
          <w:sz w:val="28"/>
          <w:szCs w:val="28"/>
        </w:rPr>
        <w:t>3</w:t>
      </w:r>
      <w:r w:rsidR="00E804D3" w:rsidRPr="00661D2E">
        <w:rPr>
          <w:rFonts w:ascii="Liberation Serif" w:eastAsia="Liberation Serif" w:hAnsi="Liberation Serif" w:cs="Liberation Serif"/>
          <w:color w:val="000000" w:themeColor="text1"/>
          <w:sz w:val="28"/>
          <w:szCs w:val="28"/>
        </w:rPr>
        <w:t>. В случае получения от пользователя земельного участка согласия на выкуп древесины без проведения торгов уполномоченный орган в течение 5 рабочих дней со дня получения такого согласия направляет пользователю земельного участка проект договора купли-продажи древесины.</w:t>
      </w:r>
    </w:p>
    <w:p w14:paraId="7B363F53" w14:textId="77777777" w:rsidR="001929CA" w:rsidRPr="00661D2E" w:rsidRDefault="003A70F4" w:rsidP="00E804D3">
      <w:pPr>
        <w:spacing w:after="0" w:line="240" w:lineRule="auto"/>
        <w:ind w:firstLine="709"/>
        <w:jc w:val="both"/>
        <w:rPr>
          <w:rFonts w:ascii="Liberation Serif" w:eastAsia="Liberation Serif" w:hAnsi="Liberation Serif" w:cs="Liberation Serif"/>
          <w:color w:val="000000" w:themeColor="text1"/>
          <w:sz w:val="28"/>
          <w:szCs w:val="28"/>
        </w:rPr>
      </w:pPr>
      <w:r w:rsidRPr="00661D2E">
        <w:rPr>
          <w:rFonts w:ascii="Liberation Serif" w:eastAsia="Liberation Serif" w:hAnsi="Liberation Serif" w:cs="Liberation Serif"/>
          <w:color w:val="000000" w:themeColor="text1"/>
          <w:sz w:val="28"/>
          <w:szCs w:val="28"/>
        </w:rPr>
        <w:t>1</w:t>
      </w:r>
      <w:r w:rsidR="0030534F" w:rsidRPr="00661D2E">
        <w:rPr>
          <w:rFonts w:ascii="Liberation Serif" w:eastAsia="Liberation Serif" w:hAnsi="Liberation Serif" w:cs="Liberation Serif"/>
          <w:color w:val="000000" w:themeColor="text1"/>
          <w:sz w:val="28"/>
          <w:szCs w:val="28"/>
        </w:rPr>
        <w:t>4</w:t>
      </w:r>
      <w:r w:rsidRPr="00661D2E">
        <w:rPr>
          <w:rFonts w:ascii="Liberation Serif" w:eastAsia="Liberation Serif" w:hAnsi="Liberation Serif" w:cs="Liberation Serif"/>
          <w:color w:val="000000" w:themeColor="text1"/>
          <w:sz w:val="28"/>
          <w:szCs w:val="28"/>
        </w:rPr>
        <w:t xml:space="preserve">. </w:t>
      </w:r>
      <w:r w:rsidR="006C1C6E" w:rsidRPr="00661D2E">
        <w:rPr>
          <w:rFonts w:ascii="Liberation Serif" w:eastAsia="Liberation Serif" w:hAnsi="Liberation Serif" w:cs="Liberation Serif"/>
          <w:color w:val="000000" w:themeColor="text1"/>
          <w:sz w:val="28"/>
          <w:szCs w:val="28"/>
        </w:rPr>
        <w:t xml:space="preserve">Пользователь земельного участка в течение </w:t>
      </w:r>
      <w:r w:rsidR="005F2214" w:rsidRPr="00661D2E">
        <w:rPr>
          <w:rFonts w:ascii="Liberation Serif" w:eastAsia="Liberation Serif" w:hAnsi="Liberation Serif" w:cs="Liberation Serif"/>
          <w:color w:val="000000" w:themeColor="text1"/>
          <w:sz w:val="28"/>
          <w:szCs w:val="28"/>
        </w:rPr>
        <w:t>20</w:t>
      </w:r>
      <w:r w:rsidR="006C1C6E" w:rsidRPr="00661D2E">
        <w:rPr>
          <w:rFonts w:ascii="Liberation Serif" w:eastAsia="Liberation Serif" w:hAnsi="Liberation Serif" w:cs="Liberation Serif"/>
          <w:color w:val="000000" w:themeColor="text1"/>
          <w:sz w:val="28"/>
          <w:szCs w:val="28"/>
        </w:rPr>
        <w:t xml:space="preserve"> рабочих дней со дня получения договора купли-продажи направляет в </w:t>
      </w:r>
      <w:r w:rsidR="00D77DD0" w:rsidRPr="00661D2E">
        <w:rPr>
          <w:rFonts w:ascii="Liberation Serif" w:eastAsia="Liberation Serif" w:hAnsi="Liberation Serif" w:cs="Liberation Serif"/>
          <w:color w:val="000000" w:themeColor="text1"/>
          <w:sz w:val="28"/>
          <w:szCs w:val="28"/>
        </w:rPr>
        <w:t xml:space="preserve">уполномоченный орган </w:t>
      </w:r>
      <w:r w:rsidR="006C1C6E" w:rsidRPr="00661D2E">
        <w:rPr>
          <w:rFonts w:ascii="Liberation Serif" w:eastAsia="Liberation Serif" w:hAnsi="Liberation Serif" w:cs="Liberation Serif"/>
          <w:color w:val="000000" w:themeColor="text1"/>
          <w:sz w:val="28"/>
          <w:szCs w:val="28"/>
        </w:rPr>
        <w:t xml:space="preserve">подписанный договор купли-продажи и производит оплату полученной древесины по реквизитам, предусмотренным договором купли-продажи. </w:t>
      </w:r>
    </w:p>
    <w:p w14:paraId="6B284AF6" w14:textId="77777777" w:rsidR="006C1C6E" w:rsidRPr="00661D2E" w:rsidRDefault="003A70F4" w:rsidP="00E804D3">
      <w:pPr>
        <w:spacing w:after="0" w:line="240" w:lineRule="auto"/>
        <w:ind w:firstLine="709"/>
        <w:jc w:val="both"/>
        <w:rPr>
          <w:rFonts w:ascii="Liberation Serif" w:eastAsia="Liberation Serif" w:hAnsi="Liberation Serif" w:cs="Liberation Serif"/>
          <w:color w:val="000000" w:themeColor="text1"/>
          <w:sz w:val="28"/>
          <w:szCs w:val="28"/>
        </w:rPr>
      </w:pPr>
      <w:r w:rsidRPr="00661D2E">
        <w:rPr>
          <w:rFonts w:ascii="Liberation Serif" w:eastAsia="Liberation Serif" w:hAnsi="Liberation Serif" w:cs="Liberation Serif"/>
          <w:color w:val="000000" w:themeColor="text1"/>
          <w:sz w:val="28"/>
          <w:szCs w:val="28"/>
        </w:rPr>
        <w:t>1</w:t>
      </w:r>
      <w:r w:rsidR="0030534F" w:rsidRPr="00661D2E">
        <w:rPr>
          <w:rFonts w:ascii="Liberation Serif" w:eastAsia="Liberation Serif" w:hAnsi="Liberation Serif" w:cs="Liberation Serif"/>
          <w:color w:val="000000" w:themeColor="text1"/>
          <w:sz w:val="28"/>
          <w:szCs w:val="28"/>
        </w:rPr>
        <w:t>5</w:t>
      </w:r>
      <w:r w:rsidR="006C1C6E" w:rsidRPr="00661D2E">
        <w:rPr>
          <w:rFonts w:ascii="Liberation Serif" w:eastAsia="Liberation Serif" w:hAnsi="Liberation Serif" w:cs="Liberation Serif"/>
          <w:color w:val="000000" w:themeColor="text1"/>
          <w:sz w:val="28"/>
          <w:szCs w:val="28"/>
        </w:rPr>
        <w:t xml:space="preserve">. </w:t>
      </w:r>
      <w:r w:rsidR="00D77DD0" w:rsidRPr="00661D2E">
        <w:rPr>
          <w:rFonts w:ascii="Liberation Serif" w:eastAsia="Liberation Serif" w:hAnsi="Liberation Serif" w:cs="Liberation Serif"/>
          <w:color w:val="000000" w:themeColor="text1"/>
          <w:sz w:val="28"/>
          <w:szCs w:val="28"/>
        </w:rPr>
        <w:t>Уполномоченный орган</w:t>
      </w:r>
      <w:r w:rsidR="006C1C6E" w:rsidRPr="00661D2E">
        <w:rPr>
          <w:rFonts w:ascii="Liberation Serif" w:eastAsia="Liberation Serif" w:hAnsi="Liberation Serif" w:cs="Liberation Serif"/>
          <w:color w:val="000000" w:themeColor="text1"/>
          <w:sz w:val="28"/>
          <w:szCs w:val="28"/>
        </w:rPr>
        <w:t xml:space="preserve"> отказывает в заключении договора купли-продажи в случае, если заинтересованное лицо находится в стадии реорганизации, ликвидации или банкротства в соответствии с </w:t>
      </w:r>
      <w:r w:rsidR="006C1C6E" w:rsidRPr="00661D2E">
        <w:rPr>
          <w:rFonts w:ascii="Liberation Serif" w:eastAsia="Liberation Serif" w:hAnsi="Liberation Serif" w:cs="Liberation Serif"/>
          <w:color w:val="000000" w:themeColor="text1"/>
          <w:sz w:val="28"/>
          <w:szCs w:val="28"/>
        </w:rPr>
        <w:lastRenderedPageBreak/>
        <w:t>законодательством Российской Федерации. Достоверность</w:t>
      </w:r>
      <w:r w:rsidR="0030534F" w:rsidRPr="00661D2E">
        <w:rPr>
          <w:rFonts w:ascii="Liberation Serif" w:eastAsia="Liberation Serif" w:hAnsi="Liberation Serif" w:cs="Liberation Serif"/>
          <w:color w:val="000000" w:themeColor="text1"/>
          <w:sz w:val="28"/>
          <w:szCs w:val="28"/>
        </w:rPr>
        <w:t xml:space="preserve"> указанной</w:t>
      </w:r>
      <w:r w:rsidR="006C1C6E" w:rsidRPr="00661D2E">
        <w:rPr>
          <w:rFonts w:ascii="Liberation Serif" w:eastAsia="Liberation Serif" w:hAnsi="Liberation Serif" w:cs="Liberation Serif"/>
          <w:color w:val="000000" w:themeColor="text1"/>
          <w:sz w:val="28"/>
          <w:szCs w:val="28"/>
        </w:rPr>
        <w:t xml:space="preserve"> информации</w:t>
      </w:r>
      <w:r w:rsidR="0030534F" w:rsidRPr="00661D2E">
        <w:rPr>
          <w:rFonts w:ascii="Liberation Serif" w:eastAsia="Liberation Serif" w:hAnsi="Liberation Serif" w:cs="Liberation Serif"/>
          <w:color w:val="000000" w:themeColor="text1"/>
          <w:sz w:val="28"/>
          <w:szCs w:val="28"/>
        </w:rPr>
        <w:t xml:space="preserve"> </w:t>
      </w:r>
      <w:r w:rsidR="006C1C6E" w:rsidRPr="00661D2E">
        <w:rPr>
          <w:rFonts w:ascii="Liberation Serif" w:eastAsia="Liberation Serif" w:hAnsi="Liberation Serif" w:cs="Liberation Serif"/>
          <w:color w:val="000000" w:themeColor="text1"/>
          <w:sz w:val="28"/>
          <w:szCs w:val="28"/>
        </w:rPr>
        <w:t>подтверждается наличием соответствующих сведений в Едином государственном реестре юридических лиц, Едином реестре индивидуальных предпринимателей и Едином федеральном реестре сведений о банкротстве.</w:t>
      </w:r>
    </w:p>
    <w:p w14:paraId="03D0AA4B" w14:textId="77777777" w:rsidR="00177B2F" w:rsidRPr="00661D2E" w:rsidRDefault="003A70F4" w:rsidP="00177B2F">
      <w:pPr>
        <w:spacing w:after="0" w:line="240" w:lineRule="auto"/>
        <w:ind w:firstLine="709"/>
        <w:jc w:val="both"/>
        <w:rPr>
          <w:rFonts w:ascii="Liberation Serif" w:eastAsia="Liberation Serif" w:hAnsi="Liberation Serif" w:cs="Liberation Serif"/>
          <w:color w:val="000000" w:themeColor="text1"/>
          <w:sz w:val="28"/>
          <w:szCs w:val="28"/>
        </w:rPr>
      </w:pPr>
      <w:r w:rsidRPr="00661D2E">
        <w:rPr>
          <w:rFonts w:ascii="Liberation Serif" w:eastAsia="Liberation Serif" w:hAnsi="Liberation Serif" w:cs="Liberation Serif"/>
          <w:color w:val="000000" w:themeColor="text1"/>
          <w:sz w:val="28"/>
          <w:szCs w:val="28"/>
        </w:rPr>
        <w:t>1</w:t>
      </w:r>
      <w:r w:rsidR="0030534F" w:rsidRPr="00661D2E">
        <w:rPr>
          <w:rFonts w:ascii="Liberation Serif" w:eastAsia="Liberation Serif" w:hAnsi="Liberation Serif" w:cs="Liberation Serif"/>
          <w:color w:val="000000" w:themeColor="text1"/>
          <w:sz w:val="28"/>
          <w:szCs w:val="28"/>
        </w:rPr>
        <w:t>6</w:t>
      </w:r>
      <w:r w:rsidR="00E804D3" w:rsidRPr="00661D2E">
        <w:rPr>
          <w:rFonts w:ascii="Liberation Serif" w:eastAsia="Liberation Serif" w:hAnsi="Liberation Serif" w:cs="Liberation Serif"/>
          <w:color w:val="000000" w:themeColor="text1"/>
          <w:sz w:val="28"/>
          <w:szCs w:val="28"/>
        </w:rPr>
        <w:t xml:space="preserve">. </w:t>
      </w:r>
      <w:r w:rsidR="00813CB1" w:rsidRPr="00661D2E">
        <w:rPr>
          <w:rFonts w:ascii="Liberation Serif" w:eastAsia="Liberation Serif" w:hAnsi="Liberation Serif" w:cs="Liberation Serif"/>
          <w:color w:val="000000" w:themeColor="text1"/>
          <w:sz w:val="28"/>
          <w:szCs w:val="28"/>
        </w:rPr>
        <w:t>Начальная цена древесины</w:t>
      </w:r>
      <w:r w:rsidR="000C4CA8" w:rsidRPr="00661D2E">
        <w:rPr>
          <w:rFonts w:ascii="Liberation Serif" w:eastAsia="Liberation Serif" w:hAnsi="Liberation Serif" w:cs="Liberation Serif"/>
          <w:color w:val="000000" w:themeColor="text1"/>
          <w:sz w:val="28"/>
          <w:szCs w:val="28"/>
        </w:rPr>
        <w:t xml:space="preserve">, подлежащая реализации в соответствии с настоящим порядком, </w:t>
      </w:r>
      <w:r w:rsidR="00813CB1" w:rsidRPr="00661D2E">
        <w:rPr>
          <w:rFonts w:ascii="Liberation Serif" w:eastAsia="Liberation Serif" w:hAnsi="Liberation Serif" w:cs="Liberation Serif"/>
          <w:color w:val="000000" w:themeColor="text1"/>
          <w:sz w:val="28"/>
          <w:szCs w:val="28"/>
        </w:rPr>
        <w:t xml:space="preserve">устанавливается в размере рыночной стоимости, определенной в соответствии с законодательством Российской Федерации об оценочной деятельности, </w:t>
      </w:r>
      <w:r w:rsidR="007C5974" w:rsidRPr="00661D2E">
        <w:rPr>
          <w:rFonts w:ascii="Liberation Serif" w:eastAsia="Liberation Serif" w:hAnsi="Liberation Serif" w:cs="Liberation Serif"/>
          <w:color w:val="000000" w:themeColor="text1"/>
          <w:sz w:val="28"/>
          <w:szCs w:val="28"/>
        </w:rPr>
        <w:t xml:space="preserve">либо, если оценка не проводилась, </w:t>
      </w:r>
      <w:r w:rsidR="00813CB1" w:rsidRPr="00661D2E">
        <w:rPr>
          <w:rFonts w:ascii="Liberation Serif" w:eastAsia="Liberation Serif" w:hAnsi="Liberation Serif" w:cs="Liberation Serif"/>
          <w:color w:val="000000" w:themeColor="text1"/>
          <w:sz w:val="28"/>
          <w:szCs w:val="28"/>
        </w:rPr>
        <w:t>в размере стоимости, определенной исходя из ставок платы за единицу объема древесины и объема древесины</w:t>
      </w:r>
      <w:r w:rsidR="00E804D3" w:rsidRPr="00661D2E">
        <w:rPr>
          <w:rFonts w:ascii="Liberation Serif" w:eastAsia="Liberation Serif" w:hAnsi="Liberation Serif" w:cs="Liberation Serif"/>
          <w:color w:val="000000" w:themeColor="text1"/>
          <w:sz w:val="28"/>
          <w:szCs w:val="28"/>
        </w:rPr>
        <w:t>.</w:t>
      </w:r>
    </w:p>
    <w:p w14:paraId="7721BA83" w14:textId="77777777" w:rsidR="00B4101C" w:rsidRPr="00661D2E" w:rsidRDefault="003A70F4" w:rsidP="00177B2F">
      <w:pPr>
        <w:spacing w:after="0" w:line="240" w:lineRule="auto"/>
        <w:ind w:firstLine="709"/>
        <w:jc w:val="both"/>
        <w:rPr>
          <w:rFonts w:ascii="Liberation Serif" w:eastAsia="Liberation Serif" w:hAnsi="Liberation Serif" w:cs="Liberation Serif"/>
          <w:color w:val="000000" w:themeColor="text1"/>
          <w:sz w:val="28"/>
          <w:szCs w:val="28"/>
        </w:rPr>
      </w:pPr>
      <w:r w:rsidRPr="00661D2E">
        <w:rPr>
          <w:rFonts w:ascii="Liberation Serif" w:eastAsia="Liberation Serif" w:hAnsi="Liberation Serif" w:cs="Liberation Serif"/>
          <w:color w:val="000000" w:themeColor="text1"/>
          <w:sz w:val="28"/>
          <w:szCs w:val="28"/>
        </w:rPr>
        <w:t>1</w:t>
      </w:r>
      <w:r w:rsidR="0030534F" w:rsidRPr="00661D2E">
        <w:rPr>
          <w:rFonts w:ascii="Liberation Serif" w:eastAsia="Liberation Serif" w:hAnsi="Liberation Serif" w:cs="Liberation Serif"/>
          <w:color w:val="000000" w:themeColor="text1"/>
          <w:sz w:val="28"/>
          <w:szCs w:val="28"/>
        </w:rPr>
        <w:t>7</w:t>
      </w:r>
      <w:r w:rsidRPr="00661D2E">
        <w:rPr>
          <w:rFonts w:ascii="Liberation Serif" w:eastAsia="Liberation Serif" w:hAnsi="Liberation Serif" w:cs="Liberation Serif"/>
          <w:color w:val="000000" w:themeColor="text1"/>
          <w:sz w:val="28"/>
          <w:szCs w:val="28"/>
        </w:rPr>
        <w:t>.</w:t>
      </w:r>
      <w:r w:rsidR="00E804D3" w:rsidRPr="00661D2E">
        <w:rPr>
          <w:rFonts w:ascii="Liberation Serif" w:eastAsia="Liberation Serif" w:hAnsi="Liberation Serif" w:cs="Liberation Serif"/>
          <w:color w:val="000000" w:themeColor="text1"/>
          <w:sz w:val="28"/>
          <w:szCs w:val="28"/>
        </w:rPr>
        <w:t xml:space="preserve"> Реализация древесины пользователю земельного участка без проведения торгов осуществляется путем заключения договора купли-продажи древесины в соответствии с гражданским законодательством Российской Федерации.</w:t>
      </w:r>
    </w:p>
    <w:p w14:paraId="63FD276D" w14:textId="77777777" w:rsidR="00501E4B" w:rsidRPr="00661D2E" w:rsidRDefault="003A70F4" w:rsidP="00B4101C">
      <w:pPr>
        <w:spacing w:after="0" w:line="240" w:lineRule="auto"/>
        <w:ind w:firstLine="709"/>
        <w:jc w:val="both"/>
        <w:rPr>
          <w:rFonts w:ascii="Liberation Serif" w:eastAsia="Liberation Serif" w:hAnsi="Liberation Serif" w:cs="Liberation Serif"/>
          <w:color w:val="000000" w:themeColor="text1"/>
          <w:sz w:val="28"/>
          <w:szCs w:val="28"/>
        </w:rPr>
      </w:pPr>
      <w:r w:rsidRPr="00661D2E">
        <w:rPr>
          <w:rFonts w:ascii="Liberation Serif" w:eastAsia="Liberation Serif" w:hAnsi="Liberation Serif" w:cs="Liberation Serif"/>
          <w:color w:val="000000" w:themeColor="text1"/>
          <w:sz w:val="28"/>
          <w:szCs w:val="28"/>
        </w:rPr>
        <w:t>1</w:t>
      </w:r>
      <w:r w:rsidR="0030534F" w:rsidRPr="00661D2E">
        <w:rPr>
          <w:rFonts w:ascii="Liberation Serif" w:eastAsia="Liberation Serif" w:hAnsi="Liberation Serif" w:cs="Liberation Serif"/>
          <w:color w:val="000000" w:themeColor="text1"/>
          <w:sz w:val="28"/>
          <w:szCs w:val="28"/>
        </w:rPr>
        <w:t>8</w:t>
      </w:r>
      <w:r w:rsidR="00E804D3" w:rsidRPr="00661D2E">
        <w:rPr>
          <w:rFonts w:ascii="Liberation Serif" w:eastAsia="Liberation Serif" w:hAnsi="Liberation Serif" w:cs="Liberation Serif"/>
          <w:color w:val="000000" w:themeColor="text1"/>
          <w:sz w:val="28"/>
          <w:szCs w:val="28"/>
        </w:rPr>
        <w:t xml:space="preserve">. В случае поступления от пользователя земельного участка отказа от выкупа древесины, </w:t>
      </w:r>
      <w:proofErr w:type="spellStart"/>
      <w:r w:rsidR="00E804D3" w:rsidRPr="00661D2E">
        <w:rPr>
          <w:rFonts w:ascii="Liberation Serif" w:eastAsia="Liberation Serif" w:hAnsi="Liberation Serif" w:cs="Liberation Serif"/>
          <w:color w:val="000000" w:themeColor="text1"/>
          <w:sz w:val="28"/>
          <w:szCs w:val="28"/>
        </w:rPr>
        <w:t>непоступления</w:t>
      </w:r>
      <w:proofErr w:type="spellEnd"/>
      <w:r w:rsidR="00E804D3" w:rsidRPr="00661D2E">
        <w:rPr>
          <w:rFonts w:ascii="Liberation Serif" w:eastAsia="Liberation Serif" w:hAnsi="Liberation Serif" w:cs="Liberation Serif"/>
          <w:color w:val="000000" w:themeColor="text1"/>
          <w:sz w:val="28"/>
          <w:szCs w:val="28"/>
        </w:rPr>
        <w:t xml:space="preserve"> согласия на выкуп древесины в срок, предусмотренный пунктом 8 настоящего порядка, </w:t>
      </w:r>
      <w:r w:rsidR="005174F4" w:rsidRPr="00661D2E">
        <w:rPr>
          <w:rFonts w:ascii="Liberation Serif" w:hAnsi="Liberation Serif" w:cs="Liberation Serif"/>
          <w:color w:val="000000" w:themeColor="text1"/>
          <w:sz w:val="28"/>
          <w:szCs w:val="28"/>
          <w:shd w:val="clear" w:color="auto" w:fill="FFFFFF"/>
        </w:rPr>
        <w:t>в случае отказа уполномоченного органа в выкупе древесины пользователю земельного участка по основаниям, предусмотренным законодательством</w:t>
      </w:r>
      <w:r w:rsidR="00B4101C" w:rsidRPr="00661D2E">
        <w:rPr>
          <w:rFonts w:ascii="Liberation Serif" w:hAnsi="Liberation Serif" w:cs="Liberation Serif"/>
          <w:color w:val="000000" w:themeColor="text1"/>
          <w:sz w:val="28"/>
          <w:szCs w:val="28"/>
          <w:shd w:val="clear" w:color="auto" w:fill="FFFFFF"/>
        </w:rPr>
        <w:t>,</w:t>
      </w:r>
      <w:r w:rsidR="005174F4" w:rsidRPr="00661D2E">
        <w:rPr>
          <w:rFonts w:ascii="Liberation Serif" w:eastAsia="Liberation Serif" w:hAnsi="Liberation Serif" w:cs="Liberation Serif"/>
          <w:color w:val="000000" w:themeColor="text1"/>
          <w:sz w:val="28"/>
          <w:szCs w:val="28"/>
        </w:rPr>
        <w:t xml:space="preserve"> </w:t>
      </w:r>
      <w:r w:rsidR="00E804D3" w:rsidRPr="00661D2E">
        <w:rPr>
          <w:rFonts w:ascii="Liberation Serif" w:eastAsia="Liberation Serif" w:hAnsi="Liberation Serif" w:cs="Liberation Serif"/>
          <w:color w:val="000000" w:themeColor="text1"/>
          <w:sz w:val="28"/>
          <w:szCs w:val="28"/>
        </w:rPr>
        <w:t>а также если по истечении 20 рабочих дней со дня направления пользователю земельного участка проекта договора купли-продажи древесины</w:t>
      </w:r>
      <w:r w:rsidR="00DC1951" w:rsidRPr="00661D2E">
        <w:rPr>
          <w:rFonts w:ascii="Liberation Serif" w:eastAsia="Liberation Serif" w:hAnsi="Liberation Serif" w:cs="Liberation Serif"/>
          <w:color w:val="000000" w:themeColor="text1"/>
          <w:sz w:val="28"/>
          <w:szCs w:val="28"/>
        </w:rPr>
        <w:t xml:space="preserve"> </w:t>
      </w:r>
      <w:r w:rsidR="00E804D3" w:rsidRPr="00661D2E">
        <w:rPr>
          <w:rFonts w:ascii="Liberation Serif" w:eastAsia="Liberation Serif" w:hAnsi="Liberation Serif" w:cs="Liberation Serif"/>
          <w:color w:val="000000" w:themeColor="text1"/>
          <w:sz w:val="28"/>
          <w:szCs w:val="28"/>
        </w:rPr>
        <w:t>договор купли-продажи не заключен и полная оплата древесины не произведена, древесина реализуется путем проведения торгов.</w:t>
      </w:r>
    </w:p>
    <w:p w14:paraId="01DE79E9" w14:textId="77777777" w:rsidR="00E804D3" w:rsidRPr="00C34CCC" w:rsidRDefault="003A70F4" w:rsidP="00E804D3">
      <w:pPr>
        <w:spacing w:after="0" w:line="240" w:lineRule="auto"/>
        <w:ind w:firstLine="709"/>
        <w:jc w:val="both"/>
        <w:rPr>
          <w:rFonts w:ascii="Liberation Serif" w:eastAsia="Liberation Serif" w:hAnsi="Liberation Serif" w:cs="Liberation Serif"/>
          <w:color w:val="000000" w:themeColor="text1"/>
          <w:sz w:val="28"/>
          <w:szCs w:val="28"/>
        </w:rPr>
      </w:pPr>
      <w:r w:rsidRPr="00661D2E">
        <w:rPr>
          <w:rFonts w:ascii="Liberation Serif" w:eastAsia="Liberation Serif" w:hAnsi="Liberation Serif" w:cs="Liberation Serif"/>
          <w:color w:val="000000" w:themeColor="text1"/>
          <w:sz w:val="28"/>
          <w:szCs w:val="28"/>
        </w:rPr>
        <w:t>1</w:t>
      </w:r>
      <w:r w:rsidR="0030534F" w:rsidRPr="00661D2E">
        <w:rPr>
          <w:rFonts w:ascii="Liberation Serif" w:eastAsia="Liberation Serif" w:hAnsi="Liberation Serif" w:cs="Liberation Serif"/>
          <w:color w:val="000000" w:themeColor="text1"/>
          <w:sz w:val="28"/>
          <w:szCs w:val="28"/>
        </w:rPr>
        <w:t>9</w:t>
      </w:r>
      <w:r w:rsidRPr="00661D2E">
        <w:rPr>
          <w:rFonts w:ascii="Liberation Serif" w:eastAsia="Liberation Serif" w:hAnsi="Liberation Serif" w:cs="Liberation Serif"/>
          <w:color w:val="000000" w:themeColor="text1"/>
          <w:sz w:val="28"/>
          <w:szCs w:val="28"/>
        </w:rPr>
        <w:t>.</w:t>
      </w:r>
      <w:r w:rsidR="00E804D3" w:rsidRPr="00661D2E">
        <w:rPr>
          <w:rFonts w:ascii="Liberation Serif" w:eastAsia="Liberation Serif" w:hAnsi="Liberation Serif" w:cs="Liberation Serif"/>
          <w:color w:val="000000" w:themeColor="text1"/>
          <w:sz w:val="28"/>
          <w:szCs w:val="28"/>
        </w:rPr>
        <w:t xml:space="preserve"> Решение уполномоченного органа о продаже древесины путем</w:t>
      </w:r>
      <w:r w:rsidR="00E804D3" w:rsidRPr="00C34CCC">
        <w:rPr>
          <w:rFonts w:ascii="Liberation Serif" w:eastAsia="Liberation Serif" w:hAnsi="Liberation Serif" w:cs="Liberation Serif"/>
          <w:color w:val="000000" w:themeColor="text1"/>
          <w:sz w:val="28"/>
          <w:szCs w:val="28"/>
        </w:rPr>
        <w:t xml:space="preserve"> проведения торгов должно содержать сведения о характеристиках древесины, в том числе об объеме и породном составе, месте нахождения древесины, ее начальной цене, а также фотоизображения древесины.</w:t>
      </w:r>
    </w:p>
    <w:p w14:paraId="4EF7960B" w14:textId="77777777" w:rsidR="00E804D3" w:rsidRPr="00C34CCC" w:rsidRDefault="0030534F" w:rsidP="00E804D3">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20</w:t>
      </w:r>
      <w:r w:rsidR="003A70F4" w:rsidRPr="00C34CCC">
        <w:rPr>
          <w:rFonts w:ascii="Liberation Serif" w:eastAsia="Liberation Serif" w:hAnsi="Liberation Serif" w:cs="Liberation Serif"/>
          <w:color w:val="000000" w:themeColor="text1"/>
          <w:sz w:val="28"/>
          <w:szCs w:val="28"/>
        </w:rPr>
        <w:t xml:space="preserve">. </w:t>
      </w:r>
      <w:r w:rsidR="00E804D3" w:rsidRPr="00C34CCC">
        <w:rPr>
          <w:rFonts w:ascii="Liberation Serif" w:eastAsia="Liberation Serif" w:hAnsi="Liberation Serif" w:cs="Liberation Serif"/>
          <w:color w:val="000000" w:themeColor="text1"/>
          <w:sz w:val="28"/>
          <w:szCs w:val="28"/>
        </w:rPr>
        <w:t>В случаях, предусмотренных настоящим порядком, реализация древесины осуществляется посредством проведения аукциона в электронной форме, открытого по составу участников и форме подачи предложений, в соответствии с порядком, установленным приказом Федеральной антимонопольной службы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с учетом особенностей, установленных настоящим порядком и Федеральным законом от 26 июля 2006 года № 135-ФЗ «О защите конкуренции».</w:t>
      </w:r>
    </w:p>
    <w:p w14:paraId="0B43F8E5" w14:textId="77777777" w:rsidR="00E804D3" w:rsidRPr="00C34CCC" w:rsidRDefault="003A70F4" w:rsidP="00E804D3">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2</w:t>
      </w:r>
      <w:r w:rsidR="0030534F" w:rsidRPr="00C34CCC">
        <w:rPr>
          <w:rFonts w:ascii="Liberation Serif" w:eastAsia="Liberation Serif" w:hAnsi="Liberation Serif" w:cs="Liberation Serif"/>
          <w:color w:val="000000" w:themeColor="text1"/>
          <w:sz w:val="28"/>
          <w:szCs w:val="28"/>
        </w:rPr>
        <w:t>1</w:t>
      </w:r>
      <w:r w:rsidRPr="00C34CCC">
        <w:rPr>
          <w:rFonts w:ascii="Liberation Serif" w:eastAsia="Liberation Serif" w:hAnsi="Liberation Serif" w:cs="Liberation Serif"/>
          <w:color w:val="000000" w:themeColor="text1"/>
          <w:sz w:val="28"/>
          <w:szCs w:val="28"/>
        </w:rPr>
        <w:t>.</w:t>
      </w:r>
      <w:r w:rsidR="00E804D3" w:rsidRPr="00C34CCC">
        <w:rPr>
          <w:rFonts w:ascii="Liberation Serif" w:eastAsia="Liberation Serif" w:hAnsi="Liberation Serif" w:cs="Liberation Serif"/>
          <w:color w:val="000000" w:themeColor="text1"/>
          <w:sz w:val="28"/>
          <w:szCs w:val="28"/>
        </w:rPr>
        <w:t xml:space="preserve"> Начальная цена продажи древесины на аукционе определяется в порядке, предусмотренном пунктом 1</w:t>
      </w:r>
      <w:r w:rsidR="0030534F" w:rsidRPr="00C34CCC">
        <w:rPr>
          <w:rFonts w:ascii="Liberation Serif" w:eastAsia="Liberation Serif" w:hAnsi="Liberation Serif" w:cs="Liberation Serif"/>
          <w:color w:val="000000" w:themeColor="text1"/>
          <w:sz w:val="28"/>
          <w:szCs w:val="28"/>
        </w:rPr>
        <w:t>6</w:t>
      </w:r>
      <w:r w:rsidR="00E804D3" w:rsidRPr="00C34CCC">
        <w:rPr>
          <w:rFonts w:ascii="Liberation Serif" w:eastAsia="Liberation Serif" w:hAnsi="Liberation Serif" w:cs="Liberation Serif"/>
          <w:color w:val="000000" w:themeColor="text1"/>
          <w:sz w:val="28"/>
          <w:szCs w:val="28"/>
        </w:rPr>
        <w:t xml:space="preserve"> настоящего порядка.</w:t>
      </w:r>
    </w:p>
    <w:p w14:paraId="49B02BF4" w14:textId="77777777" w:rsidR="00E804D3" w:rsidRPr="00C34CCC" w:rsidRDefault="003A70F4" w:rsidP="00E804D3">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2</w:t>
      </w:r>
      <w:r w:rsidR="0030534F" w:rsidRPr="00C34CCC">
        <w:rPr>
          <w:rFonts w:ascii="Liberation Serif" w:eastAsia="Liberation Serif" w:hAnsi="Liberation Serif" w:cs="Liberation Serif"/>
          <w:color w:val="000000" w:themeColor="text1"/>
          <w:sz w:val="28"/>
          <w:szCs w:val="28"/>
        </w:rPr>
        <w:t>2</w:t>
      </w:r>
      <w:r w:rsidRPr="00C34CCC">
        <w:rPr>
          <w:rFonts w:ascii="Liberation Serif" w:eastAsia="Liberation Serif" w:hAnsi="Liberation Serif" w:cs="Liberation Serif"/>
          <w:color w:val="000000" w:themeColor="text1"/>
          <w:sz w:val="28"/>
          <w:szCs w:val="28"/>
        </w:rPr>
        <w:t>.</w:t>
      </w:r>
      <w:r w:rsidR="00E804D3" w:rsidRPr="00C34CCC">
        <w:rPr>
          <w:rFonts w:ascii="Liberation Serif" w:eastAsia="Liberation Serif" w:hAnsi="Liberation Serif" w:cs="Liberation Serif"/>
          <w:color w:val="000000" w:themeColor="text1"/>
          <w:sz w:val="28"/>
          <w:szCs w:val="28"/>
        </w:rPr>
        <w:t xml:space="preserve"> В случае</w:t>
      </w:r>
      <w:r w:rsidR="00B92B36" w:rsidRPr="00C34CCC">
        <w:rPr>
          <w:rFonts w:ascii="Liberation Serif" w:eastAsia="Liberation Serif" w:hAnsi="Liberation Serif" w:cs="Liberation Serif"/>
          <w:color w:val="000000" w:themeColor="text1"/>
          <w:sz w:val="28"/>
          <w:szCs w:val="28"/>
        </w:rPr>
        <w:t>,</w:t>
      </w:r>
      <w:r w:rsidR="00E804D3" w:rsidRPr="00C34CCC">
        <w:rPr>
          <w:rFonts w:ascii="Liberation Serif" w:eastAsia="Liberation Serif" w:hAnsi="Liberation Serif" w:cs="Liberation Serif"/>
          <w:color w:val="000000" w:themeColor="text1"/>
          <w:sz w:val="28"/>
          <w:szCs w:val="28"/>
        </w:rPr>
        <w:t xml:space="preserve"> если по окончании срока подачи заявок на участие в аукционе не подано ни одной заявки, а также если организатором </w:t>
      </w:r>
      <w:r w:rsidR="00E804D3" w:rsidRPr="00C34CCC">
        <w:rPr>
          <w:rFonts w:ascii="Liberation Serif" w:eastAsia="Liberation Serif" w:hAnsi="Liberation Serif" w:cs="Liberation Serif"/>
          <w:color w:val="000000" w:themeColor="text1"/>
          <w:sz w:val="28"/>
          <w:szCs w:val="28"/>
        </w:rPr>
        <w:lastRenderedPageBreak/>
        <w:t>принято решение об отказе в допуске к участию в аукционе всех заявителей, аукцион признается несостоявшимся.</w:t>
      </w:r>
    </w:p>
    <w:p w14:paraId="0693036A" w14:textId="77777777" w:rsidR="00383F1A" w:rsidRPr="00C34CCC" w:rsidRDefault="003A70F4" w:rsidP="00383F1A">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2</w:t>
      </w:r>
      <w:r w:rsidR="0030534F" w:rsidRPr="00C34CCC">
        <w:rPr>
          <w:rFonts w:ascii="Liberation Serif" w:eastAsia="Liberation Serif" w:hAnsi="Liberation Serif" w:cs="Liberation Serif"/>
          <w:color w:val="000000" w:themeColor="text1"/>
          <w:sz w:val="28"/>
          <w:szCs w:val="28"/>
        </w:rPr>
        <w:t>3</w:t>
      </w:r>
      <w:r w:rsidRPr="00C34CCC">
        <w:rPr>
          <w:rFonts w:ascii="Liberation Serif" w:eastAsia="Liberation Serif" w:hAnsi="Liberation Serif" w:cs="Liberation Serif"/>
          <w:color w:val="000000" w:themeColor="text1"/>
          <w:sz w:val="28"/>
          <w:szCs w:val="28"/>
        </w:rPr>
        <w:t>.</w:t>
      </w:r>
      <w:r w:rsidR="00E804D3" w:rsidRPr="00C34CCC">
        <w:rPr>
          <w:rFonts w:ascii="Liberation Serif" w:eastAsia="Liberation Serif" w:hAnsi="Liberation Serif" w:cs="Liberation Serif"/>
          <w:color w:val="000000" w:themeColor="text1"/>
          <w:sz w:val="28"/>
          <w:szCs w:val="28"/>
        </w:rPr>
        <w:t xml:space="preserve"> </w:t>
      </w:r>
      <w:r w:rsidR="00DC1951" w:rsidRPr="00C34CCC">
        <w:rPr>
          <w:rFonts w:ascii="Liberation Serif" w:eastAsia="Liberation Serif" w:hAnsi="Liberation Serif" w:cs="Liberation Serif"/>
          <w:color w:val="000000" w:themeColor="text1"/>
          <w:sz w:val="28"/>
          <w:szCs w:val="28"/>
        </w:rPr>
        <w:t>В случае признания аукциона несостоявшимся, дальнейшее распоряжение древесиной осуществляется уполномоченным органом на основании решения о проведении повторных торгов, списании древесины, реализации древесины пользователю земельного участка по последней цене, по которой древесина предлагалась к реализации, либо иным способом, не противоречащим законодательству Российской Федерации, законодательству Свердловской области и муниципальным правовым актам Арамильского городского округа.</w:t>
      </w:r>
    </w:p>
    <w:p w14:paraId="50F6AFD5" w14:textId="77777777" w:rsidR="00DC1951" w:rsidRPr="00C34CCC" w:rsidRDefault="003A70F4" w:rsidP="00383F1A">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2</w:t>
      </w:r>
      <w:r w:rsidR="0030534F" w:rsidRPr="00C34CCC">
        <w:rPr>
          <w:rFonts w:ascii="Liberation Serif" w:eastAsia="Liberation Serif" w:hAnsi="Liberation Serif" w:cs="Liberation Serif"/>
          <w:color w:val="000000" w:themeColor="text1"/>
          <w:sz w:val="28"/>
          <w:szCs w:val="28"/>
        </w:rPr>
        <w:t>4</w:t>
      </w:r>
      <w:r w:rsidR="00E804D3" w:rsidRPr="00C34CCC">
        <w:rPr>
          <w:rFonts w:ascii="Liberation Serif" w:eastAsia="Liberation Serif" w:hAnsi="Liberation Serif" w:cs="Liberation Serif"/>
          <w:color w:val="000000" w:themeColor="text1"/>
          <w:sz w:val="28"/>
          <w:szCs w:val="28"/>
        </w:rPr>
        <w:t xml:space="preserve">. </w:t>
      </w:r>
      <w:r w:rsidR="00DC1951" w:rsidRPr="00C34CCC">
        <w:rPr>
          <w:rFonts w:ascii="Liberation Serif" w:eastAsia="Liberation Serif" w:hAnsi="Liberation Serif" w:cs="Liberation Serif"/>
          <w:color w:val="000000" w:themeColor="text1"/>
          <w:sz w:val="28"/>
          <w:szCs w:val="28"/>
        </w:rPr>
        <w:t>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22C44C4E" w14:textId="77777777" w:rsidR="00E804D3" w:rsidRPr="00C34CCC" w:rsidRDefault="003A70F4" w:rsidP="00E804D3">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2</w:t>
      </w:r>
      <w:r w:rsidR="0030534F" w:rsidRPr="00C34CCC">
        <w:rPr>
          <w:rFonts w:ascii="Liberation Serif" w:eastAsia="Liberation Serif" w:hAnsi="Liberation Serif" w:cs="Liberation Serif"/>
          <w:color w:val="000000" w:themeColor="text1"/>
          <w:sz w:val="28"/>
          <w:szCs w:val="28"/>
        </w:rPr>
        <w:t>5</w:t>
      </w:r>
      <w:r w:rsidRPr="00C34CCC">
        <w:rPr>
          <w:rFonts w:ascii="Liberation Serif" w:eastAsia="Liberation Serif" w:hAnsi="Liberation Serif" w:cs="Liberation Serif"/>
          <w:color w:val="000000" w:themeColor="text1"/>
          <w:sz w:val="28"/>
          <w:szCs w:val="28"/>
        </w:rPr>
        <w:t>.</w:t>
      </w:r>
      <w:r w:rsidR="00E804D3" w:rsidRPr="00C34CCC">
        <w:rPr>
          <w:rFonts w:ascii="Liberation Serif" w:eastAsia="Liberation Serif" w:hAnsi="Liberation Serif" w:cs="Liberation Serif"/>
          <w:color w:val="000000" w:themeColor="text1"/>
          <w:sz w:val="28"/>
          <w:szCs w:val="28"/>
        </w:rPr>
        <w:t xml:space="preserve"> Организатор аукциона в течение 10 рабочих дней со дня подписания протокола результатов аукциона направляет победителю аукциона 2 экземпляра подписанного проекта договора купли-продажи древесины.</w:t>
      </w:r>
    </w:p>
    <w:p w14:paraId="5FB02294" w14:textId="77777777" w:rsidR="00E804D3" w:rsidRPr="00C34CCC" w:rsidRDefault="003A70F4" w:rsidP="00E804D3">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2</w:t>
      </w:r>
      <w:r w:rsidR="0030534F" w:rsidRPr="00C34CCC">
        <w:rPr>
          <w:rFonts w:ascii="Liberation Serif" w:eastAsia="Liberation Serif" w:hAnsi="Liberation Serif" w:cs="Liberation Serif"/>
          <w:color w:val="000000" w:themeColor="text1"/>
          <w:sz w:val="28"/>
          <w:szCs w:val="28"/>
        </w:rPr>
        <w:t>6</w:t>
      </w:r>
      <w:r w:rsidRPr="00C34CCC">
        <w:rPr>
          <w:rFonts w:ascii="Liberation Serif" w:eastAsia="Liberation Serif" w:hAnsi="Liberation Serif" w:cs="Liberation Serif"/>
          <w:color w:val="000000" w:themeColor="text1"/>
          <w:sz w:val="28"/>
          <w:szCs w:val="28"/>
        </w:rPr>
        <w:t>.</w:t>
      </w:r>
      <w:r w:rsidR="00E804D3" w:rsidRPr="00C34CCC">
        <w:rPr>
          <w:rFonts w:ascii="Liberation Serif" w:eastAsia="Liberation Serif" w:hAnsi="Liberation Serif" w:cs="Liberation Serif"/>
          <w:color w:val="000000" w:themeColor="text1"/>
          <w:sz w:val="28"/>
          <w:szCs w:val="28"/>
        </w:rPr>
        <w:t xml:space="preserve"> В случае</w:t>
      </w:r>
      <w:r w:rsidR="00371C00" w:rsidRPr="00C34CCC">
        <w:rPr>
          <w:rFonts w:ascii="Liberation Serif" w:eastAsia="Liberation Serif" w:hAnsi="Liberation Serif" w:cs="Liberation Serif"/>
          <w:color w:val="000000" w:themeColor="text1"/>
          <w:sz w:val="28"/>
          <w:szCs w:val="28"/>
        </w:rPr>
        <w:t>,</w:t>
      </w:r>
      <w:r w:rsidR="00E804D3" w:rsidRPr="00C34CCC">
        <w:rPr>
          <w:rFonts w:ascii="Liberation Serif" w:eastAsia="Liberation Serif" w:hAnsi="Liberation Serif" w:cs="Liberation Serif"/>
          <w:color w:val="000000" w:themeColor="text1"/>
          <w:sz w:val="28"/>
          <w:szCs w:val="28"/>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14:paraId="032B643B" w14:textId="77777777" w:rsidR="00E804D3" w:rsidRPr="00C34CCC" w:rsidRDefault="003A70F4" w:rsidP="00E804D3">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2</w:t>
      </w:r>
      <w:r w:rsidR="0030534F" w:rsidRPr="00C34CCC">
        <w:rPr>
          <w:rFonts w:ascii="Liberation Serif" w:eastAsia="Liberation Serif" w:hAnsi="Liberation Serif" w:cs="Liberation Serif"/>
          <w:color w:val="000000" w:themeColor="text1"/>
          <w:sz w:val="28"/>
          <w:szCs w:val="28"/>
        </w:rPr>
        <w:t>7</w:t>
      </w:r>
      <w:r w:rsidRPr="00C34CCC">
        <w:rPr>
          <w:rFonts w:ascii="Liberation Serif" w:eastAsia="Liberation Serif" w:hAnsi="Liberation Serif" w:cs="Liberation Serif"/>
          <w:color w:val="000000" w:themeColor="text1"/>
          <w:sz w:val="28"/>
          <w:szCs w:val="28"/>
        </w:rPr>
        <w:t xml:space="preserve">. </w:t>
      </w:r>
      <w:r w:rsidR="00E804D3" w:rsidRPr="00C34CCC">
        <w:rPr>
          <w:rFonts w:ascii="Liberation Serif" w:eastAsia="Liberation Serif" w:hAnsi="Liberation Serif" w:cs="Liberation Serif"/>
          <w:color w:val="000000" w:themeColor="text1"/>
          <w:sz w:val="28"/>
          <w:szCs w:val="28"/>
        </w:rPr>
        <w:t>Оплата по договору купли-продажи древесины, заключенному путем проведения торгов, осуществляется в течение 5 рабочих дней с даты заключения такого договора путем перечисления денежных средств по реквизитам, предусмотренным договором купли-продажи.</w:t>
      </w:r>
    </w:p>
    <w:p w14:paraId="32B0E475" w14:textId="77777777" w:rsidR="00501E4B" w:rsidRPr="00C34CCC" w:rsidRDefault="0030534F" w:rsidP="00371C00">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28</w:t>
      </w:r>
      <w:r w:rsidR="003A70F4" w:rsidRPr="00C34CCC">
        <w:rPr>
          <w:rFonts w:ascii="Liberation Serif" w:eastAsia="Liberation Serif" w:hAnsi="Liberation Serif" w:cs="Liberation Serif"/>
          <w:color w:val="000000" w:themeColor="text1"/>
          <w:sz w:val="28"/>
          <w:szCs w:val="28"/>
        </w:rPr>
        <w:t>.</w:t>
      </w:r>
      <w:r w:rsidR="00E804D3" w:rsidRPr="00C34CCC">
        <w:rPr>
          <w:rFonts w:ascii="Liberation Serif" w:eastAsia="Liberation Serif" w:hAnsi="Liberation Serif" w:cs="Liberation Serif"/>
          <w:color w:val="000000" w:themeColor="text1"/>
          <w:sz w:val="28"/>
          <w:szCs w:val="28"/>
        </w:rPr>
        <w:t xml:space="preserve"> Договор купли-продажи древесины должен содержать условия о возникновении у покупателя древесины права собственности на древесину после полной оплаты ее цены, моменте передачи древесины ее покупателю, а также условия и сроки вывоза покупателем древесины.</w:t>
      </w:r>
    </w:p>
    <w:p w14:paraId="473918C0" w14:textId="77777777" w:rsidR="00E804D3" w:rsidRPr="00C34CCC" w:rsidRDefault="003A70F4" w:rsidP="00E804D3">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2</w:t>
      </w:r>
      <w:r w:rsidR="0030534F" w:rsidRPr="00C34CCC">
        <w:rPr>
          <w:rFonts w:ascii="Liberation Serif" w:eastAsia="Liberation Serif" w:hAnsi="Liberation Serif" w:cs="Liberation Serif"/>
          <w:color w:val="000000" w:themeColor="text1"/>
          <w:sz w:val="28"/>
          <w:szCs w:val="28"/>
        </w:rPr>
        <w:t>9</w:t>
      </w:r>
      <w:r w:rsidRPr="00C34CCC">
        <w:rPr>
          <w:rFonts w:ascii="Liberation Serif" w:eastAsia="Liberation Serif" w:hAnsi="Liberation Serif" w:cs="Liberation Serif"/>
          <w:color w:val="000000" w:themeColor="text1"/>
          <w:sz w:val="28"/>
          <w:szCs w:val="28"/>
        </w:rPr>
        <w:t>.</w:t>
      </w:r>
      <w:r w:rsidR="00E804D3" w:rsidRPr="00C34CCC">
        <w:rPr>
          <w:rFonts w:ascii="Liberation Serif" w:eastAsia="Liberation Serif" w:hAnsi="Liberation Serif" w:cs="Liberation Serif"/>
          <w:color w:val="000000" w:themeColor="text1"/>
          <w:sz w:val="28"/>
          <w:szCs w:val="28"/>
        </w:rPr>
        <w:t xml:space="preserve"> Древесина считается переданной продавцом и принятой покупателем древесины с момента ее полной оплаты по договору купли-продажи древесины и оформляется актом приема-передачи древесины.</w:t>
      </w:r>
    </w:p>
    <w:p w14:paraId="6ACE0E11" w14:textId="02A3AEEA" w:rsidR="00696149" w:rsidRPr="0022521E" w:rsidRDefault="0030534F" w:rsidP="0022521E">
      <w:pPr>
        <w:spacing w:after="0" w:line="240" w:lineRule="auto"/>
        <w:ind w:firstLine="709"/>
        <w:jc w:val="both"/>
        <w:rPr>
          <w:rFonts w:ascii="Liberation Serif" w:eastAsia="Liberation Serif" w:hAnsi="Liberation Serif" w:cs="Liberation Serif"/>
          <w:color w:val="000000" w:themeColor="text1"/>
          <w:sz w:val="28"/>
          <w:szCs w:val="28"/>
        </w:rPr>
      </w:pPr>
      <w:r w:rsidRPr="00C34CCC">
        <w:rPr>
          <w:rFonts w:ascii="Liberation Serif" w:eastAsia="Liberation Serif" w:hAnsi="Liberation Serif" w:cs="Liberation Serif"/>
          <w:color w:val="000000" w:themeColor="text1"/>
          <w:sz w:val="28"/>
          <w:szCs w:val="28"/>
        </w:rPr>
        <w:t>30</w:t>
      </w:r>
      <w:r w:rsidR="003A70F4" w:rsidRPr="00C34CCC">
        <w:rPr>
          <w:rFonts w:ascii="Liberation Serif" w:eastAsia="Liberation Serif" w:hAnsi="Liberation Serif" w:cs="Liberation Serif"/>
          <w:color w:val="000000" w:themeColor="text1"/>
          <w:sz w:val="28"/>
          <w:szCs w:val="28"/>
        </w:rPr>
        <w:t>.</w:t>
      </w:r>
      <w:r w:rsidR="00E804D3" w:rsidRPr="00C34CCC">
        <w:rPr>
          <w:rFonts w:ascii="Liberation Serif" w:eastAsia="Liberation Serif" w:hAnsi="Liberation Serif" w:cs="Liberation Serif"/>
          <w:color w:val="000000" w:themeColor="text1"/>
          <w:sz w:val="28"/>
          <w:szCs w:val="28"/>
        </w:rPr>
        <w:t xml:space="preserve"> Заключение и исполнение договора купли-продажи древесины регулируются гражданским законодательством Российской Федерации. Организация и проведение торгов в части, не урегулированной настоящим порядком, осуществляются в соответствии с законодательством Российской Федерации.</w:t>
      </w:r>
      <w:bookmarkStart w:id="3" w:name="_GoBack"/>
      <w:bookmarkEnd w:id="3"/>
    </w:p>
    <w:sectPr w:rsidR="00696149" w:rsidRPr="0022521E" w:rsidSect="00E804D3">
      <w:pgSz w:w="11906" w:h="16838"/>
      <w:pgMar w:top="567"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Cambria"/>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66775"/>
    <w:multiLevelType w:val="multilevel"/>
    <w:tmpl w:val="5CA8EFB2"/>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 w15:restartNumberingAfterBreak="0">
    <w:nsid w:val="349333A9"/>
    <w:multiLevelType w:val="multilevel"/>
    <w:tmpl w:val="49E07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BBB"/>
    <w:rsid w:val="00026946"/>
    <w:rsid w:val="00044BB4"/>
    <w:rsid w:val="000478EF"/>
    <w:rsid w:val="000556DF"/>
    <w:rsid w:val="00070163"/>
    <w:rsid w:val="000951BA"/>
    <w:rsid w:val="000A568B"/>
    <w:rsid w:val="000C2B82"/>
    <w:rsid w:val="000C4CA8"/>
    <w:rsid w:val="000D1E02"/>
    <w:rsid w:val="000D341F"/>
    <w:rsid w:val="000E7CAD"/>
    <w:rsid w:val="00112905"/>
    <w:rsid w:val="00120CC1"/>
    <w:rsid w:val="0012491E"/>
    <w:rsid w:val="00125BDC"/>
    <w:rsid w:val="001355F8"/>
    <w:rsid w:val="00150565"/>
    <w:rsid w:val="00157479"/>
    <w:rsid w:val="001578FD"/>
    <w:rsid w:val="00163322"/>
    <w:rsid w:val="00170AC2"/>
    <w:rsid w:val="00176570"/>
    <w:rsid w:val="00177B2F"/>
    <w:rsid w:val="00180B31"/>
    <w:rsid w:val="00190C1C"/>
    <w:rsid w:val="00191EAE"/>
    <w:rsid w:val="001929CA"/>
    <w:rsid w:val="00193926"/>
    <w:rsid w:val="001A0AB2"/>
    <w:rsid w:val="001A2D1F"/>
    <w:rsid w:val="001B428B"/>
    <w:rsid w:val="001C2798"/>
    <w:rsid w:val="001D5CEB"/>
    <w:rsid w:val="001D624E"/>
    <w:rsid w:val="001E296C"/>
    <w:rsid w:val="001F08D5"/>
    <w:rsid w:val="001F2C2A"/>
    <w:rsid w:val="001F6DAB"/>
    <w:rsid w:val="002107CC"/>
    <w:rsid w:val="002219D4"/>
    <w:rsid w:val="002221B4"/>
    <w:rsid w:val="0022521E"/>
    <w:rsid w:val="0022535E"/>
    <w:rsid w:val="002255E5"/>
    <w:rsid w:val="00241751"/>
    <w:rsid w:val="00247326"/>
    <w:rsid w:val="0026717B"/>
    <w:rsid w:val="0027798A"/>
    <w:rsid w:val="00283E98"/>
    <w:rsid w:val="002B178C"/>
    <w:rsid w:val="002C1E3A"/>
    <w:rsid w:val="002E7392"/>
    <w:rsid w:val="002F02C3"/>
    <w:rsid w:val="002F087C"/>
    <w:rsid w:val="003028F2"/>
    <w:rsid w:val="0030534F"/>
    <w:rsid w:val="00312E22"/>
    <w:rsid w:val="00323555"/>
    <w:rsid w:val="00334C09"/>
    <w:rsid w:val="00340A5C"/>
    <w:rsid w:val="00363436"/>
    <w:rsid w:val="00371C00"/>
    <w:rsid w:val="00376426"/>
    <w:rsid w:val="00383F1A"/>
    <w:rsid w:val="00393964"/>
    <w:rsid w:val="0039673F"/>
    <w:rsid w:val="003A494A"/>
    <w:rsid w:val="003A70F4"/>
    <w:rsid w:val="003B2EAC"/>
    <w:rsid w:val="003B5D8B"/>
    <w:rsid w:val="004147F3"/>
    <w:rsid w:val="0042687C"/>
    <w:rsid w:val="00432AE0"/>
    <w:rsid w:val="004620CF"/>
    <w:rsid w:val="00482060"/>
    <w:rsid w:val="00483F5A"/>
    <w:rsid w:val="0048623A"/>
    <w:rsid w:val="004943D1"/>
    <w:rsid w:val="004C5FE4"/>
    <w:rsid w:val="004D1349"/>
    <w:rsid w:val="004D5113"/>
    <w:rsid w:val="004E560E"/>
    <w:rsid w:val="004F76A8"/>
    <w:rsid w:val="00501E4B"/>
    <w:rsid w:val="00516D65"/>
    <w:rsid w:val="005174F4"/>
    <w:rsid w:val="00520993"/>
    <w:rsid w:val="00550745"/>
    <w:rsid w:val="00552945"/>
    <w:rsid w:val="005656BA"/>
    <w:rsid w:val="00575C7C"/>
    <w:rsid w:val="00577CED"/>
    <w:rsid w:val="005824A3"/>
    <w:rsid w:val="00587643"/>
    <w:rsid w:val="00592C00"/>
    <w:rsid w:val="00596B33"/>
    <w:rsid w:val="0059703C"/>
    <w:rsid w:val="005A3627"/>
    <w:rsid w:val="005B35C7"/>
    <w:rsid w:val="005B6651"/>
    <w:rsid w:val="005C7C08"/>
    <w:rsid w:val="005D6FA0"/>
    <w:rsid w:val="005E127D"/>
    <w:rsid w:val="005E37BE"/>
    <w:rsid w:val="005F2214"/>
    <w:rsid w:val="005F338D"/>
    <w:rsid w:val="005F6F95"/>
    <w:rsid w:val="00606AC5"/>
    <w:rsid w:val="006430C0"/>
    <w:rsid w:val="00643E6D"/>
    <w:rsid w:val="006474DA"/>
    <w:rsid w:val="00661D2E"/>
    <w:rsid w:val="00663E39"/>
    <w:rsid w:val="006672F5"/>
    <w:rsid w:val="00673CC3"/>
    <w:rsid w:val="00684151"/>
    <w:rsid w:val="00692C79"/>
    <w:rsid w:val="006950D2"/>
    <w:rsid w:val="00696149"/>
    <w:rsid w:val="006C1C6E"/>
    <w:rsid w:val="006C4B6C"/>
    <w:rsid w:val="006C5E1A"/>
    <w:rsid w:val="006E2D74"/>
    <w:rsid w:val="006F0EE1"/>
    <w:rsid w:val="006F743F"/>
    <w:rsid w:val="0070056C"/>
    <w:rsid w:val="007054BC"/>
    <w:rsid w:val="00714DB9"/>
    <w:rsid w:val="007154B6"/>
    <w:rsid w:val="00721223"/>
    <w:rsid w:val="0072288B"/>
    <w:rsid w:val="00727AC7"/>
    <w:rsid w:val="00743486"/>
    <w:rsid w:val="00747575"/>
    <w:rsid w:val="007576FD"/>
    <w:rsid w:val="00766459"/>
    <w:rsid w:val="00775F54"/>
    <w:rsid w:val="00796B21"/>
    <w:rsid w:val="007A5A87"/>
    <w:rsid w:val="007B358C"/>
    <w:rsid w:val="007C5974"/>
    <w:rsid w:val="007D15D1"/>
    <w:rsid w:val="007D52C7"/>
    <w:rsid w:val="007E517C"/>
    <w:rsid w:val="007E78AF"/>
    <w:rsid w:val="00813CB1"/>
    <w:rsid w:val="00814F0D"/>
    <w:rsid w:val="00816FEC"/>
    <w:rsid w:val="00833D65"/>
    <w:rsid w:val="0087487A"/>
    <w:rsid w:val="008A3EF7"/>
    <w:rsid w:val="008A576B"/>
    <w:rsid w:val="008B3817"/>
    <w:rsid w:val="008C3848"/>
    <w:rsid w:val="008D6699"/>
    <w:rsid w:val="008F3FBE"/>
    <w:rsid w:val="00917E91"/>
    <w:rsid w:val="0093174D"/>
    <w:rsid w:val="009367FE"/>
    <w:rsid w:val="00965C7A"/>
    <w:rsid w:val="0097448D"/>
    <w:rsid w:val="009A1F30"/>
    <w:rsid w:val="009A3B4E"/>
    <w:rsid w:val="009B6D3F"/>
    <w:rsid w:val="009C229D"/>
    <w:rsid w:val="009D5CF6"/>
    <w:rsid w:val="009E2896"/>
    <w:rsid w:val="009E3BBB"/>
    <w:rsid w:val="009F0A61"/>
    <w:rsid w:val="009F7630"/>
    <w:rsid w:val="009F7643"/>
    <w:rsid w:val="00A00C17"/>
    <w:rsid w:val="00A02E09"/>
    <w:rsid w:val="00A04B31"/>
    <w:rsid w:val="00A04BA5"/>
    <w:rsid w:val="00A15021"/>
    <w:rsid w:val="00A20CEC"/>
    <w:rsid w:val="00A33F6F"/>
    <w:rsid w:val="00A36DE1"/>
    <w:rsid w:val="00A4118F"/>
    <w:rsid w:val="00A4268E"/>
    <w:rsid w:val="00A454A6"/>
    <w:rsid w:val="00A50EE1"/>
    <w:rsid w:val="00A6420D"/>
    <w:rsid w:val="00A75D22"/>
    <w:rsid w:val="00A76E98"/>
    <w:rsid w:val="00A770DA"/>
    <w:rsid w:val="00A86D15"/>
    <w:rsid w:val="00AA73E9"/>
    <w:rsid w:val="00AB1417"/>
    <w:rsid w:val="00AB4690"/>
    <w:rsid w:val="00AC4657"/>
    <w:rsid w:val="00AC70FD"/>
    <w:rsid w:val="00AD4612"/>
    <w:rsid w:val="00AE4861"/>
    <w:rsid w:val="00AF6719"/>
    <w:rsid w:val="00AF6E85"/>
    <w:rsid w:val="00B06DF3"/>
    <w:rsid w:val="00B1244D"/>
    <w:rsid w:val="00B37B99"/>
    <w:rsid w:val="00B40986"/>
    <w:rsid w:val="00B4101C"/>
    <w:rsid w:val="00B4537A"/>
    <w:rsid w:val="00B66089"/>
    <w:rsid w:val="00B828BB"/>
    <w:rsid w:val="00B874CD"/>
    <w:rsid w:val="00B92B36"/>
    <w:rsid w:val="00BC44AD"/>
    <w:rsid w:val="00BD1A20"/>
    <w:rsid w:val="00BD1FE7"/>
    <w:rsid w:val="00BD2CA7"/>
    <w:rsid w:val="00C34BB7"/>
    <w:rsid w:val="00C34CCC"/>
    <w:rsid w:val="00C37519"/>
    <w:rsid w:val="00C51015"/>
    <w:rsid w:val="00C53349"/>
    <w:rsid w:val="00C81395"/>
    <w:rsid w:val="00C87556"/>
    <w:rsid w:val="00C9544F"/>
    <w:rsid w:val="00C959A6"/>
    <w:rsid w:val="00C97C80"/>
    <w:rsid w:val="00CA26E6"/>
    <w:rsid w:val="00CA3149"/>
    <w:rsid w:val="00CA7DB1"/>
    <w:rsid w:val="00CB44CA"/>
    <w:rsid w:val="00D0310A"/>
    <w:rsid w:val="00D042F4"/>
    <w:rsid w:val="00D12662"/>
    <w:rsid w:val="00D24DF4"/>
    <w:rsid w:val="00D315CC"/>
    <w:rsid w:val="00D36024"/>
    <w:rsid w:val="00D42BC0"/>
    <w:rsid w:val="00D44018"/>
    <w:rsid w:val="00D47174"/>
    <w:rsid w:val="00D5364D"/>
    <w:rsid w:val="00D74CCA"/>
    <w:rsid w:val="00D75BF4"/>
    <w:rsid w:val="00D77DD0"/>
    <w:rsid w:val="00DB5B0D"/>
    <w:rsid w:val="00DC1951"/>
    <w:rsid w:val="00DC7B7C"/>
    <w:rsid w:val="00DE1041"/>
    <w:rsid w:val="00DF6F95"/>
    <w:rsid w:val="00E04A84"/>
    <w:rsid w:val="00E04D90"/>
    <w:rsid w:val="00E2655B"/>
    <w:rsid w:val="00E44984"/>
    <w:rsid w:val="00E47F4C"/>
    <w:rsid w:val="00E519AA"/>
    <w:rsid w:val="00E528A4"/>
    <w:rsid w:val="00E53E0A"/>
    <w:rsid w:val="00E56963"/>
    <w:rsid w:val="00E720B9"/>
    <w:rsid w:val="00E76309"/>
    <w:rsid w:val="00E76567"/>
    <w:rsid w:val="00E804D3"/>
    <w:rsid w:val="00E829D8"/>
    <w:rsid w:val="00EB4100"/>
    <w:rsid w:val="00EE2137"/>
    <w:rsid w:val="00EE6164"/>
    <w:rsid w:val="00F079DE"/>
    <w:rsid w:val="00F1371A"/>
    <w:rsid w:val="00F30FE3"/>
    <w:rsid w:val="00F311A9"/>
    <w:rsid w:val="00F43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3CB19"/>
  <w15:chartTrackingRefBased/>
  <w15:docId w15:val="{76B99D85-1F94-44BF-A453-128BBDA1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17C"/>
  </w:style>
  <w:style w:type="paragraph" w:styleId="1">
    <w:name w:val="heading 1"/>
    <w:basedOn w:val="a"/>
    <w:next w:val="a"/>
    <w:link w:val="10"/>
    <w:uiPriority w:val="9"/>
    <w:qFormat/>
    <w:rsid w:val="00BD1A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D15D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3B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E3B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E3BBB"/>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5B35C7"/>
    <w:rPr>
      <w:color w:val="0563C1" w:themeColor="hyperlink"/>
      <w:u w:val="single"/>
    </w:rPr>
  </w:style>
  <w:style w:type="character" w:styleId="a4">
    <w:name w:val="Unresolved Mention"/>
    <w:basedOn w:val="a0"/>
    <w:uiPriority w:val="99"/>
    <w:semiHidden/>
    <w:unhideWhenUsed/>
    <w:rsid w:val="005B35C7"/>
    <w:rPr>
      <w:color w:val="605E5C"/>
      <w:shd w:val="clear" w:color="auto" w:fill="E1DFDD"/>
    </w:rPr>
  </w:style>
  <w:style w:type="paragraph" w:styleId="a5">
    <w:name w:val="Balloon Text"/>
    <w:basedOn w:val="a"/>
    <w:link w:val="a6"/>
    <w:uiPriority w:val="99"/>
    <w:semiHidden/>
    <w:unhideWhenUsed/>
    <w:rsid w:val="0039396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93964"/>
    <w:rPr>
      <w:rFonts w:ascii="Segoe UI" w:hAnsi="Segoe UI" w:cs="Segoe UI"/>
      <w:sz w:val="18"/>
      <w:szCs w:val="18"/>
    </w:rPr>
  </w:style>
  <w:style w:type="character" w:styleId="a7">
    <w:name w:val="Strong"/>
    <w:basedOn w:val="a0"/>
    <w:uiPriority w:val="22"/>
    <w:qFormat/>
    <w:rsid w:val="001F08D5"/>
    <w:rPr>
      <w:b/>
      <w:bCs/>
    </w:rPr>
  </w:style>
  <w:style w:type="character" w:customStyle="1" w:styleId="vkekvd">
    <w:name w:val="vkekvd"/>
    <w:basedOn w:val="a0"/>
    <w:rsid w:val="001F08D5"/>
  </w:style>
  <w:style w:type="paragraph" w:styleId="a8">
    <w:name w:val="No Spacing"/>
    <w:uiPriority w:val="1"/>
    <w:qFormat/>
    <w:rsid w:val="00775F54"/>
    <w:pPr>
      <w:spacing w:after="0" w:line="240" w:lineRule="auto"/>
    </w:pPr>
  </w:style>
  <w:style w:type="paragraph" w:customStyle="1" w:styleId="ConsPlusNonformat">
    <w:name w:val="ConsPlusNonformat"/>
    <w:rsid w:val="00A86D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A86D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86D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JurTerm">
    <w:name w:val="ConsPlusJurTerm"/>
    <w:rsid w:val="00A86D1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86D15"/>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BD1A20"/>
    <w:rPr>
      <w:rFonts w:asciiTheme="majorHAnsi" w:eastAsiaTheme="majorEastAsia" w:hAnsiTheme="majorHAnsi" w:cstheme="majorBidi"/>
      <w:color w:val="2F5496" w:themeColor="accent1" w:themeShade="BF"/>
      <w:sz w:val="32"/>
      <w:szCs w:val="32"/>
    </w:rPr>
  </w:style>
  <w:style w:type="paragraph" w:styleId="a9">
    <w:name w:val="Normal (Web)"/>
    <w:basedOn w:val="a"/>
    <w:uiPriority w:val="99"/>
    <w:semiHidden/>
    <w:unhideWhenUsed/>
    <w:rsid w:val="009B6D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7D15D1"/>
    <w:rPr>
      <w:rFonts w:asciiTheme="majorHAnsi" w:eastAsiaTheme="majorEastAsia" w:hAnsiTheme="majorHAnsi" w:cstheme="majorBidi"/>
      <w:color w:val="1F3763" w:themeColor="accent1" w:themeShade="7F"/>
      <w:sz w:val="24"/>
      <w:szCs w:val="24"/>
    </w:rPr>
  </w:style>
  <w:style w:type="paragraph" w:customStyle="1" w:styleId="ds-markdown-paragraph">
    <w:name w:val="ds-markdown-paragraph"/>
    <w:basedOn w:val="a"/>
    <w:rsid w:val="007D15D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5355">
      <w:bodyDiv w:val="1"/>
      <w:marLeft w:val="0"/>
      <w:marRight w:val="0"/>
      <w:marTop w:val="0"/>
      <w:marBottom w:val="0"/>
      <w:divBdr>
        <w:top w:val="none" w:sz="0" w:space="0" w:color="auto"/>
        <w:left w:val="none" w:sz="0" w:space="0" w:color="auto"/>
        <w:bottom w:val="none" w:sz="0" w:space="0" w:color="auto"/>
        <w:right w:val="none" w:sz="0" w:space="0" w:color="auto"/>
      </w:divBdr>
    </w:div>
    <w:div w:id="42296707">
      <w:bodyDiv w:val="1"/>
      <w:marLeft w:val="0"/>
      <w:marRight w:val="0"/>
      <w:marTop w:val="0"/>
      <w:marBottom w:val="0"/>
      <w:divBdr>
        <w:top w:val="none" w:sz="0" w:space="0" w:color="auto"/>
        <w:left w:val="none" w:sz="0" w:space="0" w:color="auto"/>
        <w:bottom w:val="none" w:sz="0" w:space="0" w:color="auto"/>
        <w:right w:val="none" w:sz="0" w:space="0" w:color="auto"/>
      </w:divBdr>
    </w:div>
    <w:div w:id="221601589">
      <w:bodyDiv w:val="1"/>
      <w:marLeft w:val="0"/>
      <w:marRight w:val="0"/>
      <w:marTop w:val="0"/>
      <w:marBottom w:val="0"/>
      <w:divBdr>
        <w:top w:val="none" w:sz="0" w:space="0" w:color="auto"/>
        <w:left w:val="none" w:sz="0" w:space="0" w:color="auto"/>
        <w:bottom w:val="none" w:sz="0" w:space="0" w:color="auto"/>
        <w:right w:val="none" w:sz="0" w:space="0" w:color="auto"/>
      </w:divBdr>
    </w:div>
    <w:div w:id="335158282">
      <w:bodyDiv w:val="1"/>
      <w:marLeft w:val="0"/>
      <w:marRight w:val="0"/>
      <w:marTop w:val="0"/>
      <w:marBottom w:val="0"/>
      <w:divBdr>
        <w:top w:val="none" w:sz="0" w:space="0" w:color="auto"/>
        <w:left w:val="none" w:sz="0" w:space="0" w:color="auto"/>
        <w:bottom w:val="none" w:sz="0" w:space="0" w:color="auto"/>
        <w:right w:val="none" w:sz="0" w:space="0" w:color="auto"/>
      </w:divBdr>
    </w:div>
    <w:div w:id="638917205">
      <w:bodyDiv w:val="1"/>
      <w:marLeft w:val="0"/>
      <w:marRight w:val="0"/>
      <w:marTop w:val="0"/>
      <w:marBottom w:val="0"/>
      <w:divBdr>
        <w:top w:val="none" w:sz="0" w:space="0" w:color="auto"/>
        <w:left w:val="none" w:sz="0" w:space="0" w:color="auto"/>
        <w:bottom w:val="none" w:sz="0" w:space="0" w:color="auto"/>
        <w:right w:val="none" w:sz="0" w:space="0" w:color="auto"/>
      </w:divBdr>
    </w:div>
    <w:div w:id="643436163">
      <w:bodyDiv w:val="1"/>
      <w:marLeft w:val="0"/>
      <w:marRight w:val="0"/>
      <w:marTop w:val="0"/>
      <w:marBottom w:val="0"/>
      <w:divBdr>
        <w:top w:val="none" w:sz="0" w:space="0" w:color="auto"/>
        <w:left w:val="none" w:sz="0" w:space="0" w:color="auto"/>
        <w:bottom w:val="none" w:sz="0" w:space="0" w:color="auto"/>
        <w:right w:val="none" w:sz="0" w:space="0" w:color="auto"/>
      </w:divBdr>
    </w:div>
    <w:div w:id="779839304">
      <w:bodyDiv w:val="1"/>
      <w:marLeft w:val="0"/>
      <w:marRight w:val="0"/>
      <w:marTop w:val="0"/>
      <w:marBottom w:val="0"/>
      <w:divBdr>
        <w:top w:val="none" w:sz="0" w:space="0" w:color="auto"/>
        <w:left w:val="none" w:sz="0" w:space="0" w:color="auto"/>
        <w:bottom w:val="none" w:sz="0" w:space="0" w:color="auto"/>
        <w:right w:val="none" w:sz="0" w:space="0" w:color="auto"/>
      </w:divBdr>
    </w:div>
    <w:div w:id="866257540">
      <w:bodyDiv w:val="1"/>
      <w:marLeft w:val="0"/>
      <w:marRight w:val="0"/>
      <w:marTop w:val="0"/>
      <w:marBottom w:val="0"/>
      <w:divBdr>
        <w:top w:val="none" w:sz="0" w:space="0" w:color="auto"/>
        <w:left w:val="none" w:sz="0" w:space="0" w:color="auto"/>
        <w:bottom w:val="none" w:sz="0" w:space="0" w:color="auto"/>
        <w:right w:val="none" w:sz="0" w:space="0" w:color="auto"/>
      </w:divBdr>
      <w:divsChild>
        <w:div w:id="1986467883">
          <w:marLeft w:val="660"/>
          <w:marRight w:val="660"/>
          <w:marTop w:val="0"/>
          <w:marBottom w:val="0"/>
          <w:divBdr>
            <w:top w:val="none" w:sz="0" w:space="0" w:color="auto"/>
            <w:left w:val="none" w:sz="0" w:space="0" w:color="auto"/>
            <w:bottom w:val="none" w:sz="0" w:space="0" w:color="auto"/>
            <w:right w:val="none" w:sz="0" w:space="0" w:color="auto"/>
          </w:divBdr>
          <w:divsChild>
            <w:div w:id="1055204281">
              <w:marLeft w:val="0"/>
              <w:marRight w:val="0"/>
              <w:marTop w:val="0"/>
              <w:marBottom w:val="0"/>
              <w:divBdr>
                <w:top w:val="none" w:sz="0" w:space="0" w:color="auto"/>
                <w:left w:val="none" w:sz="0" w:space="0" w:color="auto"/>
                <w:bottom w:val="none" w:sz="0" w:space="0" w:color="auto"/>
                <w:right w:val="none" w:sz="0" w:space="0" w:color="auto"/>
              </w:divBdr>
              <w:divsChild>
                <w:div w:id="1983339234">
                  <w:marLeft w:val="0"/>
                  <w:marRight w:val="0"/>
                  <w:marTop w:val="0"/>
                  <w:marBottom w:val="0"/>
                  <w:divBdr>
                    <w:top w:val="none" w:sz="0" w:space="0" w:color="auto"/>
                    <w:left w:val="none" w:sz="0" w:space="0" w:color="auto"/>
                    <w:bottom w:val="none" w:sz="0" w:space="0" w:color="auto"/>
                    <w:right w:val="none" w:sz="0" w:space="0" w:color="auto"/>
                  </w:divBdr>
                  <w:divsChild>
                    <w:div w:id="1245382686">
                      <w:marLeft w:val="0"/>
                      <w:marRight w:val="0"/>
                      <w:marTop w:val="0"/>
                      <w:marBottom w:val="0"/>
                      <w:divBdr>
                        <w:top w:val="none" w:sz="0" w:space="0" w:color="auto"/>
                        <w:left w:val="none" w:sz="0" w:space="0" w:color="auto"/>
                        <w:bottom w:val="none" w:sz="0" w:space="0" w:color="auto"/>
                        <w:right w:val="none" w:sz="0" w:space="0" w:color="auto"/>
                      </w:divBdr>
                      <w:divsChild>
                        <w:div w:id="1607038072">
                          <w:marLeft w:val="0"/>
                          <w:marRight w:val="0"/>
                          <w:marTop w:val="0"/>
                          <w:marBottom w:val="0"/>
                          <w:divBdr>
                            <w:top w:val="none" w:sz="0" w:space="0" w:color="auto"/>
                            <w:left w:val="none" w:sz="0" w:space="0" w:color="auto"/>
                            <w:bottom w:val="none" w:sz="0" w:space="0" w:color="auto"/>
                            <w:right w:val="none" w:sz="0" w:space="0" w:color="auto"/>
                          </w:divBdr>
                          <w:divsChild>
                            <w:div w:id="413170196">
                              <w:blockQuote w:val="1"/>
                              <w:marLeft w:val="0"/>
                              <w:marRight w:val="0"/>
                              <w:marTop w:val="240"/>
                              <w:marBottom w:val="0"/>
                              <w:divBdr>
                                <w:top w:val="none" w:sz="0" w:space="0" w:color="auto"/>
                                <w:left w:val="single" w:sz="12" w:space="11" w:color="ADB2B8"/>
                                <w:bottom w:val="none" w:sz="0" w:space="0" w:color="auto"/>
                                <w:right w:val="none" w:sz="0" w:space="0" w:color="auto"/>
                              </w:divBdr>
                            </w:div>
                            <w:div w:id="10033999">
                              <w:marLeft w:val="0"/>
                              <w:marRight w:val="0"/>
                              <w:marTop w:val="0"/>
                              <w:marBottom w:val="0"/>
                              <w:divBdr>
                                <w:top w:val="none" w:sz="0" w:space="0" w:color="auto"/>
                                <w:left w:val="none" w:sz="0" w:space="0" w:color="auto"/>
                                <w:bottom w:val="none" w:sz="0" w:space="0" w:color="auto"/>
                                <w:right w:val="none" w:sz="0" w:space="0" w:color="auto"/>
                              </w:divBdr>
                            </w:div>
                            <w:div w:id="287123762">
                              <w:blockQuote w:val="1"/>
                              <w:marLeft w:val="0"/>
                              <w:marRight w:val="0"/>
                              <w:marTop w:val="240"/>
                              <w:marBottom w:val="0"/>
                              <w:divBdr>
                                <w:top w:val="none" w:sz="0" w:space="0" w:color="auto"/>
                                <w:left w:val="single" w:sz="12" w:space="11" w:color="ADB2B8"/>
                                <w:bottom w:val="none" w:sz="0" w:space="0" w:color="auto"/>
                                <w:right w:val="none" w:sz="0" w:space="0" w:color="auto"/>
                              </w:divBdr>
                            </w:div>
                            <w:div w:id="164785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817589">
      <w:bodyDiv w:val="1"/>
      <w:marLeft w:val="0"/>
      <w:marRight w:val="0"/>
      <w:marTop w:val="0"/>
      <w:marBottom w:val="0"/>
      <w:divBdr>
        <w:top w:val="none" w:sz="0" w:space="0" w:color="auto"/>
        <w:left w:val="none" w:sz="0" w:space="0" w:color="auto"/>
        <w:bottom w:val="none" w:sz="0" w:space="0" w:color="auto"/>
        <w:right w:val="none" w:sz="0" w:space="0" w:color="auto"/>
      </w:divBdr>
    </w:div>
    <w:div w:id="1499611174">
      <w:bodyDiv w:val="1"/>
      <w:marLeft w:val="0"/>
      <w:marRight w:val="0"/>
      <w:marTop w:val="0"/>
      <w:marBottom w:val="0"/>
      <w:divBdr>
        <w:top w:val="none" w:sz="0" w:space="0" w:color="auto"/>
        <w:left w:val="none" w:sz="0" w:space="0" w:color="auto"/>
        <w:bottom w:val="none" w:sz="0" w:space="0" w:color="auto"/>
        <w:right w:val="none" w:sz="0" w:space="0" w:color="auto"/>
      </w:divBdr>
    </w:div>
    <w:div w:id="1628925854">
      <w:bodyDiv w:val="1"/>
      <w:marLeft w:val="0"/>
      <w:marRight w:val="0"/>
      <w:marTop w:val="0"/>
      <w:marBottom w:val="0"/>
      <w:divBdr>
        <w:top w:val="none" w:sz="0" w:space="0" w:color="auto"/>
        <w:left w:val="none" w:sz="0" w:space="0" w:color="auto"/>
        <w:bottom w:val="none" w:sz="0" w:space="0" w:color="auto"/>
        <w:right w:val="none" w:sz="0" w:space="0" w:color="auto"/>
      </w:divBdr>
    </w:div>
    <w:div w:id="1633711522">
      <w:bodyDiv w:val="1"/>
      <w:marLeft w:val="0"/>
      <w:marRight w:val="0"/>
      <w:marTop w:val="0"/>
      <w:marBottom w:val="0"/>
      <w:divBdr>
        <w:top w:val="none" w:sz="0" w:space="0" w:color="auto"/>
        <w:left w:val="none" w:sz="0" w:space="0" w:color="auto"/>
        <w:bottom w:val="none" w:sz="0" w:space="0" w:color="auto"/>
        <w:right w:val="none" w:sz="0" w:space="0" w:color="auto"/>
      </w:divBdr>
    </w:div>
    <w:div w:id="1663580426">
      <w:bodyDiv w:val="1"/>
      <w:marLeft w:val="0"/>
      <w:marRight w:val="0"/>
      <w:marTop w:val="0"/>
      <w:marBottom w:val="0"/>
      <w:divBdr>
        <w:top w:val="none" w:sz="0" w:space="0" w:color="auto"/>
        <w:left w:val="none" w:sz="0" w:space="0" w:color="auto"/>
        <w:bottom w:val="none" w:sz="0" w:space="0" w:color="auto"/>
        <w:right w:val="none" w:sz="0" w:space="0" w:color="auto"/>
      </w:divBdr>
      <w:divsChild>
        <w:div w:id="148445966">
          <w:blockQuote w:val="1"/>
          <w:marLeft w:val="0"/>
          <w:marRight w:val="0"/>
          <w:marTop w:val="240"/>
          <w:marBottom w:val="0"/>
          <w:divBdr>
            <w:top w:val="none" w:sz="0" w:space="0" w:color="auto"/>
            <w:left w:val="single" w:sz="12" w:space="11" w:color="ADB2B8"/>
            <w:bottom w:val="none" w:sz="0" w:space="0" w:color="auto"/>
            <w:right w:val="none" w:sz="0" w:space="0" w:color="auto"/>
          </w:divBdr>
        </w:div>
        <w:div w:id="796334582">
          <w:marLeft w:val="0"/>
          <w:marRight w:val="0"/>
          <w:marTop w:val="0"/>
          <w:marBottom w:val="0"/>
          <w:divBdr>
            <w:top w:val="none" w:sz="0" w:space="0" w:color="auto"/>
            <w:left w:val="none" w:sz="0" w:space="0" w:color="auto"/>
            <w:bottom w:val="none" w:sz="0" w:space="0" w:color="auto"/>
            <w:right w:val="none" w:sz="0" w:space="0" w:color="auto"/>
          </w:divBdr>
        </w:div>
        <w:div w:id="2104453044">
          <w:blockQuote w:val="1"/>
          <w:marLeft w:val="0"/>
          <w:marRight w:val="0"/>
          <w:marTop w:val="240"/>
          <w:marBottom w:val="0"/>
          <w:divBdr>
            <w:top w:val="none" w:sz="0" w:space="0" w:color="auto"/>
            <w:left w:val="single" w:sz="12" w:space="11" w:color="ADB2B8"/>
            <w:bottom w:val="none" w:sz="0" w:space="0" w:color="auto"/>
            <w:right w:val="none" w:sz="0" w:space="0" w:color="auto"/>
          </w:divBdr>
        </w:div>
        <w:div w:id="358430859">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713724150">
      <w:bodyDiv w:val="1"/>
      <w:marLeft w:val="0"/>
      <w:marRight w:val="0"/>
      <w:marTop w:val="0"/>
      <w:marBottom w:val="0"/>
      <w:divBdr>
        <w:top w:val="none" w:sz="0" w:space="0" w:color="auto"/>
        <w:left w:val="none" w:sz="0" w:space="0" w:color="auto"/>
        <w:bottom w:val="none" w:sz="0" w:space="0" w:color="auto"/>
        <w:right w:val="none" w:sz="0" w:space="0" w:color="auto"/>
      </w:divBdr>
      <w:divsChild>
        <w:div w:id="1767650591">
          <w:blockQuote w:val="1"/>
          <w:marLeft w:val="0"/>
          <w:marRight w:val="0"/>
          <w:marTop w:val="240"/>
          <w:marBottom w:val="0"/>
          <w:divBdr>
            <w:top w:val="none" w:sz="0" w:space="0" w:color="auto"/>
            <w:left w:val="single" w:sz="12" w:space="11" w:color="ADB2B8"/>
            <w:bottom w:val="none" w:sz="0" w:space="0" w:color="auto"/>
            <w:right w:val="none" w:sz="0" w:space="0" w:color="auto"/>
          </w:divBdr>
        </w:div>
        <w:div w:id="2121483989">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782070943">
      <w:bodyDiv w:val="1"/>
      <w:marLeft w:val="0"/>
      <w:marRight w:val="0"/>
      <w:marTop w:val="0"/>
      <w:marBottom w:val="0"/>
      <w:divBdr>
        <w:top w:val="none" w:sz="0" w:space="0" w:color="auto"/>
        <w:left w:val="none" w:sz="0" w:space="0" w:color="auto"/>
        <w:bottom w:val="none" w:sz="0" w:space="0" w:color="auto"/>
        <w:right w:val="none" w:sz="0" w:space="0" w:color="auto"/>
      </w:divBdr>
    </w:div>
    <w:div w:id="1806585436">
      <w:bodyDiv w:val="1"/>
      <w:marLeft w:val="0"/>
      <w:marRight w:val="0"/>
      <w:marTop w:val="0"/>
      <w:marBottom w:val="0"/>
      <w:divBdr>
        <w:top w:val="none" w:sz="0" w:space="0" w:color="auto"/>
        <w:left w:val="none" w:sz="0" w:space="0" w:color="auto"/>
        <w:bottom w:val="none" w:sz="0" w:space="0" w:color="auto"/>
        <w:right w:val="none" w:sz="0" w:space="0" w:color="auto"/>
      </w:divBdr>
    </w:div>
    <w:div w:id="2142846689">
      <w:bodyDiv w:val="1"/>
      <w:marLeft w:val="0"/>
      <w:marRight w:val="0"/>
      <w:marTop w:val="0"/>
      <w:marBottom w:val="0"/>
      <w:divBdr>
        <w:top w:val="none" w:sz="0" w:space="0" w:color="auto"/>
        <w:left w:val="none" w:sz="0" w:space="0" w:color="auto"/>
        <w:bottom w:val="none" w:sz="0" w:space="0" w:color="auto"/>
        <w:right w:val="none" w:sz="0" w:space="0" w:color="auto"/>
      </w:divBdr>
      <w:divsChild>
        <w:div w:id="919145549">
          <w:blockQuote w:val="1"/>
          <w:marLeft w:val="0"/>
          <w:marRight w:val="0"/>
          <w:marTop w:val="240"/>
          <w:marBottom w:val="0"/>
          <w:divBdr>
            <w:top w:val="none" w:sz="0" w:space="0" w:color="auto"/>
            <w:left w:val="single" w:sz="12" w:space="11" w:color="ADB2B8"/>
            <w:bottom w:val="none" w:sz="0" w:space="0" w:color="auto"/>
            <w:right w:val="none" w:sz="0" w:space="0" w:color="auto"/>
          </w:divBdr>
        </w:div>
        <w:div w:id="1619487853">
          <w:blockQuote w:val="1"/>
          <w:marLeft w:val="0"/>
          <w:marRight w:val="0"/>
          <w:marTop w:val="240"/>
          <w:marBottom w:val="0"/>
          <w:divBdr>
            <w:top w:val="none" w:sz="0" w:space="0" w:color="auto"/>
            <w:left w:val="single" w:sz="12" w:space="11" w:color="ADB2B8"/>
            <w:bottom w:val="none" w:sz="0" w:space="0" w:color="auto"/>
            <w:right w:val="none" w:sz="0" w:space="0" w:color="auto"/>
          </w:divBdr>
        </w:div>
        <w:div w:id="61679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7733</TotalTime>
  <Pages>8</Pages>
  <Words>2878</Words>
  <Characters>16410</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Овчинникова Мария Валерьевна</dc:creator>
  <cp:keywords/>
  <dc:description/>
  <cp:lastModifiedBy>Васильева Нина Павловна</cp:lastModifiedBy>
  <cp:revision>120</cp:revision>
  <cp:lastPrinted>2026-11-02T05:22:00Z</cp:lastPrinted>
  <dcterms:created xsi:type="dcterms:W3CDTF">2026-03-31T09:25:00Z</dcterms:created>
  <dcterms:modified xsi:type="dcterms:W3CDTF">2026-11-02T05:24:00Z</dcterms:modified>
</cp:coreProperties>
</file>