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A9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2">
        <w:rPr>
          <w:rFonts w:ascii="Times New Roman" w:hAnsi="Times New Roman" w:cs="Times New Roman"/>
          <w:b/>
          <w:sz w:val="28"/>
          <w:szCs w:val="28"/>
        </w:rPr>
        <w:t>к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BA" w:rsidRDefault="006D42BA" w:rsidP="006D42BA">
      <w:pPr>
        <w:pStyle w:val="ConsPlusNormal"/>
        <w:suppressAutoHyphens/>
        <w:jc w:val="both"/>
      </w:pPr>
    </w:p>
    <w:p w:rsidR="006D42BA" w:rsidRDefault="006D42BA" w:rsidP="006D42BA">
      <w:pPr>
        <w:pStyle w:val="ConsPlusNormal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6D42BA" w:rsidRPr="00134B5C" w:rsidRDefault="006D42BA" w:rsidP="006D42BA">
      <w:pPr>
        <w:pStyle w:val="ConsPlusNormal"/>
        <w:suppressAutoHyphens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D649BD" w:rsidRPr="003B346D" w:rsidRDefault="00D649BD" w:rsidP="00D649B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6D42BA" w:rsidRPr="00134B5C" w:rsidRDefault="00D649BD" w:rsidP="00D649B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6D42BA"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6D42BA" w:rsidRPr="003B346D" w:rsidRDefault="003B346D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49BD" w:rsidRPr="003B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муниципальным имуществом Арамильского городского округа 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разработчика)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6D42BA" w:rsidRPr="003B346D" w:rsidRDefault="00D649BD" w:rsidP="00D649B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z w:val="24"/>
                <w:szCs w:val="28"/>
              </w:rPr>
            </w:pPr>
            <w:r w:rsidRPr="003B346D">
              <w:rPr>
                <w:b/>
                <w:i/>
                <w:sz w:val="24"/>
                <w:szCs w:val="28"/>
              </w:rPr>
              <w:t xml:space="preserve">Проект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требования к имуществу, сведения о котором включаются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6D42BA" w:rsidRPr="00884E5D" w:rsidRDefault="003B346D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Низкая 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006035" w:rsidRDefault="006D42BA" w:rsidP="000060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4B5C">
              <w:rPr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3B346D" w:rsidRDefault="00006035" w:rsidP="000060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06035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Данный проект не содержит положения, рекомендации, дополняющие ранее предусмотренные законодательством обязанности, требования, ограничения для юридических лиц и индивидуальных предпринимателей при включении муниципального имущества в Перечень СМП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D42BA" w:rsidRPr="00884E5D" w:rsidRDefault="003B346D" w:rsidP="0000603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0060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территории Арамильского городского округа действовал Порядок, утвержденный </w:t>
            </w:r>
            <w:r w:rsidR="00E921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остановлением Администрации АГО от 26.07.2017 г. № 415.   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проблемы:</w:t>
            </w:r>
          </w:p>
          <w:p w:rsidR="006D42BA" w:rsidRPr="00884E5D" w:rsidRDefault="003B346D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Отсутствие порядка формирования, ведения, дополнения и опубликования Перечня муниципального имущества.  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6D42BA" w:rsidRPr="00884E5D" w:rsidRDefault="003B346D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определены сроки формирования, ведения, дополнения и опубликования Перечня муниципального имущества. 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  <w:r w:rsidR="002558E7">
        <w:rPr>
          <w:rFonts w:ascii="Times New Roman" w:hAnsi="Times New Roman" w:cs="Times New Roman"/>
          <w:sz w:val="24"/>
          <w:szCs w:val="24"/>
        </w:rPr>
        <w:t>:</w:t>
      </w:r>
    </w:p>
    <w:p w:rsidR="003B346D" w:rsidRPr="002558E7" w:rsidRDefault="003B346D" w:rsidP="003B346D">
      <w:pPr>
        <w:pStyle w:val="ConsPlusNormal"/>
        <w:suppressAutoHyphens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558E7">
        <w:rPr>
          <w:rFonts w:ascii="Times New Roman" w:hAnsi="Times New Roman" w:cs="Times New Roman"/>
          <w:b/>
          <w:i/>
          <w:sz w:val="24"/>
          <w:szCs w:val="24"/>
        </w:rPr>
        <w:t>Определить правила формирования, ведения, дополнения и опубликования Перечня муниципального имущества.</w:t>
      </w:r>
    </w:p>
    <w:p w:rsidR="006D42BA" w:rsidRPr="00134B5C" w:rsidRDefault="006D42BA" w:rsidP="003B346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34B5C">
        <w:rPr>
          <w:rFonts w:ascii="Times New Roman" w:hAnsi="Times New Roman" w:cs="Times New Roman"/>
          <w:sz w:val="24"/>
          <w:szCs w:val="24"/>
        </w:rPr>
        <w:t>текстовое описание)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6D42BA" w:rsidRPr="00884E5D" w:rsidRDefault="003B346D" w:rsidP="003B346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E5D">
              <w:rPr>
                <w:rFonts w:ascii="Times New Roman" w:hAnsi="Times New Roman" w:cs="Times New Roman"/>
                <w:b/>
                <w:i/>
                <w:sz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Федеральный закон от 24 июля 2007 года 209-ФЗ «О развитии малого и среднего предпринимательства в Российской Федерации», Законом Свердловской области от 04.02.2008 года № 10-ОЗ     «О развитии малого и среднего предпринимательства в Свердловской области»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3078"/>
        <w:gridCol w:w="3175"/>
      </w:tblGrid>
      <w:tr w:rsidR="006D42BA" w:rsidRPr="00134B5C" w:rsidTr="002558E7">
        <w:tc>
          <w:tcPr>
            <w:tcW w:w="3328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078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6D42BA" w:rsidRPr="00134B5C" w:rsidTr="002558E7">
        <w:tc>
          <w:tcPr>
            <w:tcW w:w="3328" w:type="dxa"/>
          </w:tcPr>
          <w:p w:rsidR="002558E7" w:rsidRPr="002558E7" w:rsidRDefault="002558E7" w:rsidP="00255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-Администрация Арамильского городского округа;</w:t>
            </w:r>
          </w:p>
          <w:p w:rsidR="002558E7" w:rsidRPr="002558E7" w:rsidRDefault="002558E7" w:rsidP="00255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ю</w:t>
            </w: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ридические лица и индивидуальные предприниматели Арамильского</w:t>
            </w:r>
          </w:p>
          <w:p w:rsidR="006D42BA" w:rsidRDefault="002558E7" w:rsidP="002558E7">
            <w:pPr>
              <w:pStyle w:val="ConsPlusNormal"/>
              <w:suppressAutoHyphens/>
              <w:ind w:firstLine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городского округа;</w:t>
            </w:r>
          </w:p>
          <w:p w:rsidR="002558E7" w:rsidRPr="00134B5C" w:rsidRDefault="002558E7" w:rsidP="002558E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 организации, образующие инфраструктуру поддержки СМП</w:t>
            </w:r>
          </w:p>
        </w:tc>
        <w:tc>
          <w:tcPr>
            <w:tcW w:w="3078" w:type="dxa"/>
          </w:tcPr>
          <w:p w:rsidR="006D42BA" w:rsidRPr="002558E7" w:rsidRDefault="002558E7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1;</w:t>
            </w:r>
          </w:p>
          <w:p w:rsidR="002558E7" w:rsidRPr="002558E7" w:rsidRDefault="00A67F8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1360</w:t>
            </w:r>
            <w:r w:rsidR="002558E7" w:rsidRPr="00255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558E7" w:rsidRPr="00134B5C" w:rsidRDefault="002558E7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6D42BA" w:rsidRPr="002558E7" w:rsidRDefault="002558E7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8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B1A82" w:rsidRDefault="001B1A82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231" w:type="dxa"/>
          </w:tcPr>
          <w:p w:rsidR="006D42BA" w:rsidRPr="001B1A82" w:rsidRDefault="001B1A82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75" w:type="dxa"/>
          </w:tcPr>
          <w:p w:rsidR="006D42BA" w:rsidRPr="001B1A82" w:rsidRDefault="001B1A82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B1A82" w:rsidRDefault="001B1A82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231" w:type="dxa"/>
            <w:vAlign w:val="center"/>
          </w:tcPr>
          <w:p w:rsidR="006D42BA" w:rsidRPr="001B1A82" w:rsidRDefault="001B1A82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233" w:type="dxa"/>
          </w:tcPr>
          <w:p w:rsidR="006D42BA" w:rsidRPr="001B1A82" w:rsidRDefault="001B1A82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3078"/>
        <w:gridCol w:w="3175"/>
      </w:tblGrid>
      <w:tr w:rsidR="006D42BA" w:rsidRPr="00134B5C" w:rsidTr="001B1A82">
        <w:tc>
          <w:tcPr>
            <w:tcW w:w="3328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8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D42BA" w:rsidRPr="00134B5C" w:rsidTr="001B1A82">
        <w:tc>
          <w:tcPr>
            <w:tcW w:w="3328" w:type="dxa"/>
            <w:vMerge w:val="restart"/>
          </w:tcPr>
          <w:p w:rsidR="001B1A82" w:rsidRPr="002558E7" w:rsidRDefault="001B1A82" w:rsidP="001B1A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-Администрация Арамильского городского округа;</w:t>
            </w:r>
          </w:p>
          <w:p w:rsidR="001B1A82" w:rsidRPr="002558E7" w:rsidRDefault="001B1A82" w:rsidP="001B1A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ю</w:t>
            </w: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ридические лица и индивидуальные предприниматели Арамильского</w:t>
            </w:r>
          </w:p>
          <w:p w:rsidR="001B1A82" w:rsidRDefault="001B1A82" w:rsidP="001B1A82">
            <w:pPr>
              <w:pStyle w:val="ConsPlusNormal"/>
              <w:suppressAutoHyphens/>
              <w:ind w:firstLine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городского округа;</w:t>
            </w:r>
          </w:p>
          <w:p w:rsidR="006D42BA" w:rsidRPr="00134B5C" w:rsidRDefault="001B1A82" w:rsidP="001B1A8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 организации, образующие инфраструктуру поддержки СМП</w:t>
            </w:r>
          </w:p>
        </w:tc>
        <w:tc>
          <w:tcPr>
            <w:tcW w:w="3078" w:type="dxa"/>
          </w:tcPr>
          <w:p w:rsidR="006D42BA" w:rsidRPr="001B1A82" w:rsidRDefault="001B1A82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175" w:type="dxa"/>
          </w:tcPr>
          <w:p w:rsidR="006D42BA" w:rsidRPr="001B1A82" w:rsidRDefault="001B1A82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D42BA" w:rsidRPr="00134B5C" w:rsidTr="001B1A82">
        <w:tc>
          <w:tcPr>
            <w:tcW w:w="3328" w:type="dxa"/>
            <w:vMerge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1B1A82">
        <w:tc>
          <w:tcPr>
            <w:tcW w:w="9581" w:type="dxa"/>
            <w:gridSpan w:val="3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</w:t>
            </w:r>
            <w:proofErr w:type="gramStart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субъектов: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1B1A82" w:rsidRPr="001B1A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1B1A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 w:rsidRPr="001B1A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1B1A82">
        <w:tc>
          <w:tcPr>
            <w:tcW w:w="9581" w:type="dxa"/>
            <w:gridSpan w:val="3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1B1A82" w:rsidRPr="001B1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B1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неблагоприятных последствий принятия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____________________</w:t>
      </w:r>
      <w:r w:rsidR="001B1A82" w:rsidRPr="001B1A8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B1A8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34B5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21"/>
      </w:tblGrid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521" w:type="dxa"/>
          </w:tcPr>
          <w:p w:rsidR="006D42BA" w:rsidRPr="00134B5C" w:rsidRDefault="006D42BA" w:rsidP="001B1A8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1B1A8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B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E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</w:p>
          <w:p w:rsidR="006D42BA" w:rsidRPr="00884E5D" w:rsidRDefault="00BB2E43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</w:p>
          <w:p w:rsidR="006D42BA" w:rsidRPr="00884E5D" w:rsidRDefault="00BB2E43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1B1A82" w:rsidRPr="001B1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1B1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6D42BA" w:rsidRPr="00E36531" w:rsidRDefault="00BB2E43" w:rsidP="006D42BA">
      <w:pPr>
        <w:pStyle w:val="ConsPlusNormal"/>
        <w:suppressAutoHyphens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6531">
        <w:rPr>
          <w:rFonts w:ascii="Times New Roman" w:hAnsi="Times New Roman" w:cs="Times New Roman"/>
          <w:b/>
          <w:i/>
          <w:sz w:val="24"/>
          <w:szCs w:val="24"/>
          <w:u w:val="single"/>
        </w:rPr>
        <w:t>отсутствуют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6D42BA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6D42BA" w:rsidRPr="00134B5C" w:rsidRDefault="00BB2E43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BB2E43">
        <w:rPr>
          <w:rFonts w:ascii="Times New Roman" w:hAnsi="Times New Roman" w:cs="Times New Roman"/>
          <w:sz w:val="24"/>
          <w:szCs w:val="24"/>
          <w:u w:val="single"/>
        </w:rPr>
        <w:t>Юрист МКУ «ЦЗО и МИ АГО»</w:t>
      </w:r>
      <w:r w:rsidR="006D42BA" w:rsidRPr="00134B5C">
        <w:rPr>
          <w:rFonts w:ascii="Times New Roman" w:hAnsi="Times New Roman" w:cs="Times New Roman"/>
          <w:sz w:val="24"/>
          <w:szCs w:val="24"/>
        </w:rPr>
        <w:t>______</w:t>
      </w:r>
      <w:r w:rsidR="006D42BA">
        <w:rPr>
          <w:rFonts w:ascii="Times New Roman" w:hAnsi="Times New Roman" w:cs="Times New Roman"/>
          <w:sz w:val="24"/>
          <w:szCs w:val="24"/>
        </w:rPr>
        <w:t>___________ _________________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    </w:t>
      </w:r>
      <w:r w:rsidR="00BB2E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дата             </w:t>
      </w:r>
      <w:r w:rsidR="00BB2E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4B5C">
        <w:rPr>
          <w:rFonts w:ascii="Times New Roman" w:hAnsi="Times New Roman" w:cs="Times New Roman"/>
          <w:sz w:val="24"/>
          <w:szCs w:val="24"/>
        </w:rPr>
        <w:t>подпись</w:t>
      </w:r>
    </w:p>
    <w:sectPr w:rsidR="006D42BA" w:rsidRPr="0013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5F"/>
    <w:rsid w:val="00006035"/>
    <w:rsid w:val="000637A7"/>
    <w:rsid w:val="000B0416"/>
    <w:rsid w:val="001B1A82"/>
    <w:rsid w:val="002558E7"/>
    <w:rsid w:val="003B346D"/>
    <w:rsid w:val="006D42BA"/>
    <w:rsid w:val="00884E5D"/>
    <w:rsid w:val="00A67F8A"/>
    <w:rsid w:val="00BB2E43"/>
    <w:rsid w:val="00BF2C5F"/>
    <w:rsid w:val="00D649BD"/>
    <w:rsid w:val="00E36531"/>
    <w:rsid w:val="00E921A7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36DC"/>
  <w15:docId w15:val="{3B98465D-327F-442B-9098-1E6D1DDB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12</cp:revision>
  <dcterms:created xsi:type="dcterms:W3CDTF">2018-10-04T05:15:00Z</dcterms:created>
  <dcterms:modified xsi:type="dcterms:W3CDTF">2018-10-18T08:48:00Z</dcterms:modified>
</cp:coreProperties>
</file>