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E5" w:rsidRDefault="0021690E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консультаций по проекту муниципального нормативного правового акта</w:t>
      </w:r>
    </w:p>
    <w:p w:rsidR="0021690E" w:rsidRPr="003D7527" w:rsidRDefault="00FA3452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Арамильского </w:t>
      </w:r>
      <w:r w:rsidR="0021690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6"/>
        <w:gridCol w:w="4961"/>
      </w:tblGrid>
      <w:tr w:rsidR="00CC44E5" w:rsidRPr="003D7527" w:rsidTr="009A47F3">
        <w:trPr>
          <w:trHeight w:val="31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9A47F3" w:rsidRDefault="00CC44E5" w:rsidP="00FA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Вид, наименование и планируемый срок вступления в силу проекта нормативного правового акта, информация о месте размещения проекта нормативного правового акта, пояснительной записки к нему (полный электронный адрес размещения на официальном сайте):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F3" w:rsidRPr="009A47F3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Администрации Арамильского городского округа 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«Об утверждении Административного регламента предоставления муниципальной услуги «</w:t>
            </w:r>
            <w:r w:rsidR="00590FC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590FC8" w:rsidRPr="00590FC8">
              <w:rPr>
                <w:rFonts w:ascii="Times New Roman" w:hAnsi="Times New Roman" w:cs="Times New Roman"/>
                <w:i/>
                <w:sz w:val="28"/>
                <w:szCs w:val="28"/>
              </w:rPr>
              <w:t>редоставление решения о согласовании архитектурно-градостроительного облика существующего здания, строения, сооружения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» на территории Арамильского городского округа»</w:t>
            </w:r>
          </w:p>
          <w:p w:rsidR="00FA3452" w:rsidRPr="009A47F3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44E5" w:rsidRPr="009A47F3" w:rsidRDefault="00765C92" w:rsidP="009A47F3">
            <w:pPr>
              <w:pStyle w:val="a6"/>
              <w:ind w:left="142" w:right="1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</w:t>
            </w:r>
            <w:r w:rsidR="00FA3452" w:rsidRPr="009A4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емый срок вступления НПА – </w:t>
            </w:r>
            <w:r w:rsidR="00700F2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25</w:t>
            </w:r>
            <w:r w:rsidR="009A47F3" w:rsidRPr="009A47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.0</w:t>
            </w:r>
            <w:r w:rsidR="00590F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7</w:t>
            </w:r>
            <w:r w:rsidR="009A47F3" w:rsidRPr="009A47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.2018г.</w:t>
            </w:r>
          </w:p>
          <w:p w:rsidR="009A47F3" w:rsidRPr="009A47F3" w:rsidRDefault="00765C92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</w:t>
            </w:r>
            <w:r w:rsidR="009A47F3" w:rsidRPr="009A47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65C92" w:rsidRPr="009A47F3" w:rsidRDefault="00FA3452" w:rsidP="009A47F3">
            <w:pPr>
              <w:pStyle w:val="a6"/>
              <w:ind w:left="142" w:right="15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9A47F3">
              <w:rPr>
                <w:rStyle w:val="HTML"/>
                <w:rFonts w:ascii="Times New Roman" w:hAnsi="Times New Roman" w:cs="Times New Roman"/>
                <w:sz w:val="28"/>
                <w:szCs w:val="28"/>
                <w:u w:val="single"/>
              </w:rPr>
              <w:t>https://www.aramilgo.ru/</w:t>
            </w:r>
          </w:p>
        </w:tc>
      </w:tr>
      <w:tr w:rsidR="00CC44E5" w:rsidRPr="003D7527" w:rsidTr="009A47F3">
        <w:trPr>
          <w:trHeight w:val="11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2.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52" w:rsidRDefault="00B02EBA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НПА: 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Слободчикова Оксана Анатольевна</w:t>
            </w:r>
          </w:p>
          <w:p w:rsidR="009A47F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3452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архитектуры и градостроительства Администрации Арамильского</w:t>
            </w:r>
            <w:r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</w:t>
            </w:r>
          </w:p>
          <w:p w:rsidR="009A47F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3452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 w:rsidR="009A47F3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(343</w:t>
            </w:r>
            <w:r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="009A47F3"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385-32-81 доб. 1060</w:t>
            </w:r>
          </w:p>
          <w:p w:rsidR="009A47F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7F3" w:rsidRDefault="00B6448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FA3452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почты: </w:t>
            </w:r>
          </w:p>
          <w:p w:rsidR="00FA3452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rad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aramil</w:t>
            </w:r>
            <w:proofErr w:type="spellEnd"/>
            <w:r w:rsidRPr="00590FC8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Pr="00590FC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9A47F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EBA" w:rsidRPr="009A47F3" w:rsidRDefault="00FA3452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r w:rsidRPr="009A47F3">
              <w:rPr>
                <w:rFonts w:ascii="Times New Roman" w:hAnsi="Times New Roman" w:cs="Times New Roman"/>
                <w:i/>
                <w:sz w:val="28"/>
                <w:szCs w:val="28"/>
              </w:rPr>
              <w:t>Свердловская область, город Арамиль, ул. 1 Мая, 12</w:t>
            </w:r>
          </w:p>
        </w:tc>
      </w:tr>
      <w:tr w:rsidR="00CC44E5" w:rsidRPr="003D7527" w:rsidTr="009A47F3">
        <w:trPr>
          <w:trHeight w:val="50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3.Степень регулирующего воздействия проекта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E5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700F25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CC44E5" w:rsidRPr="003D7527" w:rsidTr="009A47F3">
        <w:trPr>
          <w:trHeight w:val="77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4. Срок проведения публичных консультаций: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E5" w:rsidRPr="009A47F3" w:rsidRDefault="00CC44E5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  <w:r w:rsidRPr="009A4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590F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B02EBA" w:rsidRPr="009A4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00F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рабочих </w:t>
            </w:r>
            <w:r w:rsidR="00B02EBA" w:rsidRPr="009A47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дней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50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публичных </w:t>
            </w:r>
            <w:r w:rsidR="00EA5503" w:rsidRPr="009A47F3">
              <w:rPr>
                <w:rFonts w:ascii="Times New Roman" w:hAnsi="Times New Roman" w:cs="Times New Roman"/>
                <w:sz w:val="28"/>
                <w:szCs w:val="28"/>
              </w:rPr>
              <w:t>консультаций:</w:t>
            </w:r>
          </w:p>
          <w:p w:rsidR="00EA550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5503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0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F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FC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A5503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г.;                              </w:t>
            </w:r>
          </w:p>
          <w:p w:rsidR="00EA5503" w:rsidRPr="009A47F3" w:rsidRDefault="009A47F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окончание: «</w:t>
            </w:r>
            <w:r w:rsidR="00700F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590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FC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A5503"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г.      </w:t>
            </w:r>
          </w:p>
          <w:p w:rsidR="00EA5503" w:rsidRPr="009A47F3" w:rsidRDefault="00EA5503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5" w:rsidRPr="009A47F3" w:rsidRDefault="00CC44E5" w:rsidP="009A47F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4E5" w:rsidRPr="003D7527" w:rsidTr="009A47F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 направления участниками публичных консультаций мнений и предложений:</w:t>
            </w: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1) в электронном виде с указанием электронного адреса:</w:t>
            </w: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2) в письменном виде с указание полного адреса разработчика и временем приема предложений и мнений:</w:t>
            </w:r>
          </w:p>
          <w:p w:rsidR="00CC44E5" w:rsidRPr="003D7527" w:rsidRDefault="00CC44E5" w:rsidP="0021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3) иное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7B" w:rsidRDefault="00985C7B" w:rsidP="002674E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7B" w:rsidRDefault="00985C7B" w:rsidP="002674E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7B" w:rsidRDefault="00985C7B" w:rsidP="002674E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7B" w:rsidRDefault="00985C7B" w:rsidP="002674E3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4E3" w:rsidRPr="009A47F3" w:rsidRDefault="00787E65" w:rsidP="002674E3">
            <w:pPr>
              <w:pStyle w:val="a6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направляются по прилагаемой форме опросного листа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электронном виде на адрес: </w:t>
            </w:r>
            <w:r w:rsidR="002674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proofErr w:type="spellStart"/>
            <w:r w:rsidR="002674E3">
              <w:rPr>
                <w:rFonts w:ascii="Times New Roman" w:hAnsi="Times New Roman" w:cs="Times New Roman"/>
                <w:i/>
                <w:sz w:val="28"/>
                <w:szCs w:val="28"/>
              </w:rPr>
              <w:t>rad</w:t>
            </w:r>
            <w:proofErr w:type="spellEnd"/>
            <w:r w:rsidR="002674E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="002674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aramil</w:t>
            </w:r>
            <w:proofErr w:type="spellEnd"/>
            <w:r w:rsidR="002674E3" w:rsidRPr="002674E3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 w:rsidR="002674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="002674E3" w:rsidRPr="002674E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2674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A922C1" w:rsidRPr="00A922C1" w:rsidRDefault="00A922C1" w:rsidP="002674E3">
            <w:pPr>
              <w:autoSpaceDE w:val="0"/>
              <w:autoSpaceDN w:val="0"/>
              <w:adjustRightInd w:val="0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A922C1">
              <w:rPr>
                <w:rFonts w:ascii="Times New Roman" w:hAnsi="Times New Roman" w:cs="Times New Roman"/>
                <w:sz w:val="28"/>
                <w:szCs w:val="28"/>
              </w:rPr>
              <w:t>Почтой: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5C7B">
              <w:rPr>
                <w:rFonts w:ascii="Times New Roman" w:hAnsi="Times New Roman" w:cs="Times New Roman"/>
                <w:i/>
                <w:sz w:val="28"/>
                <w:szCs w:val="28"/>
              </w:rPr>
              <w:t>Свердловская область, город Арамиль, ул. 1 Мая, 12</w:t>
            </w:r>
          </w:p>
          <w:p w:rsidR="00CC44E5" w:rsidRPr="00787E65" w:rsidRDefault="00CC44E5" w:rsidP="009A4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5FB8" w:rsidRDefault="00AB5FB8"/>
    <w:sectPr w:rsidR="00AB5FB8" w:rsidSect="002169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07B"/>
    <w:rsid w:val="0021690E"/>
    <w:rsid w:val="002674E3"/>
    <w:rsid w:val="002E0D6C"/>
    <w:rsid w:val="00415F98"/>
    <w:rsid w:val="00577080"/>
    <w:rsid w:val="00590FC8"/>
    <w:rsid w:val="005F6D7A"/>
    <w:rsid w:val="0062107B"/>
    <w:rsid w:val="00700F25"/>
    <w:rsid w:val="00765C92"/>
    <w:rsid w:val="00787E65"/>
    <w:rsid w:val="00985C7B"/>
    <w:rsid w:val="009A47F3"/>
    <w:rsid w:val="00A922C1"/>
    <w:rsid w:val="00AB5FB8"/>
    <w:rsid w:val="00B02EBA"/>
    <w:rsid w:val="00B64483"/>
    <w:rsid w:val="00CC44E5"/>
    <w:rsid w:val="00E46BE2"/>
    <w:rsid w:val="00EA5503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712F"/>
  <w15:docId w15:val="{0A71251C-7384-44A4-8679-E6A9C4B2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5C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0E"/>
    <w:rPr>
      <w:rFonts w:ascii="Segoe UI" w:eastAsiaTheme="minorEastAsia" w:hAnsi="Segoe UI" w:cs="Segoe UI"/>
      <w:sz w:val="18"/>
      <w:szCs w:val="18"/>
      <w:lang w:eastAsia="ru-RU"/>
    </w:rPr>
  </w:style>
  <w:style w:type="character" w:styleId="HTML">
    <w:name w:val="HTML Cite"/>
    <w:basedOn w:val="a0"/>
    <w:uiPriority w:val="99"/>
    <w:semiHidden/>
    <w:unhideWhenUsed/>
    <w:rsid w:val="00FA3452"/>
    <w:rPr>
      <w:i/>
      <w:iCs/>
    </w:rPr>
  </w:style>
  <w:style w:type="paragraph" w:styleId="a6">
    <w:name w:val="No Spacing"/>
    <w:uiPriority w:val="1"/>
    <w:qFormat/>
    <w:rsid w:val="009A4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Слободчикова Оксана Анатольевна</cp:lastModifiedBy>
  <cp:revision>8</cp:revision>
  <cp:lastPrinted>2016-10-14T04:43:00Z</cp:lastPrinted>
  <dcterms:created xsi:type="dcterms:W3CDTF">2017-06-20T09:07:00Z</dcterms:created>
  <dcterms:modified xsi:type="dcterms:W3CDTF">2018-06-26T04:10:00Z</dcterms:modified>
</cp:coreProperties>
</file>