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FC" w:rsidRPr="00DD76FC" w:rsidRDefault="00DD76FC" w:rsidP="007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DD76FC" w:rsidRPr="00DD76FC" w:rsidRDefault="00412BD8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DD76FC" w:rsidRPr="00DD76FC" w:rsidRDefault="00DD76FC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DD76FC" w:rsidRPr="00DD76FC" w:rsidRDefault="00DD76FC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A66644" w:rsidRDefault="00DD76FC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BC2EBE" w:rsidRPr="00DD76FC" w:rsidRDefault="00BC2EBE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A66644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Отчет</w:t>
      </w:r>
      <w:r w:rsidR="009963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работе Администрации Арамильского городского округа по учету муниципального жилищного фонда, определения порядка учета граждан в качестве нуждающихся в жилых помещениях, предоставляемых по договорам социального найма, предоставления служебного жилья.</w:t>
      </w:r>
    </w:p>
    <w:p w:rsidR="00DD76FC" w:rsidRPr="00DD76FC" w:rsidRDefault="00DD76FC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0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DD76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</w:t>
      </w:r>
      <w:r w:rsidR="00E6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6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Pr="00DD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Дума Арамильского городского округа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B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B02DB0" w:rsidRPr="00B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Администрации Арамильского городского округа по учету муниципального жилищного фонда, определения порядка учета граждан в качестве нуждающихся в жилых помещениях, предоставляемых по договорам социального найма, предоставления служебного жилья</w:t>
      </w:r>
      <w:r w:rsidR="00B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  <w:r w:rsidR="00F65BC0" w:rsidRPr="00F6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</w:t>
      </w:r>
      <w:proofErr w:type="spellEnd"/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Default="00614ACE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ACE" w:rsidRPr="0022056A" w:rsidRDefault="00614ACE" w:rsidP="00BC2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59FA" w:rsidRDefault="005759FA" w:rsidP="00575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759FA" w:rsidRDefault="005759FA" w:rsidP="00575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5759FA" w:rsidRDefault="005759FA" w:rsidP="00575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9FA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5759FA" w:rsidRDefault="005759FA" w:rsidP="00575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«___»___________2014</w:t>
      </w:r>
      <w:r w:rsidR="00F65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№___</w:t>
      </w:r>
    </w:p>
    <w:p w:rsidR="005759FA" w:rsidRDefault="005759FA" w:rsidP="005759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DB0" w:rsidRDefault="00A66644" w:rsidP="00B70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02DB0" w:rsidRDefault="00B02DB0" w:rsidP="00B70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DB0">
        <w:rPr>
          <w:rFonts w:ascii="Times New Roman" w:hAnsi="Times New Roman" w:cs="Times New Roman"/>
          <w:b/>
          <w:sz w:val="28"/>
          <w:szCs w:val="28"/>
        </w:rPr>
        <w:t xml:space="preserve"> о работе Администрации Арамильского городского округа по учету муниципального жилищного фонда, определения порядка учета граждан в качестве нуждающихся в жилых помещениях, предоставляемых по договорам социального найма, предоставления служебного жилья</w:t>
      </w:r>
      <w:r w:rsidR="005759FA" w:rsidRPr="0057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57B" w:rsidRDefault="00B02DB0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02DB0">
        <w:rPr>
          <w:rFonts w:ascii="Times New Roman" w:hAnsi="Times New Roman" w:cs="Times New Roman"/>
          <w:sz w:val="28"/>
          <w:szCs w:val="28"/>
        </w:rPr>
        <w:t>чет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Арамильского городского округа регламентирован р</w:t>
      </w:r>
      <w:r w:rsidRPr="00B02DB0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2DB0">
        <w:rPr>
          <w:rFonts w:ascii="Times New Roman" w:hAnsi="Times New Roman" w:cs="Times New Roman"/>
          <w:sz w:val="28"/>
          <w:szCs w:val="28"/>
        </w:rPr>
        <w:t xml:space="preserve"> Думы Арамильского городского округа от 29.11.2012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DB0">
        <w:rPr>
          <w:rFonts w:ascii="Times New Roman" w:hAnsi="Times New Roman" w:cs="Times New Roman"/>
          <w:sz w:val="28"/>
          <w:szCs w:val="28"/>
        </w:rPr>
        <w:t xml:space="preserve"> 13/2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2DB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2DB0">
        <w:rPr>
          <w:rFonts w:ascii="Times New Roman" w:hAnsi="Times New Roman" w:cs="Times New Roman"/>
          <w:sz w:val="28"/>
          <w:szCs w:val="28"/>
        </w:rPr>
        <w:t>Об управлении муниципальным имуществом, составляющим муниципальную казну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B02DB0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2DB0">
        <w:rPr>
          <w:rFonts w:ascii="Times New Roman" w:hAnsi="Times New Roman" w:cs="Times New Roman"/>
          <w:sz w:val="28"/>
          <w:szCs w:val="28"/>
        </w:rPr>
        <w:t xml:space="preserve"> Арамильской муниципальной Думы от 24.11.2005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DB0">
        <w:rPr>
          <w:rFonts w:ascii="Times New Roman" w:hAnsi="Times New Roman" w:cs="Times New Roman"/>
          <w:sz w:val="28"/>
          <w:szCs w:val="28"/>
        </w:rPr>
        <w:t xml:space="preserve"> 22/8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2DB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2DB0">
        <w:rPr>
          <w:rFonts w:ascii="Times New Roman" w:hAnsi="Times New Roman" w:cs="Times New Roman"/>
          <w:sz w:val="28"/>
          <w:szCs w:val="28"/>
        </w:rPr>
        <w:t>Об учете муниципального имущества и порядке ведения реестра муниципальной собственности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1C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4ACE" w:rsidRDefault="009F1EE6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Арамильского городского округа 183 жилых дома, 306 жилых помещений принадлежит</w:t>
      </w:r>
      <w:r w:rsidR="00230309">
        <w:rPr>
          <w:rFonts w:ascii="Times New Roman" w:hAnsi="Times New Roman" w:cs="Times New Roman"/>
          <w:sz w:val="28"/>
          <w:szCs w:val="28"/>
        </w:rPr>
        <w:t xml:space="preserve"> к муниципальному жилому фонду.</w:t>
      </w:r>
    </w:p>
    <w:p w:rsidR="00AC3AA5" w:rsidRDefault="00230309" w:rsidP="00AC3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 граждан в качестве нуждающихся в жилых помещениях, предоставляемых по договорам социального найма</w:t>
      </w:r>
      <w:r w:rsidR="00AC3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AA5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3030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3030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0309">
        <w:rPr>
          <w:rFonts w:ascii="Times New Roman" w:hAnsi="Times New Roman" w:cs="Times New Roman"/>
          <w:sz w:val="28"/>
          <w:szCs w:val="28"/>
        </w:rPr>
        <w:t xml:space="preserve"> </w:t>
      </w:r>
      <w:r w:rsidR="00AC3AA5" w:rsidRPr="00AC3AA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230309">
        <w:rPr>
          <w:rFonts w:ascii="Times New Roman" w:hAnsi="Times New Roman" w:cs="Times New Roman"/>
          <w:sz w:val="28"/>
          <w:szCs w:val="28"/>
        </w:rPr>
        <w:t xml:space="preserve"> Администрацией Арамильск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округа, утвержденным постановлением Администрации Арамильского городского округа от 20.06.2012 года № 294. В 2014 году в указанный регламент внесены изменения с целью приведения в соответствие с действующим законодательством. Изменения внесены Постановлением Администрации Арамильского городского округа от 18.04.2014 года № 172.</w:t>
      </w:r>
      <w:r w:rsidR="00AC3AA5">
        <w:rPr>
          <w:rFonts w:ascii="Times New Roman" w:hAnsi="Times New Roman" w:cs="Times New Roman"/>
          <w:sz w:val="28"/>
          <w:szCs w:val="28"/>
        </w:rPr>
        <w:t xml:space="preserve"> В настоящее время и</w:t>
      </w:r>
      <w:r w:rsidR="00AC3AA5" w:rsidRPr="00AC3AA5">
        <w:rPr>
          <w:rFonts w:ascii="Times New Roman" w:hAnsi="Times New Roman" w:cs="Times New Roman"/>
          <w:sz w:val="28"/>
          <w:szCs w:val="28"/>
        </w:rPr>
        <w:t>нформацию по вопросам предоставления муниципальной услуги, а также о ходе предоставления муниципальной услуги можно получить непосредственно на консультации в отделе по учету и распределению жилья Администрации Арамильского городского округа, на официальном сайте Арамильского городского округа</w:t>
      </w:r>
      <w:r w:rsidR="00AC3AA5">
        <w:rPr>
          <w:rFonts w:ascii="Times New Roman" w:hAnsi="Times New Roman" w:cs="Times New Roman"/>
          <w:sz w:val="28"/>
          <w:szCs w:val="28"/>
        </w:rPr>
        <w:t xml:space="preserve">, </w:t>
      </w:r>
      <w:r w:rsidR="00AC3AA5" w:rsidRPr="00AC3AA5">
        <w:rPr>
          <w:rFonts w:ascii="Times New Roman" w:hAnsi="Times New Roman" w:cs="Times New Roman"/>
          <w:sz w:val="28"/>
          <w:szCs w:val="28"/>
        </w:rPr>
        <w:t>устно по телефону</w:t>
      </w:r>
      <w:r w:rsidR="00AC3AA5">
        <w:rPr>
          <w:rFonts w:ascii="Times New Roman" w:hAnsi="Times New Roman" w:cs="Times New Roman"/>
          <w:sz w:val="28"/>
          <w:szCs w:val="28"/>
        </w:rPr>
        <w:t xml:space="preserve"> и</w:t>
      </w:r>
      <w:r w:rsidR="00AC3AA5" w:rsidRPr="00AC3AA5">
        <w:rPr>
          <w:rFonts w:ascii="Times New Roman" w:hAnsi="Times New Roman" w:cs="Times New Roman"/>
          <w:sz w:val="28"/>
          <w:szCs w:val="28"/>
        </w:rPr>
        <w:t xml:space="preserve"> через ГБУ </w:t>
      </w:r>
      <w:proofErr w:type="gramStart"/>
      <w:r w:rsidR="00AC3AA5" w:rsidRPr="00AC3A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C3AA5" w:rsidRPr="00AC3AA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</w:t>
      </w:r>
      <w:r w:rsidR="00AC3AA5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  <w:r w:rsidR="009D6E51">
        <w:rPr>
          <w:rFonts w:ascii="Times New Roman" w:hAnsi="Times New Roman" w:cs="Times New Roman"/>
          <w:sz w:val="28"/>
          <w:szCs w:val="28"/>
        </w:rPr>
        <w:t xml:space="preserve"> В 2014 году на учет нуждающихся принято </w:t>
      </w:r>
      <w:r w:rsidR="00FD511F">
        <w:rPr>
          <w:rFonts w:ascii="Times New Roman" w:hAnsi="Times New Roman" w:cs="Times New Roman"/>
          <w:sz w:val="28"/>
          <w:szCs w:val="28"/>
        </w:rPr>
        <w:t>38 семей, в том числе 23 молодые семьи.</w:t>
      </w:r>
    </w:p>
    <w:p w:rsidR="00AC3AA5" w:rsidRPr="00AC3AA5" w:rsidRDefault="00AC3AA5" w:rsidP="00AC3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служебного жилья определяется </w:t>
      </w:r>
      <w:r w:rsidRPr="00AC3AA5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C3AA5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AA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Pr="00AC3AA5">
        <w:rPr>
          <w:rFonts w:ascii="Times New Roman" w:hAnsi="Times New Roman" w:cs="Times New Roman"/>
          <w:sz w:val="28"/>
          <w:szCs w:val="28"/>
        </w:rPr>
        <w:t xml:space="preserve">Администрации Арамильского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15.10.2013 № 423. </w:t>
      </w:r>
      <w:r w:rsidRPr="00AC3AA5">
        <w:rPr>
          <w:rFonts w:ascii="Times New Roman" w:hAnsi="Times New Roman" w:cs="Times New Roman"/>
          <w:sz w:val="28"/>
          <w:szCs w:val="28"/>
        </w:rPr>
        <w:t>В 2014 году в указанный регламент 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A5">
        <w:rPr>
          <w:rFonts w:ascii="Times New Roman" w:hAnsi="Times New Roman" w:cs="Times New Roman"/>
          <w:sz w:val="28"/>
          <w:szCs w:val="28"/>
        </w:rPr>
        <w:t>Постановлением Администрации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A5">
        <w:rPr>
          <w:rFonts w:ascii="Times New Roman" w:hAnsi="Times New Roman" w:cs="Times New Roman"/>
          <w:sz w:val="28"/>
          <w:szCs w:val="28"/>
        </w:rPr>
        <w:t>от 18.04.2014 № 185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Pr="00AC3AA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AA5">
        <w:rPr>
          <w:rFonts w:ascii="Times New Roman" w:hAnsi="Times New Roman" w:cs="Times New Roman"/>
          <w:sz w:val="28"/>
          <w:szCs w:val="28"/>
        </w:rPr>
        <w:t xml:space="preserve"> по учету и распределению жилья Администрации Арамильского городского округа, в том числе через ГБУ </w:t>
      </w:r>
      <w:proofErr w:type="gramStart"/>
      <w:r w:rsidRPr="00AC3A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3AA5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услуг». При этом МФЦ становится участником межведомственного взаимодействия между органами местного самоуправления и органами государственной власти (при необходимости)</w:t>
      </w:r>
      <w:r w:rsidR="006F136B">
        <w:rPr>
          <w:rFonts w:ascii="Times New Roman" w:hAnsi="Times New Roman" w:cs="Times New Roman"/>
          <w:sz w:val="28"/>
          <w:szCs w:val="28"/>
        </w:rPr>
        <w:t>.</w:t>
      </w:r>
      <w:r w:rsidR="009D6E51"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="00FD511F">
        <w:rPr>
          <w:rFonts w:ascii="Times New Roman" w:hAnsi="Times New Roman" w:cs="Times New Roman"/>
          <w:sz w:val="28"/>
          <w:szCs w:val="28"/>
        </w:rPr>
        <w:t>п</w:t>
      </w:r>
      <w:r w:rsidR="009D6E51">
        <w:rPr>
          <w:rFonts w:ascii="Times New Roman" w:hAnsi="Times New Roman" w:cs="Times New Roman"/>
          <w:sz w:val="28"/>
          <w:szCs w:val="28"/>
        </w:rPr>
        <w:t xml:space="preserve">редоставлено 7 (семь) служебных жилых помещений, из них 5 </w:t>
      </w:r>
      <w:r w:rsidR="00FD511F">
        <w:rPr>
          <w:rFonts w:ascii="Times New Roman" w:hAnsi="Times New Roman" w:cs="Times New Roman"/>
          <w:sz w:val="28"/>
          <w:szCs w:val="28"/>
        </w:rPr>
        <w:t>(пять)</w:t>
      </w:r>
      <w:r w:rsidR="0013681D">
        <w:rPr>
          <w:rFonts w:ascii="Times New Roman" w:hAnsi="Times New Roman" w:cs="Times New Roman"/>
          <w:sz w:val="28"/>
          <w:szCs w:val="28"/>
        </w:rPr>
        <w:t xml:space="preserve"> </w:t>
      </w:r>
      <w:r w:rsidR="009D6E51">
        <w:rPr>
          <w:rFonts w:ascii="Times New Roman" w:hAnsi="Times New Roman" w:cs="Times New Roman"/>
          <w:sz w:val="28"/>
          <w:szCs w:val="28"/>
        </w:rPr>
        <w:t>помещений – для работников здравоохранения.</w:t>
      </w:r>
    </w:p>
    <w:p w:rsidR="00AC3AA5" w:rsidRPr="00AC3AA5" w:rsidRDefault="00AC3AA5" w:rsidP="00AC3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ACE" w:rsidRDefault="00614ACE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36B" w:rsidRDefault="006F136B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36B" w:rsidRDefault="006F136B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36B" w:rsidRDefault="006F136B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36B" w:rsidRDefault="006F136B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36B" w:rsidRDefault="006F136B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36B" w:rsidRDefault="006F136B" w:rsidP="00B0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136B" w:rsidSect="00DB59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FF4"/>
    <w:multiLevelType w:val="hybridMultilevel"/>
    <w:tmpl w:val="7EAC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66067"/>
    <w:multiLevelType w:val="hybridMultilevel"/>
    <w:tmpl w:val="15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0C"/>
    <w:rsid w:val="000D4FD5"/>
    <w:rsid w:val="000D7726"/>
    <w:rsid w:val="00120DFE"/>
    <w:rsid w:val="00131827"/>
    <w:rsid w:val="0013681D"/>
    <w:rsid w:val="00144F8C"/>
    <w:rsid w:val="00152C15"/>
    <w:rsid w:val="00230309"/>
    <w:rsid w:val="002E348F"/>
    <w:rsid w:val="003B0FB5"/>
    <w:rsid w:val="00402610"/>
    <w:rsid w:val="00412BD8"/>
    <w:rsid w:val="00494D85"/>
    <w:rsid w:val="00506A95"/>
    <w:rsid w:val="00543A6F"/>
    <w:rsid w:val="00551CAD"/>
    <w:rsid w:val="005759FA"/>
    <w:rsid w:val="00614ACE"/>
    <w:rsid w:val="006F136B"/>
    <w:rsid w:val="0070541C"/>
    <w:rsid w:val="007121A0"/>
    <w:rsid w:val="0072081C"/>
    <w:rsid w:val="007700A2"/>
    <w:rsid w:val="0079584C"/>
    <w:rsid w:val="007B77E5"/>
    <w:rsid w:val="007E47F3"/>
    <w:rsid w:val="008C0267"/>
    <w:rsid w:val="008E106D"/>
    <w:rsid w:val="008F5F73"/>
    <w:rsid w:val="0091257B"/>
    <w:rsid w:val="00935EAA"/>
    <w:rsid w:val="009963E4"/>
    <w:rsid w:val="009D003A"/>
    <w:rsid w:val="009D6E51"/>
    <w:rsid w:val="009F1EE6"/>
    <w:rsid w:val="00A26BA0"/>
    <w:rsid w:val="00A66644"/>
    <w:rsid w:val="00A8177A"/>
    <w:rsid w:val="00AC3AA5"/>
    <w:rsid w:val="00AD21C9"/>
    <w:rsid w:val="00B02DB0"/>
    <w:rsid w:val="00B52D58"/>
    <w:rsid w:val="00B70EE9"/>
    <w:rsid w:val="00BC228A"/>
    <w:rsid w:val="00BC2EBE"/>
    <w:rsid w:val="00CE4DF5"/>
    <w:rsid w:val="00D4620B"/>
    <w:rsid w:val="00D66D1D"/>
    <w:rsid w:val="00DA5C88"/>
    <w:rsid w:val="00DB59EA"/>
    <w:rsid w:val="00DC4C0C"/>
    <w:rsid w:val="00DD0745"/>
    <w:rsid w:val="00DD76FC"/>
    <w:rsid w:val="00E40F4D"/>
    <w:rsid w:val="00E63171"/>
    <w:rsid w:val="00E6382E"/>
    <w:rsid w:val="00E849E2"/>
    <w:rsid w:val="00EA2E55"/>
    <w:rsid w:val="00EF3471"/>
    <w:rsid w:val="00F0107E"/>
    <w:rsid w:val="00F65144"/>
    <w:rsid w:val="00F65BC0"/>
    <w:rsid w:val="00FC6472"/>
    <w:rsid w:val="00FD511F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45C0DB25B2D94F2193933AAB129558D2FAA61A315E464DBAB4AB50w7g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9767-F054-4B34-AACE-B798A7E0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42</cp:revision>
  <cp:lastPrinted>2014-12-10T10:32:00Z</cp:lastPrinted>
  <dcterms:created xsi:type="dcterms:W3CDTF">2014-11-13T04:19:00Z</dcterms:created>
  <dcterms:modified xsi:type="dcterms:W3CDTF">2014-12-11T04:19:00Z</dcterms:modified>
</cp:coreProperties>
</file>