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99" w:rsidRDefault="009F31FC" w:rsidP="009F31F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654756" w:rsidRDefault="00654756" w:rsidP="0065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й с </w:t>
      </w:r>
      <w:proofErr w:type="gramStart"/>
      <w:r>
        <w:rPr>
          <w:rFonts w:ascii="Times New Roman" w:hAnsi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я   Ф е д е р а ц и я</w:t>
      </w:r>
    </w:p>
    <w:p w:rsidR="00654756" w:rsidRDefault="00654756" w:rsidP="00654756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Р е ш е н и е</w:t>
      </w:r>
    </w:p>
    <w:p w:rsidR="00654756" w:rsidRDefault="00654756" w:rsidP="0065475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Думы Арамильского городского округа</w:t>
      </w:r>
    </w:p>
    <w:p w:rsidR="00654756" w:rsidRDefault="00654756" w:rsidP="0065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756" w:rsidRDefault="00455299" w:rsidP="0065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</w:t>
      </w:r>
      <w:r w:rsidR="00654756">
        <w:rPr>
          <w:rFonts w:ascii="Times New Roman" w:hAnsi="Times New Roman"/>
          <w:sz w:val="28"/>
          <w:szCs w:val="28"/>
        </w:rPr>
        <w:t xml:space="preserve"> </w:t>
      </w:r>
      <w:r w:rsidR="00FD2873">
        <w:rPr>
          <w:rFonts w:ascii="Times New Roman" w:hAnsi="Times New Roman"/>
          <w:sz w:val="28"/>
          <w:szCs w:val="28"/>
        </w:rPr>
        <w:t xml:space="preserve">февраля </w:t>
      </w:r>
      <w:r w:rsidR="00654756">
        <w:rPr>
          <w:rFonts w:ascii="Times New Roman" w:hAnsi="Times New Roman"/>
          <w:sz w:val="28"/>
          <w:szCs w:val="28"/>
        </w:rPr>
        <w:t>201</w:t>
      </w:r>
      <w:r w:rsidR="00E46367">
        <w:rPr>
          <w:rFonts w:ascii="Times New Roman" w:hAnsi="Times New Roman"/>
          <w:sz w:val="28"/>
          <w:szCs w:val="28"/>
        </w:rPr>
        <w:t>5</w:t>
      </w:r>
      <w:r w:rsidR="00654756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_____</w:t>
      </w:r>
    </w:p>
    <w:p w:rsidR="0026215D" w:rsidRDefault="0026215D" w:rsidP="00262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215D" w:rsidRDefault="0026215D" w:rsidP="0045529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CF1839">
        <w:rPr>
          <w:rFonts w:ascii="Times New Roman" w:hAnsi="Times New Roman"/>
          <w:b/>
          <w:i/>
          <w:sz w:val="28"/>
          <w:szCs w:val="28"/>
        </w:rPr>
        <w:t>«</w:t>
      </w:r>
      <w:r w:rsidR="00FD2873" w:rsidRPr="00FD2873">
        <w:rPr>
          <w:rFonts w:ascii="Times New Roman" w:hAnsi="Times New Roman"/>
          <w:b/>
          <w:i/>
          <w:sz w:val="28"/>
          <w:szCs w:val="28"/>
        </w:rPr>
        <w:t>О создании условий для предоставления транспортных услуг населению и организации транспортного обслуживания населения в Арамильском городском округе</w:t>
      </w:r>
      <w:r w:rsidR="00494810">
        <w:rPr>
          <w:rFonts w:ascii="Times New Roman" w:hAnsi="Times New Roman"/>
          <w:b/>
          <w:i/>
          <w:sz w:val="28"/>
          <w:szCs w:val="28"/>
        </w:rPr>
        <w:t>»</w:t>
      </w:r>
    </w:p>
    <w:p w:rsidR="0026215D" w:rsidRDefault="0026215D" w:rsidP="00262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215D" w:rsidRDefault="0026215D" w:rsidP="00BD00D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4477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r w:rsidR="00396E99">
        <w:rPr>
          <w:rFonts w:ascii="Times New Roman" w:hAnsi="Times New Roman"/>
          <w:sz w:val="28"/>
          <w:szCs w:val="28"/>
        </w:rPr>
        <w:t>главного специалиста Комитета по экономике и стратегическому развитию Администрации Арамильского городского округа</w:t>
      </w:r>
      <w:r w:rsidR="00FD2873">
        <w:rPr>
          <w:rFonts w:ascii="Times New Roman" w:hAnsi="Times New Roman"/>
          <w:sz w:val="28"/>
          <w:szCs w:val="28"/>
        </w:rPr>
        <w:t xml:space="preserve"> </w:t>
      </w:r>
      <w:r w:rsidR="006633B2" w:rsidRPr="006633B2">
        <w:rPr>
          <w:rFonts w:ascii="Times New Roman" w:hAnsi="Times New Roman"/>
          <w:sz w:val="28"/>
          <w:szCs w:val="28"/>
        </w:rPr>
        <w:t>«</w:t>
      </w:r>
      <w:r w:rsidR="00FD2873" w:rsidRPr="00FD2873">
        <w:rPr>
          <w:rFonts w:ascii="Times New Roman" w:hAnsi="Times New Roman"/>
          <w:sz w:val="28"/>
          <w:szCs w:val="28"/>
        </w:rPr>
        <w:t>О создании условий для предоставления транспортных услуг населению и организации транспортного обслуживания населения в Арамильском городском округе</w:t>
      </w:r>
      <w:r w:rsidR="0087248D" w:rsidRPr="0087248D">
        <w:rPr>
          <w:rFonts w:ascii="Times New Roman" w:hAnsi="Times New Roman"/>
          <w:sz w:val="28"/>
          <w:szCs w:val="28"/>
        </w:rPr>
        <w:t>»</w:t>
      </w:r>
      <w:r w:rsidR="00455299">
        <w:rPr>
          <w:rFonts w:ascii="Times New Roman" w:hAnsi="Times New Roman"/>
          <w:sz w:val="28"/>
          <w:szCs w:val="28"/>
        </w:rPr>
        <w:t>,</w:t>
      </w:r>
      <w:r w:rsidR="00455299" w:rsidRPr="00455299">
        <w:rPr>
          <w:rFonts w:ascii="Times New Roman" w:hAnsi="Times New Roman"/>
          <w:sz w:val="28"/>
          <w:szCs w:val="28"/>
        </w:rPr>
        <w:t xml:space="preserve"> </w:t>
      </w:r>
      <w:r w:rsidRPr="00B74477">
        <w:rPr>
          <w:rFonts w:ascii="Times New Roman" w:hAnsi="Times New Roman"/>
          <w:sz w:val="28"/>
          <w:szCs w:val="28"/>
        </w:rPr>
        <w:t>Дума Арамильского городского округа</w:t>
      </w:r>
    </w:p>
    <w:p w:rsidR="00654756" w:rsidRPr="00654756" w:rsidRDefault="00654756" w:rsidP="0065475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6215D" w:rsidRPr="00640054" w:rsidRDefault="00654756" w:rsidP="0026215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</w:t>
      </w:r>
      <w:r w:rsidR="0026215D" w:rsidRPr="00640054">
        <w:rPr>
          <w:rFonts w:ascii="Times New Roman" w:hAnsi="Times New Roman"/>
          <w:b/>
          <w:sz w:val="28"/>
          <w:szCs w:val="28"/>
        </w:rPr>
        <w:t>:</w:t>
      </w:r>
    </w:p>
    <w:p w:rsidR="0026215D" w:rsidRPr="00590EF2" w:rsidRDefault="006633B2" w:rsidP="00BD00D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215D">
        <w:rPr>
          <w:rFonts w:ascii="Times New Roman" w:hAnsi="Times New Roman"/>
          <w:sz w:val="28"/>
          <w:szCs w:val="28"/>
        </w:rPr>
        <w:t xml:space="preserve">Информацию </w:t>
      </w:r>
      <w:r w:rsidR="0087248D" w:rsidRPr="006633B2">
        <w:rPr>
          <w:rFonts w:ascii="Times New Roman" w:hAnsi="Times New Roman"/>
          <w:sz w:val="28"/>
          <w:szCs w:val="28"/>
        </w:rPr>
        <w:t>«</w:t>
      </w:r>
      <w:r w:rsidR="00FD2873" w:rsidRPr="00FD2873">
        <w:rPr>
          <w:rFonts w:ascii="Times New Roman" w:hAnsi="Times New Roman"/>
          <w:sz w:val="28"/>
          <w:szCs w:val="28"/>
        </w:rPr>
        <w:t>О создании условий для предоставления транспортных услуг населению и организации транспортного обслуживания населения в Арамильском городском округе</w:t>
      </w:r>
      <w:r w:rsidR="0087248D" w:rsidRPr="0087248D">
        <w:rPr>
          <w:rFonts w:ascii="Times New Roman" w:hAnsi="Times New Roman"/>
          <w:sz w:val="28"/>
          <w:szCs w:val="28"/>
        </w:rPr>
        <w:t>»</w:t>
      </w:r>
      <w:r w:rsidR="0087248D">
        <w:rPr>
          <w:rFonts w:ascii="Times New Roman" w:hAnsi="Times New Roman"/>
          <w:sz w:val="28"/>
          <w:szCs w:val="28"/>
        </w:rPr>
        <w:t xml:space="preserve"> </w:t>
      </w:r>
      <w:r w:rsidR="0026215D" w:rsidRPr="00590EF2">
        <w:rPr>
          <w:rFonts w:ascii="Times New Roman" w:hAnsi="Times New Roman"/>
          <w:sz w:val="28"/>
          <w:szCs w:val="28"/>
        </w:rPr>
        <w:t>принять к сведению</w:t>
      </w:r>
      <w:r w:rsidR="0026215D">
        <w:rPr>
          <w:rFonts w:ascii="Times New Roman" w:hAnsi="Times New Roman"/>
          <w:sz w:val="28"/>
          <w:szCs w:val="28"/>
        </w:rPr>
        <w:t xml:space="preserve"> (Прилагается)</w:t>
      </w:r>
      <w:r w:rsidR="0026215D" w:rsidRPr="00590EF2">
        <w:rPr>
          <w:rFonts w:ascii="Times New Roman" w:hAnsi="Times New Roman"/>
          <w:sz w:val="28"/>
          <w:szCs w:val="28"/>
        </w:rPr>
        <w:t>.</w:t>
      </w:r>
    </w:p>
    <w:p w:rsidR="0026215D" w:rsidRDefault="0026215D" w:rsidP="002621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331C" w:rsidRDefault="00A9331C" w:rsidP="0026215D">
      <w:pPr>
        <w:jc w:val="both"/>
        <w:rPr>
          <w:rFonts w:ascii="Times New Roman" w:hAnsi="Times New Roman"/>
          <w:sz w:val="28"/>
          <w:szCs w:val="28"/>
        </w:rPr>
      </w:pPr>
    </w:p>
    <w:p w:rsidR="0026215D" w:rsidRDefault="0026215D" w:rsidP="00262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26215D" w:rsidRDefault="0026215D" w:rsidP="00262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Арамильского городского округа</w:t>
      </w:r>
      <w:r w:rsidR="00033509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7248D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="0087248D">
        <w:rPr>
          <w:rFonts w:ascii="Times New Roman" w:hAnsi="Times New Roman"/>
          <w:sz w:val="28"/>
          <w:szCs w:val="28"/>
        </w:rPr>
        <w:t>Ярмышев</w:t>
      </w:r>
      <w:proofErr w:type="spellEnd"/>
    </w:p>
    <w:p w:rsidR="0026215D" w:rsidRDefault="0026215D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26215D" w:rsidRDefault="0026215D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26215D" w:rsidRDefault="0026215D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26215D" w:rsidRDefault="0026215D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26215D" w:rsidRPr="00033509" w:rsidRDefault="00033509" w:rsidP="0003350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33509">
        <w:rPr>
          <w:rFonts w:ascii="Times New Roman" w:hAnsi="Times New Roman"/>
          <w:sz w:val="28"/>
          <w:szCs w:val="28"/>
        </w:rPr>
        <w:t>Глава Арамильского городского округа                                    В.Л. Герасименко</w:t>
      </w:r>
    </w:p>
    <w:p w:rsidR="0026215D" w:rsidRDefault="0026215D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26215D" w:rsidRDefault="0026215D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26215D" w:rsidRDefault="0026215D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26215D" w:rsidRDefault="0026215D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26215D" w:rsidRDefault="0026215D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26215D" w:rsidRDefault="0026215D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26215D" w:rsidRDefault="0026215D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26215D" w:rsidRDefault="0026215D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6633B2" w:rsidRDefault="006633B2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6633B2" w:rsidRDefault="006633B2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A05B6F" w:rsidRDefault="00A05B6F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033509" w:rsidRDefault="00033509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033509" w:rsidRDefault="00033509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BD00DE" w:rsidRDefault="00BD00DE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BD00DE" w:rsidRDefault="00BD00DE" w:rsidP="00B21EA5">
      <w:pPr>
        <w:spacing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654756" w:rsidRPr="004D4E7D" w:rsidRDefault="00B21EA5" w:rsidP="00B21EA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D4E7D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B30BE5" w:rsidRPr="004D4E7D">
        <w:rPr>
          <w:rFonts w:ascii="Times New Roman" w:hAnsi="Times New Roman"/>
          <w:sz w:val="28"/>
          <w:szCs w:val="28"/>
        </w:rPr>
        <w:t xml:space="preserve"> </w:t>
      </w:r>
    </w:p>
    <w:p w:rsidR="00654756" w:rsidRPr="004D4E7D" w:rsidRDefault="00B30BE5" w:rsidP="0065475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D4E7D">
        <w:rPr>
          <w:rFonts w:ascii="Times New Roman" w:hAnsi="Times New Roman"/>
          <w:sz w:val="28"/>
          <w:szCs w:val="28"/>
        </w:rPr>
        <w:t xml:space="preserve">к решению Думы </w:t>
      </w:r>
    </w:p>
    <w:p w:rsidR="00B30BE5" w:rsidRPr="004D4E7D" w:rsidRDefault="00B30BE5" w:rsidP="00B21EA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D4E7D">
        <w:rPr>
          <w:rFonts w:ascii="Times New Roman" w:hAnsi="Times New Roman"/>
          <w:sz w:val="28"/>
          <w:szCs w:val="28"/>
        </w:rPr>
        <w:t xml:space="preserve">Арамильского городского округа </w:t>
      </w:r>
    </w:p>
    <w:p w:rsidR="00B30BE5" w:rsidRPr="004D4E7D" w:rsidRDefault="00B30BE5" w:rsidP="00B21EA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D4E7D">
        <w:rPr>
          <w:rFonts w:ascii="Times New Roman" w:hAnsi="Times New Roman"/>
          <w:sz w:val="28"/>
          <w:szCs w:val="28"/>
        </w:rPr>
        <w:t xml:space="preserve">от </w:t>
      </w:r>
      <w:r w:rsidR="00455299" w:rsidRPr="004D4E7D">
        <w:rPr>
          <w:rFonts w:ascii="Times New Roman" w:hAnsi="Times New Roman"/>
          <w:sz w:val="28"/>
          <w:szCs w:val="28"/>
        </w:rPr>
        <w:t>___</w:t>
      </w:r>
      <w:r w:rsidR="00494810" w:rsidRPr="004D4E7D">
        <w:rPr>
          <w:rFonts w:ascii="Times New Roman" w:hAnsi="Times New Roman"/>
          <w:sz w:val="28"/>
          <w:szCs w:val="28"/>
        </w:rPr>
        <w:t>_</w:t>
      </w:r>
      <w:r w:rsidR="00455299" w:rsidRPr="004D4E7D">
        <w:rPr>
          <w:rFonts w:ascii="Times New Roman" w:hAnsi="Times New Roman"/>
          <w:sz w:val="28"/>
          <w:szCs w:val="28"/>
        </w:rPr>
        <w:t>__</w:t>
      </w:r>
      <w:r w:rsidR="00FD2873" w:rsidRPr="004D4E7D">
        <w:rPr>
          <w:rFonts w:ascii="Times New Roman" w:hAnsi="Times New Roman"/>
          <w:sz w:val="28"/>
          <w:szCs w:val="28"/>
        </w:rPr>
        <w:t xml:space="preserve"> </w:t>
      </w:r>
      <w:r w:rsidR="004D4E7D" w:rsidRPr="004D4E7D">
        <w:rPr>
          <w:rFonts w:ascii="Times New Roman" w:hAnsi="Times New Roman"/>
          <w:sz w:val="28"/>
          <w:szCs w:val="28"/>
        </w:rPr>
        <w:t>февраля 201</w:t>
      </w:r>
      <w:r w:rsidR="00E46367">
        <w:rPr>
          <w:rFonts w:ascii="Times New Roman" w:hAnsi="Times New Roman"/>
          <w:sz w:val="28"/>
          <w:szCs w:val="28"/>
        </w:rPr>
        <w:t>5</w:t>
      </w:r>
      <w:r w:rsidR="00654756" w:rsidRPr="004D4E7D">
        <w:rPr>
          <w:rFonts w:ascii="Times New Roman" w:hAnsi="Times New Roman"/>
          <w:sz w:val="28"/>
          <w:szCs w:val="28"/>
        </w:rPr>
        <w:t xml:space="preserve"> г. № </w:t>
      </w:r>
      <w:r w:rsidR="00455299" w:rsidRPr="004D4E7D">
        <w:rPr>
          <w:rFonts w:ascii="Times New Roman" w:hAnsi="Times New Roman"/>
          <w:sz w:val="28"/>
          <w:szCs w:val="28"/>
        </w:rPr>
        <w:t>__</w:t>
      </w:r>
      <w:r w:rsidR="00494810" w:rsidRPr="004D4E7D">
        <w:rPr>
          <w:rFonts w:ascii="Times New Roman" w:hAnsi="Times New Roman"/>
          <w:sz w:val="28"/>
          <w:szCs w:val="28"/>
        </w:rPr>
        <w:t>_</w:t>
      </w:r>
      <w:r w:rsidR="00455299" w:rsidRPr="004D4E7D">
        <w:rPr>
          <w:rFonts w:ascii="Times New Roman" w:hAnsi="Times New Roman"/>
          <w:sz w:val="28"/>
          <w:szCs w:val="28"/>
        </w:rPr>
        <w:t>__</w:t>
      </w:r>
    </w:p>
    <w:p w:rsidR="008854AC" w:rsidRDefault="008854AC" w:rsidP="008854AC">
      <w:pPr>
        <w:spacing w:after="0" w:line="240" w:lineRule="auto"/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4D4E7D" w:rsidRPr="004D4E7D" w:rsidRDefault="004D4E7D" w:rsidP="004D4E7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D4E7D">
        <w:rPr>
          <w:rFonts w:ascii="Times New Roman" w:hAnsi="Times New Roman" w:cs="Tahoma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ahoma"/>
          <w:b/>
          <w:sz w:val="28"/>
          <w:szCs w:val="28"/>
        </w:rPr>
        <w:t>о</w:t>
      </w:r>
      <w:r w:rsidRPr="004D4E7D">
        <w:rPr>
          <w:rFonts w:ascii="Times New Roman" w:hAnsi="Times New Roman" w:cs="Tahoma"/>
          <w:b/>
          <w:sz w:val="28"/>
          <w:szCs w:val="28"/>
        </w:rPr>
        <w:t xml:space="preserve"> создании условий для предоставления транспортных услуг населению и организации транспортного обслуживания населения в Арамильском городском округе </w:t>
      </w:r>
    </w:p>
    <w:p w:rsidR="004D4E7D" w:rsidRPr="004D4E7D" w:rsidRDefault="004D4E7D" w:rsidP="004D4E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1C28" w:rsidRPr="002D1C28" w:rsidRDefault="002D1C28" w:rsidP="002D1C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D1C28">
        <w:rPr>
          <w:rFonts w:ascii="Times New Roman" w:hAnsi="Times New Roman"/>
          <w:bCs/>
          <w:sz w:val="28"/>
          <w:szCs w:val="28"/>
        </w:rPr>
        <w:t>На территории Арамильского городского округа транспортное обслуживание населения по муниципальным маршрутам, в соответствии с заключенным договором осуществляет ООО «Люкс-Авто» (учредитель Зубов А.В.) по следующим направлениям:</w:t>
      </w:r>
    </w:p>
    <w:p w:rsidR="002D1C28" w:rsidRPr="002D1C28" w:rsidRDefault="002D1C28" w:rsidP="002D1C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№ 001 «п.Светлый-п.</w:t>
      </w:r>
      <w:r w:rsidRPr="002D1C28">
        <w:rPr>
          <w:rFonts w:ascii="Times New Roman" w:hAnsi="Times New Roman"/>
          <w:bCs/>
          <w:sz w:val="28"/>
          <w:szCs w:val="28"/>
        </w:rPr>
        <w:t>Арамиль-Больница-Фабрика-Октябрьская-Ленина-Школа-Центр-Автостанция-Арамильский Привоз»;</w:t>
      </w:r>
    </w:p>
    <w:p w:rsidR="002D1C28" w:rsidRPr="002D1C28" w:rsidRDefault="002D1C28" w:rsidP="002D1C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D1C28">
        <w:rPr>
          <w:rFonts w:ascii="Times New Roman" w:hAnsi="Times New Roman"/>
          <w:bCs/>
          <w:sz w:val="28"/>
          <w:szCs w:val="28"/>
        </w:rPr>
        <w:t>№ 002 «</w:t>
      </w:r>
      <w:proofErr w:type="spellStart"/>
      <w:r w:rsidRPr="002D1C28">
        <w:rPr>
          <w:rFonts w:ascii="Times New Roman" w:hAnsi="Times New Roman"/>
          <w:bCs/>
          <w:sz w:val="28"/>
          <w:szCs w:val="28"/>
        </w:rPr>
        <w:t>п.Светлый</w:t>
      </w:r>
      <w:proofErr w:type="spellEnd"/>
      <w:r w:rsidRPr="002D1C28">
        <w:rPr>
          <w:rFonts w:ascii="Times New Roman" w:hAnsi="Times New Roman"/>
          <w:bCs/>
          <w:sz w:val="28"/>
          <w:szCs w:val="28"/>
        </w:rPr>
        <w:t>-п. Арамиль-Больница-Фабрика-Октябрьская-Ленина-Школа-Центр-Автостанция-Космонавтов-Арамильский Привоз».</w:t>
      </w:r>
    </w:p>
    <w:p w:rsidR="002D1C28" w:rsidRPr="002D1C28" w:rsidRDefault="002D1C28" w:rsidP="002D1C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D1C28">
        <w:rPr>
          <w:rFonts w:ascii="Times New Roman" w:hAnsi="Times New Roman"/>
          <w:bCs/>
          <w:sz w:val="28"/>
          <w:szCs w:val="28"/>
        </w:rPr>
        <w:t xml:space="preserve">По причине дублирования большей части траектории движения маршрутов, работа по маршруту № 002 приостановлена. В настоящее время ООО «Люкс-Авто» осуществляет работу по муниципальному маршруту № 001, с установленным интервалом движения в 30 минут. </w:t>
      </w:r>
    </w:p>
    <w:p w:rsidR="002D1C28" w:rsidRPr="002D1C28" w:rsidRDefault="002D1C28" w:rsidP="002D1C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D1C28">
        <w:rPr>
          <w:rFonts w:ascii="Times New Roman" w:hAnsi="Times New Roman"/>
          <w:bCs/>
          <w:sz w:val="28"/>
          <w:szCs w:val="28"/>
        </w:rPr>
        <w:t xml:space="preserve">В 2014 году в схему движения маршрута № 002 внесены следующие изменения: «Арамильский Привоз-Автостанция-Космонавтов-1Мая—Школа—Ленина-Больница-Рабочая-Арамильский Привоз». Движение по маршруту возобновится после проведения согласительных процедур с ГИБДД. </w:t>
      </w:r>
    </w:p>
    <w:p w:rsidR="002D1C28" w:rsidRPr="002D1C28" w:rsidRDefault="002D1C28" w:rsidP="002D1C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D1C28">
        <w:rPr>
          <w:rFonts w:ascii="Times New Roman" w:hAnsi="Times New Roman"/>
          <w:bCs/>
          <w:sz w:val="28"/>
          <w:szCs w:val="28"/>
        </w:rPr>
        <w:t>Несмотря на существующие трудности в работе муниципальных маршрутов, транспортная доступность объектов социального значения для жителей городского округа обеспечена.</w:t>
      </w:r>
    </w:p>
    <w:p w:rsidR="002D1C28" w:rsidRPr="002D1C28" w:rsidRDefault="002D1C28" w:rsidP="002D1C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D1C28">
        <w:rPr>
          <w:rFonts w:ascii="Times New Roman" w:hAnsi="Times New Roman"/>
          <w:bCs/>
          <w:sz w:val="28"/>
          <w:szCs w:val="28"/>
        </w:rPr>
        <w:t>По направлению от остановки «ДК города Арамиль» до остановки «Больница» в данный период следует маршрут межмуниципального направления № 102 «г. Арамиль – г. Екатеринбург». Ответственным за организацию и работу данного маршрута является ООО «</w:t>
      </w:r>
      <w:proofErr w:type="spellStart"/>
      <w:r w:rsidRPr="002D1C28">
        <w:rPr>
          <w:rFonts w:ascii="Times New Roman" w:hAnsi="Times New Roman"/>
          <w:bCs/>
          <w:sz w:val="28"/>
          <w:szCs w:val="28"/>
        </w:rPr>
        <w:t>Технопром</w:t>
      </w:r>
      <w:proofErr w:type="spellEnd"/>
      <w:r w:rsidRPr="002D1C28">
        <w:rPr>
          <w:rFonts w:ascii="Times New Roman" w:hAnsi="Times New Roman"/>
          <w:bCs/>
          <w:sz w:val="28"/>
          <w:szCs w:val="28"/>
        </w:rPr>
        <w:t>» (заместитель директора Астахов Ю.В.).</w:t>
      </w:r>
    </w:p>
    <w:p w:rsidR="002D1C28" w:rsidRPr="002D1C28" w:rsidRDefault="002D1C28" w:rsidP="002D1C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D1C28">
        <w:rPr>
          <w:rFonts w:ascii="Times New Roman" w:hAnsi="Times New Roman"/>
          <w:bCs/>
          <w:sz w:val="28"/>
          <w:szCs w:val="28"/>
        </w:rPr>
        <w:t xml:space="preserve">В соответствии с действующим законодательством изменение, закрытие и открытие маршрутного паспорта межмуниципального направления относятся к полномочиям Министерства транспорта и связи Свердловской области, которое разрабатывает проект конкурсной документации на право заключения договора по предоставлению транспортных услуг населению. </w:t>
      </w:r>
    </w:p>
    <w:p w:rsidR="002D1C28" w:rsidRDefault="002D1C28" w:rsidP="002D1C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D1C28">
        <w:rPr>
          <w:rFonts w:ascii="Times New Roman" w:hAnsi="Times New Roman"/>
          <w:bCs/>
          <w:sz w:val="28"/>
          <w:szCs w:val="28"/>
        </w:rPr>
        <w:t>Действие паспортов маршрутов, выданных ранее Министерством транспорта и связи Свердловской области для обслуживания межмуниципальных маршрутов завершилось. Администрацией Арамильского городского округа направлено в адрес Министерства транспорта и связи Свердловской области ходатайство о временном назначении, до проведения конкурсных процедур, перевозчиком п</w:t>
      </w:r>
      <w:r w:rsidR="00200501">
        <w:rPr>
          <w:rFonts w:ascii="Times New Roman" w:hAnsi="Times New Roman"/>
          <w:bCs/>
          <w:sz w:val="28"/>
          <w:szCs w:val="28"/>
        </w:rPr>
        <w:t xml:space="preserve">о межмуниципальным маршрутам - </w:t>
      </w:r>
      <w:r w:rsidRPr="002D1C28">
        <w:rPr>
          <w:rFonts w:ascii="Times New Roman" w:hAnsi="Times New Roman"/>
          <w:bCs/>
          <w:sz w:val="28"/>
          <w:szCs w:val="28"/>
        </w:rPr>
        <w:t>ООО «</w:t>
      </w:r>
      <w:proofErr w:type="spellStart"/>
      <w:r w:rsidRPr="002D1C28">
        <w:rPr>
          <w:rFonts w:ascii="Times New Roman" w:hAnsi="Times New Roman"/>
          <w:bCs/>
          <w:sz w:val="28"/>
          <w:szCs w:val="28"/>
        </w:rPr>
        <w:t>Технопром</w:t>
      </w:r>
      <w:proofErr w:type="spellEnd"/>
      <w:r w:rsidRPr="002D1C28">
        <w:rPr>
          <w:rFonts w:ascii="Times New Roman" w:hAnsi="Times New Roman"/>
          <w:bCs/>
          <w:sz w:val="28"/>
          <w:szCs w:val="28"/>
        </w:rPr>
        <w:t>». На данный момент руководство ООО «</w:t>
      </w:r>
      <w:proofErr w:type="spellStart"/>
      <w:r w:rsidRPr="002D1C28">
        <w:rPr>
          <w:rFonts w:ascii="Times New Roman" w:hAnsi="Times New Roman"/>
          <w:bCs/>
          <w:sz w:val="28"/>
          <w:szCs w:val="28"/>
        </w:rPr>
        <w:t>Технопром</w:t>
      </w:r>
      <w:proofErr w:type="spellEnd"/>
      <w:r w:rsidRPr="002D1C28">
        <w:rPr>
          <w:rFonts w:ascii="Times New Roman" w:hAnsi="Times New Roman"/>
          <w:bCs/>
          <w:sz w:val="28"/>
          <w:szCs w:val="28"/>
        </w:rPr>
        <w:t xml:space="preserve">» ведет работу по сбору необходимых документов и подготовку автопарка транспортных средств. </w:t>
      </w:r>
    </w:p>
    <w:p w:rsidR="00A9331C" w:rsidRDefault="00707AF6" w:rsidP="002D1C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По запросу Министерства транспорта и связи Свердловской области </w:t>
      </w:r>
      <w:r w:rsidR="00A9331C">
        <w:rPr>
          <w:rFonts w:ascii="Times New Roman" w:hAnsi="Times New Roman"/>
          <w:bCs/>
          <w:sz w:val="28"/>
          <w:szCs w:val="28"/>
        </w:rPr>
        <w:t xml:space="preserve">Администрацией Арамильского городского округа начата работа по </w:t>
      </w:r>
      <w:r>
        <w:rPr>
          <w:rFonts w:ascii="Times New Roman" w:hAnsi="Times New Roman"/>
          <w:bCs/>
          <w:sz w:val="28"/>
          <w:szCs w:val="28"/>
        </w:rPr>
        <w:t>обновлен</w:t>
      </w:r>
      <w:r w:rsidR="007D6EB4">
        <w:rPr>
          <w:rFonts w:ascii="Times New Roman" w:hAnsi="Times New Roman"/>
          <w:bCs/>
          <w:sz w:val="28"/>
          <w:szCs w:val="28"/>
        </w:rPr>
        <w:t>ию</w:t>
      </w:r>
      <w:r w:rsidR="000048F1">
        <w:rPr>
          <w:rFonts w:ascii="Times New Roman" w:hAnsi="Times New Roman"/>
          <w:bCs/>
          <w:sz w:val="28"/>
          <w:szCs w:val="28"/>
        </w:rPr>
        <w:t xml:space="preserve"> и согласованию</w:t>
      </w:r>
      <w:r>
        <w:rPr>
          <w:rFonts w:ascii="Times New Roman" w:hAnsi="Times New Roman"/>
          <w:bCs/>
          <w:sz w:val="28"/>
          <w:szCs w:val="28"/>
        </w:rPr>
        <w:t xml:space="preserve"> схемы проезда по Арамильско</w:t>
      </w:r>
      <w:r w:rsidR="007D6EB4">
        <w:rPr>
          <w:rFonts w:ascii="Times New Roman" w:hAnsi="Times New Roman"/>
          <w:bCs/>
          <w:sz w:val="28"/>
          <w:szCs w:val="28"/>
        </w:rPr>
        <w:t>му</w:t>
      </w:r>
      <w:r>
        <w:rPr>
          <w:rFonts w:ascii="Times New Roman" w:hAnsi="Times New Roman"/>
          <w:bCs/>
          <w:sz w:val="28"/>
          <w:szCs w:val="28"/>
        </w:rPr>
        <w:t xml:space="preserve"> городско</w:t>
      </w:r>
      <w:r w:rsidR="007D6EB4">
        <w:rPr>
          <w:rFonts w:ascii="Times New Roman" w:hAnsi="Times New Roman"/>
          <w:bCs/>
          <w:sz w:val="28"/>
          <w:szCs w:val="28"/>
        </w:rPr>
        <w:t>му</w:t>
      </w:r>
      <w:r>
        <w:rPr>
          <w:rFonts w:ascii="Times New Roman" w:hAnsi="Times New Roman"/>
          <w:bCs/>
          <w:sz w:val="28"/>
          <w:szCs w:val="28"/>
        </w:rPr>
        <w:t xml:space="preserve"> округ</w:t>
      </w:r>
      <w:r w:rsidR="007D6EB4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для автобусов межмуниципальных (пригородных и междугородных) маршрутов регулярных пассажирских перевозок</w:t>
      </w:r>
      <w:r w:rsidR="000048F1"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</w:rPr>
        <w:t>све</w:t>
      </w:r>
      <w:r w:rsidR="007D6EB4">
        <w:rPr>
          <w:rFonts w:ascii="Times New Roman" w:hAnsi="Times New Roman"/>
          <w:bCs/>
          <w:sz w:val="28"/>
          <w:szCs w:val="28"/>
        </w:rPr>
        <w:t>дени</w:t>
      </w:r>
      <w:r w:rsidR="000048F1">
        <w:rPr>
          <w:rFonts w:ascii="Times New Roman" w:hAnsi="Times New Roman"/>
          <w:bCs/>
          <w:sz w:val="28"/>
          <w:szCs w:val="28"/>
        </w:rPr>
        <w:t>й</w:t>
      </w:r>
      <w:r w:rsidR="007D6EB4">
        <w:rPr>
          <w:rFonts w:ascii="Times New Roman" w:hAnsi="Times New Roman"/>
          <w:bCs/>
          <w:sz w:val="28"/>
          <w:szCs w:val="28"/>
        </w:rPr>
        <w:t xml:space="preserve"> об остановочных пунктах.</w:t>
      </w:r>
    </w:p>
    <w:p w:rsidR="002D1C28" w:rsidRDefault="002D1C28" w:rsidP="002D1C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D1C28">
        <w:rPr>
          <w:rFonts w:ascii="Times New Roman" w:hAnsi="Times New Roman"/>
          <w:bCs/>
          <w:sz w:val="28"/>
          <w:szCs w:val="28"/>
        </w:rPr>
        <w:t xml:space="preserve">В апреле текущего года запланировано проведение очередного конкурса на право заключения договора </w:t>
      </w:r>
      <w:r w:rsidR="007D6EB4">
        <w:rPr>
          <w:rFonts w:ascii="Times New Roman" w:hAnsi="Times New Roman"/>
          <w:bCs/>
          <w:sz w:val="28"/>
          <w:szCs w:val="28"/>
        </w:rPr>
        <w:t>на</w:t>
      </w:r>
      <w:r w:rsidRPr="002D1C28">
        <w:rPr>
          <w:rFonts w:ascii="Times New Roman" w:hAnsi="Times New Roman"/>
          <w:bCs/>
          <w:sz w:val="28"/>
          <w:szCs w:val="28"/>
        </w:rPr>
        <w:t xml:space="preserve"> предоставлени</w:t>
      </w:r>
      <w:r w:rsidR="007D6EB4">
        <w:rPr>
          <w:rFonts w:ascii="Times New Roman" w:hAnsi="Times New Roman"/>
          <w:bCs/>
          <w:sz w:val="28"/>
          <w:szCs w:val="28"/>
        </w:rPr>
        <w:t>е</w:t>
      </w:r>
      <w:r w:rsidRPr="002D1C28">
        <w:rPr>
          <w:rFonts w:ascii="Times New Roman" w:hAnsi="Times New Roman"/>
          <w:bCs/>
          <w:sz w:val="28"/>
          <w:szCs w:val="28"/>
        </w:rPr>
        <w:t xml:space="preserve"> транспортных услуг населению на внутримуниципальных маршрутах Арамильского городского округа.</w:t>
      </w:r>
    </w:p>
    <w:p w:rsidR="00A8798E" w:rsidRPr="002D1C28" w:rsidRDefault="00A8798E" w:rsidP="002D1C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sectPr w:rsidR="00A8798E" w:rsidRPr="002D1C28" w:rsidSect="00BD00D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  <w:color w:val="00000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hAnsi="Tahoma" w:cs="Times New Roman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000000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E"/>
    <w:multiLevelType w:val="multi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E1278B"/>
    <w:multiLevelType w:val="hybridMultilevel"/>
    <w:tmpl w:val="4A6EF49E"/>
    <w:lvl w:ilvl="0" w:tplc="000000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76B33"/>
    <w:multiLevelType w:val="hybridMultilevel"/>
    <w:tmpl w:val="C6F05B32"/>
    <w:lvl w:ilvl="0" w:tplc="02DC0DF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2336F2D"/>
    <w:multiLevelType w:val="hybridMultilevel"/>
    <w:tmpl w:val="4CFA7826"/>
    <w:lvl w:ilvl="0" w:tplc="81725D0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13E14D9E"/>
    <w:multiLevelType w:val="hybridMultilevel"/>
    <w:tmpl w:val="025616E8"/>
    <w:lvl w:ilvl="0" w:tplc="00000004">
      <w:start w:val="1"/>
      <w:numFmt w:val="bullet"/>
      <w:lvlText w:val="-"/>
      <w:lvlJc w:val="left"/>
      <w:pPr>
        <w:ind w:left="1080" w:hanging="360"/>
      </w:pPr>
      <w:rPr>
        <w:rFonts w:ascii="Tahoma" w:hAnsi="Tahom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A6F59AD"/>
    <w:multiLevelType w:val="hybridMultilevel"/>
    <w:tmpl w:val="E1CA8274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A30B5C"/>
    <w:multiLevelType w:val="hybridMultilevel"/>
    <w:tmpl w:val="D3085D86"/>
    <w:lvl w:ilvl="0" w:tplc="72C43F7C">
      <w:start w:val="1"/>
      <w:numFmt w:val="bullet"/>
      <w:lvlText w:val=""/>
      <w:lvlJc w:val="left"/>
      <w:pPr>
        <w:tabs>
          <w:tab w:val="num" w:pos="720"/>
        </w:tabs>
        <w:ind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545107"/>
    <w:multiLevelType w:val="hybridMultilevel"/>
    <w:tmpl w:val="5C56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840AE0"/>
    <w:multiLevelType w:val="hybridMultilevel"/>
    <w:tmpl w:val="CA4C5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A07C5D"/>
    <w:multiLevelType w:val="hybridMultilevel"/>
    <w:tmpl w:val="B97A057A"/>
    <w:lvl w:ilvl="0" w:tplc="4538E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45B716E"/>
    <w:multiLevelType w:val="hybridMultilevel"/>
    <w:tmpl w:val="FFD41310"/>
    <w:lvl w:ilvl="0" w:tplc="A76C6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5AA2E41"/>
    <w:multiLevelType w:val="hybridMultilevel"/>
    <w:tmpl w:val="75302FF4"/>
    <w:lvl w:ilvl="0" w:tplc="588E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B565C3"/>
    <w:multiLevelType w:val="hybridMultilevel"/>
    <w:tmpl w:val="3EA0F7F4"/>
    <w:lvl w:ilvl="0" w:tplc="29425606">
      <w:start w:val="1"/>
      <w:numFmt w:val="bullet"/>
      <w:lvlText w:val=""/>
      <w:lvlJc w:val="left"/>
      <w:pPr>
        <w:tabs>
          <w:tab w:val="num" w:pos="720"/>
        </w:tabs>
        <w:ind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5D5C15"/>
    <w:multiLevelType w:val="hybridMultilevel"/>
    <w:tmpl w:val="8B7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057C0A"/>
    <w:multiLevelType w:val="hybridMultilevel"/>
    <w:tmpl w:val="D744FC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B00D62"/>
    <w:multiLevelType w:val="hybridMultilevel"/>
    <w:tmpl w:val="32BE1712"/>
    <w:lvl w:ilvl="0" w:tplc="2932CDD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433B09"/>
    <w:multiLevelType w:val="hybridMultilevel"/>
    <w:tmpl w:val="231C538C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65B6345C"/>
    <w:multiLevelType w:val="hybridMultilevel"/>
    <w:tmpl w:val="CDA8314A"/>
    <w:lvl w:ilvl="0" w:tplc="86D2A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BB12C54"/>
    <w:multiLevelType w:val="hybridMultilevel"/>
    <w:tmpl w:val="F2EA85A2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8D14EC"/>
    <w:multiLevelType w:val="hybridMultilevel"/>
    <w:tmpl w:val="64E2B700"/>
    <w:lvl w:ilvl="0" w:tplc="38B878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C92BE4"/>
    <w:multiLevelType w:val="multilevel"/>
    <w:tmpl w:val="2FE48E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33"/>
  </w:num>
  <w:num w:numId="2">
    <w:abstractNumId w:val="23"/>
  </w:num>
  <w:num w:numId="3">
    <w:abstractNumId w:val="19"/>
  </w:num>
  <w:num w:numId="4">
    <w:abstractNumId w:val="25"/>
  </w:num>
  <w:num w:numId="5">
    <w:abstractNumId w:val="20"/>
  </w:num>
  <w:num w:numId="6">
    <w:abstractNumId w:val="17"/>
  </w:num>
  <w:num w:numId="7">
    <w:abstractNumId w:val="27"/>
  </w:num>
  <w:num w:numId="8">
    <w:abstractNumId w:val="31"/>
  </w:num>
  <w:num w:numId="9">
    <w:abstractNumId w:val="18"/>
  </w:num>
  <w:num w:numId="10">
    <w:abstractNumId w:val="14"/>
  </w:num>
  <w:num w:numId="11">
    <w:abstractNumId w:val="22"/>
  </w:num>
  <w:num w:numId="12">
    <w:abstractNumId w:val="2"/>
  </w:num>
  <w:num w:numId="13">
    <w:abstractNumId w:val="32"/>
  </w:num>
  <w:num w:numId="14">
    <w:abstractNumId w:val="16"/>
  </w:num>
  <w:num w:numId="15">
    <w:abstractNumId w:val="26"/>
  </w:num>
  <w:num w:numId="16">
    <w:abstractNumId w:val="24"/>
  </w:num>
  <w:num w:numId="17">
    <w:abstractNumId w:val="21"/>
  </w:num>
  <w:num w:numId="18">
    <w:abstractNumId w:val="30"/>
  </w:num>
  <w:num w:numId="19">
    <w:abstractNumId w:val="29"/>
  </w:num>
  <w:num w:numId="20">
    <w:abstractNumId w:val="15"/>
  </w:num>
  <w:num w:numId="21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71"/>
    <w:rsid w:val="00002E90"/>
    <w:rsid w:val="000048F1"/>
    <w:rsid w:val="00033509"/>
    <w:rsid w:val="000915F5"/>
    <w:rsid w:val="000950F7"/>
    <w:rsid w:val="000A7DBB"/>
    <w:rsid w:val="000B4307"/>
    <w:rsid w:val="000C33CC"/>
    <w:rsid w:val="000F35DF"/>
    <w:rsid w:val="0012049B"/>
    <w:rsid w:val="001315C5"/>
    <w:rsid w:val="001343CB"/>
    <w:rsid w:val="00136181"/>
    <w:rsid w:val="00150570"/>
    <w:rsid w:val="0015590E"/>
    <w:rsid w:val="001627E0"/>
    <w:rsid w:val="00172119"/>
    <w:rsid w:val="00174757"/>
    <w:rsid w:val="001A073B"/>
    <w:rsid w:val="001C3930"/>
    <w:rsid w:val="001E64A0"/>
    <w:rsid w:val="00200501"/>
    <w:rsid w:val="0020430F"/>
    <w:rsid w:val="002060FF"/>
    <w:rsid w:val="00224071"/>
    <w:rsid w:val="002332BF"/>
    <w:rsid w:val="002564D9"/>
    <w:rsid w:val="00256D7B"/>
    <w:rsid w:val="0026215D"/>
    <w:rsid w:val="00280CA7"/>
    <w:rsid w:val="00282226"/>
    <w:rsid w:val="002968D5"/>
    <w:rsid w:val="002A5019"/>
    <w:rsid w:val="002A7838"/>
    <w:rsid w:val="002C2F33"/>
    <w:rsid w:val="002C5223"/>
    <w:rsid w:val="002C56CA"/>
    <w:rsid w:val="002D0989"/>
    <w:rsid w:val="002D1C28"/>
    <w:rsid w:val="002D6464"/>
    <w:rsid w:val="002E592C"/>
    <w:rsid w:val="00313C8F"/>
    <w:rsid w:val="0031764F"/>
    <w:rsid w:val="00326717"/>
    <w:rsid w:val="00326CF1"/>
    <w:rsid w:val="00327CA0"/>
    <w:rsid w:val="003311BD"/>
    <w:rsid w:val="003376BA"/>
    <w:rsid w:val="0034219E"/>
    <w:rsid w:val="00386653"/>
    <w:rsid w:val="00396E99"/>
    <w:rsid w:val="003B7F5C"/>
    <w:rsid w:val="003C2E9E"/>
    <w:rsid w:val="003C7B6C"/>
    <w:rsid w:val="0040068B"/>
    <w:rsid w:val="00402E25"/>
    <w:rsid w:val="004152DE"/>
    <w:rsid w:val="004207FF"/>
    <w:rsid w:val="004370A4"/>
    <w:rsid w:val="004417A3"/>
    <w:rsid w:val="004461A7"/>
    <w:rsid w:val="00455299"/>
    <w:rsid w:val="00461A18"/>
    <w:rsid w:val="004820E7"/>
    <w:rsid w:val="004940F0"/>
    <w:rsid w:val="00494810"/>
    <w:rsid w:val="004A5287"/>
    <w:rsid w:val="004C5612"/>
    <w:rsid w:val="004D4E7D"/>
    <w:rsid w:val="004E38B9"/>
    <w:rsid w:val="004F6B50"/>
    <w:rsid w:val="005150C8"/>
    <w:rsid w:val="00521082"/>
    <w:rsid w:val="005255E5"/>
    <w:rsid w:val="00530450"/>
    <w:rsid w:val="0053063C"/>
    <w:rsid w:val="0053189A"/>
    <w:rsid w:val="005357CA"/>
    <w:rsid w:val="00540BCA"/>
    <w:rsid w:val="005421A4"/>
    <w:rsid w:val="00546037"/>
    <w:rsid w:val="0057621A"/>
    <w:rsid w:val="00590EF2"/>
    <w:rsid w:val="00597900"/>
    <w:rsid w:val="005B1270"/>
    <w:rsid w:val="005B2F12"/>
    <w:rsid w:val="005C15DA"/>
    <w:rsid w:val="005C45E4"/>
    <w:rsid w:val="005D3372"/>
    <w:rsid w:val="005E4965"/>
    <w:rsid w:val="00606523"/>
    <w:rsid w:val="006169BA"/>
    <w:rsid w:val="006207AF"/>
    <w:rsid w:val="0062129C"/>
    <w:rsid w:val="006255BA"/>
    <w:rsid w:val="00640054"/>
    <w:rsid w:val="0064734D"/>
    <w:rsid w:val="00654756"/>
    <w:rsid w:val="00661E1B"/>
    <w:rsid w:val="006633B2"/>
    <w:rsid w:val="006665F1"/>
    <w:rsid w:val="0067069E"/>
    <w:rsid w:val="006A4978"/>
    <w:rsid w:val="006C058A"/>
    <w:rsid w:val="006C3347"/>
    <w:rsid w:val="006E51C5"/>
    <w:rsid w:val="00705989"/>
    <w:rsid w:val="00707AF6"/>
    <w:rsid w:val="007231C8"/>
    <w:rsid w:val="00744400"/>
    <w:rsid w:val="0074471D"/>
    <w:rsid w:val="00744DA2"/>
    <w:rsid w:val="007619AE"/>
    <w:rsid w:val="00775EB8"/>
    <w:rsid w:val="0077734A"/>
    <w:rsid w:val="00781CD5"/>
    <w:rsid w:val="00787088"/>
    <w:rsid w:val="007876F5"/>
    <w:rsid w:val="0079161E"/>
    <w:rsid w:val="007A54E9"/>
    <w:rsid w:val="007B1AEF"/>
    <w:rsid w:val="007B2019"/>
    <w:rsid w:val="007D3CEB"/>
    <w:rsid w:val="007D6EB4"/>
    <w:rsid w:val="007D72DF"/>
    <w:rsid w:val="007E0C17"/>
    <w:rsid w:val="007E2B98"/>
    <w:rsid w:val="007E6BC6"/>
    <w:rsid w:val="00804B11"/>
    <w:rsid w:val="00823A93"/>
    <w:rsid w:val="00833271"/>
    <w:rsid w:val="00853668"/>
    <w:rsid w:val="00861C73"/>
    <w:rsid w:val="0087248D"/>
    <w:rsid w:val="00872DA7"/>
    <w:rsid w:val="008854AC"/>
    <w:rsid w:val="008B5E5F"/>
    <w:rsid w:val="008C6CC5"/>
    <w:rsid w:val="008D1E82"/>
    <w:rsid w:val="008D3A92"/>
    <w:rsid w:val="008D53B5"/>
    <w:rsid w:val="008E0609"/>
    <w:rsid w:val="008E609D"/>
    <w:rsid w:val="008F1A7F"/>
    <w:rsid w:val="00901498"/>
    <w:rsid w:val="009145FB"/>
    <w:rsid w:val="00920EA0"/>
    <w:rsid w:val="00927D14"/>
    <w:rsid w:val="00935075"/>
    <w:rsid w:val="00940872"/>
    <w:rsid w:val="00956092"/>
    <w:rsid w:val="0096116B"/>
    <w:rsid w:val="00961F2C"/>
    <w:rsid w:val="009630BF"/>
    <w:rsid w:val="00977524"/>
    <w:rsid w:val="0098182B"/>
    <w:rsid w:val="009906FB"/>
    <w:rsid w:val="009962D5"/>
    <w:rsid w:val="009B257A"/>
    <w:rsid w:val="009C0CF0"/>
    <w:rsid w:val="009F31FC"/>
    <w:rsid w:val="009F66C9"/>
    <w:rsid w:val="00A0206C"/>
    <w:rsid w:val="00A05B6F"/>
    <w:rsid w:val="00A23C2C"/>
    <w:rsid w:val="00A31BF8"/>
    <w:rsid w:val="00A321B9"/>
    <w:rsid w:val="00A4074D"/>
    <w:rsid w:val="00A4775E"/>
    <w:rsid w:val="00A57EF8"/>
    <w:rsid w:val="00A8798E"/>
    <w:rsid w:val="00A9331C"/>
    <w:rsid w:val="00AA14F8"/>
    <w:rsid w:val="00AA4189"/>
    <w:rsid w:val="00AA5502"/>
    <w:rsid w:val="00AD61EB"/>
    <w:rsid w:val="00AE333D"/>
    <w:rsid w:val="00AE3BF2"/>
    <w:rsid w:val="00AE5434"/>
    <w:rsid w:val="00AE547B"/>
    <w:rsid w:val="00B043F0"/>
    <w:rsid w:val="00B12257"/>
    <w:rsid w:val="00B158B5"/>
    <w:rsid w:val="00B21EA5"/>
    <w:rsid w:val="00B25D75"/>
    <w:rsid w:val="00B30BE5"/>
    <w:rsid w:val="00B316C0"/>
    <w:rsid w:val="00B378A2"/>
    <w:rsid w:val="00B4703C"/>
    <w:rsid w:val="00B67F6E"/>
    <w:rsid w:val="00B74477"/>
    <w:rsid w:val="00B926A6"/>
    <w:rsid w:val="00B96A53"/>
    <w:rsid w:val="00BC12FF"/>
    <w:rsid w:val="00BC1AA7"/>
    <w:rsid w:val="00BD00DE"/>
    <w:rsid w:val="00BD6AD7"/>
    <w:rsid w:val="00BE045D"/>
    <w:rsid w:val="00BF47F5"/>
    <w:rsid w:val="00BF500B"/>
    <w:rsid w:val="00C049F0"/>
    <w:rsid w:val="00C1228E"/>
    <w:rsid w:val="00C12E7D"/>
    <w:rsid w:val="00C20671"/>
    <w:rsid w:val="00C3226F"/>
    <w:rsid w:val="00C328A4"/>
    <w:rsid w:val="00C33C64"/>
    <w:rsid w:val="00C3614F"/>
    <w:rsid w:val="00C444FA"/>
    <w:rsid w:val="00C602C0"/>
    <w:rsid w:val="00C6262B"/>
    <w:rsid w:val="00C65D1C"/>
    <w:rsid w:val="00C87B9D"/>
    <w:rsid w:val="00C926DC"/>
    <w:rsid w:val="00C930B9"/>
    <w:rsid w:val="00C96C0B"/>
    <w:rsid w:val="00CA3F0C"/>
    <w:rsid w:val="00CB1F85"/>
    <w:rsid w:val="00CB32CE"/>
    <w:rsid w:val="00CD0C9C"/>
    <w:rsid w:val="00CD62E3"/>
    <w:rsid w:val="00CE3F70"/>
    <w:rsid w:val="00CF1839"/>
    <w:rsid w:val="00CF4322"/>
    <w:rsid w:val="00D164AB"/>
    <w:rsid w:val="00D32C58"/>
    <w:rsid w:val="00D43955"/>
    <w:rsid w:val="00D57DFC"/>
    <w:rsid w:val="00D64438"/>
    <w:rsid w:val="00D7774C"/>
    <w:rsid w:val="00D91786"/>
    <w:rsid w:val="00D91973"/>
    <w:rsid w:val="00D973F7"/>
    <w:rsid w:val="00DA348E"/>
    <w:rsid w:val="00DB4183"/>
    <w:rsid w:val="00DC3D18"/>
    <w:rsid w:val="00DE4595"/>
    <w:rsid w:val="00DE521D"/>
    <w:rsid w:val="00DF098C"/>
    <w:rsid w:val="00DF43AF"/>
    <w:rsid w:val="00DF7B29"/>
    <w:rsid w:val="00E0568A"/>
    <w:rsid w:val="00E31ECF"/>
    <w:rsid w:val="00E3366A"/>
    <w:rsid w:val="00E46367"/>
    <w:rsid w:val="00E532E9"/>
    <w:rsid w:val="00E54593"/>
    <w:rsid w:val="00E55A3E"/>
    <w:rsid w:val="00E57618"/>
    <w:rsid w:val="00E629D6"/>
    <w:rsid w:val="00E634D3"/>
    <w:rsid w:val="00E65377"/>
    <w:rsid w:val="00E76BC1"/>
    <w:rsid w:val="00E84151"/>
    <w:rsid w:val="00E8739D"/>
    <w:rsid w:val="00E97B45"/>
    <w:rsid w:val="00EA119E"/>
    <w:rsid w:val="00EB52EA"/>
    <w:rsid w:val="00EC72CA"/>
    <w:rsid w:val="00ED0D1A"/>
    <w:rsid w:val="00ED416F"/>
    <w:rsid w:val="00F01515"/>
    <w:rsid w:val="00F016C5"/>
    <w:rsid w:val="00F13F6E"/>
    <w:rsid w:val="00F14437"/>
    <w:rsid w:val="00F3381F"/>
    <w:rsid w:val="00F43D40"/>
    <w:rsid w:val="00F43EB4"/>
    <w:rsid w:val="00F60072"/>
    <w:rsid w:val="00F62969"/>
    <w:rsid w:val="00F70E74"/>
    <w:rsid w:val="00F74BE1"/>
    <w:rsid w:val="00F9310D"/>
    <w:rsid w:val="00F97F1F"/>
    <w:rsid w:val="00FA3CC9"/>
    <w:rsid w:val="00FA6115"/>
    <w:rsid w:val="00FB31F8"/>
    <w:rsid w:val="00FC3139"/>
    <w:rsid w:val="00FC3DCA"/>
    <w:rsid w:val="00FD2873"/>
    <w:rsid w:val="00FD5FF0"/>
    <w:rsid w:val="00FE4EC8"/>
    <w:rsid w:val="00FF0CEF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A4468-BB86-448C-8925-861C110D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8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24071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hAnsi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D0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29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4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407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224071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2407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5">
    <w:name w:val="Содержимое таблицы"/>
    <w:basedOn w:val="a"/>
    <w:rsid w:val="0022407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332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31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1ECF"/>
  </w:style>
  <w:style w:type="paragraph" w:styleId="a9">
    <w:name w:val="footer"/>
    <w:basedOn w:val="a"/>
    <w:link w:val="aa"/>
    <w:uiPriority w:val="99"/>
    <w:semiHidden/>
    <w:unhideWhenUsed/>
    <w:rsid w:val="00E31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ECF"/>
  </w:style>
  <w:style w:type="table" w:styleId="ab">
    <w:name w:val="Table Grid"/>
    <w:basedOn w:val="a1"/>
    <w:uiPriority w:val="59"/>
    <w:rsid w:val="00EA11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CA3F0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A3F0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A3F0C"/>
    <w:rPr>
      <w:vertAlign w:val="superscript"/>
    </w:rPr>
  </w:style>
  <w:style w:type="paragraph" w:styleId="af">
    <w:name w:val="No Spacing"/>
    <w:uiPriority w:val="1"/>
    <w:qFormat/>
    <w:rsid w:val="00CE3F70"/>
    <w:rPr>
      <w:sz w:val="22"/>
      <w:szCs w:val="22"/>
    </w:rPr>
  </w:style>
  <w:style w:type="paragraph" w:styleId="21">
    <w:name w:val="Body Text 2"/>
    <w:basedOn w:val="a"/>
    <w:rsid w:val="00002E9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paragraph" w:customStyle="1" w:styleId="msobodytextcxspmiddle">
    <w:name w:val="msobodytextcxspmiddle"/>
    <w:basedOn w:val="a"/>
    <w:rsid w:val="00002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cxsplast">
    <w:name w:val="msobodytextcxsplast"/>
    <w:basedOn w:val="a"/>
    <w:rsid w:val="00002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002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rsid w:val="00002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Subtitle"/>
    <w:basedOn w:val="a"/>
    <w:qFormat/>
    <w:rsid w:val="00002E9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f1">
    <w:name w:val="Стиль"/>
    <w:rsid w:val="00BF47F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BF47F5"/>
    <w:pPr>
      <w:ind w:left="720"/>
      <w:contextualSpacing/>
    </w:pPr>
  </w:style>
  <w:style w:type="paragraph" w:customStyle="1" w:styleId="31">
    <w:name w:val="Основной текст 31"/>
    <w:basedOn w:val="a"/>
    <w:rsid w:val="00C049F0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2129C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onsPlusNormal">
    <w:name w:val="ConsPlusNormal"/>
    <w:rsid w:val="006212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129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f2">
    <w:name w:val="Normal (Web)"/>
    <w:basedOn w:val="a"/>
    <w:rsid w:val="00F62969"/>
    <w:p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22">
    <w:name w:val="Абзац списка2"/>
    <w:basedOn w:val="a"/>
    <w:rsid w:val="001627E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8D5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53B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F144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af5">
    <w:name w:val="Знак Знак Знак Знак"/>
    <w:basedOn w:val="a"/>
    <w:rsid w:val="00F1443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nformat">
    <w:name w:val="ConsPlusNonformat"/>
    <w:uiPriority w:val="99"/>
    <w:rsid w:val="00540B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b"/>
    <w:uiPriority w:val="59"/>
    <w:rsid w:val="008854AC"/>
    <w:pPr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D0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3AA7-967F-49D1-A1AB-8F8036F7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М. Шунайлова</cp:lastModifiedBy>
  <cp:revision>33</cp:revision>
  <cp:lastPrinted>2015-02-17T11:08:00Z</cp:lastPrinted>
  <dcterms:created xsi:type="dcterms:W3CDTF">2013-06-25T02:03:00Z</dcterms:created>
  <dcterms:modified xsi:type="dcterms:W3CDTF">2015-02-24T08:16:00Z</dcterms:modified>
</cp:coreProperties>
</file>