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9F4" w:rsidRPr="00D729F4" w:rsidRDefault="00D729F4" w:rsidP="00D729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29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Р о с </w:t>
      </w:r>
      <w:proofErr w:type="spellStart"/>
      <w:proofErr w:type="gramStart"/>
      <w:r w:rsidRPr="00D729F4">
        <w:rPr>
          <w:rFonts w:ascii="Times New Roman" w:eastAsia="Times New Roman" w:hAnsi="Times New Roman"/>
          <w:b/>
          <w:sz w:val="28"/>
          <w:szCs w:val="28"/>
          <w:lang w:eastAsia="ru-RU"/>
        </w:rPr>
        <w:t>с</w:t>
      </w:r>
      <w:proofErr w:type="spellEnd"/>
      <w:proofErr w:type="gramEnd"/>
      <w:r w:rsidRPr="00D729F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й с к а я   Ф е д е р а ц и я</w:t>
      </w:r>
    </w:p>
    <w:p w:rsidR="00D729F4" w:rsidRPr="00D729F4" w:rsidRDefault="00D729F4" w:rsidP="00D729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729F4" w:rsidRPr="00D729F4" w:rsidRDefault="00D729F4" w:rsidP="00D729F4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29F4">
        <w:rPr>
          <w:rFonts w:ascii="Times New Roman" w:eastAsia="Times New Roman" w:hAnsi="Times New Roman"/>
          <w:b/>
          <w:sz w:val="28"/>
          <w:szCs w:val="28"/>
          <w:lang w:eastAsia="ru-RU"/>
        </w:rPr>
        <w:t>ПРОЕКТ</w:t>
      </w:r>
    </w:p>
    <w:p w:rsidR="00D729F4" w:rsidRPr="00D729F4" w:rsidRDefault="00D729F4" w:rsidP="00D729F4">
      <w:pPr>
        <w:spacing w:after="0" w:line="240" w:lineRule="auto"/>
        <w:jc w:val="center"/>
        <w:rPr>
          <w:rFonts w:ascii="Times New Roman" w:eastAsia="Times New Roman" w:hAnsi="Times New Roman"/>
          <w:b/>
          <w:sz w:val="72"/>
          <w:szCs w:val="72"/>
          <w:lang w:eastAsia="ru-RU"/>
        </w:rPr>
      </w:pPr>
      <w:r w:rsidRPr="00D729F4">
        <w:rPr>
          <w:rFonts w:ascii="Times New Roman" w:eastAsia="Times New Roman" w:hAnsi="Times New Roman"/>
          <w:b/>
          <w:sz w:val="72"/>
          <w:szCs w:val="72"/>
          <w:lang w:eastAsia="ru-RU"/>
        </w:rPr>
        <w:t>Р е ш е н и я</w:t>
      </w:r>
    </w:p>
    <w:p w:rsidR="00D729F4" w:rsidRPr="00D729F4" w:rsidRDefault="00D729F4" w:rsidP="00D729F4">
      <w:pPr>
        <w:spacing w:after="0" w:line="240" w:lineRule="auto"/>
        <w:jc w:val="center"/>
        <w:rPr>
          <w:rFonts w:ascii="Times New Roman" w:eastAsia="Times New Roman" w:hAnsi="Times New Roman"/>
          <w:b/>
          <w:sz w:val="40"/>
          <w:szCs w:val="40"/>
          <w:lang w:eastAsia="ru-RU"/>
        </w:rPr>
      </w:pPr>
      <w:r w:rsidRPr="00D729F4">
        <w:rPr>
          <w:rFonts w:ascii="Times New Roman" w:eastAsia="Times New Roman" w:hAnsi="Times New Roman"/>
          <w:b/>
          <w:sz w:val="40"/>
          <w:szCs w:val="40"/>
          <w:lang w:eastAsia="ru-RU"/>
        </w:rPr>
        <w:t>Думы Арамильского городского округа</w:t>
      </w:r>
    </w:p>
    <w:p w:rsidR="00D729F4" w:rsidRPr="00D729F4" w:rsidRDefault="00D729F4" w:rsidP="00D729F4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8"/>
          <w:lang w:eastAsia="ru-RU"/>
        </w:rPr>
      </w:pPr>
    </w:p>
    <w:p w:rsidR="00D729F4" w:rsidRPr="00D729F4" w:rsidRDefault="00D729F4" w:rsidP="00D729F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29F4">
        <w:rPr>
          <w:rFonts w:ascii="Times New Roman" w:eastAsia="Times New Roman" w:hAnsi="Times New Roman"/>
          <w:sz w:val="28"/>
          <w:szCs w:val="28"/>
          <w:lang w:eastAsia="ru-RU"/>
        </w:rPr>
        <w:t>от 26 февраля 2015 № ___</w:t>
      </w:r>
    </w:p>
    <w:p w:rsidR="00D86B7D" w:rsidRPr="00DD76FC" w:rsidRDefault="00D86B7D" w:rsidP="00DD76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</w:p>
    <w:p w:rsidR="00D86B7D" w:rsidRPr="00DD76FC" w:rsidRDefault="00D86B7D" w:rsidP="00DD76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DD76FC">
        <w:rPr>
          <w:rFonts w:ascii="Times New Roman" w:hAnsi="Times New Roman"/>
          <w:b/>
          <w:i/>
          <w:sz w:val="28"/>
          <w:szCs w:val="28"/>
          <w:lang w:eastAsia="ru-RU"/>
        </w:rPr>
        <w:t xml:space="preserve">Об 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>организации деятельности и осуществлени</w:t>
      </w:r>
      <w:r w:rsidR="0011448F">
        <w:rPr>
          <w:rFonts w:ascii="Times New Roman" w:hAnsi="Times New Roman"/>
          <w:b/>
          <w:i/>
          <w:sz w:val="28"/>
          <w:szCs w:val="28"/>
          <w:lang w:eastAsia="ru-RU"/>
        </w:rPr>
        <w:t>и</w:t>
      </w:r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контроля за деятельностью Муниципального бюджетного учреждения «</w:t>
      </w:r>
      <w:proofErr w:type="spellStart"/>
      <w:r>
        <w:rPr>
          <w:rFonts w:ascii="Times New Roman" w:hAnsi="Times New Roman"/>
          <w:b/>
          <w:i/>
          <w:sz w:val="28"/>
          <w:szCs w:val="28"/>
          <w:lang w:eastAsia="ru-RU"/>
        </w:rPr>
        <w:t>Арамильская</w:t>
      </w:r>
      <w:proofErr w:type="spellEnd"/>
      <w:r>
        <w:rPr>
          <w:rFonts w:ascii="Times New Roman" w:hAnsi="Times New Roman"/>
          <w:b/>
          <w:i/>
          <w:sz w:val="28"/>
          <w:szCs w:val="28"/>
          <w:lang w:eastAsia="ru-RU"/>
        </w:rPr>
        <w:t xml:space="preserve"> служба заказчика» и Муниципального бюджетного образовательного учреждения дополнительного образования детей «Детско-юношеская спортивная школа»</w:t>
      </w:r>
    </w:p>
    <w:p w:rsidR="00D86B7D" w:rsidRPr="00DD76FC" w:rsidRDefault="00D86B7D" w:rsidP="00DD76FC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D86B7D" w:rsidRPr="00DD76FC" w:rsidRDefault="00D86B7D" w:rsidP="003B6C96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3B6C96">
        <w:rPr>
          <w:rFonts w:ascii="Times New Roman" w:hAnsi="Times New Roman"/>
          <w:sz w:val="28"/>
          <w:szCs w:val="28"/>
          <w:lang w:eastAsia="ru-RU"/>
        </w:rPr>
        <w:t>В соответствии с Гражданским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 Уставом Арамильского городского округа, Дума Арамильского городского округа</w:t>
      </w:r>
    </w:p>
    <w:p w:rsidR="00D86B7D" w:rsidRDefault="00D86B7D" w:rsidP="00DD76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D86B7D" w:rsidRPr="00DD76FC" w:rsidRDefault="00D86B7D" w:rsidP="00DD76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DD76FC">
        <w:rPr>
          <w:rFonts w:ascii="Times New Roman" w:hAnsi="Times New Roman"/>
          <w:b/>
          <w:sz w:val="28"/>
          <w:szCs w:val="28"/>
          <w:lang w:eastAsia="ru-RU"/>
        </w:rPr>
        <w:t>РЕШИЛА:</w:t>
      </w:r>
    </w:p>
    <w:p w:rsidR="00D86B7D" w:rsidRPr="00DD76FC" w:rsidRDefault="00D86B7D" w:rsidP="00DD76FC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D86B7D" w:rsidRPr="00DD76FC" w:rsidRDefault="00D86B7D" w:rsidP="00DD76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80CED">
        <w:rPr>
          <w:rFonts w:ascii="Times New Roman" w:hAnsi="Times New Roman"/>
          <w:iCs/>
          <w:sz w:val="28"/>
          <w:szCs w:val="28"/>
          <w:lang w:eastAsia="ru-RU"/>
        </w:rPr>
        <w:t xml:space="preserve">1. </w:t>
      </w:r>
      <w:r>
        <w:rPr>
          <w:rFonts w:ascii="Times New Roman" w:hAnsi="Times New Roman"/>
          <w:iCs/>
          <w:sz w:val="28"/>
          <w:szCs w:val="28"/>
          <w:lang w:eastAsia="ru-RU"/>
        </w:rPr>
        <w:t>Информацию о</w:t>
      </w:r>
      <w:r w:rsidRPr="00280CED">
        <w:rPr>
          <w:rFonts w:ascii="Times New Roman" w:hAnsi="Times New Roman"/>
          <w:iCs/>
          <w:sz w:val="28"/>
          <w:szCs w:val="28"/>
          <w:lang w:eastAsia="ru-RU"/>
        </w:rPr>
        <w:t>б организации деятельности и осуществлени</w:t>
      </w:r>
      <w:r w:rsidR="0011448F">
        <w:rPr>
          <w:rFonts w:ascii="Times New Roman" w:hAnsi="Times New Roman"/>
          <w:iCs/>
          <w:sz w:val="28"/>
          <w:szCs w:val="28"/>
          <w:lang w:eastAsia="ru-RU"/>
        </w:rPr>
        <w:t>и</w:t>
      </w:r>
      <w:r w:rsidRPr="00280CED">
        <w:rPr>
          <w:rFonts w:ascii="Times New Roman" w:hAnsi="Times New Roman"/>
          <w:iCs/>
          <w:sz w:val="28"/>
          <w:szCs w:val="28"/>
          <w:lang w:eastAsia="ru-RU"/>
        </w:rPr>
        <w:t xml:space="preserve"> контроля за деятельностью Муниципального бюджетного учреждения «</w:t>
      </w:r>
      <w:proofErr w:type="spellStart"/>
      <w:r w:rsidRPr="00280CED">
        <w:rPr>
          <w:rFonts w:ascii="Times New Roman" w:hAnsi="Times New Roman"/>
          <w:iCs/>
          <w:sz w:val="28"/>
          <w:szCs w:val="28"/>
          <w:lang w:eastAsia="ru-RU"/>
        </w:rPr>
        <w:t>Арамильская</w:t>
      </w:r>
      <w:proofErr w:type="spellEnd"/>
      <w:r w:rsidRPr="00280CED">
        <w:rPr>
          <w:rFonts w:ascii="Times New Roman" w:hAnsi="Times New Roman"/>
          <w:iCs/>
          <w:sz w:val="28"/>
          <w:szCs w:val="28"/>
          <w:lang w:eastAsia="ru-RU"/>
        </w:rPr>
        <w:t xml:space="preserve"> служба заказчика» и Муниципального бюджетного образовательного учреждения дополнительного образования детей «Детско-юношеская спортивная школа» принять к сведению. (Приложение).</w:t>
      </w:r>
    </w:p>
    <w:p w:rsidR="00D86B7D" w:rsidRDefault="00D86B7D" w:rsidP="00DD76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86B7D" w:rsidRPr="00DD76FC" w:rsidRDefault="00D86B7D" w:rsidP="00DD76F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86B7D" w:rsidRPr="00DD76FC" w:rsidRDefault="00D86B7D" w:rsidP="00DD7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76FC">
        <w:rPr>
          <w:rFonts w:ascii="Times New Roman" w:hAnsi="Times New Roman"/>
          <w:sz w:val="28"/>
          <w:szCs w:val="28"/>
          <w:lang w:eastAsia="ru-RU"/>
        </w:rPr>
        <w:t xml:space="preserve">Председатель Думы </w:t>
      </w:r>
    </w:p>
    <w:p w:rsidR="00D86B7D" w:rsidRPr="00DD76FC" w:rsidRDefault="00D86B7D" w:rsidP="00DD7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76FC">
        <w:rPr>
          <w:rFonts w:ascii="Times New Roman" w:hAnsi="Times New Roman"/>
          <w:sz w:val="28"/>
          <w:szCs w:val="28"/>
          <w:lang w:eastAsia="ru-RU"/>
        </w:rPr>
        <w:t xml:space="preserve">Арамильского городского округа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DD76FC">
        <w:rPr>
          <w:rFonts w:ascii="Times New Roman" w:hAnsi="Times New Roman"/>
          <w:sz w:val="28"/>
          <w:szCs w:val="28"/>
          <w:lang w:eastAsia="ru-RU"/>
        </w:rPr>
        <w:t xml:space="preserve">В.В. </w:t>
      </w:r>
      <w:proofErr w:type="spellStart"/>
      <w:r w:rsidRPr="00DD76FC">
        <w:rPr>
          <w:rFonts w:ascii="Times New Roman" w:hAnsi="Times New Roman"/>
          <w:sz w:val="28"/>
          <w:szCs w:val="28"/>
          <w:lang w:eastAsia="ru-RU"/>
        </w:rPr>
        <w:t>Ярмышев</w:t>
      </w:r>
      <w:proofErr w:type="spellEnd"/>
    </w:p>
    <w:p w:rsidR="00D86B7D" w:rsidRDefault="00D86B7D" w:rsidP="00DD76FC">
      <w:pPr>
        <w:autoSpaceDE w:val="0"/>
        <w:autoSpaceDN w:val="0"/>
        <w:adjustRightInd w:val="0"/>
        <w:spacing w:after="0" w:line="240" w:lineRule="auto"/>
        <w:ind w:firstLine="702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76F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86B7D" w:rsidRPr="00DD76FC" w:rsidRDefault="00D86B7D" w:rsidP="00DD76FC">
      <w:pPr>
        <w:autoSpaceDE w:val="0"/>
        <w:autoSpaceDN w:val="0"/>
        <w:adjustRightInd w:val="0"/>
        <w:spacing w:after="0" w:line="240" w:lineRule="auto"/>
        <w:ind w:firstLine="702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86B7D" w:rsidRPr="00DD76FC" w:rsidRDefault="00D86B7D" w:rsidP="00DD76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D76FC">
        <w:rPr>
          <w:rFonts w:ascii="Times New Roman" w:hAnsi="Times New Roman"/>
          <w:sz w:val="28"/>
          <w:szCs w:val="28"/>
          <w:lang w:eastAsia="ru-RU"/>
        </w:rPr>
        <w:t xml:space="preserve">Глава Арамильского городского округа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</w:t>
      </w:r>
      <w:r w:rsidRPr="00DD76FC">
        <w:rPr>
          <w:rFonts w:ascii="Times New Roman" w:hAnsi="Times New Roman"/>
          <w:sz w:val="28"/>
          <w:szCs w:val="28"/>
          <w:lang w:eastAsia="ru-RU"/>
        </w:rPr>
        <w:t>В.Л. Гераси</w:t>
      </w:r>
      <w:bookmarkStart w:id="0" w:name="_GoBack"/>
      <w:bookmarkEnd w:id="0"/>
      <w:r w:rsidRPr="00DD76FC">
        <w:rPr>
          <w:rFonts w:ascii="Times New Roman" w:hAnsi="Times New Roman"/>
          <w:sz w:val="28"/>
          <w:szCs w:val="28"/>
          <w:lang w:eastAsia="ru-RU"/>
        </w:rPr>
        <w:t>менко</w:t>
      </w:r>
    </w:p>
    <w:p w:rsidR="00D86B7D" w:rsidRDefault="00D86B7D" w:rsidP="00DD76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D86B7D" w:rsidRDefault="00D86B7D" w:rsidP="00DD76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D86B7D" w:rsidRDefault="00D86B7D" w:rsidP="00DD76F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D86B7D" w:rsidRDefault="00D86B7D" w:rsidP="00E849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6B7D" w:rsidRDefault="00D86B7D" w:rsidP="00E849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6B7D" w:rsidRDefault="00D86B7D" w:rsidP="00E849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6B7D" w:rsidRDefault="00D86B7D" w:rsidP="00E849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6B7D" w:rsidRDefault="00D86B7D" w:rsidP="00E849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86B7D" w:rsidRDefault="00D86B7D" w:rsidP="00E849E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729F4" w:rsidRPr="00D729F4" w:rsidRDefault="00D729F4" w:rsidP="00D729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729F4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:rsidR="00D729F4" w:rsidRPr="00D729F4" w:rsidRDefault="00D729F4" w:rsidP="00D729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729F4">
        <w:rPr>
          <w:rFonts w:ascii="Times New Roman" w:hAnsi="Times New Roman"/>
          <w:sz w:val="28"/>
          <w:szCs w:val="28"/>
        </w:rPr>
        <w:t xml:space="preserve">к решению Думы </w:t>
      </w:r>
    </w:p>
    <w:p w:rsidR="00D729F4" w:rsidRPr="00D729F4" w:rsidRDefault="00D729F4" w:rsidP="00D729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729F4">
        <w:rPr>
          <w:rFonts w:ascii="Times New Roman" w:hAnsi="Times New Roman"/>
          <w:sz w:val="28"/>
          <w:szCs w:val="28"/>
        </w:rPr>
        <w:t>Арамильского городского округа</w:t>
      </w:r>
    </w:p>
    <w:p w:rsidR="00D729F4" w:rsidRPr="00D729F4" w:rsidRDefault="00D729F4" w:rsidP="00D729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D729F4">
        <w:rPr>
          <w:rFonts w:ascii="Times New Roman" w:hAnsi="Times New Roman"/>
          <w:sz w:val="28"/>
          <w:szCs w:val="28"/>
        </w:rPr>
        <w:t>от «___»___________2015 г. №___</w:t>
      </w:r>
    </w:p>
    <w:p w:rsidR="00D729F4" w:rsidRDefault="00D729F4" w:rsidP="00D729F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D86B7D" w:rsidRDefault="00D86B7D" w:rsidP="00C920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92080">
        <w:rPr>
          <w:rFonts w:ascii="Times New Roman" w:hAnsi="Times New Roman"/>
          <w:sz w:val="28"/>
          <w:szCs w:val="28"/>
        </w:rPr>
        <w:t>Информаци</w:t>
      </w:r>
      <w:r>
        <w:rPr>
          <w:rFonts w:ascii="Times New Roman" w:hAnsi="Times New Roman"/>
          <w:sz w:val="28"/>
          <w:szCs w:val="28"/>
        </w:rPr>
        <w:t>я</w:t>
      </w:r>
      <w:r w:rsidRPr="00C92080">
        <w:rPr>
          <w:rFonts w:ascii="Times New Roman" w:hAnsi="Times New Roman"/>
          <w:sz w:val="28"/>
          <w:szCs w:val="28"/>
        </w:rPr>
        <w:t xml:space="preserve"> об организации деятельности и осуществлени</w:t>
      </w:r>
      <w:r w:rsidR="0011448F">
        <w:rPr>
          <w:rFonts w:ascii="Times New Roman" w:hAnsi="Times New Roman"/>
          <w:sz w:val="28"/>
          <w:szCs w:val="28"/>
        </w:rPr>
        <w:t>и</w:t>
      </w:r>
      <w:r w:rsidRPr="00C9208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C9208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C92080">
        <w:rPr>
          <w:rFonts w:ascii="Times New Roman" w:hAnsi="Times New Roman"/>
          <w:sz w:val="28"/>
          <w:szCs w:val="28"/>
        </w:rPr>
        <w:t xml:space="preserve"> деятельностью Муниципального бюджетного учреждения «</w:t>
      </w:r>
      <w:proofErr w:type="spellStart"/>
      <w:r w:rsidRPr="00C92080">
        <w:rPr>
          <w:rFonts w:ascii="Times New Roman" w:hAnsi="Times New Roman"/>
          <w:sz w:val="28"/>
          <w:szCs w:val="28"/>
        </w:rPr>
        <w:t>Арамильская</w:t>
      </w:r>
      <w:proofErr w:type="spellEnd"/>
      <w:r w:rsidRPr="00C92080">
        <w:rPr>
          <w:rFonts w:ascii="Times New Roman" w:hAnsi="Times New Roman"/>
          <w:sz w:val="28"/>
          <w:szCs w:val="28"/>
        </w:rPr>
        <w:t xml:space="preserve"> служба заказчика» и Муниципального бюджетного образовательного учреждения дополнительного образования детей «Детско-юношеская спортивная школа»</w:t>
      </w:r>
      <w:r>
        <w:rPr>
          <w:rFonts w:ascii="Times New Roman" w:hAnsi="Times New Roman"/>
          <w:sz w:val="28"/>
          <w:szCs w:val="28"/>
        </w:rPr>
        <w:t>.</w:t>
      </w:r>
    </w:p>
    <w:p w:rsidR="00D86B7D" w:rsidRDefault="00D86B7D" w:rsidP="00C9208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15A4F" w:rsidRPr="00015A4F" w:rsidRDefault="00015A4F" w:rsidP="00015A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5A4F">
        <w:rPr>
          <w:rFonts w:ascii="Times New Roman" w:hAnsi="Times New Roman"/>
          <w:b/>
          <w:i/>
          <w:sz w:val="28"/>
          <w:szCs w:val="28"/>
        </w:rPr>
        <w:t>Муниципальное бюджетное учреждение «</w:t>
      </w:r>
      <w:proofErr w:type="spellStart"/>
      <w:r w:rsidRPr="00015A4F">
        <w:rPr>
          <w:rFonts w:ascii="Times New Roman" w:hAnsi="Times New Roman"/>
          <w:b/>
          <w:i/>
          <w:sz w:val="28"/>
          <w:szCs w:val="28"/>
        </w:rPr>
        <w:t>Арамильская</w:t>
      </w:r>
      <w:proofErr w:type="spellEnd"/>
      <w:r w:rsidRPr="00015A4F">
        <w:rPr>
          <w:rFonts w:ascii="Times New Roman" w:hAnsi="Times New Roman"/>
          <w:b/>
          <w:i/>
          <w:sz w:val="28"/>
          <w:szCs w:val="28"/>
        </w:rPr>
        <w:t xml:space="preserve"> Служба Заказчика»</w:t>
      </w:r>
      <w:r w:rsidRPr="00015A4F">
        <w:rPr>
          <w:rFonts w:ascii="Times New Roman" w:hAnsi="Times New Roman"/>
          <w:sz w:val="28"/>
          <w:szCs w:val="28"/>
        </w:rPr>
        <w:t xml:space="preserve"> (далее</w:t>
      </w:r>
      <w:r w:rsidR="0011448F">
        <w:rPr>
          <w:rFonts w:ascii="Times New Roman" w:hAnsi="Times New Roman"/>
          <w:sz w:val="28"/>
          <w:szCs w:val="28"/>
        </w:rPr>
        <w:t xml:space="preserve"> </w:t>
      </w:r>
      <w:r w:rsidRPr="00015A4F">
        <w:rPr>
          <w:rFonts w:ascii="Times New Roman" w:hAnsi="Times New Roman"/>
          <w:sz w:val="28"/>
          <w:szCs w:val="28"/>
        </w:rPr>
        <w:t>-</w:t>
      </w:r>
      <w:r w:rsidR="0011448F">
        <w:rPr>
          <w:rFonts w:ascii="Times New Roman" w:hAnsi="Times New Roman"/>
          <w:sz w:val="28"/>
          <w:szCs w:val="28"/>
        </w:rPr>
        <w:t xml:space="preserve"> </w:t>
      </w:r>
      <w:r w:rsidRPr="00015A4F">
        <w:rPr>
          <w:rFonts w:ascii="Times New Roman" w:hAnsi="Times New Roman"/>
          <w:sz w:val="28"/>
          <w:szCs w:val="28"/>
        </w:rPr>
        <w:t>Учреждение) является некоммерческой организацией, созданной  в 2005 году Арамильским городским округом для осуществления инвестиционной деятельности в форме капитальных вложений  и организационно-управленческих функций в области жилищно-коммунального хозяйства, архитектуры и лесного хозяйства, при проектировании и строительстве новых объектов, проведении капитального ремонта, реконструкции, расширения, технического перевооружения объектов коммунального хозяйства, зданий и сооружений.</w:t>
      </w:r>
    </w:p>
    <w:p w:rsidR="00015A4F" w:rsidRPr="00015A4F" w:rsidRDefault="00015A4F" w:rsidP="00015A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5A4F">
        <w:rPr>
          <w:rFonts w:ascii="Times New Roman" w:hAnsi="Times New Roman"/>
          <w:sz w:val="28"/>
          <w:szCs w:val="28"/>
        </w:rPr>
        <w:t>Учреждение является самостоятельным юридическим лицом. Управление учреждением осуществляет директор.</w:t>
      </w:r>
    </w:p>
    <w:p w:rsidR="00015A4F" w:rsidRPr="00015A4F" w:rsidRDefault="00015A4F" w:rsidP="00015A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5A4F">
        <w:rPr>
          <w:rFonts w:ascii="Times New Roman" w:hAnsi="Times New Roman"/>
          <w:sz w:val="28"/>
          <w:szCs w:val="28"/>
        </w:rPr>
        <w:t>Основными видами деятельности Учреждения на стадии подготовки инвестиционного проекта являются:</w:t>
      </w:r>
    </w:p>
    <w:p w:rsidR="00015A4F" w:rsidRPr="00015A4F" w:rsidRDefault="00015A4F" w:rsidP="00015A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5A4F">
        <w:rPr>
          <w:rFonts w:ascii="Times New Roman" w:hAnsi="Times New Roman"/>
          <w:sz w:val="28"/>
          <w:szCs w:val="28"/>
        </w:rPr>
        <w:t></w:t>
      </w:r>
      <w:r w:rsidRPr="00015A4F">
        <w:rPr>
          <w:rFonts w:ascii="Times New Roman" w:hAnsi="Times New Roman"/>
          <w:sz w:val="28"/>
          <w:szCs w:val="28"/>
        </w:rPr>
        <w:tab/>
        <w:t>разработка бизнес-плана;</w:t>
      </w:r>
    </w:p>
    <w:p w:rsidR="00015A4F" w:rsidRPr="00015A4F" w:rsidRDefault="00015A4F" w:rsidP="00015A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5A4F">
        <w:rPr>
          <w:rFonts w:ascii="Times New Roman" w:hAnsi="Times New Roman"/>
          <w:sz w:val="28"/>
          <w:szCs w:val="28"/>
        </w:rPr>
        <w:t></w:t>
      </w:r>
      <w:r w:rsidRPr="00015A4F">
        <w:rPr>
          <w:rFonts w:ascii="Times New Roman" w:hAnsi="Times New Roman"/>
          <w:sz w:val="28"/>
          <w:szCs w:val="28"/>
        </w:rPr>
        <w:tab/>
        <w:t>выбор площадки для строительства;</w:t>
      </w:r>
    </w:p>
    <w:p w:rsidR="00015A4F" w:rsidRPr="00015A4F" w:rsidRDefault="00015A4F" w:rsidP="00015A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5A4F">
        <w:rPr>
          <w:rFonts w:ascii="Times New Roman" w:hAnsi="Times New Roman"/>
          <w:sz w:val="28"/>
          <w:szCs w:val="28"/>
        </w:rPr>
        <w:t></w:t>
      </w:r>
      <w:r w:rsidRPr="00015A4F">
        <w:rPr>
          <w:rFonts w:ascii="Times New Roman" w:hAnsi="Times New Roman"/>
          <w:sz w:val="28"/>
          <w:szCs w:val="28"/>
        </w:rPr>
        <w:tab/>
        <w:t>получение всех необходимых разрешений и согласований;</w:t>
      </w:r>
    </w:p>
    <w:p w:rsidR="00015A4F" w:rsidRPr="00015A4F" w:rsidRDefault="00015A4F" w:rsidP="00015A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5A4F">
        <w:rPr>
          <w:rFonts w:ascii="Times New Roman" w:hAnsi="Times New Roman"/>
          <w:sz w:val="28"/>
          <w:szCs w:val="28"/>
        </w:rPr>
        <w:t></w:t>
      </w:r>
      <w:r w:rsidRPr="00015A4F">
        <w:rPr>
          <w:rFonts w:ascii="Times New Roman" w:hAnsi="Times New Roman"/>
          <w:sz w:val="28"/>
          <w:szCs w:val="28"/>
        </w:rPr>
        <w:tab/>
        <w:t>разработка градостроительного плана земельного участка;</w:t>
      </w:r>
    </w:p>
    <w:p w:rsidR="00015A4F" w:rsidRPr="00015A4F" w:rsidRDefault="00015A4F" w:rsidP="00015A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5A4F">
        <w:rPr>
          <w:rFonts w:ascii="Times New Roman" w:hAnsi="Times New Roman"/>
          <w:sz w:val="28"/>
          <w:szCs w:val="28"/>
        </w:rPr>
        <w:t></w:t>
      </w:r>
      <w:r w:rsidRPr="00015A4F">
        <w:rPr>
          <w:rFonts w:ascii="Times New Roman" w:hAnsi="Times New Roman"/>
          <w:sz w:val="28"/>
          <w:szCs w:val="28"/>
        </w:rPr>
        <w:tab/>
        <w:t>предварительный отбор проектировщиков, подрядчиков, изготовителей и поставщиков оборудования;</w:t>
      </w:r>
    </w:p>
    <w:p w:rsidR="00015A4F" w:rsidRPr="00015A4F" w:rsidRDefault="00015A4F" w:rsidP="00015A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5A4F">
        <w:rPr>
          <w:rFonts w:ascii="Times New Roman" w:hAnsi="Times New Roman"/>
          <w:sz w:val="28"/>
          <w:szCs w:val="28"/>
        </w:rPr>
        <w:t></w:t>
      </w:r>
      <w:r w:rsidRPr="00015A4F">
        <w:rPr>
          <w:rFonts w:ascii="Times New Roman" w:hAnsi="Times New Roman"/>
          <w:sz w:val="28"/>
          <w:szCs w:val="28"/>
        </w:rPr>
        <w:tab/>
        <w:t>формирование инвестиционного проекта;</w:t>
      </w:r>
    </w:p>
    <w:p w:rsidR="00015A4F" w:rsidRPr="00015A4F" w:rsidRDefault="00015A4F" w:rsidP="00015A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5A4F">
        <w:rPr>
          <w:rFonts w:ascii="Times New Roman" w:hAnsi="Times New Roman"/>
          <w:sz w:val="28"/>
          <w:szCs w:val="28"/>
        </w:rPr>
        <w:t></w:t>
      </w:r>
      <w:r w:rsidRPr="00015A4F">
        <w:rPr>
          <w:rFonts w:ascii="Times New Roman" w:hAnsi="Times New Roman"/>
          <w:sz w:val="28"/>
          <w:szCs w:val="28"/>
        </w:rPr>
        <w:tab/>
        <w:t>экспертиза проекта;</w:t>
      </w:r>
    </w:p>
    <w:p w:rsidR="00015A4F" w:rsidRPr="00015A4F" w:rsidRDefault="00015A4F" w:rsidP="00015A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5A4F">
        <w:rPr>
          <w:rFonts w:ascii="Times New Roman" w:hAnsi="Times New Roman"/>
          <w:sz w:val="28"/>
          <w:szCs w:val="28"/>
        </w:rPr>
        <w:t></w:t>
      </w:r>
      <w:r w:rsidRPr="00015A4F">
        <w:rPr>
          <w:rFonts w:ascii="Times New Roman" w:hAnsi="Times New Roman"/>
          <w:sz w:val="28"/>
          <w:szCs w:val="28"/>
        </w:rPr>
        <w:tab/>
        <w:t>поиск и привлечение инвесторов (</w:t>
      </w:r>
      <w:proofErr w:type="spellStart"/>
      <w:r w:rsidRPr="00015A4F">
        <w:rPr>
          <w:rFonts w:ascii="Times New Roman" w:hAnsi="Times New Roman"/>
          <w:sz w:val="28"/>
          <w:szCs w:val="28"/>
        </w:rPr>
        <w:t>соинвесторов</w:t>
      </w:r>
      <w:proofErr w:type="spellEnd"/>
      <w:r w:rsidRPr="00015A4F">
        <w:rPr>
          <w:rFonts w:ascii="Times New Roman" w:hAnsi="Times New Roman"/>
          <w:sz w:val="28"/>
          <w:szCs w:val="28"/>
        </w:rPr>
        <w:t>).</w:t>
      </w:r>
    </w:p>
    <w:p w:rsidR="00015A4F" w:rsidRPr="00015A4F" w:rsidRDefault="00015A4F" w:rsidP="00015A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5A4F">
        <w:rPr>
          <w:rFonts w:ascii="Times New Roman" w:hAnsi="Times New Roman"/>
          <w:sz w:val="28"/>
          <w:szCs w:val="28"/>
        </w:rPr>
        <w:t>На стадии реализации инвестиционного проекта основными видами деятельности Учреждения являются:</w:t>
      </w:r>
    </w:p>
    <w:p w:rsidR="00015A4F" w:rsidRPr="00015A4F" w:rsidRDefault="00015A4F" w:rsidP="00015A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5A4F">
        <w:rPr>
          <w:rFonts w:ascii="Times New Roman" w:hAnsi="Times New Roman"/>
          <w:sz w:val="28"/>
          <w:szCs w:val="28"/>
        </w:rPr>
        <w:t></w:t>
      </w:r>
      <w:r w:rsidRPr="00015A4F">
        <w:rPr>
          <w:rFonts w:ascii="Times New Roman" w:hAnsi="Times New Roman"/>
          <w:sz w:val="28"/>
          <w:szCs w:val="28"/>
        </w:rPr>
        <w:tab/>
        <w:t>проведение публичных торгов (в форме конкурса либо аукциона) для отбора исполнителей на поставку строительных материалов, выполнение работ, оказание услуг в строительстве, капитальном ремонте, реконструкции, техническом перевооружении и заключение по итогам торгов договоров с ними;</w:t>
      </w:r>
    </w:p>
    <w:p w:rsidR="00015A4F" w:rsidRPr="00015A4F" w:rsidRDefault="00015A4F" w:rsidP="00015A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5A4F">
        <w:rPr>
          <w:rFonts w:ascii="Times New Roman" w:hAnsi="Times New Roman"/>
          <w:sz w:val="28"/>
          <w:szCs w:val="28"/>
        </w:rPr>
        <w:t></w:t>
      </w:r>
      <w:r w:rsidRPr="00015A4F">
        <w:rPr>
          <w:rFonts w:ascii="Times New Roman" w:hAnsi="Times New Roman"/>
          <w:sz w:val="28"/>
          <w:szCs w:val="28"/>
        </w:rPr>
        <w:tab/>
        <w:t>поставка предусмотренных договорами подряда материальных и иных ресурсов;</w:t>
      </w:r>
    </w:p>
    <w:p w:rsidR="00015A4F" w:rsidRPr="00015A4F" w:rsidRDefault="00015A4F" w:rsidP="00015A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5A4F">
        <w:rPr>
          <w:rFonts w:ascii="Times New Roman" w:hAnsi="Times New Roman"/>
          <w:sz w:val="28"/>
          <w:szCs w:val="28"/>
        </w:rPr>
        <w:t></w:t>
      </w:r>
      <w:r w:rsidRPr="00015A4F">
        <w:rPr>
          <w:rFonts w:ascii="Times New Roman" w:hAnsi="Times New Roman"/>
          <w:sz w:val="28"/>
          <w:szCs w:val="28"/>
        </w:rPr>
        <w:tab/>
        <w:t>контроль качества работ;</w:t>
      </w:r>
    </w:p>
    <w:p w:rsidR="00015A4F" w:rsidRPr="00015A4F" w:rsidRDefault="00015A4F" w:rsidP="00015A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5A4F">
        <w:rPr>
          <w:rFonts w:ascii="Times New Roman" w:hAnsi="Times New Roman"/>
          <w:sz w:val="28"/>
          <w:szCs w:val="28"/>
        </w:rPr>
        <w:t></w:t>
      </w:r>
      <w:r w:rsidRPr="00015A4F">
        <w:rPr>
          <w:rFonts w:ascii="Times New Roman" w:hAnsi="Times New Roman"/>
          <w:sz w:val="28"/>
          <w:szCs w:val="28"/>
        </w:rPr>
        <w:tab/>
        <w:t>приемка выполненных работ;</w:t>
      </w:r>
    </w:p>
    <w:p w:rsidR="00015A4F" w:rsidRPr="00015A4F" w:rsidRDefault="00015A4F" w:rsidP="00015A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5A4F">
        <w:rPr>
          <w:rFonts w:ascii="Times New Roman" w:hAnsi="Times New Roman"/>
          <w:sz w:val="28"/>
          <w:szCs w:val="28"/>
        </w:rPr>
        <w:t></w:t>
      </w:r>
      <w:r w:rsidRPr="00015A4F">
        <w:rPr>
          <w:rFonts w:ascii="Times New Roman" w:hAnsi="Times New Roman"/>
          <w:sz w:val="28"/>
          <w:szCs w:val="28"/>
        </w:rPr>
        <w:tab/>
        <w:t>своевременная оплата работ и услуг по договорам;</w:t>
      </w:r>
    </w:p>
    <w:p w:rsidR="00015A4F" w:rsidRPr="00015A4F" w:rsidRDefault="00015A4F" w:rsidP="00015A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5A4F">
        <w:rPr>
          <w:rFonts w:ascii="Times New Roman" w:hAnsi="Times New Roman"/>
          <w:sz w:val="28"/>
          <w:szCs w:val="28"/>
        </w:rPr>
        <w:lastRenderedPageBreak/>
        <w:t></w:t>
      </w:r>
      <w:r w:rsidRPr="00015A4F">
        <w:rPr>
          <w:rFonts w:ascii="Times New Roman" w:hAnsi="Times New Roman"/>
          <w:sz w:val="28"/>
          <w:szCs w:val="28"/>
        </w:rPr>
        <w:tab/>
        <w:t>сдача объекта в эксплуатацию;</w:t>
      </w:r>
    </w:p>
    <w:p w:rsidR="00015A4F" w:rsidRPr="00015A4F" w:rsidRDefault="00015A4F" w:rsidP="00015A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5A4F">
        <w:rPr>
          <w:rFonts w:ascii="Times New Roman" w:hAnsi="Times New Roman"/>
          <w:sz w:val="28"/>
          <w:szCs w:val="28"/>
        </w:rPr>
        <w:t></w:t>
      </w:r>
      <w:r w:rsidRPr="00015A4F">
        <w:rPr>
          <w:rFonts w:ascii="Times New Roman" w:hAnsi="Times New Roman"/>
          <w:sz w:val="28"/>
          <w:szCs w:val="28"/>
        </w:rPr>
        <w:tab/>
        <w:t>передача завершённых строительством и сданных в эксплуатацию объектов собственникам (инвесторам) или эксплуатирующим организациям;</w:t>
      </w:r>
    </w:p>
    <w:p w:rsidR="00015A4F" w:rsidRPr="00015A4F" w:rsidRDefault="00015A4F" w:rsidP="00015A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5A4F">
        <w:rPr>
          <w:rFonts w:ascii="Times New Roman" w:hAnsi="Times New Roman"/>
          <w:sz w:val="28"/>
          <w:szCs w:val="28"/>
        </w:rPr>
        <w:t></w:t>
      </w:r>
      <w:r w:rsidRPr="00015A4F">
        <w:rPr>
          <w:rFonts w:ascii="Times New Roman" w:hAnsi="Times New Roman"/>
          <w:sz w:val="28"/>
          <w:szCs w:val="28"/>
        </w:rPr>
        <w:tab/>
        <w:t>контроль качества работ в период гарантийной эксплуатации объектов;</w:t>
      </w:r>
    </w:p>
    <w:p w:rsidR="00015A4F" w:rsidRPr="00015A4F" w:rsidRDefault="00015A4F" w:rsidP="00015A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5A4F">
        <w:rPr>
          <w:rFonts w:ascii="Times New Roman" w:hAnsi="Times New Roman"/>
          <w:sz w:val="28"/>
          <w:szCs w:val="28"/>
        </w:rPr>
        <w:t></w:t>
      </w:r>
      <w:r w:rsidRPr="00015A4F">
        <w:rPr>
          <w:rFonts w:ascii="Times New Roman" w:hAnsi="Times New Roman"/>
          <w:sz w:val="28"/>
          <w:szCs w:val="28"/>
        </w:rPr>
        <w:tab/>
        <w:t>проведение  работ  по организации строительства, реконструкций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подрядчиком).</w:t>
      </w:r>
    </w:p>
    <w:p w:rsidR="00015A4F" w:rsidRPr="00015A4F" w:rsidRDefault="00015A4F" w:rsidP="00015A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5A4F">
        <w:rPr>
          <w:rFonts w:ascii="Times New Roman" w:hAnsi="Times New Roman"/>
          <w:sz w:val="28"/>
          <w:szCs w:val="28"/>
        </w:rPr>
        <w:t></w:t>
      </w:r>
      <w:r w:rsidRPr="00015A4F">
        <w:rPr>
          <w:rFonts w:ascii="Times New Roman" w:hAnsi="Times New Roman"/>
          <w:sz w:val="28"/>
          <w:szCs w:val="28"/>
        </w:rPr>
        <w:tab/>
        <w:t xml:space="preserve">контроль по организации </w:t>
      </w:r>
      <w:proofErr w:type="spellStart"/>
      <w:r w:rsidRPr="00015A4F">
        <w:rPr>
          <w:rFonts w:ascii="Times New Roman" w:hAnsi="Times New Roman"/>
          <w:sz w:val="28"/>
          <w:szCs w:val="28"/>
        </w:rPr>
        <w:t>электро</w:t>
      </w:r>
      <w:proofErr w:type="spellEnd"/>
      <w:r w:rsidRPr="00015A4F">
        <w:rPr>
          <w:rFonts w:ascii="Times New Roman" w:hAnsi="Times New Roman"/>
          <w:sz w:val="28"/>
          <w:szCs w:val="28"/>
        </w:rPr>
        <w:t>, тепло, газо- и водоснабжения населения, водоотведения, снабжения населения топливом;</w:t>
      </w:r>
    </w:p>
    <w:p w:rsidR="00015A4F" w:rsidRPr="00015A4F" w:rsidRDefault="00015A4F" w:rsidP="00015A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5A4F">
        <w:rPr>
          <w:rFonts w:ascii="Times New Roman" w:hAnsi="Times New Roman"/>
          <w:sz w:val="28"/>
          <w:szCs w:val="28"/>
        </w:rPr>
        <w:t></w:t>
      </w:r>
      <w:r w:rsidRPr="00015A4F">
        <w:rPr>
          <w:rFonts w:ascii="Times New Roman" w:hAnsi="Times New Roman"/>
          <w:sz w:val="28"/>
          <w:szCs w:val="28"/>
        </w:rPr>
        <w:tab/>
        <w:t>организация обустройства мест массового отдыха населения;</w:t>
      </w:r>
    </w:p>
    <w:p w:rsidR="00015A4F" w:rsidRPr="00015A4F" w:rsidRDefault="00015A4F" w:rsidP="00015A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5A4F">
        <w:rPr>
          <w:rFonts w:ascii="Times New Roman" w:hAnsi="Times New Roman"/>
          <w:sz w:val="28"/>
          <w:szCs w:val="28"/>
        </w:rPr>
        <w:t></w:t>
      </w:r>
      <w:r w:rsidRPr="00015A4F">
        <w:rPr>
          <w:rFonts w:ascii="Times New Roman" w:hAnsi="Times New Roman"/>
          <w:sz w:val="28"/>
          <w:szCs w:val="28"/>
        </w:rPr>
        <w:tab/>
        <w:t>организация сбора, вывоза, утилизации и переработки бытовых и промышленных отходов;</w:t>
      </w:r>
    </w:p>
    <w:p w:rsidR="00015A4F" w:rsidRPr="00015A4F" w:rsidRDefault="00015A4F" w:rsidP="00015A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5A4F">
        <w:rPr>
          <w:rFonts w:ascii="Times New Roman" w:hAnsi="Times New Roman"/>
          <w:sz w:val="28"/>
          <w:szCs w:val="28"/>
        </w:rPr>
        <w:t></w:t>
      </w:r>
      <w:r w:rsidRPr="00015A4F">
        <w:rPr>
          <w:rFonts w:ascii="Times New Roman" w:hAnsi="Times New Roman"/>
          <w:sz w:val="28"/>
          <w:szCs w:val="28"/>
        </w:rPr>
        <w:tab/>
        <w:t>организация благоустройства и озеленения территории городского округа;</w:t>
      </w:r>
    </w:p>
    <w:p w:rsidR="00015A4F" w:rsidRPr="00015A4F" w:rsidRDefault="00015A4F" w:rsidP="00015A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5A4F">
        <w:rPr>
          <w:rFonts w:ascii="Times New Roman" w:hAnsi="Times New Roman"/>
          <w:sz w:val="28"/>
          <w:szCs w:val="28"/>
        </w:rPr>
        <w:t></w:t>
      </w:r>
      <w:r w:rsidRPr="00015A4F">
        <w:rPr>
          <w:rFonts w:ascii="Times New Roman" w:hAnsi="Times New Roman"/>
          <w:sz w:val="28"/>
          <w:szCs w:val="28"/>
        </w:rPr>
        <w:tab/>
        <w:t>организация освещения улиц и установки указателей с названиями улиц и номерами домов;</w:t>
      </w:r>
    </w:p>
    <w:p w:rsidR="00015A4F" w:rsidRPr="00015A4F" w:rsidRDefault="00015A4F" w:rsidP="00015A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5A4F">
        <w:rPr>
          <w:rFonts w:ascii="Times New Roman" w:hAnsi="Times New Roman"/>
          <w:sz w:val="28"/>
          <w:szCs w:val="28"/>
        </w:rPr>
        <w:t></w:t>
      </w:r>
      <w:r w:rsidRPr="00015A4F">
        <w:rPr>
          <w:rFonts w:ascii="Times New Roman" w:hAnsi="Times New Roman"/>
          <w:sz w:val="28"/>
          <w:szCs w:val="28"/>
        </w:rPr>
        <w:tab/>
        <w:t xml:space="preserve">выполнение мероприятий по развитию и содержанию жилищного фонда, инженерной инфраструктуры АГО;     </w:t>
      </w:r>
    </w:p>
    <w:p w:rsidR="00015A4F" w:rsidRPr="00015A4F" w:rsidRDefault="00015A4F" w:rsidP="00015A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5A4F">
        <w:rPr>
          <w:rFonts w:ascii="Times New Roman" w:hAnsi="Times New Roman"/>
          <w:sz w:val="28"/>
          <w:szCs w:val="28"/>
        </w:rPr>
        <w:t></w:t>
      </w:r>
      <w:r w:rsidRPr="00015A4F">
        <w:rPr>
          <w:rFonts w:ascii="Times New Roman" w:hAnsi="Times New Roman"/>
          <w:sz w:val="28"/>
          <w:szCs w:val="28"/>
        </w:rPr>
        <w:tab/>
        <w:t>контроль по организации дорожной деятельности в отношении автомобильных дорог местного значения в границах городского округа, а также осуществления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Федерации;</w:t>
      </w:r>
    </w:p>
    <w:p w:rsidR="00015A4F" w:rsidRPr="00015A4F" w:rsidRDefault="00015A4F" w:rsidP="00015A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5A4F">
        <w:rPr>
          <w:rFonts w:ascii="Times New Roman" w:hAnsi="Times New Roman"/>
          <w:sz w:val="28"/>
          <w:szCs w:val="28"/>
        </w:rPr>
        <w:t></w:t>
      </w:r>
      <w:r w:rsidRPr="00015A4F">
        <w:rPr>
          <w:rFonts w:ascii="Times New Roman" w:hAnsi="Times New Roman"/>
          <w:sz w:val="28"/>
          <w:szCs w:val="28"/>
        </w:rPr>
        <w:tab/>
      </w:r>
      <w:proofErr w:type="gramStart"/>
      <w:r w:rsidRPr="00015A4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15A4F">
        <w:rPr>
          <w:rFonts w:ascii="Times New Roman" w:hAnsi="Times New Roman"/>
          <w:sz w:val="28"/>
          <w:szCs w:val="28"/>
        </w:rPr>
        <w:t xml:space="preserve"> состоянием, использованием, воспроизводством, охраной и защитой городских лесов, муниципальных лесов, лесов особо охраняемых природных территорий, расположенных в границах городского округа;</w:t>
      </w:r>
    </w:p>
    <w:p w:rsidR="00015A4F" w:rsidRPr="00015A4F" w:rsidRDefault="00015A4F" w:rsidP="00015A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5A4F">
        <w:rPr>
          <w:rFonts w:ascii="Times New Roman" w:hAnsi="Times New Roman"/>
          <w:sz w:val="28"/>
          <w:szCs w:val="28"/>
        </w:rPr>
        <w:t></w:t>
      </w:r>
      <w:r w:rsidRPr="00015A4F">
        <w:rPr>
          <w:rFonts w:ascii="Times New Roman" w:hAnsi="Times New Roman"/>
          <w:sz w:val="28"/>
          <w:szCs w:val="28"/>
        </w:rPr>
        <w:tab/>
        <w:t>выполнение управленческих и координационных функций в области архитектуры и градостроительства.</w:t>
      </w:r>
    </w:p>
    <w:p w:rsidR="00015A4F" w:rsidRPr="00015A4F" w:rsidRDefault="00015A4F" w:rsidP="00015A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5A4F">
        <w:rPr>
          <w:rFonts w:ascii="Times New Roman" w:hAnsi="Times New Roman"/>
          <w:sz w:val="28"/>
          <w:szCs w:val="28"/>
        </w:rPr>
        <w:t>Учреждение осуществляет также иные (сопутствующие) виды деятельности:</w:t>
      </w:r>
    </w:p>
    <w:p w:rsidR="00015A4F" w:rsidRPr="00015A4F" w:rsidRDefault="00015A4F" w:rsidP="00015A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5A4F">
        <w:rPr>
          <w:rFonts w:ascii="Times New Roman" w:hAnsi="Times New Roman"/>
          <w:sz w:val="28"/>
          <w:szCs w:val="28"/>
        </w:rPr>
        <w:t></w:t>
      </w:r>
      <w:r w:rsidRPr="00015A4F">
        <w:rPr>
          <w:rFonts w:ascii="Times New Roman" w:hAnsi="Times New Roman"/>
          <w:sz w:val="28"/>
          <w:szCs w:val="28"/>
        </w:rPr>
        <w:tab/>
        <w:t>оказание юридических услуг;</w:t>
      </w:r>
    </w:p>
    <w:p w:rsidR="00015A4F" w:rsidRPr="00015A4F" w:rsidRDefault="00015A4F" w:rsidP="00015A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5A4F">
        <w:rPr>
          <w:rFonts w:ascii="Times New Roman" w:hAnsi="Times New Roman"/>
          <w:sz w:val="28"/>
          <w:szCs w:val="28"/>
        </w:rPr>
        <w:t></w:t>
      </w:r>
      <w:r w:rsidRPr="00015A4F">
        <w:rPr>
          <w:rFonts w:ascii="Times New Roman" w:hAnsi="Times New Roman"/>
          <w:sz w:val="28"/>
          <w:szCs w:val="28"/>
        </w:rPr>
        <w:tab/>
        <w:t>профессиональное оказание посреднических услуг, в том числе в области приватизации жилья в домах муниципального жилищного фонда Арамильского городского округа;</w:t>
      </w:r>
    </w:p>
    <w:p w:rsidR="00015A4F" w:rsidRPr="00015A4F" w:rsidRDefault="00015A4F" w:rsidP="00015A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5A4F">
        <w:rPr>
          <w:rFonts w:ascii="Times New Roman" w:hAnsi="Times New Roman"/>
          <w:sz w:val="28"/>
          <w:szCs w:val="28"/>
        </w:rPr>
        <w:t></w:t>
      </w:r>
      <w:r w:rsidRPr="00015A4F">
        <w:rPr>
          <w:rFonts w:ascii="Times New Roman" w:hAnsi="Times New Roman"/>
          <w:sz w:val="28"/>
          <w:szCs w:val="28"/>
        </w:rPr>
        <w:tab/>
        <w:t>организация и проведение публичных торгов, в том числе и для размещения муниципального заказа, в рамках переданных полномочий;</w:t>
      </w:r>
    </w:p>
    <w:p w:rsidR="00015A4F" w:rsidRPr="00015A4F" w:rsidRDefault="00015A4F" w:rsidP="00015A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5A4F">
        <w:rPr>
          <w:rFonts w:ascii="Times New Roman" w:hAnsi="Times New Roman"/>
          <w:sz w:val="28"/>
          <w:szCs w:val="28"/>
        </w:rPr>
        <w:t></w:t>
      </w:r>
      <w:r w:rsidRPr="00015A4F">
        <w:rPr>
          <w:rFonts w:ascii="Times New Roman" w:hAnsi="Times New Roman"/>
          <w:sz w:val="28"/>
          <w:szCs w:val="28"/>
        </w:rPr>
        <w:tab/>
        <w:t>оказание риэлтерских услуг;</w:t>
      </w:r>
    </w:p>
    <w:p w:rsidR="00015A4F" w:rsidRPr="00015A4F" w:rsidRDefault="00015A4F" w:rsidP="00015A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5A4F">
        <w:rPr>
          <w:rFonts w:ascii="Times New Roman" w:hAnsi="Times New Roman"/>
          <w:sz w:val="28"/>
          <w:szCs w:val="28"/>
        </w:rPr>
        <w:t></w:t>
      </w:r>
      <w:r w:rsidRPr="00015A4F">
        <w:rPr>
          <w:rFonts w:ascii="Times New Roman" w:hAnsi="Times New Roman"/>
          <w:sz w:val="28"/>
          <w:szCs w:val="28"/>
        </w:rPr>
        <w:tab/>
        <w:t>оказание оценочных услуг;</w:t>
      </w:r>
    </w:p>
    <w:p w:rsidR="00015A4F" w:rsidRPr="00015A4F" w:rsidRDefault="00015A4F" w:rsidP="00015A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5A4F">
        <w:rPr>
          <w:rFonts w:ascii="Times New Roman" w:hAnsi="Times New Roman"/>
          <w:sz w:val="28"/>
          <w:szCs w:val="28"/>
        </w:rPr>
        <w:t></w:t>
      </w:r>
      <w:r w:rsidRPr="00015A4F">
        <w:rPr>
          <w:rFonts w:ascii="Times New Roman" w:hAnsi="Times New Roman"/>
          <w:sz w:val="28"/>
          <w:szCs w:val="28"/>
        </w:rPr>
        <w:tab/>
        <w:t>торгово-закупочная деятельность;</w:t>
      </w:r>
    </w:p>
    <w:p w:rsidR="00015A4F" w:rsidRPr="00015A4F" w:rsidRDefault="00015A4F" w:rsidP="00015A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5A4F">
        <w:rPr>
          <w:rFonts w:ascii="Times New Roman" w:hAnsi="Times New Roman"/>
          <w:sz w:val="28"/>
          <w:szCs w:val="28"/>
        </w:rPr>
        <w:t></w:t>
      </w:r>
      <w:r w:rsidRPr="00015A4F">
        <w:rPr>
          <w:rFonts w:ascii="Times New Roman" w:hAnsi="Times New Roman"/>
          <w:sz w:val="28"/>
          <w:szCs w:val="28"/>
        </w:rPr>
        <w:tab/>
        <w:t xml:space="preserve">проектирование и строительство зданий, строений, сооружений; </w:t>
      </w:r>
    </w:p>
    <w:p w:rsidR="00015A4F" w:rsidRPr="00015A4F" w:rsidRDefault="00015A4F" w:rsidP="00015A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5A4F">
        <w:rPr>
          <w:rFonts w:ascii="Times New Roman" w:hAnsi="Times New Roman"/>
          <w:sz w:val="28"/>
          <w:szCs w:val="28"/>
        </w:rPr>
        <w:t></w:t>
      </w:r>
      <w:r w:rsidRPr="00015A4F">
        <w:rPr>
          <w:rFonts w:ascii="Times New Roman" w:hAnsi="Times New Roman"/>
          <w:sz w:val="28"/>
          <w:szCs w:val="28"/>
        </w:rPr>
        <w:tab/>
        <w:t>инженерно-геодезические работы:</w:t>
      </w:r>
    </w:p>
    <w:p w:rsidR="00015A4F" w:rsidRPr="00015A4F" w:rsidRDefault="00015A4F" w:rsidP="00015A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5A4F">
        <w:rPr>
          <w:rFonts w:ascii="Times New Roman" w:hAnsi="Times New Roman"/>
          <w:sz w:val="28"/>
          <w:szCs w:val="28"/>
        </w:rPr>
        <w:lastRenderedPageBreak/>
        <w:t></w:t>
      </w:r>
      <w:r w:rsidRPr="00015A4F">
        <w:rPr>
          <w:rFonts w:ascii="Times New Roman" w:hAnsi="Times New Roman"/>
          <w:sz w:val="28"/>
          <w:szCs w:val="28"/>
        </w:rPr>
        <w:tab/>
        <w:t>построение и развитие плановых и высотных съемочных сетей при проведении инженерных изысканий, строительстве и эксплуатации зданий и сооружений, межевании земель, ведение кадастров, а так же иных изысканий и специальных работ;</w:t>
      </w:r>
    </w:p>
    <w:p w:rsidR="00015A4F" w:rsidRPr="00015A4F" w:rsidRDefault="00015A4F" w:rsidP="00015A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5A4F">
        <w:rPr>
          <w:rFonts w:ascii="Times New Roman" w:hAnsi="Times New Roman"/>
          <w:sz w:val="28"/>
          <w:szCs w:val="28"/>
        </w:rPr>
        <w:t></w:t>
      </w:r>
      <w:r w:rsidRPr="00015A4F">
        <w:rPr>
          <w:rFonts w:ascii="Times New Roman" w:hAnsi="Times New Roman"/>
          <w:sz w:val="28"/>
          <w:szCs w:val="28"/>
        </w:rPr>
        <w:tab/>
        <w:t>топографическая съемка общего назначения и (или) ее обновление (корректура) в масштабах 1:500 - 1:10 000, выполняемая на участках определенной площади при проведении инженерных изысканий, строительстве и эксплуатации зданий и сооружений, межевании земель ведении кадастров, а также иных изысканий и специальных работ;</w:t>
      </w:r>
    </w:p>
    <w:p w:rsidR="00015A4F" w:rsidRPr="00015A4F" w:rsidRDefault="00015A4F" w:rsidP="00015A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5A4F">
        <w:rPr>
          <w:rFonts w:ascii="Times New Roman" w:hAnsi="Times New Roman"/>
          <w:sz w:val="28"/>
          <w:szCs w:val="28"/>
        </w:rPr>
        <w:t></w:t>
      </w:r>
      <w:r w:rsidRPr="00015A4F">
        <w:rPr>
          <w:rFonts w:ascii="Times New Roman" w:hAnsi="Times New Roman"/>
          <w:sz w:val="28"/>
          <w:szCs w:val="28"/>
        </w:rPr>
        <w:tab/>
        <w:t>топографическая съемка подземных и надземных сооружений (инженерных коммуникаций) в масштабах 1:500 - 1:5000, выполняемая на участках определенной площади при проведении инженерных изысканий, строительстве и эксплуатации зданий и сооружений, межевании земель ведении кадастров, а также иных изысканий и специальных работ.</w:t>
      </w:r>
    </w:p>
    <w:p w:rsidR="009C2493" w:rsidRPr="0001535B" w:rsidRDefault="00D86B7D" w:rsidP="00302F5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настоящее время</w:t>
      </w:r>
      <w:r w:rsidR="0011448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согласно штатному расписанию, утвержденному 01.10.2014 года в </w:t>
      </w:r>
      <w:r w:rsidRPr="0001535B">
        <w:rPr>
          <w:rFonts w:ascii="Times New Roman" w:hAnsi="Times New Roman"/>
          <w:sz w:val="28"/>
          <w:szCs w:val="28"/>
        </w:rPr>
        <w:t xml:space="preserve">Учреждении </w:t>
      </w:r>
      <w:r w:rsidR="009C2493" w:rsidRPr="0001535B">
        <w:rPr>
          <w:rFonts w:ascii="Times New Roman" w:hAnsi="Times New Roman"/>
          <w:sz w:val="28"/>
          <w:szCs w:val="28"/>
        </w:rPr>
        <w:t>19,5</w:t>
      </w:r>
      <w:r w:rsidR="0011448F" w:rsidRPr="0011448F">
        <w:t xml:space="preserve"> </w:t>
      </w:r>
      <w:r w:rsidR="0011448F" w:rsidRPr="0011448F">
        <w:rPr>
          <w:rFonts w:ascii="Times New Roman" w:hAnsi="Times New Roman"/>
          <w:sz w:val="28"/>
          <w:szCs w:val="28"/>
        </w:rPr>
        <w:t>бюджетных</w:t>
      </w:r>
      <w:r w:rsidR="009C2493" w:rsidRPr="0001535B">
        <w:rPr>
          <w:rFonts w:ascii="Times New Roman" w:hAnsi="Times New Roman"/>
          <w:sz w:val="28"/>
          <w:szCs w:val="28"/>
        </w:rPr>
        <w:t xml:space="preserve"> ставок и 14 ставок по приносящей доход деятельности, всего 33,5 ст</w:t>
      </w:r>
      <w:r w:rsidR="007E623A" w:rsidRPr="0001535B">
        <w:rPr>
          <w:rFonts w:ascii="Times New Roman" w:hAnsi="Times New Roman"/>
          <w:sz w:val="28"/>
          <w:szCs w:val="28"/>
        </w:rPr>
        <w:t>авки</w:t>
      </w:r>
    </w:p>
    <w:p w:rsidR="00D86B7D" w:rsidRPr="0001535B" w:rsidRDefault="00D86B7D" w:rsidP="00095E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535B">
        <w:rPr>
          <w:rFonts w:ascii="Times New Roman" w:hAnsi="Times New Roman"/>
          <w:sz w:val="28"/>
          <w:szCs w:val="28"/>
        </w:rPr>
        <w:t xml:space="preserve">Финансирование деятельности Учреждения осуществляется на основе муниципального задания, объем которого утверждается ежегодно. </w:t>
      </w:r>
    </w:p>
    <w:p w:rsidR="007E623A" w:rsidRPr="0001535B" w:rsidRDefault="00D86B7D" w:rsidP="00095E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535B">
        <w:rPr>
          <w:rFonts w:ascii="Times New Roman" w:hAnsi="Times New Roman"/>
          <w:sz w:val="28"/>
          <w:szCs w:val="28"/>
        </w:rPr>
        <w:t>2014 год (</w:t>
      </w:r>
      <w:r w:rsidR="007E623A" w:rsidRPr="0001535B">
        <w:rPr>
          <w:rFonts w:ascii="Times New Roman" w:hAnsi="Times New Roman"/>
          <w:sz w:val="28"/>
          <w:szCs w:val="28"/>
        </w:rPr>
        <w:t xml:space="preserve">план </w:t>
      </w:r>
      <w:r w:rsidRPr="0001535B">
        <w:rPr>
          <w:rFonts w:ascii="Times New Roman" w:hAnsi="Times New Roman"/>
          <w:sz w:val="28"/>
          <w:szCs w:val="28"/>
        </w:rPr>
        <w:t>7 298 300,00 руб.</w:t>
      </w:r>
      <w:r w:rsidR="00BD7E25" w:rsidRPr="0001535B">
        <w:rPr>
          <w:rFonts w:ascii="Times New Roman" w:hAnsi="Times New Roman"/>
          <w:sz w:val="28"/>
          <w:szCs w:val="28"/>
        </w:rPr>
        <w:t>; факт</w:t>
      </w:r>
      <w:r w:rsidR="0011448F">
        <w:rPr>
          <w:rFonts w:ascii="Times New Roman" w:hAnsi="Times New Roman"/>
          <w:sz w:val="28"/>
          <w:szCs w:val="28"/>
        </w:rPr>
        <w:t xml:space="preserve"> 6 832 900 руб.</w:t>
      </w:r>
      <w:r w:rsidRPr="0001535B">
        <w:rPr>
          <w:rFonts w:ascii="Times New Roman" w:hAnsi="Times New Roman"/>
          <w:sz w:val="28"/>
          <w:szCs w:val="28"/>
        </w:rPr>
        <w:t>)</w:t>
      </w:r>
      <w:r w:rsidR="0011448F">
        <w:rPr>
          <w:rFonts w:ascii="Times New Roman" w:hAnsi="Times New Roman"/>
          <w:sz w:val="28"/>
          <w:szCs w:val="28"/>
        </w:rPr>
        <w:t>;</w:t>
      </w:r>
    </w:p>
    <w:p w:rsidR="007E623A" w:rsidRPr="0001535B" w:rsidRDefault="007E623A" w:rsidP="007E623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35B">
        <w:rPr>
          <w:rFonts w:ascii="Times New Roman" w:hAnsi="Times New Roman"/>
          <w:sz w:val="28"/>
          <w:szCs w:val="28"/>
        </w:rPr>
        <w:t xml:space="preserve">2015 год (план </w:t>
      </w:r>
      <w:r w:rsidR="00D86B7D" w:rsidRPr="0001535B">
        <w:rPr>
          <w:rFonts w:ascii="Times New Roman" w:hAnsi="Times New Roman"/>
          <w:sz w:val="28"/>
          <w:szCs w:val="28"/>
        </w:rPr>
        <w:t>6 236 000,00 руб.</w:t>
      </w:r>
      <w:r w:rsidRPr="0001535B">
        <w:rPr>
          <w:rFonts w:ascii="Times New Roman" w:hAnsi="Times New Roman"/>
          <w:sz w:val="28"/>
          <w:szCs w:val="28"/>
        </w:rPr>
        <w:t>)</w:t>
      </w:r>
      <w:r w:rsidR="0011448F">
        <w:rPr>
          <w:rFonts w:ascii="Times New Roman" w:hAnsi="Times New Roman"/>
          <w:sz w:val="28"/>
          <w:szCs w:val="28"/>
        </w:rPr>
        <w:t>.</w:t>
      </w:r>
    </w:p>
    <w:p w:rsidR="00D86B7D" w:rsidRPr="0001535B" w:rsidRDefault="00D86B7D" w:rsidP="00BD7E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1535B">
        <w:rPr>
          <w:rFonts w:ascii="Times New Roman" w:hAnsi="Times New Roman"/>
          <w:sz w:val="28"/>
          <w:szCs w:val="28"/>
        </w:rPr>
        <w:t>За 2014 год было оказано муниципальных услуг на сумму 6 832 900 руб.  Муниципальное задание выполнено на 93 % в связи с недофинансированием.</w:t>
      </w:r>
    </w:p>
    <w:p w:rsidR="00D86B7D" w:rsidRPr="00095EBB" w:rsidRDefault="00D86B7D" w:rsidP="00095E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95EBB">
        <w:rPr>
          <w:rFonts w:ascii="Times New Roman" w:hAnsi="Times New Roman"/>
          <w:sz w:val="28"/>
          <w:szCs w:val="28"/>
        </w:rPr>
        <w:t>Финансовое обеспечение выполнения муниципального задания осуществляется с учетом расходов на содержание недвижимого имущества и особо ценного движимого имущества, закрепленных за</w:t>
      </w:r>
      <w:r w:rsidR="0011448F">
        <w:rPr>
          <w:rFonts w:ascii="Times New Roman" w:hAnsi="Times New Roman"/>
          <w:sz w:val="28"/>
          <w:szCs w:val="28"/>
        </w:rPr>
        <w:t xml:space="preserve"> </w:t>
      </w:r>
      <w:r w:rsidRPr="00095EBB">
        <w:rPr>
          <w:rFonts w:ascii="Times New Roman" w:hAnsi="Times New Roman"/>
          <w:sz w:val="28"/>
          <w:szCs w:val="28"/>
        </w:rPr>
        <w:t>Учреждением учредителем или приобретенного учреждением за счет средств, выделенных ему Учредителем на приобретение такого имущества, расходов на уплату налогов, в качестве объекта налогообложения по которым признается соответствующее имущество, в том числе земельные участки.</w:t>
      </w:r>
      <w:proofErr w:type="gramEnd"/>
    </w:p>
    <w:p w:rsidR="00D86B7D" w:rsidRPr="00095EBB" w:rsidRDefault="00D86B7D" w:rsidP="00095E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распоряжении Учреждения в настоящее время находится здание по адресу: г. Арамиль, ул. </w:t>
      </w:r>
      <w:proofErr w:type="gramStart"/>
      <w:r>
        <w:rPr>
          <w:rFonts w:ascii="Times New Roman" w:hAnsi="Times New Roman"/>
          <w:sz w:val="28"/>
          <w:szCs w:val="28"/>
        </w:rPr>
        <w:t>Рабочая</w:t>
      </w:r>
      <w:proofErr w:type="gramEnd"/>
      <w:r>
        <w:rPr>
          <w:rFonts w:ascii="Times New Roman" w:hAnsi="Times New Roman"/>
          <w:sz w:val="28"/>
          <w:szCs w:val="28"/>
        </w:rPr>
        <w:t xml:space="preserve">, 130 «а», офисное оборудование, автомобиль 2009 года выпуска. </w:t>
      </w:r>
      <w:proofErr w:type="gramStart"/>
      <w:r w:rsidRPr="00095EB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095EBB">
        <w:rPr>
          <w:rFonts w:ascii="Times New Roman" w:hAnsi="Times New Roman"/>
          <w:sz w:val="28"/>
          <w:szCs w:val="28"/>
        </w:rPr>
        <w:t xml:space="preserve"> использованием по назначению и сохранностью имущества, закреплённого за Учреждением на праве оперативного управления, осуществляет Комитет</w:t>
      </w:r>
      <w:r w:rsidR="0011448F">
        <w:rPr>
          <w:rFonts w:ascii="Times New Roman" w:hAnsi="Times New Roman"/>
          <w:sz w:val="28"/>
          <w:szCs w:val="28"/>
        </w:rPr>
        <w:t xml:space="preserve"> по управлению муниципальным имуществом Арамильского городского округа</w:t>
      </w:r>
      <w:r w:rsidRPr="00095EBB">
        <w:rPr>
          <w:rFonts w:ascii="Times New Roman" w:hAnsi="Times New Roman"/>
          <w:sz w:val="28"/>
          <w:szCs w:val="28"/>
        </w:rPr>
        <w:t>, в порядке, установленном действующим законодательством, нормативными правовыми актами органов местного самоуправления Арамильского горо</w:t>
      </w:r>
      <w:r>
        <w:rPr>
          <w:rFonts w:ascii="Times New Roman" w:hAnsi="Times New Roman"/>
          <w:sz w:val="28"/>
          <w:szCs w:val="28"/>
        </w:rPr>
        <w:t>дского округа.  По итогам 2014 года была проведена проверка исполнения муниципального задания</w:t>
      </w:r>
      <w:r w:rsidR="0011448F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 итогам </w:t>
      </w:r>
      <w:r w:rsidR="0011448F">
        <w:rPr>
          <w:rFonts w:ascii="Times New Roman" w:hAnsi="Times New Roman"/>
          <w:sz w:val="28"/>
          <w:szCs w:val="28"/>
        </w:rPr>
        <w:t xml:space="preserve">которой </w:t>
      </w:r>
      <w:r>
        <w:rPr>
          <w:rFonts w:ascii="Times New Roman" w:hAnsi="Times New Roman"/>
          <w:sz w:val="28"/>
          <w:szCs w:val="28"/>
        </w:rPr>
        <w:t>выдано заключение и предписание об устранении нарушений.</w:t>
      </w:r>
    </w:p>
    <w:p w:rsidR="00D86B7D" w:rsidRPr="0001535B" w:rsidRDefault="00D86B7D" w:rsidP="00095EB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95EBB">
        <w:rPr>
          <w:rFonts w:ascii="Times New Roman" w:hAnsi="Times New Roman"/>
          <w:sz w:val="28"/>
          <w:szCs w:val="28"/>
        </w:rPr>
        <w:t>Учреждению предоставляется право осуществлять</w:t>
      </w:r>
      <w:r>
        <w:rPr>
          <w:rFonts w:ascii="Times New Roman" w:hAnsi="Times New Roman"/>
          <w:sz w:val="28"/>
          <w:szCs w:val="28"/>
        </w:rPr>
        <w:t xml:space="preserve"> приносящую доходы (предпринима</w:t>
      </w:r>
      <w:r w:rsidRPr="00095EBB">
        <w:rPr>
          <w:rFonts w:ascii="Times New Roman" w:hAnsi="Times New Roman"/>
          <w:sz w:val="28"/>
          <w:szCs w:val="28"/>
        </w:rPr>
        <w:t xml:space="preserve">тельскую) деятельность (выполнять работы, оказывать услуги), но лишь постольку, поскольку это способствует достижению уставных целей. Доходы, полученные от такой деятельности, и приобретённое за счёт этих </w:t>
      </w:r>
      <w:r w:rsidRPr="00095EBB">
        <w:rPr>
          <w:rFonts w:ascii="Times New Roman" w:hAnsi="Times New Roman"/>
          <w:sz w:val="28"/>
          <w:szCs w:val="28"/>
        </w:rPr>
        <w:lastRenderedPageBreak/>
        <w:t xml:space="preserve">доходов имущество поступает в самостоятельное распоряжение учреждения и учитывается на отдельном </w:t>
      </w:r>
      <w:r w:rsidRPr="0001535B">
        <w:rPr>
          <w:rFonts w:ascii="Times New Roman" w:hAnsi="Times New Roman"/>
          <w:sz w:val="28"/>
          <w:szCs w:val="28"/>
        </w:rPr>
        <w:t>балансе. Размер доходов от внебюджет</w:t>
      </w:r>
      <w:r w:rsidR="00BD7E25" w:rsidRPr="0001535B">
        <w:rPr>
          <w:rFonts w:ascii="Times New Roman" w:hAnsi="Times New Roman"/>
          <w:sz w:val="28"/>
          <w:szCs w:val="28"/>
        </w:rPr>
        <w:t>ной деятельности 2014 составил 661 596,11 руб</w:t>
      </w:r>
      <w:r w:rsidRPr="0001535B">
        <w:rPr>
          <w:rFonts w:ascii="Times New Roman" w:hAnsi="Times New Roman"/>
          <w:sz w:val="28"/>
          <w:szCs w:val="28"/>
        </w:rPr>
        <w:t>.</w:t>
      </w:r>
      <w:r w:rsidR="0011448F">
        <w:rPr>
          <w:rFonts w:ascii="Times New Roman" w:hAnsi="Times New Roman"/>
          <w:sz w:val="28"/>
          <w:szCs w:val="28"/>
        </w:rPr>
        <w:t xml:space="preserve"> (П</w:t>
      </w:r>
      <w:r w:rsidR="00015A4F" w:rsidRPr="0001535B">
        <w:rPr>
          <w:rFonts w:ascii="Times New Roman" w:hAnsi="Times New Roman"/>
          <w:sz w:val="28"/>
          <w:szCs w:val="28"/>
        </w:rPr>
        <w:t>риложение №1)</w:t>
      </w:r>
    </w:p>
    <w:p w:rsidR="00BD7E25" w:rsidRDefault="00BD7E25" w:rsidP="00735042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735042" w:rsidRPr="00735042" w:rsidRDefault="00735042" w:rsidP="007350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1535B">
        <w:rPr>
          <w:rFonts w:ascii="Times New Roman" w:hAnsi="Times New Roman"/>
          <w:b/>
          <w:i/>
          <w:sz w:val="28"/>
          <w:szCs w:val="28"/>
        </w:rPr>
        <w:t>Муниципальное бюджетное образовательное учреждение дополнительного образования детей «Детско-юношеская спортивная школа»</w:t>
      </w:r>
      <w:r w:rsidR="0001535B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11448F" w:rsidRPr="0011448F">
        <w:rPr>
          <w:rFonts w:ascii="Times New Roman" w:hAnsi="Times New Roman"/>
          <w:sz w:val="28"/>
          <w:szCs w:val="28"/>
        </w:rPr>
        <w:t>(далее - Школа)</w:t>
      </w:r>
      <w:r w:rsidR="0011448F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735042">
        <w:rPr>
          <w:rFonts w:ascii="Times New Roman" w:hAnsi="Times New Roman"/>
          <w:sz w:val="28"/>
          <w:szCs w:val="28"/>
        </w:rPr>
        <w:t>создано в 1996 году с целью  создания условий, направленных на удовлетворение физкультурно-оздоровительных потребностей, на сохранение и укрепление здоровья детей, подростков и молодежи, пропаганду здорового образа жизни.</w:t>
      </w:r>
    </w:p>
    <w:p w:rsidR="00735042" w:rsidRPr="00735042" w:rsidRDefault="00735042" w:rsidP="007350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5042">
        <w:rPr>
          <w:rFonts w:ascii="Times New Roman" w:hAnsi="Times New Roman"/>
          <w:sz w:val="28"/>
          <w:szCs w:val="28"/>
        </w:rPr>
        <w:t>Школа является юридическим лицом, имеет самостоятельный баланс и  функционирует на основании лицензии</w:t>
      </w:r>
      <w:r w:rsidR="0011448F">
        <w:rPr>
          <w:rFonts w:ascii="Times New Roman" w:hAnsi="Times New Roman"/>
          <w:sz w:val="28"/>
          <w:szCs w:val="28"/>
        </w:rPr>
        <w:t>,</w:t>
      </w:r>
      <w:r w:rsidRPr="00735042">
        <w:rPr>
          <w:rFonts w:ascii="Times New Roman" w:hAnsi="Times New Roman"/>
          <w:sz w:val="28"/>
          <w:szCs w:val="28"/>
        </w:rPr>
        <w:t xml:space="preserve"> выданной в 2013 году. </w:t>
      </w:r>
    </w:p>
    <w:p w:rsidR="00735042" w:rsidRPr="00735042" w:rsidRDefault="00735042" w:rsidP="007350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5042">
        <w:rPr>
          <w:rFonts w:ascii="Times New Roman" w:hAnsi="Times New Roman"/>
          <w:sz w:val="28"/>
          <w:szCs w:val="28"/>
        </w:rPr>
        <w:t>Основными задачами Школы являются:</w:t>
      </w:r>
    </w:p>
    <w:p w:rsidR="00735042" w:rsidRPr="00735042" w:rsidRDefault="00735042" w:rsidP="007350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5042">
        <w:rPr>
          <w:rFonts w:ascii="Times New Roman" w:hAnsi="Times New Roman"/>
          <w:sz w:val="28"/>
          <w:szCs w:val="28"/>
        </w:rPr>
        <w:t></w:t>
      </w:r>
      <w:r w:rsidRPr="00735042">
        <w:rPr>
          <w:rFonts w:ascii="Times New Roman" w:hAnsi="Times New Roman"/>
          <w:sz w:val="28"/>
          <w:szCs w:val="28"/>
        </w:rPr>
        <w:tab/>
        <w:t>реализация программ дополнительного образования детей и услуг по физическому воспитанию обучающихся;</w:t>
      </w:r>
    </w:p>
    <w:p w:rsidR="00735042" w:rsidRPr="00735042" w:rsidRDefault="00735042" w:rsidP="007350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5042">
        <w:rPr>
          <w:rFonts w:ascii="Times New Roman" w:hAnsi="Times New Roman"/>
          <w:sz w:val="28"/>
          <w:szCs w:val="28"/>
        </w:rPr>
        <w:t></w:t>
      </w:r>
      <w:r w:rsidRPr="00735042">
        <w:rPr>
          <w:rFonts w:ascii="Times New Roman" w:hAnsi="Times New Roman"/>
          <w:sz w:val="28"/>
          <w:szCs w:val="28"/>
        </w:rPr>
        <w:tab/>
        <w:t>выявление и развитие спортивного потенциала одаренных детей; создание и обеспечение необходимых условий для личностного развития, укрепления здоровья, профессионального самоопределения детей в возрасте преимущественно от 6 до 18 лет;</w:t>
      </w:r>
    </w:p>
    <w:p w:rsidR="00735042" w:rsidRPr="00735042" w:rsidRDefault="00735042" w:rsidP="007350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5042">
        <w:rPr>
          <w:rFonts w:ascii="Times New Roman" w:hAnsi="Times New Roman"/>
          <w:sz w:val="28"/>
          <w:szCs w:val="28"/>
        </w:rPr>
        <w:t></w:t>
      </w:r>
      <w:r w:rsidRPr="00735042">
        <w:rPr>
          <w:rFonts w:ascii="Times New Roman" w:hAnsi="Times New Roman"/>
          <w:sz w:val="28"/>
          <w:szCs w:val="28"/>
        </w:rPr>
        <w:tab/>
        <w:t>адаптация детей к жизни в обществе;</w:t>
      </w:r>
    </w:p>
    <w:p w:rsidR="00735042" w:rsidRPr="00735042" w:rsidRDefault="00735042" w:rsidP="007350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5042">
        <w:rPr>
          <w:rFonts w:ascii="Times New Roman" w:hAnsi="Times New Roman"/>
          <w:sz w:val="28"/>
          <w:szCs w:val="28"/>
        </w:rPr>
        <w:t></w:t>
      </w:r>
      <w:r w:rsidRPr="00735042">
        <w:rPr>
          <w:rFonts w:ascii="Times New Roman" w:hAnsi="Times New Roman"/>
          <w:sz w:val="28"/>
          <w:szCs w:val="28"/>
        </w:rPr>
        <w:tab/>
        <w:t>формирование общей культуры детей;</w:t>
      </w:r>
    </w:p>
    <w:p w:rsidR="00735042" w:rsidRPr="00735042" w:rsidRDefault="00735042" w:rsidP="007350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5042">
        <w:rPr>
          <w:rFonts w:ascii="Times New Roman" w:hAnsi="Times New Roman"/>
          <w:sz w:val="28"/>
          <w:szCs w:val="28"/>
        </w:rPr>
        <w:t></w:t>
      </w:r>
      <w:r w:rsidRPr="00735042">
        <w:rPr>
          <w:rFonts w:ascii="Times New Roman" w:hAnsi="Times New Roman"/>
          <w:sz w:val="28"/>
          <w:szCs w:val="28"/>
        </w:rPr>
        <w:tab/>
        <w:t>организация содержательного досуга детей;</w:t>
      </w:r>
    </w:p>
    <w:p w:rsidR="00735042" w:rsidRPr="00735042" w:rsidRDefault="00735042" w:rsidP="007350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5042">
        <w:rPr>
          <w:rFonts w:ascii="Times New Roman" w:hAnsi="Times New Roman"/>
          <w:sz w:val="28"/>
          <w:szCs w:val="28"/>
        </w:rPr>
        <w:t></w:t>
      </w:r>
      <w:r w:rsidRPr="00735042">
        <w:rPr>
          <w:rFonts w:ascii="Times New Roman" w:hAnsi="Times New Roman"/>
          <w:sz w:val="28"/>
          <w:szCs w:val="28"/>
        </w:rPr>
        <w:tab/>
        <w:t>удовлетворение потребности детей в занятиях физической культурой и спортом.</w:t>
      </w:r>
    </w:p>
    <w:p w:rsidR="00735042" w:rsidRPr="00735042" w:rsidRDefault="00735042" w:rsidP="007350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5042">
        <w:rPr>
          <w:rFonts w:ascii="Times New Roman" w:hAnsi="Times New Roman"/>
          <w:sz w:val="28"/>
          <w:szCs w:val="28"/>
        </w:rPr>
        <w:t xml:space="preserve">В Учреждении 8 образовательным программам: </w:t>
      </w:r>
    </w:p>
    <w:p w:rsidR="00735042" w:rsidRPr="00735042" w:rsidRDefault="00735042" w:rsidP="007350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5042">
        <w:rPr>
          <w:rFonts w:ascii="Times New Roman" w:hAnsi="Times New Roman"/>
          <w:sz w:val="28"/>
          <w:szCs w:val="28"/>
        </w:rPr>
        <w:t></w:t>
      </w:r>
      <w:r w:rsidRPr="00735042">
        <w:rPr>
          <w:rFonts w:ascii="Times New Roman" w:hAnsi="Times New Roman"/>
          <w:sz w:val="28"/>
          <w:szCs w:val="28"/>
        </w:rPr>
        <w:tab/>
        <w:t xml:space="preserve"> «волейбол»</w:t>
      </w:r>
      <w:r w:rsidR="0011448F">
        <w:rPr>
          <w:rFonts w:ascii="Times New Roman" w:hAnsi="Times New Roman"/>
          <w:sz w:val="28"/>
          <w:szCs w:val="28"/>
        </w:rPr>
        <w:t>;</w:t>
      </w:r>
      <w:r w:rsidRPr="00735042">
        <w:rPr>
          <w:rFonts w:ascii="Times New Roman" w:hAnsi="Times New Roman"/>
          <w:sz w:val="28"/>
          <w:szCs w:val="28"/>
        </w:rPr>
        <w:t xml:space="preserve"> </w:t>
      </w:r>
    </w:p>
    <w:p w:rsidR="00735042" w:rsidRPr="00735042" w:rsidRDefault="00735042" w:rsidP="007350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5042">
        <w:rPr>
          <w:rFonts w:ascii="Times New Roman" w:hAnsi="Times New Roman"/>
          <w:sz w:val="28"/>
          <w:szCs w:val="28"/>
        </w:rPr>
        <w:t></w:t>
      </w:r>
      <w:r w:rsidRPr="00735042">
        <w:rPr>
          <w:rFonts w:ascii="Times New Roman" w:hAnsi="Times New Roman"/>
          <w:sz w:val="28"/>
          <w:szCs w:val="28"/>
        </w:rPr>
        <w:tab/>
        <w:t xml:space="preserve"> «лыжные гонки»</w:t>
      </w:r>
      <w:r w:rsidR="0011448F">
        <w:rPr>
          <w:rFonts w:ascii="Times New Roman" w:hAnsi="Times New Roman"/>
          <w:sz w:val="28"/>
          <w:szCs w:val="28"/>
        </w:rPr>
        <w:t>;</w:t>
      </w:r>
    </w:p>
    <w:p w:rsidR="00735042" w:rsidRPr="00735042" w:rsidRDefault="00735042" w:rsidP="007350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5042">
        <w:rPr>
          <w:rFonts w:ascii="Times New Roman" w:hAnsi="Times New Roman"/>
          <w:sz w:val="28"/>
          <w:szCs w:val="28"/>
        </w:rPr>
        <w:t></w:t>
      </w:r>
      <w:r w:rsidRPr="00735042">
        <w:rPr>
          <w:rFonts w:ascii="Times New Roman" w:hAnsi="Times New Roman"/>
          <w:sz w:val="28"/>
          <w:szCs w:val="28"/>
        </w:rPr>
        <w:tab/>
        <w:t xml:space="preserve"> «шахматы»</w:t>
      </w:r>
      <w:r w:rsidR="0011448F">
        <w:rPr>
          <w:rFonts w:ascii="Times New Roman" w:hAnsi="Times New Roman"/>
          <w:sz w:val="28"/>
          <w:szCs w:val="28"/>
        </w:rPr>
        <w:t>;</w:t>
      </w:r>
    </w:p>
    <w:p w:rsidR="00735042" w:rsidRPr="00735042" w:rsidRDefault="00735042" w:rsidP="007350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5042">
        <w:rPr>
          <w:rFonts w:ascii="Times New Roman" w:hAnsi="Times New Roman"/>
          <w:sz w:val="28"/>
          <w:szCs w:val="28"/>
        </w:rPr>
        <w:t></w:t>
      </w:r>
      <w:r w:rsidRPr="00735042">
        <w:rPr>
          <w:rFonts w:ascii="Times New Roman" w:hAnsi="Times New Roman"/>
          <w:sz w:val="28"/>
          <w:szCs w:val="28"/>
        </w:rPr>
        <w:tab/>
        <w:t>«баскетбол»</w:t>
      </w:r>
      <w:r w:rsidR="0011448F">
        <w:rPr>
          <w:rFonts w:ascii="Times New Roman" w:hAnsi="Times New Roman"/>
          <w:sz w:val="28"/>
          <w:szCs w:val="28"/>
        </w:rPr>
        <w:t>;</w:t>
      </w:r>
      <w:r w:rsidRPr="00735042">
        <w:rPr>
          <w:rFonts w:ascii="Times New Roman" w:hAnsi="Times New Roman"/>
          <w:sz w:val="28"/>
          <w:szCs w:val="28"/>
        </w:rPr>
        <w:t xml:space="preserve"> </w:t>
      </w:r>
    </w:p>
    <w:p w:rsidR="00735042" w:rsidRPr="00735042" w:rsidRDefault="0011448F" w:rsidP="007350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</w:t>
      </w:r>
      <w:r>
        <w:rPr>
          <w:rFonts w:ascii="Times New Roman" w:hAnsi="Times New Roman"/>
          <w:sz w:val="28"/>
          <w:szCs w:val="28"/>
        </w:rPr>
        <w:tab/>
        <w:t>«бокс»;</w:t>
      </w:r>
    </w:p>
    <w:p w:rsidR="00735042" w:rsidRPr="00735042" w:rsidRDefault="00735042" w:rsidP="007350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5042">
        <w:rPr>
          <w:rFonts w:ascii="Times New Roman" w:hAnsi="Times New Roman"/>
          <w:sz w:val="28"/>
          <w:szCs w:val="28"/>
        </w:rPr>
        <w:t></w:t>
      </w:r>
      <w:r w:rsidRPr="00735042">
        <w:rPr>
          <w:rFonts w:ascii="Times New Roman" w:hAnsi="Times New Roman"/>
          <w:sz w:val="28"/>
          <w:szCs w:val="28"/>
        </w:rPr>
        <w:tab/>
        <w:t>«борьба вольная»</w:t>
      </w:r>
      <w:r w:rsidR="0011448F">
        <w:rPr>
          <w:rFonts w:ascii="Times New Roman" w:hAnsi="Times New Roman"/>
          <w:sz w:val="28"/>
          <w:szCs w:val="28"/>
        </w:rPr>
        <w:t>;</w:t>
      </w:r>
    </w:p>
    <w:p w:rsidR="00735042" w:rsidRPr="00735042" w:rsidRDefault="00735042" w:rsidP="007350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5042">
        <w:rPr>
          <w:rFonts w:ascii="Times New Roman" w:hAnsi="Times New Roman"/>
          <w:sz w:val="28"/>
          <w:szCs w:val="28"/>
        </w:rPr>
        <w:t></w:t>
      </w:r>
      <w:r w:rsidRPr="00735042">
        <w:rPr>
          <w:rFonts w:ascii="Times New Roman" w:hAnsi="Times New Roman"/>
          <w:sz w:val="28"/>
          <w:szCs w:val="28"/>
        </w:rPr>
        <w:tab/>
        <w:t>«футбол»</w:t>
      </w:r>
      <w:r w:rsidR="0011448F">
        <w:rPr>
          <w:rFonts w:ascii="Times New Roman" w:hAnsi="Times New Roman"/>
          <w:sz w:val="28"/>
          <w:szCs w:val="28"/>
        </w:rPr>
        <w:t>;</w:t>
      </w:r>
      <w:r w:rsidRPr="00735042">
        <w:rPr>
          <w:rFonts w:ascii="Times New Roman" w:hAnsi="Times New Roman"/>
          <w:sz w:val="28"/>
          <w:szCs w:val="28"/>
        </w:rPr>
        <w:t xml:space="preserve"> </w:t>
      </w:r>
    </w:p>
    <w:p w:rsidR="00735042" w:rsidRPr="00735042" w:rsidRDefault="0011448F" w:rsidP="007350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</w:t>
      </w:r>
      <w:r>
        <w:rPr>
          <w:rFonts w:ascii="Times New Roman" w:hAnsi="Times New Roman"/>
          <w:sz w:val="28"/>
          <w:szCs w:val="28"/>
        </w:rPr>
        <w:tab/>
        <w:t>«хоккей с шайбой».</w:t>
      </w:r>
    </w:p>
    <w:p w:rsidR="00735042" w:rsidRPr="00735042" w:rsidRDefault="00735042" w:rsidP="007350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5042">
        <w:rPr>
          <w:rFonts w:ascii="Times New Roman" w:hAnsi="Times New Roman"/>
          <w:sz w:val="28"/>
          <w:szCs w:val="28"/>
        </w:rPr>
        <w:t>Учреждение осуществляет деятельность на следующих образовательных площадках:</w:t>
      </w:r>
    </w:p>
    <w:p w:rsidR="00735042" w:rsidRPr="00735042" w:rsidRDefault="0011448F" w:rsidP="007350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448F">
        <w:rPr>
          <w:rFonts w:ascii="Times New Roman" w:hAnsi="Times New Roman"/>
          <w:sz w:val="28"/>
          <w:szCs w:val="28"/>
        </w:rPr>
        <w:t>Свердловская область</w:t>
      </w:r>
      <w:r>
        <w:rPr>
          <w:rFonts w:ascii="Times New Roman" w:hAnsi="Times New Roman"/>
          <w:sz w:val="28"/>
          <w:szCs w:val="28"/>
        </w:rPr>
        <w:t xml:space="preserve">, </w:t>
      </w:r>
      <w:r w:rsidR="00735042" w:rsidRPr="00735042">
        <w:rPr>
          <w:rFonts w:ascii="Times New Roman" w:hAnsi="Times New Roman"/>
          <w:sz w:val="28"/>
          <w:szCs w:val="28"/>
        </w:rPr>
        <w:t>г. Арамиль, ул. Красноармейская 118</w:t>
      </w:r>
    </w:p>
    <w:p w:rsidR="00735042" w:rsidRPr="00735042" w:rsidRDefault="0011448F" w:rsidP="007350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448F">
        <w:rPr>
          <w:rFonts w:ascii="Times New Roman" w:hAnsi="Times New Roman"/>
          <w:sz w:val="28"/>
          <w:szCs w:val="28"/>
        </w:rPr>
        <w:t>Свердловская область, г. Арамиль,</w:t>
      </w:r>
      <w:r w:rsidR="00015A4F">
        <w:rPr>
          <w:rFonts w:ascii="Times New Roman" w:hAnsi="Times New Roman"/>
          <w:sz w:val="28"/>
          <w:szCs w:val="28"/>
        </w:rPr>
        <w:t xml:space="preserve"> ул. 1 Мая </w:t>
      </w:r>
      <w:r w:rsidR="00735042" w:rsidRPr="00735042">
        <w:rPr>
          <w:rFonts w:ascii="Times New Roman" w:hAnsi="Times New Roman"/>
          <w:sz w:val="28"/>
          <w:szCs w:val="28"/>
        </w:rPr>
        <w:t xml:space="preserve">60 </w:t>
      </w:r>
    </w:p>
    <w:p w:rsidR="00735042" w:rsidRPr="00735042" w:rsidRDefault="0011448F" w:rsidP="007350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448F">
        <w:rPr>
          <w:rFonts w:ascii="Times New Roman" w:hAnsi="Times New Roman"/>
          <w:sz w:val="28"/>
          <w:szCs w:val="28"/>
        </w:rPr>
        <w:t>Свердловская область, г. Арамиль,</w:t>
      </w:r>
      <w:r w:rsidR="00735042" w:rsidRPr="00735042">
        <w:rPr>
          <w:rFonts w:ascii="Times New Roman" w:hAnsi="Times New Roman"/>
          <w:sz w:val="28"/>
          <w:szCs w:val="28"/>
        </w:rPr>
        <w:t xml:space="preserve"> ул. 1 Мая 60 </w:t>
      </w:r>
      <w:r w:rsidR="00015A4F">
        <w:rPr>
          <w:rFonts w:ascii="Times New Roman" w:hAnsi="Times New Roman"/>
          <w:sz w:val="28"/>
          <w:szCs w:val="28"/>
        </w:rPr>
        <w:t>«</w:t>
      </w:r>
      <w:r w:rsidR="00735042" w:rsidRPr="00735042">
        <w:rPr>
          <w:rFonts w:ascii="Times New Roman" w:hAnsi="Times New Roman"/>
          <w:sz w:val="28"/>
          <w:szCs w:val="28"/>
        </w:rPr>
        <w:t>в</w:t>
      </w:r>
      <w:r w:rsidR="00015A4F">
        <w:rPr>
          <w:rFonts w:ascii="Times New Roman" w:hAnsi="Times New Roman"/>
          <w:sz w:val="28"/>
          <w:szCs w:val="28"/>
        </w:rPr>
        <w:t>»</w:t>
      </w:r>
    </w:p>
    <w:p w:rsidR="00015A4F" w:rsidRDefault="0011448F" w:rsidP="00015A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1448F">
        <w:rPr>
          <w:rFonts w:ascii="Times New Roman" w:hAnsi="Times New Roman"/>
          <w:sz w:val="28"/>
          <w:szCs w:val="28"/>
        </w:rPr>
        <w:t>Свердловская область, г. Арамиль,</w:t>
      </w:r>
      <w:r w:rsidR="00735042" w:rsidRPr="00735042">
        <w:rPr>
          <w:rFonts w:ascii="Times New Roman" w:hAnsi="Times New Roman"/>
          <w:sz w:val="28"/>
          <w:szCs w:val="28"/>
        </w:rPr>
        <w:t xml:space="preserve"> ул. Рабочая 120</w:t>
      </w:r>
      <w:r w:rsidR="00015A4F">
        <w:rPr>
          <w:rFonts w:ascii="Times New Roman" w:hAnsi="Times New Roman"/>
          <w:sz w:val="28"/>
          <w:szCs w:val="28"/>
        </w:rPr>
        <w:t xml:space="preserve"> «</w:t>
      </w:r>
      <w:r w:rsidR="00735042" w:rsidRPr="00735042">
        <w:rPr>
          <w:rFonts w:ascii="Times New Roman" w:hAnsi="Times New Roman"/>
          <w:sz w:val="28"/>
          <w:szCs w:val="28"/>
        </w:rPr>
        <w:t>б</w:t>
      </w:r>
      <w:r w:rsidR="00015A4F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735042" w:rsidRPr="00735042" w:rsidRDefault="00735042" w:rsidP="00015A4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5042">
        <w:rPr>
          <w:rFonts w:ascii="Times New Roman" w:hAnsi="Times New Roman"/>
          <w:sz w:val="28"/>
          <w:szCs w:val="28"/>
        </w:rPr>
        <w:t>В настоящее время</w:t>
      </w:r>
      <w:r w:rsidR="0011448F">
        <w:rPr>
          <w:rFonts w:ascii="Times New Roman" w:hAnsi="Times New Roman"/>
          <w:sz w:val="28"/>
          <w:szCs w:val="28"/>
        </w:rPr>
        <w:t xml:space="preserve">, </w:t>
      </w:r>
      <w:r w:rsidRPr="00735042">
        <w:rPr>
          <w:rFonts w:ascii="Times New Roman" w:hAnsi="Times New Roman"/>
          <w:sz w:val="28"/>
          <w:szCs w:val="28"/>
        </w:rPr>
        <w:t xml:space="preserve">согласно штатному расписанию, утвержденному </w:t>
      </w:r>
      <w:r w:rsidR="0011448F">
        <w:rPr>
          <w:rFonts w:ascii="Times New Roman" w:hAnsi="Times New Roman"/>
          <w:sz w:val="28"/>
          <w:szCs w:val="28"/>
        </w:rPr>
        <w:t xml:space="preserve">в </w:t>
      </w:r>
      <w:r w:rsidRPr="00735042">
        <w:rPr>
          <w:rFonts w:ascii="Times New Roman" w:hAnsi="Times New Roman"/>
          <w:sz w:val="28"/>
          <w:szCs w:val="28"/>
        </w:rPr>
        <w:t>2015 году в Учреждении 15 штатных единиц.</w:t>
      </w:r>
    </w:p>
    <w:p w:rsidR="007E623A" w:rsidRDefault="00735042" w:rsidP="007350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5042">
        <w:rPr>
          <w:rFonts w:ascii="Times New Roman" w:hAnsi="Times New Roman"/>
          <w:sz w:val="28"/>
          <w:szCs w:val="28"/>
        </w:rPr>
        <w:t>Школа вправе сверх утвержденного муниципального  задания, а также в случаях, определенных законодательством Российской Федерации, в пределах утвержденного муниципального задания выполнять работы, оказывать услуги, относящиеся к е</w:t>
      </w:r>
      <w:r w:rsidR="0011448F">
        <w:rPr>
          <w:rFonts w:ascii="Times New Roman" w:hAnsi="Times New Roman"/>
          <w:sz w:val="28"/>
          <w:szCs w:val="28"/>
        </w:rPr>
        <w:t>ё</w:t>
      </w:r>
      <w:r w:rsidRPr="00735042">
        <w:rPr>
          <w:rFonts w:ascii="Times New Roman" w:hAnsi="Times New Roman"/>
          <w:sz w:val="28"/>
          <w:szCs w:val="28"/>
        </w:rPr>
        <w:t xml:space="preserve"> основным видам деятельности, в сферах, для граждан и </w:t>
      </w:r>
      <w:r w:rsidRPr="00735042">
        <w:rPr>
          <w:rFonts w:ascii="Times New Roman" w:hAnsi="Times New Roman"/>
          <w:sz w:val="28"/>
          <w:szCs w:val="28"/>
        </w:rPr>
        <w:lastRenderedPageBreak/>
        <w:t>юридических лиц за плату и на одинаковых</w:t>
      </w:r>
      <w:r w:rsidR="0011448F">
        <w:rPr>
          <w:rFonts w:ascii="Times New Roman" w:hAnsi="Times New Roman"/>
          <w:sz w:val="28"/>
          <w:szCs w:val="28"/>
        </w:rPr>
        <w:t>,</w:t>
      </w:r>
      <w:r w:rsidRPr="00735042">
        <w:rPr>
          <w:rFonts w:ascii="Times New Roman" w:hAnsi="Times New Roman"/>
          <w:sz w:val="28"/>
          <w:szCs w:val="28"/>
        </w:rPr>
        <w:t xml:space="preserve"> при оказании одних и тех же услуг</w:t>
      </w:r>
      <w:r w:rsidR="0011448F">
        <w:rPr>
          <w:rFonts w:ascii="Times New Roman" w:hAnsi="Times New Roman"/>
          <w:sz w:val="28"/>
          <w:szCs w:val="28"/>
        </w:rPr>
        <w:t>,</w:t>
      </w:r>
      <w:r w:rsidRPr="00735042">
        <w:rPr>
          <w:rFonts w:ascii="Times New Roman" w:hAnsi="Times New Roman"/>
          <w:sz w:val="28"/>
          <w:szCs w:val="28"/>
        </w:rPr>
        <w:t xml:space="preserve"> условиях. </w:t>
      </w:r>
    </w:p>
    <w:p w:rsidR="00735042" w:rsidRPr="00735042" w:rsidRDefault="00735042" w:rsidP="007350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5042">
        <w:rPr>
          <w:rFonts w:ascii="Times New Roman" w:hAnsi="Times New Roman"/>
          <w:sz w:val="28"/>
          <w:szCs w:val="28"/>
        </w:rPr>
        <w:t>По итогам 2014 года была проведена проверка исполнения муниципального задания</w:t>
      </w:r>
      <w:r w:rsidR="0011448F">
        <w:rPr>
          <w:rFonts w:ascii="Times New Roman" w:hAnsi="Times New Roman"/>
          <w:sz w:val="28"/>
          <w:szCs w:val="28"/>
        </w:rPr>
        <w:t>,</w:t>
      </w:r>
      <w:r w:rsidRPr="00735042">
        <w:rPr>
          <w:rFonts w:ascii="Times New Roman" w:hAnsi="Times New Roman"/>
          <w:sz w:val="28"/>
          <w:szCs w:val="28"/>
        </w:rPr>
        <w:t xml:space="preserve"> по итогам </w:t>
      </w:r>
      <w:r w:rsidR="0011448F">
        <w:rPr>
          <w:rFonts w:ascii="Times New Roman" w:hAnsi="Times New Roman"/>
          <w:sz w:val="28"/>
          <w:szCs w:val="28"/>
        </w:rPr>
        <w:t xml:space="preserve">которой </w:t>
      </w:r>
      <w:r w:rsidRPr="00735042">
        <w:rPr>
          <w:rFonts w:ascii="Times New Roman" w:hAnsi="Times New Roman"/>
          <w:sz w:val="28"/>
          <w:szCs w:val="28"/>
        </w:rPr>
        <w:t>выдано заключение и предписание об устранении нарушений.</w:t>
      </w:r>
    </w:p>
    <w:p w:rsidR="007E623A" w:rsidRDefault="00735042" w:rsidP="007350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5042">
        <w:rPr>
          <w:rFonts w:ascii="Times New Roman" w:hAnsi="Times New Roman"/>
          <w:sz w:val="28"/>
          <w:szCs w:val="28"/>
        </w:rPr>
        <w:t>Муниципальное задание на 2014 год составля</w:t>
      </w:r>
      <w:r w:rsidR="00BD7E25">
        <w:rPr>
          <w:rFonts w:ascii="Times New Roman" w:hAnsi="Times New Roman"/>
          <w:sz w:val="28"/>
          <w:szCs w:val="28"/>
        </w:rPr>
        <w:t>ло 445 учащихся. На реализацию муниципального задания</w:t>
      </w:r>
      <w:r w:rsidRPr="00735042">
        <w:rPr>
          <w:rFonts w:ascii="Times New Roman" w:hAnsi="Times New Roman"/>
          <w:sz w:val="28"/>
          <w:szCs w:val="28"/>
        </w:rPr>
        <w:t xml:space="preserve"> был запланирован бюджет  11 852 300 рублей. </w:t>
      </w:r>
    </w:p>
    <w:p w:rsidR="00735042" w:rsidRPr="00735042" w:rsidRDefault="00735042" w:rsidP="007350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5042">
        <w:rPr>
          <w:rFonts w:ascii="Times New Roman" w:hAnsi="Times New Roman"/>
          <w:sz w:val="28"/>
          <w:szCs w:val="28"/>
        </w:rPr>
        <w:t>На 31.12.2014</w:t>
      </w:r>
      <w:r w:rsidR="00BD7E25">
        <w:rPr>
          <w:rFonts w:ascii="Times New Roman" w:hAnsi="Times New Roman"/>
          <w:sz w:val="28"/>
          <w:szCs w:val="28"/>
        </w:rPr>
        <w:t xml:space="preserve"> </w:t>
      </w:r>
      <w:r w:rsidRPr="00735042">
        <w:rPr>
          <w:rFonts w:ascii="Times New Roman" w:hAnsi="Times New Roman"/>
          <w:sz w:val="28"/>
          <w:szCs w:val="28"/>
        </w:rPr>
        <w:t xml:space="preserve">г. </w:t>
      </w:r>
      <w:r w:rsidR="00BD7E25" w:rsidRPr="00BD7E25">
        <w:rPr>
          <w:rFonts w:ascii="Times New Roman" w:hAnsi="Times New Roman"/>
          <w:sz w:val="28"/>
          <w:szCs w:val="28"/>
        </w:rPr>
        <w:t>муниципально</w:t>
      </w:r>
      <w:r w:rsidR="00BD7E25">
        <w:rPr>
          <w:rFonts w:ascii="Times New Roman" w:hAnsi="Times New Roman"/>
          <w:sz w:val="28"/>
          <w:szCs w:val="28"/>
        </w:rPr>
        <w:t>е</w:t>
      </w:r>
      <w:r w:rsidR="00BD7E25" w:rsidRPr="00BD7E25">
        <w:rPr>
          <w:rFonts w:ascii="Times New Roman" w:hAnsi="Times New Roman"/>
          <w:sz w:val="28"/>
          <w:szCs w:val="28"/>
        </w:rPr>
        <w:t xml:space="preserve"> задани</w:t>
      </w:r>
      <w:r w:rsidR="00BD7E25">
        <w:rPr>
          <w:rFonts w:ascii="Times New Roman" w:hAnsi="Times New Roman"/>
          <w:sz w:val="28"/>
          <w:szCs w:val="28"/>
        </w:rPr>
        <w:t>е</w:t>
      </w:r>
      <w:r w:rsidRPr="00735042">
        <w:rPr>
          <w:rFonts w:ascii="Times New Roman" w:hAnsi="Times New Roman"/>
          <w:sz w:val="28"/>
          <w:szCs w:val="28"/>
        </w:rPr>
        <w:t xml:space="preserve"> было выполнено на 92% и составило 408 учащихся. Фактические затраты на реализацию </w:t>
      </w:r>
      <w:r w:rsidR="00BD7E25" w:rsidRPr="00BD7E25">
        <w:rPr>
          <w:rFonts w:ascii="Times New Roman" w:hAnsi="Times New Roman"/>
          <w:sz w:val="28"/>
          <w:szCs w:val="28"/>
        </w:rPr>
        <w:t>муниципального задани</w:t>
      </w:r>
      <w:r w:rsidR="00BD7E25">
        <w:rPr>
          <w:rFonts w:ascii="Times New Roman" w:hAnsi="Times New Roman"/>
          <w:sz w:val="28"/>
          <w:szCs w:val="28"/>
        </w:rPr>
        <w:t>я</w:t>
      </w:r>
      <w:r w:rsidRPr="00735042">
        <w:rPr>
          <w:rFonts w:ascii="Times New Roman" w:hAnsi="Times New Roman"/>
          <w:sz w:val="28"/>
          <w:szCs w:val="28"/>
        </w:rPr>
        <w:t xml:space="preserve"> составили: 10 613 853 рубля, что на 1 238 447 рублей (10,5%) меньше </w:t>
      </w:r>
      <w:proofErr w:type="gramStart"/>
      <w:r w:rsidRPr="00735042">
        <w:rPr>
          <w:rFonts w:ascii="Times New Roman" w:hAnsi="Times New Roman"/>
          <w:sz w:val="28"/>
          <w:szCs w:val="28"/>
        </w:rPr>
        <w:t>от</w:t>
      </w:r>
      <w:proofErr w:type="gramEnd"/>
      <w:r w:rsidRPr="00735042">
        <w:rPr>
          <w:rFonts w:ascii="Times New Roman" w:hAnsi="Times New Roman"/>
          <w:sz w:val="28"/>
          <w:szCs w:val="28"/>
        </w:rPr>
        <w:t xml:space="preserve"> запланированного. </w:t>
      </w:r>
    </w:p>
    <w:p w:rsidR="00735042" w:rsidRPr="00735042" w:rsidRDefault="00735042" w:rsidP="007350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5042">
        <w:rPr>
          <w:rFonts w:ascii="Times New Roman" w:hAnsi="Times New Roman"/>
          <w:sz w:val="28"/>
          <w:szCs w:val="28"/>
        </w:rPr>
        <w:t xml:space="preserve">План на  2015 год – 450 </w:t>
      </w:r>
      <w:proofErr w:type="gramStart"/>
      <w:r w:rsidRPr="00735042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735042">
        <w:rPr>
          <w:rFonts w:ascii="Times New Roman" w:hAnsi="Times New Roman"/>
          <w:sz w:val="28"/>
          <w:szCs w:val="28"/>
        </w:rPr>
        <w:t>. Планируемый бюджет 13 015 000 рублей.</w:t>
      </w:r>
    </w:p>
    <w:p w:rsidR="00735042" w:rsidRPr="00735042" w:rsidRDefault="00735042" w:rsidP="007350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5042">
        <w:rPr>
          <w:rFonts w:ascii="Times New Roman" w:hAnsi="Times New Roman"/>
          <w:sz w:val="28"/>
          <w:szCs w:val="28"/>
        </w:rPr>
        <w:t xml:space="preserve">В учреждении создан Методический совет. С целью обсуждения важнейших вопросов педагогической деятельности Школы создан коллегиальный орган, объединяющий педагогических работников Школы – Педагогический совет. В Советы школы входят тренеры-преподаватели с </w:t>
      </w:r>
      <w:r w:rsidR="0011448F">
        <w:rPr>
          <w:rFonts w:ascii="Times New Roman" w:hAnsi="Times New Roman"/>
          <w:sz w:val="28"/>
          <w:szCs w:val="28"/>
        </w:rPr>
        <w:t>первой</w:t>
      </w:r>
      <w:r w:rsidRPr="00735042">
        <w:rPr>
          <w:rFonts w:ascii="Times New Roman" w:hAnsi="Times New Roman"/>
          <w:sz w:val="28"/>
          <w:szCs w:val="28"/>
        </w:rPr>
        <w:t xml:space="preserve"> и Высшей квалификационной категорией. Заседания Советов проводятся регулярно, не реже 1 раза в квартал. </w:t>
      </w:r>
    </w:p>
    <w:p w:rsidR="00735042" w:rsidRPr="00735042" w:rsidRDefault="00735042" w:rsidP="007350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5042">
        <w:rPr>
          <w:rFonts w:ascii="Times New Roman" w:hAnsi="Times New Roman"/>
          <w:sz w:val="28"/>
          <w:szCs w:val="28"/>
        </w:rPr>
        <w:t>Имущество Школы находится в собственности Арамильского городского округа, закреплено за ней на праве оперативного управления.</w:t>
      </w:r>
    </w:p>
    <w:p w:rsidR="00735042" w:rsidRPr="00735042" w:rsidRDefault="00735042" w:rsidP="007350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5042">
        <w:rPr>
          <w:rFonts w:ascii="Times New Roman" w:hAnsi="Times New Roman"/>
          <w:sz w:val="28"/>
          <w:szCs w:val="28"/>
        </w:rPr>
        <w:t>Школа вправе осуществлять приносящую доход деятельность в соответствии с настоящим Уставом. Доходы, полученные от такой деятельности, и приобретенное за счет этих доходов имущество поступают в самостоятельное распоряжение Школы.</w:t>
      </w:r>
    </w:p>
    <w:p w:rsidR="00735042" w:rsidRPr="00735042" w:rsidRDefault="00735042" w:rsidP="0073504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35042">
        <w:rPr>
          <w:rFonts w:ascii="Times New Roman" w:hAnsi="Times New Roman"/>
          <w:sz w:val="28"/>
          <w:szCs w:val="28"/>
        </w:rPr>
        <w:t>Размер доходов от внебюджетной деятельности в 2014 году  составил</w:t>
      </w:r>
      <w:r w:rsidR="00B57BEC">
        <w:rPr>
          <w:rFonts w:ascii="Times New Roman" w:hAnsi="Times New Roman"/>
          <w:sz w:val="28"/>
          <w:szCs w:val="28"/>
        </w:rPr>
        <w:t xml:space="preserve"> 35</w:t>
      </w:r>
      <w:r w:rsidRPr="00735042">
        <w:rPr>
          <w:rFonts w:ascii="Times New Roman" w:hAnsi="Times New Roman"/>
          <w:sz w:val="28"/>
          <w:szCs w:val="28"/>
        </w:rPr>
        <w:t xml:space="preserve">4  571 рубль. Основная часть этих средств была направлена на выплату заработной платы и налогов </w:t>
      </w:r>
      <w:r w:rsidR="0011448F">
        <w:rPr>
          <w:rFonts w:ascii="Times New Roman" w:hAnsi="Times New Roman"/>
          <w:sz w:val="28"/>
          <w:szCs w:val="28"/>
        </w:rPr>
        <w:t>(</w:t>
      </w:r>
      <w:r w:rsidRPr="00735042">
        <w:rPr>
          <w:rFonts w:ascii="Times New Roman" w:hAnsi="Times New Roman"/>
          <w:sz w:val="28"/>
          <w:szCs w:val="28"/>
        </w:rPr>
        <w:t>240 765,87 рублей</w:t>
      </w:r>
      <w:r w:rsidR="0011448F">
        <w:rPr>
          <w:rFonts w:ascii="Times New Roman" w:hAnsi="Times New Roman"/>
          <w:sz w:val="28"/>
          <w:szCs w:val="28"/>
        </w:rPr>
        <w:t>)</w:t>
      </w:r>
      <w:r w:rsidRPr="00735042">
        <w:rPr>
          <w:rFonts w:ascii="Times New Roman" w:hAnsi="Times New Roman"/>
          <w:sz w:val="28"/>
          <w:szCs w:val="28"/>
        </w:rPr>
        <w:t>.</w:t>
      </w:r>
      <w:r w:rsidR="0011448F">
        <w:rPr>
          <w:rFonts w:ascii="Times New Roman" w:hAnsi="Times New Roman"/>
          <w:sz w:val="28"/>
          <w:szCs w:val="28"/>
        </w:rPr>
        <w:t xml:space="preserve"> (П</w:t>
      </w:r>
      <w:r w:rsidR="00015A4F">
        <w:rPr>
          <w:rFonts w:ascii="Times New Roman" w:hAnsi="Times New Roman"/>
          <w:sz w:val="28"/>
          <w:szCs w:val="28"/>
        </w:rPr>
        <w:t>риложение № 2)</w:t>
      </w:r>
    </w:p>
    <w:p w:rsidR="00C42117" w:rsidRDefault="00C42117" w:rsidP="006757D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C42117" w:rsidRDefault="00C42117" w:rsidP="006757D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  <w:sectPr w:rsidR="00C42117" w:rsidSect="002D316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11448F" w:rsidRPr="0011448F" w:rsidRDefault="006757D4" w:rsidP="006757D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448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№ 1</w:t>
      </w:r>
      <w:r w:rsidR="0011448F" w:rsidRPr="0011448F">
        <w:rPr>
          <w:rFonts w:ascii="Times New Roman" w:hAnsi="Times New Roman"/>
          <w:sz w:val="28"/>
          <w:szCs w:val="28"/>
        </w:rPr>
        <w:t xml:space="preserve"> к и</w:t>
      </w:r>
      <w:r w:rsidR="0011448F" w:rsidRPr="0011448F">
        <w:rPr>
          <w:rFonts w:ascii="Times New Roman" w:eastAsia="Times New Roman" w:hAnsi="Times New Roman"/>
          <w:sz w:val="28"/>
          <w:szCs w:val="28"/>
          <w:lang w:eastAsia="ru-RU"/>
        </w:rPr>
        <w:t xml:space="preserve">нформации </w:t>
      </w:r>
      <w:proofErr w:type="gramStart"/>
      <w:r w:rsidR="0011448F" w:rsidRPr="0011448F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proofErr w:type="gramEnd"/>
    </w:p>
    <w:p w:rsidR="0011448F" w:rsidRPr="0011448F" w:rsidRDefault="0011448F" w:rsidP="006757D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448F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организации деятельности и осуществлении контроля</w:t>
      </w:r>
    </w:p>
    <w:p w:rsidR="0011448F" w:rsidRPr="0011448F" w:rsidRDefault="0011448F" w:rsidP="006757D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448F">
        <w:rPr>
          <w:rFonts w:ascii="Times New Roman" w:eastAsia="Times New Roman" w:hAnsi="Times New Roman"/>
          <w:sz w:val="28"/>
          <w:szCs w:val="28"/>
          <w:lang w:eastAsia="ru-RU"/>
        </w:rPr>
        <w:t xml:space="preserve"> за деятельностью </w:t>
      </w:r>
      <w:proofErr w:type="gramStart"/>
      <w:r w:rsidRPr="0011448F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proofErr w:type="gramEnd"/>
      <w:r w:rsidRPr="0011448F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бюджетного</w:t>
      </w:r>
    </w:p>
    <w:p w:rsidR="0011448F" w:rsidRPr="0011448F" w:rsidRDefault="0011448F" w:rsidP="006757D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448F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учреждения «</w:t>
      </w:r>
      <w:proofErr w:type="spellStart"/>
      <w:r w:rsidRPr="0011448F">
        <w:rPr>
          <w:rFonts w:ascii="Times New Roman" w:eastAsia="Times New Roman" w:hAnsi="Times New Roman"/>
          <w:sz w:val="28"/>
          <w:szCs w:val="28"/>
          <w:lang w:eastAsia="ru-RU"/>
        </w:rPr>
        <w:t>Арамильская</w:t>
      </w:r>
      <w:proofErr w:type="spellEnd"/>
      <w:r w:rsidRPr="0011448F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служба заказчика»</w:t>
      </w:r>
    </w:p>
    <w:p w:rsidR="0011448F" w:rsidRPr="0011448F" w:rsidRDefault="0011448F" w:rsidP="006757D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448F">
        <w:rPr>
          <w:rFonts w:ascii="Times New Roman" w:eastAsia="Times New Roman" w:hAnsi="Times New Roman"/>
          <w:sz w:val="28"/>
          <w:szCs w:val="28"/>
          <w:lang w:eastAsia="ru-RU"/>
        </w:rPr>
        <w:t xml:space="preserve"> и Муниципального бюджетного образовательного</w:t>
      </w:r>
    </w:p>
    <w:p w:rsidR="0011448F" w:rsidRPr="0011448F" w:rsidRDefault="0011448F" w:rsidP="006757D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448F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учреждения дополнительного образования детей</w:t>
      </w:r>
    </w:p>
    <w:p w:rsidR="00675A97" w:rsidRPr="0011448F" w:rsidRDefault="0011448F" w:rsidP="006757D4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448F">
        <w:rPr>
          <w:rFonts w:ascii="Times New Roman" w:eastAsia="Times New Roman" w:hAnsi="Times New Roman"/>
          <w:sz w:val="28"/>
          <w:szCs w:val="28"/>
          <w:lang w:eastAsia="ru-RU"/>
        </w:rPr>
        <w:t xml:space="preserve"> «Детско-юношеская спортивная школа»</w:t>
      </w:r>
    </w:p>
    <w:p w:rsidR="0011448F" w:rsidRDefault="0011448F" w:rsidP="00E621B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621B0" w:rsidRPr="00675A97" w:rsidRDefault="00E621B0" w:rsidP="00E621B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75A97">
        <w:rPr>
          <w:rFonts w:ascii="Times New Roman" w:eastAsia="Times New Roman" w:hAnsi="Times New Roman"/>
          <w:b/>
          <w:sz w:val="28"/>
          <w:szCs w:val="28"/>
          <w:lang w:eastAsia="ru-RU"/>
        </w:rPr>
        <w:t>Анализ выполнени</w:t>
      </w:r>
      <w:r w:rsidR="005C384F" w:rsidRPr="00675A97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 w:rsidRPr="00675A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задания</w:t>
      </w:r>
      <w:r w:rsidR="005C384F" w:rsidRPr="00675A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МБУ «АСЗ»</w:t>
      </w:r>
    </w:p>
    <w:p w:rsidR="00E621B0" w:rsidRPr="00E621B0" w:rsidRDefault="00E621B0" w:rsidP="00E621B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-252" w:tblpY="1"/>
        <w:tblOverlap w:val="never"/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528"/>
        <w:gridCol w:w="1980"/>
        <w:gridCol w:w="360"/>
        <w:gridCol w:w="1980"/>
        <w:gridCol w:w="1440"/>
        <w:gridCol w:w="1980"/>
        <w:gridCol w:w="1440"/>
        <w:gridCol w:w="1980"/>
      </w:tblGrid>
      <w:tr w:rsidR="006757D4" w:rsidRPr="006757D4" w:rsidTr="006757D4">
        <w:tc>
          <w:tcPr>
            <w:tcW w:w="1080" w:type="dxa"/>
            <w:vMerge w:val="restart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статья расхода</w:t>
            </w:r>
          </w:p>
        </w:tc>
        <w:tc>
          <w:tcPr>
            <w:tcW w:w="3528" w:type="dxa"/>
            <w:vMerge w:val="restart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наименование </w:t>
            </w:r>
          </w:p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статьи расхода</w:t>
            </w:r>
          </w:p>
        </w:tc>
        <w:tc>
          <w:tcPr>
            <w:tcW w:w="4320" w:type="dxa"/>
            <w:gridSpan w:val="3"/>
            <w:vMerge w:val="restart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наименование </w:t>
            </w:r>
          </w:p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расходов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2014 год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2015 год</w:t>
            </w:r>
          </w:p>
        </w:tc>
      </w:tr>
      <w:tr w:rsidR="006757D4" w:rsidRPr="006757D4" w:rsidTr="006757D4">
        <w:tc>
          <w:tcPr>
            <w:tcW w:w="1080" w:type="dxa"/>
            <w:vMerge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28" w:type="dxa"/>
            <w:vMerge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20" w:type="dxa"/>
            <w:gridSpan w:val="3"/>
            <w:vMerge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gridSpan w:val="2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сумма </w:t>
            </w:r>
          </w:p>
        </w:tc>
        <w:tc>
          <w:tcPr>
            <w:tcW w:w="3420" w:type="dxa"/>
            <w:gridSpan w:val="2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сумма </w:t>
            </w:r>
          </w:p>
        </w:tc>
      </w:tr>
      <w:tr w:rsidR="006757D4" w:rsidRPr="006757D4" w:rsidTr="006757D4">
        <w:tc>
          <w:tcPr>
            <w:tcW w:w="1080" w:type="dxa"/>
            <w:vMerge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28" w:type="dxa"/>
            <w:vMerge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2014 год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2015 год</w:t>
            </w:r>
          </w:p>
        </w:tc>
        <w:tc>
          <w:tcPr>
            <w:tcW w:w="144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98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44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98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факт</w:t>
            </w:r>
          </w:p>
        </w:tc>
      </w:tr>
      <w:tr w:rsidR="006757D4" w:rsidRPr="006757D4" w:rsidTr="006757D4">
        <w:tc>
          <w:tcPr>
            <w:tcW w:w="108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3528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Заработная плата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заработная плата</w:t>
            </w:r>
          </w:p>
        </w:tc>
        <w:tc>
          <w:tcPr>
            <w:tcW w:w="144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5 193 740</w:t>
            </w:r>
          </w:p>
        </w:tc>
        <w:tc>
          <w:tcPr>
            <w:tcW w:w="198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4 945 973,08</w:t>
            </w:r>
          </w:p>
        </w:tc>
        <w:tc>
          <w:tcPr>
            <w:tcW w:w="144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5 103 200</w:t>
            </w:r>
          </w:p>
        </w:tc>
        <w:tc>
          <w:tcPr>
            <w:tcW w:w="198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757D4" w:rsidRPr="006757D4" w:rsidTr="006757D4">
        <w:tc>
          <w:tcPr>
            <w:tcW w:w="108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3528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Начисления на </w:t>
            </w:r>
            <w:proofErr w:type="spellStart"/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зар</w:t>
            </w:r>
            <w:proofErr w:type="gramStart"/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лату</w:t>
            </w:r>
            <w:proofErr w:type="spellEnd"/>
          </w:p>
        </w:tc>
        <w:tc>
          <w:tcPr>
            <w:tcW w:w="4320" w:type="dxa"/>
            <w:gridSpan w:val="3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начисления на </w:t>
            </w:r>
            <w:proofErr w:type="spellStart"/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зар</w:t>
            </w:r>
            <w:proofErr w:type="gramStart"/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лату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1 480 400</w:t>
            </w:r>
          </w:p>
        </w:tc>
        <w:tc>
          <w:tcPr>
            <w:tcW w:w="198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1 270 924,94</w:t>
            </w:r>
          </w:p>
        </w:tc>
        <w:tc>
          <w:tcPr>
            <w:tcW w:w="144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574 300</w:t>
            </w:r>
          </w:p>
        </w:tc>
        <w:tc>
          <w:tcPr>
            <w:tcW w:w="198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757D4" w:rsidRPr="006757D4" w:rsidTr="006757D4">
        <w:tc>
          <w:tcPr>
            <w:tcW w:w="108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3528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Услуги связи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услуги интернет</w:t>
            </w:r>
          </w:p>
        </w:tc>
        <w:tc>
          <w:tcPr>
            <w:tcW w:w="144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20 800</w:t>
            </w:r>
          </w:p>
        </w:tc>
        <w:tc>
          <w:tcPr>
            <w:tcW w:w="198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20 800</w:t>
            </w:r>
          </w:p>
        </w:tc>
        <w:tc>
          <w:tcPr>
            <w:tcW w:w="144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757D4" w:rsidRPr="006757D4" w:rsidTr="006757D4">
        <w:tc>
          <w:tcPr>
            <w:tcW w:w="108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3528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Коммунальные услуги</w:t>
            </w:r>
          </w:p>
        </w:tc>
        <w:tc>
          <w:tcPr>
            <w:tcW w:w="4320" w:type="dxa"/>
            <w:gridSpan w:val="3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ХВС,  </w:t>
            </w:r>
            <w:proofErr w:type="spellStart"/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</w:t>
            </w:r>
            <w:proofErr w:type="gramStart"/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.э</w:t>
            </w:r>
            <w:proofErr w:type="gramEnd"/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нергия</w:t>
            </w:r>
            <w:proofErr w:type="spellEnd"/>
          </w:p>
        </w:tc>
        <w:tc>
          <w:tcPr>
            <w:tcW w:w="144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238 000</w:t>
            </w:r>
          </w:p>
        </w:tc>
        <w:tc>
          <w:tcPr>
            <w:tcW w:w="198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237 995,52</w:t>
            </w:r>
          </w:p>
        </w:tc>
        <w:tc>
          <w:tcPr>
            <w:tcW w:w="144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241 000</w:t>
            </w:r>
          </w:p>
        </w:tc>
        <w:tc>
          <w:tcPr>
            <w:tcW w:w="198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757D4" w:rsidRPr="006757D4" w:rsidTr="006757D4">
        <w:tc>
          <w:tcPr>
            <w:tcW w:w="108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3528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Расходы </w:t>
            </w:r>
          </w:p>
          <w:p w:rsidR="00E621B0" w:rsidRPr="006757D4" w:rsidRDefault="00E621B0" w:rsidP="006757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содержание имущества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заправка картриджей;</w:t>
            </w:r>
          </w:p>
          <w:p w:rsidR="00E621B0" w:rsidRPr="006757D4" w:rsidRDefault="00E621B0" w:rsidP="006757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 </w:t>
            </w:r>
            <w:proofErr w:type="gramStart"/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ремонт</w:t>
            </w:r>
            <w:proofErr w:type="gramEnd"/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а/машины.</w:t>
            </w:r>
          </w:p>
        </w:tc>
        <w:tc>
          <w:tcPr>
            <w:tcW w:w="198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заправка картриджей.</w:t>
            </w:r>
          </w:p>
          <w:p w:rsidR="00E621B0" w:rsidRPr="006757D4" w:rsidRDefault="00E621B0" w:rsidP="006757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42 800</w:t>
            </w:r>
          </w:p>
        </w:tc>
        <w:tc>
          <w:tcPr>
            <w:tcW w:w="198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39 600</w:t>
            </w:r>
          </w:p>
        </w:tc>
        <w:tc>
          <w:tcPr>
            <w:tcW w:w="144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5 000</w:t>
            </w:r>
          </w:p>
        </w:tc>
        <w:tc>
          <w:tcPr>
            <w:tcW w:w="198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757D4" w:rsidRPr="006757D4" w:rsidTr="006757D4">
        <w:tc>
          <w:tcPr>
            <w:tcW w:w="108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3528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услуги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сопровождение программного продукта (РИЦ);</w:t>
            </w:r>
          </w:p>
          <w:p w:rsidR="00E621B0" w:rsidRPr="006757D4" w:rsidRDefault="00E621B0" w:rsidP="006757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услуги охранного предприятия;</w:t>
            </w:r>
          </w:p>
          <w:p w:rsidR="00E621B0" w:rsidRPr="006757D4" w:rsidRDefault="00E621B0" w:rsidP="006757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проверка дымоходов в </w:t>
            </w: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котельной № 2 .</w:t>
            </w:r>
          </w:p>
        </w:tc>
        <w:tc>
          <w:tcPr>
            <w:tcW w:w="198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204 980</w:t>
            </w:r>
          </w:p>
        </w:tc>
        <w:tc>
          <w:tcPr>
            <w:tcW w:w="198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200 469,40</w:t>
            </w:r>
          </w:p>
        </w:tc>
        <w:tc>
          <w:tcPr>
            <w:tcW w:w="144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241 500</w:t>
            </w:r>
          </w:p>
        </w:tc>
        <w:tc>
          <w:tcPr>
            <w:tcW w:w="198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757D4" w:rsidRPr="006757D4" w:rsidTr="006757D4">
        <w:trPr>
          <w:trHeight w:val="550"/>
        </w:trPr>
        <w:tc>
          <w:tcPr>
            <w:tcW w:w="108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290</w:t>
            </w:r>
          </w:p>
        </w:tc>
        <w:tc>
          <w:tcPr>
            <w:tcW w:w="3528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членские взносы в СРО.</w:t>
            </w:r>
          </w:p>
          <w:p w:rsidR="00E621B0" w:rsidRPr="006757D4" w:rsidRDefault="00E621B0" w:rsidP="006757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госпошлина;</w:t>
            </w:r>
          </w:p>
          <w:p w:rsidR="00E621B0" w:rsidRPr="006757D4" w:rsidRDefault="00E621B0" w:rsidP="006757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пени</w:t>
            </w:r>
          </w:p>
        </w:tc>
        <w:tc>
          <w:tcPr>
            <w:tcW w:w="144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114 980</w:t>
            </w:r>
          </w:p>
        </w:tc>
        <w:tc>
          <w:tcPr>
            <w:tcW w:w="198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114 596,83</w:t>
            </w:r>
          </w:p>
        </w:tc>
        <w:tc>
          <w:tcPr>
            <w:tcW w:w="144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4 000</w:t>
            </w:r>
          </w:p>
        </w:tc>
        <w:tc>
          <w:tcPr>
            <w:tcW w:w="198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757D4" w:rsidRPr="006757D4" w:rsidTr="006757D4">
        <w:tc>
          <w:tcPr>
            <w:tcW w:w="108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3528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Приобретение материальных запасов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канц</w:t>
            </w:r>
            <w:proofErr w:type="gramStart"/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.т</w:t>
            </w:r>
            <w:proofErr w:type="gramEnd"/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овары</w:t>
            </w:r>
            <w:proofErr w:type="spellEnd"/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E621B0" w:rsidRPr="006757D4" w:rsidRDefault="00E621B0" w:rsidP="006757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канц</w:t>
            </w:r>
            <w:proofErr w:type="gramStart"/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.т</w:t>
            </w:r>
            <w:proofErr w:type="gramEnd"/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овары</w:t>
            </w:r>
            <w:proofErr w:type="spellEnd"/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E621B0" w:rsidRPr="006757D4" w:rsidRDefault="00E621B0" w:rsidP="006757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ГСМ.</w:t>
            </w:r>
          </w:p>
        </w:tc>
        <w:tc>
          <w:tcPr>
            <w:tcW w:w="144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2 600</w:t>
            </w:r>
          </w:p>
        </w:tc>
        <w:tc>
          <w:tcPr>
            <w:tcW w:w="198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2 540,23</w:t>
            </w:r>
          </w:p>
        </w:tc>
        <w:tc>
          <w:tcPr>
            <w:tcW w:w="144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67 000</w:t>
            </w:r>
          </w:p>
        </w:tc>
        <w:tc>
          <w:tcPr>
            <w:tcW w:w="198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757D4" w:rsidRPr="006757D4" w:rsidTr="006757D4">
        <w:tc>
          <w:tcPr>
            <w:tcW w:w="108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28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340" w:type="dxa"/>
            <w:gridSpan w:val="2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7 298 300</w:t>
            </w:r>
          </w:p>
        </w:tc>
        <w:tc>
          <w:tcPr>
            <w:tcW w:w="198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6 832 900</w:t>
            </w:r>
          </w:p>
        </w:tc>
        <w:tc>
          <w:tcPr>
            <w:tcW w:w="144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6 236 000</w:t>
            </w:r>
          </w:p>
        </w:tc>
        <w:tc>
          <w:tcPr>
            <w:tcW w:w="198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675A97" w:rsidRDefault="00675A97" w:rsidP="00E621B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E621B0" w:rsidRPr="00675A97" w:rsidRDefault="00E621B0" w:rsidP="00E621B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75A97">
        <w:rPr>
          <w:rFonts w:ascii="Times New Roman" w:eastAsia="Times New Roman" w:hAnsi="Times New Roman"/>
          <w:b/>
          <w:sz w:val="28"/>
          <w:szCs w:val="28"/>
          <w:lang w:eastAsia="ru-RU"/>
        </w:rPr>
        <w:t>Анализ по приносящей доход деятельности</w:t>
      </w:r>
      <w:r w:rsidR="005C384F" w:rsidRPr="00675A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МБУ «АЗС»</w:t>
      </w:r>
    </w:p>
    <w:p w:rsidR="00E621B0" w:rsidRPr="00E621B0" w:rsidRDefault="00E621B0" w:rsidP="00E621B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-252" w:tblpY="1"/>
        <w:tblOverlap w:val="never"/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528"/>
        <w:gridCol w:w="1980"/>
        <w:gridCol w:w="255"/>
        <w:gridCol w:w="105"/>
        <w:gridCol w:w="2700"/>
        <w:gridCol w:w="1620"/>
        <w:gridCol w:w="1620"/>
        <w:gridCol w:w="1440"/>
        <w:gridCol w:w="1440"/>
      </w:tblGrid>
      <w:tr w:rsidR="006757D4" w:rsidRPr="006757D4" w:rsidTr="006757D4">
        <w:tc>
          <w:tcPr>
            <w:tcW w:w="1080" w:type="dxa"/>
            <w:vMerge w:val="restart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статья расхода</w:t>
            </w:r>
          </w:p>
        </w:tc>
        <w:tc>
          <w:tcPr>
            <w:tcW w:w="3528" w:type="dxa"/>
            <w:vMerge w:val="restart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наименование </w:t>
            </w:r>
          </w:p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статьи расхода</w:t>
            </w:r>
          </w:p>
        </w:tc>
        <w:tc>
          <w:tcPr>
            <w:tcW w:w="5040" w:type="dxa"/>
            <w:gridSpan w:val="4"/>
            <w:vMerge w:val="restart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наименование </w:t>
            </w:r>
          </w:p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расходов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2014 год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2015 год</w:t>
            </w:r>
          </w:p>
        </w:tc>
      </w:tr>
      <w:tr w:rsidR="006757D4" w:rsidRPr="006757D4" w:rsidTr="006757D4">
        <w:tc>
          <w:tcPr>
            <w:tcW w:w="1080" w:type="dxa"/>
            <w:vMerge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28" w:type="dxa"/>
            <w:vMerge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gridSpan w:val="4"/>
            <w:vMerge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gridSpan w:val="2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сумма 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сумма </w:t>
            </w:r>
          </w:p>
        </w:tc>
      </w:tr>
      <w:tr w:rsidR="006757D4" w:rsidRPr="006757D4" w:rsidTr="006757D4">
        <w:tc>
          <w:tcPr>
            <w:tcW w:w="1080" w:type="dxa"/>
            <w:vMerge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28" w:type="dxa"/>
            <w:vMerge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2014 год</w:t>
            </w:r>
          </w:p>
        </w:tc>
        <w:tc>
          <w:tcPr>
            <w:tcW w:w="3060" w:type="dxa"/>
            <w:gridSpan w:val="3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2015 год</w:t>
            </w:r>
          </w:p>
        </w:tc>
        <w:tc>
          <w:tcPr>
            <w:tcW w:w="162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62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44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44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факт</w:t>
            </w:r>
          </w:p>
        </w:tc>
      </w:tr>
      <w:tr w:rsidR="006757D4" w:rsidRPr="006757D4" w:rsidTr="006757D4">
        <w:tc>
          <w:tcPr>
            <w:tcW w:w="108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3528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Заработная плата</w:t>
            </w:r>
          </w:p>
        </w:tc>
        <w:tc>
          <w:tcPr>
            <w:tcW w:w="5040" w:type="dxa"/>
            <w:gridSpan w:val="4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заработная плата</w:t>
            </w:r>
          </w:p>
        </w:tc>
        <w:tc>
          <w:tcPr>
            <w:tcW w:w="162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1 874 000</w:t>
            </w:r>
          </w:p>
        </w:tc>
        <w:tc>
          <w:tcPr>
            <w:tcW w:w="162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208 208,45</w:t>
            </w:r>
          </w:p>
        </w:tc>
        <w:tc>
          <w:tcPr>
            <w:tcW w:w="144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4 480 000</w:t>
            </w:r>
          </w:p>
        </w:tc>
        <w:tc>
          <w:tcPr>
            <w:tcW w:w="144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757D4" w:rsidRPr="006757D4" w:rsidTr="006757D4">
        <w:tc>
          <w:tcPr>
            <w:tcW w:w="108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3528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Начисления на </w:t>
            </w:r>
            <w:proofErr w:type="spellStart"/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зар</w:t>
            </w:r>
            <w:proofErr w:type="gramStart"/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лату</w:t>
            </w:r>
            <w:proofErr w:type="spellEnd"/>
          </w:p>
        </w:tc>
        <w:tc>
          <w:tcPr>
            <w:tcW w:w="5040" w:type="dxa"/>
            <w:gridSpan w:val="4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начисления на </w:t>
            </w:r>
            <w:proofErr w:type="spellStart"/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зар</w:t>
            </w:r>
            <w:proofErr w:type="gramStart"/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лату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566 000</w:t>
            </w:r>
          </w:p>
        </w:tc>
        <w:tc>
          <w:tcPr>
            <w:tcW w:w="162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102 914,01</w:t>
            </w:r>
          </w:p>
        </w:tc>
        <w:tc>
          <w:tcPr>
            <w:tcW w:w="144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1 350 000</w:t>
            </w:r>
          </w:p>
        </w:tc>
        <w:tc>
          <w:tcPr>
            <w:tcW w:w="144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757D4" w:rsidRPr="006757D4" w:rsidTr="006757D4">
        <w:tc>
          <w:tcPr>
            <w:tcW w:w="108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3528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Услуги связи</w:t>
            </w:r>
          </w:p>
        </w:tc>
        <w:tc>
          <w:tcPr>
            <w:tcW w:w="2235" w:type="dxa"/>
            <w:gridSpan w:val="2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услуги интернет</w:t>
            </w:r>
          </w:p>
        </w:tc>
        <w:tc>
          <w:tcPr>
            <w:tcW w:w="2805" w:type="dxa"/>
            <w:gridSpan w:val="2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услуги связи</w:t>
            </w:r>
          </w:p>
        </w:tc>
        <w:tc>
          <w:tcPr>
            <w:tcW w:w="162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5 000</w:t>
            </w:r>
          </w:p>
        </w:tc>
        <w:tc>
          <w:tcPr>
            <w:tcW w:w="162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2 100</w:t>
            </w:r>
          </w:p>
        </w:tc>
        <w:tc>
          <w:tcPr>
            <w:tcW w:w="144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90 000</w:t>
            </w:r>
          </w:p>
        </w:tc>
        <w:tc>
          <w:tcPr>
            <w:tcW w:w="144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757D4" w:rsidRPr="006757D4" w:rsidTr="006757D4">
        <w:tc>
          <w:tcPr>
            <w:tcW w:w="108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3528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Коммунальные услуги</w:t>
            </w:r>
          </w:p>
        </w:tc>
        <w:tc>
          <w:tcPr>
            <w:tcW w:w="5040" w:type="dxa"/>
            <w:gridSpan w:val="4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ХВС,  </w:t>
            </w:r>
            <w:proofErr w:type="spellStart"/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</w:t>
            </w:r>
            <w:proofErr w:type="gramStart"/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.э</w:t>
            </w:r>
            <w:proofErr w:type="gramEnd"/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нергия</w:t>
            </w:r>
            <w:proofErr w:type="spellEnd"/>
          </w:p>
        </w:tc>
        <w:tc>
          <w:tcPr>
            <w:tcW w:w="162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95 000</w:t>
            </w:r>
          </w:p>
        </w:tc>
        <w:tc>
          <w:tcPr>
            <w:tcW w:w="162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40 364,52</w:t>
            </w:r>
          </w:p>
        </w:tc>
        <w:tc>
          <w:tcPr>
            <w:tcW w:w="144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757D4" w:rsidRPr="006757D4" w:rsidTr="006757D4">
        <w:tc>
          <w:tcPr>
            <w:tcW w:w="108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3528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Расходы </w:t>
            </w:r>
          </w:p>
          <w:p w:rsidR="00E621B0" w:rsidRPr="006757D4" w:rsidRDefault="00E621B0" w:rsidP="006757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содержание имущества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 ремонт  здания (окна).</w:t>
            </w:r>
          </w:p>
        </w:tc>
        <w:tc>
          <w:tcPr>
            <w:tcW w:w="270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ТО</w:t>
            </w:r>
            <w:proofErr w:type="gramEnd"/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а/машины</w:t>
            </w:r>
          </w:p>
        </w:tc>
        <w:tc>
          <w:tcPr>
            <w:tcW w:w="162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70 000</w:t>
            </w:r>
          </w:p>
        </w:tc>
        <w:tc>
          <w:tcPr>
            <w:tcW w:w="162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37 800</w:t>
            </w:r>
          </w:p>
        </w:tc>
        <w:tc>
          <w:tcPr>
            <w:tcW w:w="144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20 000</w:t>
            </w:r>
          </w:p>
        </w:tc>
        <w:tc>
          <w:tcPr>
            <w:tcW w:w="144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757D4" w:rsidRPr="006757D4" w:rsidTr="006757D4">
        <w:tc>
          <w:tcPr>
            <w:tcW w:w="108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3528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услуги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поверка приборов.</w:t>
            </w:r>
          </w:p>
        </w:tc>
        <w:tc>
          <w:tcPr>
            <w:tcW w:w="270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поверка приборов;</w:t>
            </w:r>
          </w:p>
          <w:p w:rsidR="00E621B0" w:rsidRPr="006757D4" w:rsidRDefault="00E621B0" w:rsidP="006757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обучение сотрудников</w:t>
            </w:r>
          </w:p>
        </w:tc>
        <w:tc>
          <w:tcPr>
            <w:tcW w:w="162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400 000</w:t>
            </w:r>
          </w:p>
        </w:tc>
        <w:tc>
          <w:tcPr>
            <w:tcW w:w="162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94 267,50</w:t>
            </w:r>
          </w:p>
        </w:tc>
        <w:tc>
          <w:tcPr>
            <w:tcW w:w="144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70 000</w:t>
            </w:r>
          </w:p>
        </w:tc>
        <w:tc>
          <w:tcPr>
            <w:tcW w:w="144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757D4" w:rsidRPr="006757D4" w:rsidTr="006757D4">
        <w:trPr>
          <w:trHeight w:val="550"/>
        </w:trPr>
        <w:tc>
          <w:tcPr>
            <w:tcW w:w="108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290</w:t>
            </w:r>
          </w:p>
        </w:tc>
        <w:tc>
          <w:tcPr>
            <w:tcW w:w="3528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членские взносы в СРО;</w:t>
            </w:r>
          </w:p>
          <w:p w:rsidR="00E621B0" w:rsidRPr="006757D4" w:rsidRDefault="00E621B0" w:rsidP="006757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ОСАГО;</w:t>
            </w:r>
          </w:p>
          <w:p w:rsidR="00E621B0" w:rsidRPr="006757D4" w:rsidRDefault="00E621B0" w:rsidP="006757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госпошлина.</w:t>
            </w:r>
          </w:p>
        </w:tc>
        <w:tc>
          <w:tcPr>
            <w:tcW w:w="270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членские взносы в СРО;</w:t>
            </w:r>
          </w:p>
          <w:p w:rsidR="00E621B0" w:rsidRPr="006757D4" w:rsidRDefault="00E621B0" w:rsidP="006757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ОСАГО;</w:t>
            </w:r>
          </w:p>
          <w:p w:rsidR="00E621B0" w:rsidRPr="006757D4" w:rsidRDefault="00E621B0" w:rsidP="006757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госпошлина;</w:t>
            </w:r>
          </w:p>
          <w:p w:rsidR="00E621B0" w:rsidRPr="006757D4" w:rsidRDefault="00E621B0" w:rsidP="006757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пени</w:t>
            </w:r>
          </w:p>
        </w:tc>
        <w:tc>
          <w:tcPr>
            <w:tcW w:w="162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930 000</w:t>
            </w:r>
          </w:p>
        </w:tc>
        <w:tc>
          <w:tcPr>
            <w:tcW w:w="162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161 941,67</w:t>
            </w:r>
          </w:p>
        </w:tc>
        <w:tc>
          <w:tcPr>
            <w:tcW w:w="144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830 000</w:t>
            </w:r>
          </w:p>
        </w:tc>
        <w:tc>
          <w:tcPr>
            <w:tcW w:w="144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757D4" w:rsidRPr="006757D4" w:rsidTr="006757D4">
        <w:tc>
          <w:tcPr>
            <w:tcW w:w="108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3528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Приобретение материальных запасов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канц</w:t>
            </w:r>
            <w:proofErr w:type="gramStart"/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.т</w:t>
            </w:r>
            <w:proofErr w:type="gramEnd"/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овары</w:t>
            </w:r>
            <w:proofErr w:type="spellEnd"/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E621B0" w:rsidRPr="006757D4" w:rsidRDefault="00E621B0" w:rsidP="006757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ГСМ.</w:t>
            </w:r>
          </w:p>
        </w:tc>
        <w:tc>
          <w:tcPr>
            <w:tcW w:w="270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канц</w:t>
            </w:r>
            <w:proofErr w:type="gramStart"/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.т</w:t>
            </w:r>
            <w:proofErr w:type="gramEnd"/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овары</w:t>
            </w:r>
            <w:proofErr w:type="spellEnd"/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E621B0" w:rsidRPr="006757D4" w:rsidRDefault="00E621B0" w:rsidP="006757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ГСМ;</w:t>
            </w:r>
          </w:p>
          <w:p w:rsidR="00E621B0" w:rsidRPr="006757D4" w:rsidRDefault="00E621B0" w:rsidP="006757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- картриджи</w:t>
            </w:r>
          </w:p>
        </w:tc>
        <w:tc>
          <w:tcPr>
            <w:tcW w:w="162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60 000</w:t>
            </w:r>
          </w:p>
        </w:tc>
        <w:tc>
          <w:tcPr>
            <w:tcW w:w="162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10 999,96</w:t>
            </w:r>
          </w:p>
        </w:tc>
        <w:tc>
          <w:tcPr>
            <w:tcW w:w="144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50 000</w:t>
            </w:r>
          </w:p>
        </w:tc>
        <w:tc>
          <w:tcPr>
            <w:tcW w:w="144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6757D4" w:rsidRPr="006757D4" w:rsidTr="006757D4">
        <w:tc>
          <w:tcPr>
            <w:tcW w:w="108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28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340" w:type="dxa"/>
            <w:gridSpan w:val="3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4 000 000</w:t>
            </w:r>
          </w:p>
        </w:tc>
        <w:tc>
          <w:tcPr>
            <w:tcW w:w="162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661 596,11</w:t>
            </w:r>
          </w:p>
        </w:tc>
        <w:tc>
          <w:tcPr>
            <w:tcW w:w="144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6757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7 000 000</w:t>
            </w:r>
          </w:p>
        </w:tc>
        <w:tc>
          <w:tcPr>
            <w:tcW w:w="1440" w:type="dxa"/>
            <w:shd w:val="clear" w:color="auto" w:fill="auto"/>
          </w:tcPr>
          <w:p w:rsidR="00E621B0" w:rsidRPr="006757D4" w:rsidRDefault="00E621B0" w:rsidP="006757D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E621B0" w:rsidRPr="00E621B0" w:rsidRDefault="00E621B0" w:rsidP="00E621B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4C4C" w:rsidRDefault="00874C4C" w:rsidP="00874C4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4C4C" w:rsidRDefault="00874C4C" w:rsidP="00874C4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4C4C" w:rsidRDefault="00874C4C" w:rsidP="00874C4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4C4C" w:rsidRDefault="00874C4C" w:rsidP="00874C4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4C4C" w:rsidRDefault="00874C4C" w:rsidP="00874C4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4C4C" w:rsidRDefault="00874C4C" w:rsidP="00874C4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4C4C" w:rsidRDefault="00874C4C" w:rsidP="00874C4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4C4C" w:rsidRDefault="00874C4C" w:rsidP="00874C4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4C4C" w:rsidRDefault="00874C4C" w:rsidP="00874C4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4C4C" w:rsidRDefault="00874C4C" w:rsidP="00874C4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4C4C" w:rsidRDefault="00874C4C" w:rsidP="00874C4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4C4C" w:rsidRDefault="00874C4C" w:rsidP="00874C4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4C4C" w:rsidRDefault="00874C4C" w:rsidP="00874C4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4C4C" w:rsidRDefault="00874C4C" w:rsidP="00874C4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4C4C" w:rsidRDefault="00874C4C" w:rsidP="00874C4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4C4C" w:rsidRDefault="00874C4C" w:rsidP="00874C4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4C4C" w:rsidRDefault="00874C4C" w:rsidP="00874C4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4C4C" w:rsidRDefault="00874C4C" w:rsidP="00874C4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4C4C" w:rsidRDefault="00874C4C" w:rsidP="00874C4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4C4C" w:rsidRDefault="00874C4C" w:rsidP="00874C4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4C4C" w:rsidRDefault="00874C4C" w:rsidP="00874C4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4C4C" w:rsidRDefault="00874C4C" w:rsidP="00874C4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4C4C" w:rsidRDefault="00874C4C" w:rsidP="00874C4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4C4C" w:rsidRDefault="00874C4C" w:rsidP="00874C4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4C4C" w:rsidRDefault="00874C4C" w:rsidP="00874C4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4C4C" w:rsidRDefault="00874C4C" w:rsidP="00874C4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1448F" w:rsidRPr="0011448F" w:rsidRDefault="0011448F" w:rsidP="0011448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448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11448F">
        <w:rPr>
          <w:rFonts w:ascii="Times New Roman" w:eastAsia="Times New Roman" w:hAnsi="Times New Roman"/>
          <w:sz w:val="28"/>
          <w:szCs w:val="28"/>
          <w:lang w:eastAsia="ru-RU"/>
        </w:rPr>
        <w:t xml:space="preserve"> к информации </w:t>
      </w:r>
      <w:proofErr w:type="gramStart"/>
      <w:r w:rsidRPr="0011448F"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proofErr w:type="gramEnd"/>
    </w:p>
    <w:p w:rsidR="0011448F" w:rsidRPr="0011448F" w:rsidRDefault="0011448F" w:rsidP="0011448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448F">
        <w:rPr>
          <w:rFonts w:ascii="Times New Roman" w:eastAsia="Times New Roman" w:hAnsi="Times New Roman"/>
          <w:sz w:val="28"/>
          <w:szCs w:val="28"/>
          <w:lang w:eastAsia="ru-RU"/>
        </w:rPr>
        <w:t xml:space="preserve"> организации деятельности и осуществлении контроля</w:t>
      </w:r>
    </w:p>
    <w:p w:rsidR="0011448F" w:rsidRPr="0011448F" w:rsidRDefault="0011448F" w:rsidP="0011448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448F">
        <w:rPr>
          <w:rFonts w:ascii="Times New Roman" w:eastAsia="Times New Roman" w:hAnsi="Times New Roman"/>
          <w:sz w:val="28"/>
          <w:szCs w:val="28"/>
          <w:lang w:eastAsia="ru-RU"/>
        </w:rPr>
        <w:t xml:space="preserve"> за деятельностью </w:t>
      </w:r>
      <w:proofErr w:type="gramStart"/>
      <w:r w:rsidRPr="0011448F">
        <w:rPr>
          <w:rFonts w:ascii="Times New Roman" w:eastAsia="Times New Roman" w:hAnsi="Times New Roman"/>
          <w:sz w:val="28"/>
          <w:szCs w:val="28"/>
          <w:lang w:eastAsia="ru-RU"/>
        </w:rPr>
        <w:t>Муниципального</w:t>
      </w:r>
      <w:proofErr w:type="gramEnd"/>
      <w:r w:rsidRPr="0011448F">
        <w:rPr>
          <w:rFonts w:ascii="Times New Roman" w:eastAsia="Times New Roman" w:hAnsi="Times New Roman"/>
          <w:sz w:val="28"/>
          <w:szCs w:val="28"/>
          <w:lang w:eastAsia="ru-RU"/>
        </w:rPr>
        <w:t xml:space="preserve"> бюджетного</w:t>
      </w:r>
    </w:p>
    <w:p w:rsidR="0011448F" w:rsidRPr="0011448F" w:rsidRDefault="0011448F" w:rsidP="0011448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448F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учреждения «</w:t>
      </w:r>
      <w:proofErr w:type="spellStart"/>
      <w:r w:rsidRPr="0011448F">
        <w:rPr>
          <w:rFonts w:ascii="Times New Roman" w:eastAsia="Times New Roman" w:hAnsi="Times New Roman"/>
          <w:sz w:val="28"/>
          <w:szCs w:val="28"/>
          <w:lang w:eastAsia="ru-RU"/>
        </w:rPr>
        <w:t>Арамильская</w:t>
      </w:r>
      <w:proofErr w:type="spellEnd"/>
      <w:r w:rsidRPr="0011448F">
        <w:rPr>
          <w:rFonts w:ascii="Times New Roman" w:eastAsia="Times New Roman" w:hAnsi="Times New Roman"/>
          <w:sz w:val="28"/>
          <w:szCs w:val="28"/>
          <w:lang w:eastAsia="ru-RU"/>
        </w:rPr>
        <w:t xml:space="preserve"> служба заказчика»</w:t>
      </w:r>
    </w:p>
    <w:p w:rsidR="0011448F" w:rsidRPr="0011448F" w:rsidRDefault="0011448F" w:rsidP="0011448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448F">
        <w:rPr>
          <w:rFonts w:ascii="Times New Roman" w:eastAsia="Times New Roman" w:hAnsi="Times New Roman"/>
          <w:sz w:val="28"/>
          <w:szCs w:val="28"/>
          <w:lang w:eastAsia="ru-RU"/>
        </w:rPr>
        <w:t xml:space="preserve"> и Муниципального бюджетного образовательного</w:t>
      </w:r>
    </w:p>
    <w:p w:rsidR="0011448F" w:rsidRPr="0011448F" w:rsidRDefault="0011448F" w:rsidP="0011448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448F">
        <w:rPr>
          <w:rFonts w:ascii="Times New Roman" w:eastAsia="Times New Roman" w:hAnsi="Times New Roman"/>
          <w:sz w:val="28"/>
          <w:szCs w:val="28"/>
          <w:lang w:eastAsia="ru-RU"/>
        </w:rPr>
        <w:t xml:space="preserve"> учреждения дополнительного образования детей</w:t>
      </w:r>
    </w:p>
    <w:p w:rsidR="00874C4C" w:rsidRDefault="0011448F" w:rsidP="0011448F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1448F">
        <w:rPr>
          <w:rFonts w:ascii="Times New Roman" w:eastAsia="Times New Roman" w:hAnsi="Times New Roman"/>
          <w:sz w:val="28"/>
          <w:szCs w:val="28"/>
          <w:lang w:eastAsia="ru-RU"/>
        </w:rPr>
        <w:t xml:space="preserve"> «Детско-юношеская спортивная школа»</w:t>
      </w:r>
    </w:p>
    <w:p w:rsidR="0011448F" w:rsidRDefault="0011448F" w:rsidP="00874C4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74C4C" w:rsidRPr="00675A97" w:rsidRDefault="00874C4C" w:rsidP="00874C4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75A97">
        <w:rPr>
          <w:rFonts w:ascii="Times New Roman" w:eastAsia="Times New Roman" w:hAnsi="Times New Roman"/>
          <w:b/>
          <w:sz w:val="28"/>
          <w:szCs w:val="28"/>
          <w:lang w:eastAsia="ru-RU"/>
        </w:rPr>
        <w:t>Анализ выполнени</w:t>
      </w:r>
      <w:r w:rsidR="005C384F" w:rsidRPr="00675A97">
        <w:rPr>
          <w:rFonts w:ascii="Times New Roman" w:eastAsia="Times New Roman" w:hAnsi="Times New Roman"/>
          <w:b/>
          <w:sz w:val="28"/>
          <w:szCs w:val="28"/>
          <w:lang w:eastAsia="ru-RU"/>
        </w:rPr>
        <w:t>я</w:t>
      </w:r>
      <w:r w:rsidRPr="00675A97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муниципального задания МБОУ ДОД ДЮСШ</w:t>
      </w:r>
    </w:p>
    <w:p w:rsidR="00874C4C" w:rsidRPr="00874C4C" w:rsidRDefault="00874C4C" w:rsidP="00874C4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-252" w:tblpY="1"/>
        <w:tblOverlap w:val="never"/>
        <w:tblW w:w="15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281"/>
        <w:gridCol w:w="1980"/>
        <w:gridCol w:w="360"/>
        <w:gridCol w:w="1980"/>
        <w:gridCol w:w="1775"/>
        <w:gridCol w:w="1980"/>
        <w:gridCol w:w="1706"/>
        <w:gridCol w:w="1400"/>
      </w:tblGrid>
      <w:tr w:rsidR="00874C4C" w:rsidRPr="00874C4C" w:rsidTr="00874C4C">
        <w:tc>
          <w:tcPr>
            <w:tcW w:w="1080" w:type="dxa"/>
            <w:vMerge w:val="restart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статья расхода</w:t>
            </w:r>
          </w:p>
        </w:tc>
        <w:tc>
          <w:tcPr>
            <w:tcW w:w="3281" w:type="dxa"/>
            <w:vMerge w:val="restart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наименование </w:t>
            </w:r>
          </w:p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статьи расхода</w:t>
            </w:r>
          </w:p>
        </w:tc>
        <w:tc>
          <w:tcPr>
            <w:tcW w:w="4320" w:type="dxa"/>
            <w:gridSpan w:val="3"/>
            <w:vMerge w:val="restart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наименование </w:t>
            </w:r>
          </w:p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расходов</w:t>
            </w:r>
          </w:p>
        </w:tc>
        <w:tc>
          <w:tcPr>
            <w:tcW w:w="3755" w:type="dxa"/>
            <w:gridSpan w:val="2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2014 год</w:t>
            </w:r>
          </w:p>
        </w:tc>
        <w:tc>
          <w:tcPr>
            <w:tcW w:w="3106" w:type="dxa"/>
            <w:gridSpan w:val="2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2015 год</w:t>
            </w:r>
          </w:p>
        </w:tc>
      </w:tr>
      <w:tr w:rsidR="00874C4C" w:rsidRPr="00874C4C" w:rsidTr="00874C4C">
        <w:tc>
          <w:tcPr>
            <w:tcW w:w="1080" w:type="dxa"/>
            <w:vMerge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81" w:type="dxa"/>
            <w:vMerge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320" w:type="dxa"/>
            <w:gridSpan w:val="3"/>
            <w:vMerge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755" w:type="dxa"/>
            <w:gridSpan w:val="2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сумма </w:t>
            </w:r>
          </w:p>
        </w:tc>
        <w:tc>
          <w:tcPr>
            <w:tcW w:w="3106" w:type="dxa"/>
            <w:gridSpan w:val="2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сумма </w:t>
            </w:r>
          </w:p>
        </w:tc>
      </w:tr>
      <w:tr w:rsidR="00874C4C" w:rsidRPr="00874C4C" w:rsidTr="00874C4C">
        <w:tc>
          <w:tcPr>
            <w:tcW w:w="1080" w:type="dxa"/>
            <w:vMerge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81" w:type="dxa"/>
            <w:vMerge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2014 год</w:t>
            </w:r>
          </w:p>
        </w:tc>
        <w:tc>
          <w:tcPr>
            <w:tcW w:w="2340" w:type="dxa"/>
            <w:gridSpan w:val="2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2015 год</w:t>
            </w:r>
          </w:p>
        </w:tc>
        <w:tc>
          <w:tcPr>
            <w:tcW w:w="1775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98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706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40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факт</w:t>
            </w:r>
          </w:p>
        </w:tc>
      </w:tr>
      <w:tr w:rsidR="00874C4C" w:rsidRPr="00874C4C" w:rsidTr="00874C4C">
        <w:tc>
          <w:tcPr>
            <w:tcW w:w="108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3281" w:type="dxa"/>
          </w:tcPr>
          <w:p w:rsidR="00874C4C" w:rsidRPr="00874C4C" w:rsidRDefault="00874C4C" w:rsidP="00874C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Заработная плата</w:t>
            </w:r>
          </w:p>
        </w:tc>
        <w:tc>
          <w:tcPr>
            <w:tcW w:w="4320" w:type="dxa"/>
            <w:gridSpan w:val="3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заработная плата</w:t>
            </w:r>
          </w:p>
        </w:tc>
        <w:tc>
          <w:tcPr>
            <w:tcW w:w="1775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8 246 154</w:t>
            </w:r>
          </w:p>
        </w:tc>
        <w:tc>
          <w:tcPr>
            <w:tcW w:w="198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7 528 423,19</w:t>
            </w:r>
          </w:p>
        </w:tc>
        <w:tc>
          <w:tcPr>
            <w:tcW w:w="1706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9 420 194</w:t>
            </w:r>
          </w:p>
        </w:tc>
        <w:tc>
          <w:tcPr>
            <w:tcW w:w="140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74C4C" w:rsidRPr="00874C4C" w:rsidTr="00874C4C">
        <w:tc>
          <w:tcPr>
            <w:tcW w:w="108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3281" w:type="dxa"/>
          </w:tcPr>
          <w:p w:rsidR="00874C4C" w:rsidRPr="00874C4C" w:rsidRDefault="00874C4C" w:rsidP="00874C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Начисления на </w:t>
            </w:r>
            <w:proofErr w:type="spellStart"/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зар</w:t>
            </w:r>
            <w:proofErr w:type="gramStart"/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лату</w:t>
            </w:r>
            <w:proofErr w:type="spellEnd"/>
          </w:p>
        </w:tc>
        <w:tc>
          <w:tcPr>
            <w:tcW w:w="4320" w:type="dxa"/>
            <w:gridSpan w:val="3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начисления на </w:t>
            </w:r>
            <w:proofErr w:type="spellStart"/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зар</w:t>
            </w:r>
            <w:proofErr w:type="gramStart"/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лату</w:t>
            </w:r>
            <w:proofErr w:type="spellEnd"/>
          </w:p>
        </w:tc>
        <w:tc>
          <w:tcPr>
            <w:tcW w:w="1775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2 490 338</w:t>
            </w:r>
          </w:p>
        </w:tc>
        <w:tc>
          <w:tcPr>
            <w:tcW w:w="198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2 330 382,37</w:t>
            </w:r>
          </w:p>
        </w:tc>
        <w:tc>
          <w:tcPr>
            <w:tcW w:w="1706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2 844 899</w:t>
            </w:r>
          </w:p>
        </w:tc>
        <w:tc>
          <w:tcPr>
            <w:tcW w:w="140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74C4C" w:rsidRPr="00874C4C" w:rsidTr="00874C4C">
        <w:tc>
          <w:tcPr>
            <w:tcW w:w="108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3281" w:type="dxa"/>
          </w:tcPr>
          <w:p w:rsidR="00874C4C" w:rsidRPr="00874C4C" w:rsidRDefault="00874C4C" w:rsidP="00874C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Услуги связи</w:t>
            </w:r>
          </w:p>
        </w:tc>
        <w:tc>
          <w:tcPr>
            <w:tcW w:w="4320" w:type="dxa"/>
            <w:gridSpan w:val="3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75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98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6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0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74C4C" w:rsidRPr="00874C4C" w:rsidTr="00874C4C">
        <w:tc>
          <w:tcPr>
            <w:tcW w:w="108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223</w:t>
            </w:r>
          </w:p>
        </w:tc>
        <w:tc>
          <w:tcPr>
            <w:tcW w:w="3281" w:type="dxa"/>
          </w:tcPr>
          <w:p w:rsidR="00874C4C" w:rsidRPr="00874C4C" w:rsidRDefault="00874C4C" w:rsidP="00874C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Коммунальные услуги</w:t>
            </w:r>
          </w:p>
        </w:tc>
        <w:tc>
          <w:tcPr>
            <w:tcW w:w="4320" w:type="dxa"/>
            <w:gridSpan w:val="3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ХВС,  </w:t>
            </w:r>
            <w:proofErr w:type="spellStart"/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эл</w:t>
            </w:r>
            <w:proofErr w:type="gramStart"/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.э</w:t>
            </w:r>
            <w:proofErr w:type="gramEnd"/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нергия</w:t>
            </w:r>
            <w:proofErr w:type="spellEnd"/>
          </w:p>
        </w:tc>
        <w:tc>
          <w:tcPr>
            <w:tcW w:w="1775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788 000</w:t>
            </w:r>
          </w:p>
        </w:tc>
        <w:tc>
          <w:tcPr>
            <w:tcW w:w="198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621 578,06</w:t>
            </w:r>
          </w:p>
        </w:tc>
        <w:tc>
          <w:tcPr>
            <w:tcW w:w="1706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749 907</w:t>
            </w:r>
          </w:p>
        </w:tc>
        <w:tc>
          <w:tcPr>
            <w:tcW w:w="140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74C4C" w:rsidRPr="00874C4C" w:rsidTr="00874C4C">
        <w:tc>
          <w:tcPr>
            <w:tcW w:w="108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3281" w:type="dxa"/>
          </w:tcPr>
          <w:p w:rsidR="00874C4C" w:rsidRPr="00874C4C" w:rsidRDefault="00874C4C" w:rsidP="00874C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Расходы </w:t>
            </w:r>
          </w:p>
          <w:p w:rsidR="00874C4C" w:rsidRPr="00874C4C" w:rsidRDefault="00874C4C" w:rsidP="00874C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содержание имущества</w:t>
            </w:r>
          </w:p>
        </w:tc>
        <w:tc>
          <w:tcPr>
            <w:tcW w:w="2340" w:type="dxa"/>
            <w:gridSpan w:val="2"/>
          </w:tcPr>
          <w:p w:rsidR="00874C4C" w:rsidRPr="00874C4C" w:rsidRDefault="00874C4C" w:rsidP="00874C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вывоз ТБО</w:t>
            </w:r>
          </w:p>
          <w:p w:rsidR="00874C4C" w:rsidRPr="00874C4C" w:rsidRDefault="00874C4C" w:rsidP="00874C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обслуживание ПС;</w:t>
            </w:r>
          </w:p>
          <w:p w:rsidR="00874C4C" w:rsidRPr="00874C4C" w:rsidRDefault="00874C4C" w:rsidP="00874C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обслуживание ОС</w:t>
            </w:r>
          </w:p>
          <w:p w:rsidR="00874C4C" w:rsidRPr="00874C4C" w:rsidRDefault="00874C4C" w:rsidP="00874C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</w:tcPr>
          <w:p w:rsidR="00874C4C" w:rsidRPr="00874C4C" w:rsidRDefault="00874C4C" w:rsidP="00874C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5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43 000</w:t>
            </w:r>
          </w:p>
        </w:tc>
        <w:tc>
          <w:tcPr>
            <w:tcW w:w="198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27 318,61</w:t>
            </w:r>
          </w:p>
        </w:tc>
        <w:tc>
          <w:tcPr>
            <w:tcW w:w="1706" w:type="dxa"/>
          </w:tcPr>
          <w:p w:rsidR="00874C4C" w:rsidRPr="00874C4C" w:rsidRDefault="00874C4C" w:rsidP="00874C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0</w:t>
            </w:r>
          </w:p>
        </w:tc>
        <w:tc>
          <w:tcPr>
            <w:tcW w:w="140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74C4C" w:rsidRPr="00874C4C" w:rsidTr="00874C4C">
        <w:tc>
          <w:tcPr>
            <w:tcW w:w="108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3281" w:type="dxa"/>
          </w:tcPr>
          <w:p w:rsidR="00874C4C" w:rsidRPr="00874C4C" w:rsidRDefault="00874C4C" w:rsidP="00874C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услуги</w:t>
            </w:r>
          </w:p>
        </w:tc>
        <w:tc>
          <w:tcPr>
            <w:tcW w:w="2340" w:type="dxa"/>
            <w:gridSpan w:val="2"/>
          </w:tcPr>
          <w:p w:rsidR="00874C4C" w:rsidRPr="00874C4C" w:rsidRDefault="00874C4C" w:rsidP="00874C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C4C">
              <w:rPr>
                <w:rFonts w:ascii="Times New Roman" w:hAnsi="Times New Roman"/>
                <w:sz w:val="28"/>
                <w:szCs w:val="28"/>
              </w:rPr>
              <w:t>-  мед</w:t>
            </w:r>
            <w:proofErr w:type="gramStart"/>
            <w:r w:rsidRPr="00874C4C">
              <w:rPr>
                <w:rFonts w:ascii="Times New Roman" w:hAnsi="Times New Roman"/>
                <w:sz w:val="28"/>
                <w:szCs w:val="28"/>
              </w:rPr>
              <w:t>.</w:t>
            </w:r>
            <w:proofErr w:type="gramEnd"/>
            <w:r w:rsidRPr="00874C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874C4C">
              <w:rPr>
                <w:rFonts w:ascii="Times New Roman" w:hAnsi="Times New Roman"/>
                <w:sz w:val="28"/>
                <w:szCs w:val="28"/>
              </w:rPr>
              <w:t>о</w:t>
            </w:r>
            <w:proofErr w:type="gramEnd"/>
            <w:r w:rsidRPr="00874C4C">
              <w:rPr>
                <w:rFonts w:ascii="Times New Roman" w:hAnsi="Times New Roman"/>
                <w:sz w:val="28"/>
                <w:szCs w:val="28"/>
              </w:rPr>
              <w:t>смотр персонала;</w:t>
            </w:r>
          </w:p>
          <w:p w:rsidR="00874C4C" w:rsidRPr="00874C4C" w:rsidRDefault="00874C4C" w:rsidP="00874C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C4C">
              <w:rPr>
                <w:rFonts w:ascii="Times New Roman" w:hAnsi="Times New Roman"/>
                <w:sz w:val="28"/>
                <w:szCs w:val="28"/>
              </w:rPr>
              <w:t>-  разовые договора с СЭН;</w:t>
            </w:r>
          </w:p>
          <w:p w:rsidR="00874C4C" w:rsidRPr="00874C4C" w:rsidRDefault="00874C4C" w:rsidP="00874C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C4C">
              <w:rPr>
                <w:rFonts w:ascii="Times New Roman" w:hAnsi="Times New Roman"/>
                <w:sz w:val="28"/>
                <w:szCs w:val="28"/>
              </w:rPr>
              <w:t xml:space="preserve">-  обучение </w:t>
            </w:r>
            <w:proofErr w:type="gramStart"/>
            <w:r w:rsidRPr="00874C4C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874C4C">
              <w:rPr>
                <w:rFonts w:ascii="Times New Roman" w:hAnsi="Times New Roman"/>
                <w:sz w:val="28"/>
                <w:szCs w:val="28"/>
              </w:rPr>
              <w:t xml:space="preserve"> ОТ;</w:t>
            </w:r>
          </w:p>
          <w:p w:rsidR="00874C4C" w:rsidRPr="00874C4C" w:rsidRDefault="00874C4C" w:rsidP="00874C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- </w:t>
            </w:r>
            <w:proofErr w:type="spellStart"/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энергоаудит</w:t>
            </w:r>
            <w:proofErr w:type="spellEnd"/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;</w:t>
            </w:r>
          </w:p>
          <w:p w:rsidR="00874C4C" w:rsidRPr="00874C4C" w:rsidRDefault="00874C4C" w:rsidP="00874C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установка охранной сигнализации.</w:t>
            </w:r>
          </w:p>
        </w:tc>
        <w:tc>
          <w:tcPr>
            <w:tcW w:w="1980" w:type="dxa"/>
          </w:tcPr>
          <w:p w:rsidR="00874C4C" w:rsidRPr="00874C4C" w:rsidRDefault="00874C4C" w:rsidP="00874C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5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214 500</w:t>
            </w:r>
          </w:p>
        </w:tc>
        <w:tc>
          <w:tcPr>
            <w:tcW w:w="198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49 259,5</w:t>
            </w:r>
          </w:p>
        </w:tc>
        <w:tc>
          <w:tcPr>
            <w:tcW w:w="1706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0</w:t>
            </w:r>
          </w:p>
        </w:tc>
        <w:tc>
          <w:tcPr>
            <w:tcW w:w="140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74C4C" w:rsidRPr="00874C4C" w:rsidTr="00874C4C">
        <w:trPr>
          <w:trHeight w:val="550"/>
        </w:trPr>
        <w:tc>
          <w:tcPr>
            <w:tcW w:w="108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290</w:t>
            </w:r>
          </w:p>
        </w:tc>
        <w:tc>
          <w:tcPr>
            <w:tcW w:w="3281" w:type="dxa"/>
          </w:tcPr>
          <w:p w:rsidR="00874C4C" w:rsidRPr="00874C4C" w:rsidRDefault="00874C4C" w:rsidP="00874C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2340" w:type="dxa"/>
            <w:gridSpan w:val="2"/>
          </w:tcPr>
          <w:p w:rsidR="00874C4C" w:rsidRPr="00874C4C" w:rsidRDefault="00874C4C" w:rsidP="00874C4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74C4C">
              <w:rPr>
                <w:rFonts w:ascii="Times New Roman" w:hAnsi="Times New Roman"/>
                <w:sz w:val="28"/>
                <w:szCs w:val="28"/>
              </w:rPr>
              <w:t>- приобретение призов и наград для организации соревнований;</w:t>
            </w:r>
          </w:p>
          <w:p w:rsidR="00874C4C" w:rsidRPr="00874C4C" w:rsidRDefault="00874C4C" w:rsidP="00874C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пении</w:t>
            </w:r>
            <w:proofErr w:type="gramEnd"/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 штрафы</w:t>
            </w:r>
          </w:p>
          <w:p w:rsidR="00874C4C" w:rsidRPr="00874C4C" w:rsidRDefault="00874C4C" w:rsidP="00874C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</w:tcPr>
          <w:p w:rsidR="00874C4C" w:rsidRPr="00874C4C" w:rsidRDefault="00874C4C" w:rsidP="00874C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5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57 500</w:t>
            </w:r>
          </w:p>
        </w:tc>
        <w:tc>
          <w:tcPr>
            <w:tcW w:w="198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56 891,27</w:t>
            </w:r>
          </w:p>
        </w:tc>
        <w:tc>
          <w:tcPr>
            <w:tcW w:w="1706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0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74C4C" w:rsidRPr="00874C4C" w:rsidTr="00874C4C">
        <w:tc>
          <w:tcPr>
            <w:tcW w:w="108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3281" w:type="dxa"/>
          </w:tcPr>
          <w:p w:rsidR="00874C4C" w:rsidRPr="00874C4C" w:rsidRDefault="00874C4C" w:rsidP="00874C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Приобретение материальных запасов</w:t>
            </w:r>
          </w:p>
        </w:tc>
        <w:tc>
          <w:tcPr>
            <w:tcW w:w="2340" w:type="dxa"/>
            <w:gridSpan w:val="2"/>
          </w:tcPr>
          <w:p w:rsidR="00874C4C" w:rsidRPr="00874C4C" w:rsidRDefault="00874C4C" w:rsidP="00874C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питьевая вода</w:t>
            </w:r>
          </w:p>
          <w:p w:rsidR="00874C4C" w:rsidRPr="00874C4C" w:rsidRDefault="00874C4C" w:rsidP="00874C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</w:tcPr>
          <w:p w:rsidR="00874C4C" w:rsidRPr="00874C4C" w:rsidRDefault="00874C4C" w:rsidP="00874C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5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12 808</w:t>
            </w:r>
          </w:p>
        </w:tc>
        <w:tc>
          <w:tcPr>
            <w:tcW w:w="198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06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0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74C4C" w:rsidRPr="00874C4C" w:rsidTr="00874C4C">
        <w:tc>
          <w:tcPr>
            <w:tcW w:w="108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81" w:type="dxa"/>
          </w:tcPr>
          <w:p w:rsidR="00874C4C" w:rsidRPr="00874C4C" w:rsidRDefault="00874C4C" w:rsidP="00874C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340" w:type="dxa"/>
            <w:gridSpan w:val="2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775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11 852 300</w:t>
            </w:r>
          </w:p>
        </w:tc>
        <w:tc>
          <w:tcPr>
            <w:tcW w:w="198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10 613 853</w:t>
            </w:r>
          </w:p>
        </w:tc>
        <w:tc>
          <w:tcPr>
            <w:tcW w:w="1706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12 265 093</w:t>
            </w:r>
          </w:p>
        </w:tc>
        <w:tc>
          <w:tcPr>
            <w:tcW w:w="140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74C4C" w:rsidRDefault="00874C4C" w:rsidP="00874C4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74C4C" w:rsidRPr="00AA1E99" w:rsidRDefault="00874C4C" w:rsidP="00874C4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A1E99">
        <w:rPr>
          <w:rFonts w:ascii="Times New Roman" w:eastAsia="Times New Roman" w:hAnsi="Times New Roman"/>
          <w:b/>
          <w:sz w:val="28"/>
          <w:szCs w:val="28"/>
          <w:lang w:eastAsia="ru-RU"/>
        </w:rPr>
        <w:t>Анализ по приносящей доход деятельности МБОУ ДОД ДЮСШ</w:t>
      </w:r>
    </w:p>
    <w:p w:rsidR="00874C4C" w:rsidRPr="00874C4C" w:rsidRDefault="00874C4C" w:rsidP="00874C4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pPr w:leftFromText="180" w:rightFromText="180" w:vertAnchor="text" w:tblpX="-252" w:tblpY="1"/>
        <w:tblOverlap w:val="never"/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528"/>
        <w:gridCol w:w="1980"/>
        <w:gridCol w:w="255"/>
        <w:gridCol w:w="105"/>
        <w:gridCol w:w="2700"/>
        <w:gridCol w:w="1620"/>
        <w:gridCol w:w="1620"/>
        <w:gridCol w:w="1440"/>
        <w:gridCol w:w="1440"/>
      </w:tblGrid>
      <w:tr w:rsidR="00874C4C" w:rsidRPr="00874C4C" w:rsidTr="00874C4C">
        <w:tc>
          <w:tcPr>
            <w:tcW w:w="1080" w:type="dxa"/>
            <w:vMerge w:val="restart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статья расхода</w:t>
            </w:r>
          </w:p>
        </w:tc>
        <w:tc>
          <w:tcPr>
            <w:tcW w:w="3528" w:type="dxa"/>
            <w:vMerge w:val="restart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наименование </w:t>
            </w:r>
          </w:p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статьи расхода</w:t>
            </w:r>
          </w:p>
        </w:tc>
        <w:tc>
          <w:tcPr>
            <w:tcW w:w="5040" w:type="dxa"/>
            <w:gridSpan w:val="4"/>
            <w:vMerge w:val="restart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наименование </w:t>
            </w:r>
          </w:p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расходов</w:t>
            </w:r>
          </w:p>
        </w:tc>
        <w:tc>
          <w:tcPr>
            <w:tcW w:w="3240" w:type="dxa"/>
            <w:gridSpan w:val="2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2014 год</w:t>
            </w:r>
          </w:p>
        </w:tc>
        <w:tc>
          <w:tcPr>
            <w:tcW w:w="2880" w:type="dxa"/>
            <w:gridSpan w:val="2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2015 год</w:t>
            </w:r>
          </w:p>
        </w:tc>
      </w:tr>
      <w:tr w:rsidR="00874C4C" w:rsidRPr="00874C4C" w:rsidTr="00874C4C">
        <w:tc>
          <w:tcPr>
            <w:tcW w:w="1080" w:type="dxa"/>
            <w:vMerge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28" w:type="dxa"/>
            <w:vMerge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gridSpan w:val="4"/>
            <w:vMerge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gridSpan w:val="2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сумма </w:t>
            </w:r>
          </w:p>
        </w:tc>
        <w:tc>
          <w:tcPr>
            <w:tcW w:w="2880" w:type="dxa"/>
            <w:gridSpan w:val="2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сумма </w:t>
            </w:r>
          </w:p>
        </w:tc>
      </w:tr>
      <w:tr w:rsidR="00874C4C" w:rsidRPr="00874C4C" w:rsidTr="00874C4C">
        <w:tc>
          <w:tcPr>
            <w:tcW w:w="1080" w:type="dxa"/>
            <w:vMerge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28" w:type="dxa"/>
            <w:vMerge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98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2014 год</w:t>
            </w:r>
          </w:p>
        </w:tc>
        <w:tc>
          <w:tcPr>
            <w:tcW w:w="3060" w:type="dxa"/>
            <w:gridSpan w:val="3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2015 год</w:t>
            </w:r>
          </w:p>
        </w:tc>
        <w:tc>
          <w:tcPr>
            <w:tcW w:w="162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62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144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44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факт</w:t>
            </w:r>
          </w:p>
        </w:tc>
      </w:tr>
      <w:tr w:rsidR="00874C4C" w:rsidRPr="00874C4C" w:rsidTr="00874C4C">
        <w:tc>
          <w:tcPr>
            <w:tcW w:w="108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211</w:t>
            </w:r>
          </w:p>
        </w:tc>
        <w:tc>
          <w:tcPr>
            <w:tcW w:w="3528" w:type="dxa"/>
          </w:tcPr>
          <w:p w:rsidR="00874C4C" w:rsidRPr="00874C4C" w:rsidRDefault="00874C4C" w:rsidP="00874C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Заработная плата</w:t>
            </w:r>
          </w:p>
        </w:tc>
        <w:tc>
          <w:tcPr>
            <w:tcW w:w="5040" w:type="dxa"/>
            <w:gridSpan w:val="4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заработная плата</w:t>
            </w:r>
          </w:p>
        </w:tc>
        <w:tc>
          <w:tcPr>
            <w:tcW w:w="162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206 000</w:t>
            </w:r>
          </w:p>
        </w:tc>
        <w:tc>
          <w:tcPr>
            <w:tcW w:w="162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196 650</w:t>
            </w:r>
          </w:p>
        </w:tc>
        <w:tc>
          <w:tcPr>
            <w:tcW w:w="144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500 000</w:t>
            </w:r>
          </w:p>
        </w:tc>
        <w:tc>
          <w:tcPr>
            <w:tcW w:w="144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74C4C" w:rsidRPr="00874C4C" w:rsidTr="00874C4C">
        <w:tc>
          <w:tcPr>
            <w:tcW w:w="108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213</w:t>
            </w:r>
          </w:p>
        </w:tc>
        <w:tc>
          <w:tcPr>
            <w:tcW w:w="3528" w:type="dxa"/>
          </w:tcPr>
          <w:p w:rsidR="00874C4C" w:rsidRPr="00874C4C" w:rsidRDefault="00874C4C" w:rsidP="00874C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Начисления на </w:t>
            </w:r>
            <w:proofErr w:type="spellStart"/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зар</w:t>
            </w:r>
            <w:proofErr w:type="gramStart"/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лату</w:t>
            </w:r>
            <w:proofErr w:type="spellEnd"/>
          </w:p>
        </w:tc>
        <w:tc>
          <w:tcPr>
            <w:tcW w:w="5040" w:type="dxa"/>
            <w:gridSpan w:val="4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начисления на </w:t>
            </w:r>
            <w:proofErr w:type="spellStart"/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зар</w:t>
            </w:r>
            <w:proofErr w:type="gramStart"/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.п</w:t>
            </w:r>
            <w:proofErr w:type="gramEnd"/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лату</w:t>
            </w:r>
            <w:proofErr w:type="spellEnd"/>
          </w:p>
        </w:tc>
        <w:tc>
          <w:tcPr>
            <w:tcW w:w="162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62 212</w:t>
            </w:r>
          </w:p>
        </w:tc>
        <w:tc>
          <w:tcPr>
            <w:tcW w:w="162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59 388,33</w:t>
            </w:r>
          </w:p>
        </w:tc>
        <w:tc>
          <w:tcPr>
            <w:tcW w:w="144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151 000</w:t>
            </w:r>
          </w:p>
        </w:tc>
        <w:tc>
          <w:tcPr>
            <w:tcW w:w="144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74C4C" w:rsidRPr="00874C4C" w:rsidTr="00874C4C">
        <w:tc>
          <w:tcPr>
            <w:tcW w:w="108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221</w:t>
            </w:r>
          </w:p>
        </w:tc>
        <w:tc>
          <w:tcPr>
            <w:tcW w:w="3528" w:type="dxa"/>
          </w:tcPr>
          <w:p w:rsidR="00874C4C" w:rsidRPr="00874C4C" w:rsidRDefault="00874C4C" w:rsidP="00874C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Услуги связи</w:t>
            </w:r>
          </w:p>
        </w:tc>
        <w:tc>
          <w:tcPr>
            <w:tcW w:w="2235" w:type="dxa"/>
            <w:gridSpan w:val="2"/>
          </w:tcPr>
          <w:p w:rsidR="00874C4C" w:rsidRPr="00874C4C" w:rsidRDefault="00874C4C" w:rsidP="00874C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услуги связи</w:t>
            </w:r>
          </w:p>
        </w:tc>
        <w:tc>
          <w:tcPr>
            <w:tcW w:w="2805" w:type="dxa"/>
            <w:gridSpan w:val="2"/>
          </w:tcPr>
          <w:p w:rsidR="00874C4C" w:rsidRPr="00874C4C" w:rsidRDefault="00874C4C" w:rsidP="00874C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600</w:t>
            </w:r>
          </w:p>
        </w:tc>
        <w:tc>
          <w:tcPr>
            <w:tcW w:w="162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529,82</w:t>
            </w:r>
          </w:p>
        </w:tc>
        <w:tc>
          <w:tcPr>
            <w:tcW w:w="144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30 000</w:t>
            </w:r>
          </w:p>
        </w:tc>
        <w:tc>
          <w:tcPr>
            <w:tcW w:w="144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74C4C" w:rsidRPr="00874C4C" w:rsidTr="00874C4C">
        <w:tc>
          <w:tcPr>
            <w:tcW w:w="108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222</w:t>
            </w:r>
          </w:p>
        </w:tc>
        <w:tc>
          <w:tcPr>
            <w:tcW w:w="3528" w:type="dxa"/>
          </w:tcPr>
          <w:p w:rsidR="00874C4C" w:rsidRPr="00874C4C" w:rsidRDefault="00874C4C" w:rsidP="00874C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Транспортные услуги</w:t>
            </w:r>
          </w:p>
        </w:tc>
        <w:tc>
          <w:tcPr>
            <w:tcW w:w="2235" w:type="dxa"/>
            <w:gridSpan w:val="2"/>
          </w:tcPr>
          <w:p w:rsidR="00874C4C" w:rsidRPr="00874C4C" w:rsidRDefault="00874C4C" w:rsidP="00874C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05" w:type="dxa"/>
            <w:gridSpan w:val="2"/>
          </w:tcPr>
          <w:p w:rsidR="00874C4C" w:rsidRPr="00874C4C" w:rsidRDefault="00874C4C" w:rsidP="00874C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50 000</w:t>
            </w:r>
          </w:p>
        </w:tc>
        <w:tc>
          <w:tcPr>
            <w:tcW w:w="144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74C4C" w:rsidRPr="00874C4C" w:rsidTr="00874C4C">
        <w:tc>
          <w:tcPr>
            <w:tcW w:w="108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225</w:t>
            </w:r>
          </w:p>
        </w:tc>
        <w:tc>
          <w:tcPr>
            <w:tcW w:w="3528" w:type="dxa"/>
          </w:tcPr>
          <w:p w:rsidR="00874C4C" w:rsidRPr="00874C4C" w:rsidRDefault="00874C4C" w:rsidP="00874C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Расходы </w:t>
            </w:r>
          </w:p>
          <w:p w:rsidR="00874C4C" w:rsidRPr="00874C4C" w:rsidRDefault="00874C4C" w:rsidP="00874C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содержание имущества</w:t>
            </w:r>
          </w:p>
        </w:tc>
        <w:tc>
          <w:tcPr>
            <w:tcW w:w="2340" w:type="dxa"/>
            <w:gridSpan w:val="3"/>
          </w:tcPr>
          <w:p w:rsidR="00874C4C" w:rsidRPr="00874C4C" w:rsidRDefault="00874C4C" w:rsidP="00874C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2700" w:type="dxa"/>
          </w:tcPr>
          <w:p w:rsidR="00874C4C" w:rsidRPr="00874C4C" w:rsidRDefault="00874C4C" w:rsidP="00874C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62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44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10 000</w:t>
            </w:r>
          </w:p>
        </w:tc>
        <w:tc>
          <w:tcPr>
            <w:tcW w:w="144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74C4C" w:rsidRPr="00874C4C" w:rsidTr="00874C4C">
        <w:tc>
          <w:tcPr>
            <w:tcW w:w="108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226</w:t>
            </w:r>
          </w:p>
        </w:tc>
        <w:tc>
          <w:tcPr>
            <w:tcW w:w="3528" w:type="dxa"/>
          </w:tcPr>
          <w:p w:rsidR="00874C4C" w:rsidRPr="00874C4C" w:rsidRDefault="00874C4C" w:rsidP="00874C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услуги</w:t>
            </w:r>
          </w:p>
        </w:tc>
        <w:tc>
          <w:tcPr>
            <w:tcW w:w="2340" w:type="dxa"/>
            <w:gridSpan w:val="3"/>
          </w:tcPr>
          <w:p w:rsidR="00874C4C" w:rsidRPr="00874C4C" w:rsidRDefault="00874C4C" w:rsidP="00874C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мед</w:t>
            </w:r>
            <w:proofErr w:type="gramStart"/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proofErr w:type="gramEnd"/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смотр персонала;</w:t>
            </w:r>
          </w:p>
          <w:p w:rsidR="00874C4C" w:rsidRPr="00874C4C" w:rsidRDefault="00874C4C" w:rsidP="00874C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 консультации </w:t>
            </w: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по программе для бухгалтера</w:t>
            </w:r>
          </w:p>
        </w:tc>
        <w:tc>
          <w:tcPr>
            <w:tcW w:w="2700" w:type="dxa"/>
          </w:tcPr>
          <w:p w:rsidR="00874C4C" w:rsidRPr="00874C4C" w:rsidRDefault="00874C4C" w:rsidP="00874C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42 500</w:t>
            </w:r>
          </w:p>
        </w:tc>
        <w:tc>
          <w:tcPr>
            <w:tcW w:w="162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42 375,5</w:t>
            </w:r>
          </w:p>
        </w:tc>
        <w:tc>
          <w:tcPr>
            <w:tcW w:w="144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30 000</w:t>
            </w:r>
          </w:p>
        </w:tc>
        <w:tc>
          <w:tcPr>
            <w:tcW w:w="144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74C4C" w:rsidRPr="00874C4C" w:rsidTr="00874C4C">
        <w:trPr>
          <w:trHeight w:val="550"/>
        </w:trPr>
        <w:tc>
          <w:tcPr>
            <w:tcW w:w="108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290</w:t>
            </w:r>
          </w:p>
        </w:tc>
        <w:tc>
          <w:tcPr>
            <w:tcW w:w="3528" w:type="dxa"/>
          </w:tcPr>
          <w:p w:rsidR="00874C4C" w:rsidRPr="00874C4C" w:rsidRDefault="00874C4C" w:rsidP="00874C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Прочие расходы</w:t>
            </w:r>
          </w:p>
        </w:tc>
        <w:tc>
          <w:tcPr>
            <w:tcW w:w="2340" w:type="dxa"/>
            <w:gridSpan w:val="3"/>
          </w:tcPr>
          <w:p w:rsidR="00874C4C" w:rsidRPr="00874C4C" w:rsidRDefault="00874C4C" w:rsidP="00874C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r w:rsidRPr="00874C4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приобретение  наград для организации соревнований.</w:t>
            </w:r>
          </w:p>
        </w:tc>
        <w:tc>
          <w:tcPr>
            <w:tcW w:w="2700" w:type="dxa"/>
          </w:tcPr>
          <w:p w:rsidR="00874C4C" w:rsidRPr="00874C4C" w:rsidRDefault="00874C4C" w:rsidP="00874C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32 320</w:t>
            </w:r>
          </w:p>
        </w:tc>
        <w:tc>
          <w:tcPr>
            <w:tcW w:w="162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16 561,12</w:t>
            </w:r>
          </w:p>
        </w:tc>
        <w:tc>
          <w:tcPr>
            <w:tcW w:w="144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20 000</w:t>
            </w:r>
          </w:p>
        </w:tc>
        <w:tc>
          <w:tcPr>
            <w:tcW w:w="144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74C4C" w:rsidRPr="00874C4C" w:rsidTr="00874C4C">
        <w:trPr>
          <w:trHeight w:val="550"/>
        </w:trPr>
        <w:tc>
          <w:tcPr>
            <w:tcW w:w="108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310</w:t>
            </w:r>
          </w:p>
        </w:tc>
        <w:tc>
          <w:tcPr>
            <w:tcW w:w="3528" w:type="dxa"/>
          </w:tcPr>
          <w:p w:rsidR="00874C4C" w:rsidRPr="00874C4C" w:rsidRDefault="00874C4C" w:rsidP="00874C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340" w:type="dxa"/>
            <w:gridSpan w:val="3"/>
          </w:tcPr>
          <w:p w:rsidR="00874C4C" w:rsidRPr="00874C4C" w:rsidRDefault="00874C4C" w:rsidP="00874C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болки</w:t>
            </w:r>
            <w:proofErr w:type="spellEnd"/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б/</w:t>
            </w:r>
            <w:proofErr w:type="gramStart"/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питания;</w:t>
            </w:r>
          </w:p>
          <w:p w:rsidR="00874C4C" w:rsidRPr="00874C4C" w:rsidRDefault="00874C4C" w:rsidP="00874C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монитор для компьютера</w:t>
            </w:r>
          </w:p>
        </w:tc>
        <w:tc>
          <w:tcPr>
            <w:tcW w:w="2700" w:type="dxa"/>
          </w:tcPr>
          <w:p w:rsidR="00874C4C" w:rsidRPr="00874C4C" w:rsidRDefault="00874C4C" w:rsidP="00874C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11 500</w:t>
            </w:r>
          </w:p>
        </w:tc>
        <w:tc>
          <w:tcPr>
            <w:tcW w:w="162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11 007,36</w:t>
            </w:r>
          </w:p>
        </w:tc>
        <w:tc>
          <w:tcPr>
            <w:tcW w:w="144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30 000</w:t>
            </w:r>
          </w:p>
        </w:tc>
        <w:tc>
          <w:tcPr>
            <w:tcW w:w="144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74C4C" w:rsidRPr="00874C4C" w:rsidTr="00874C4C">
        <w:tc>
          <w:tcPr>
            <w:tcW w:w="108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340</w:t>
            </w:r>
          </w:p>
        </w:tc>
        <w:tc>
          <w:tcPr>
            <w:tcW w:w="3528" w:type="dxa"/>
          </w:tcPr>
          <w:p w:rsidR="00874C4C" w:rsidRPr="00874C4C" w:rsidRDefault="00874C4C" w:rsidP="00874C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Приобретение материальных запасов</w:t>
            </w:r>
          </w:p>
        </w:tc>
        <w:tc>
          <w:tcPr>
            <w:tcW w:w="2340" w:type="dxa"/>
            <w:gridSpan w:val="3"/>
          </w:tcPr>
          <w:p w:rsidR="00874C4C" w:rsidRPr="00874C4C" w:rsidRDefault="00874C4C" w:rsidP="00874C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канц</w:t>
            </w:r>
            <w:proofErr w:type="gramStart"/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.т</w:t>
            </w:r>
            <w:proofErr w:type="gramEnd"/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овары</w:t>
            </w:r>
            <w:proofErr w:type="spellEnd"/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874C4C" w:rsidRPr="00874C4C" w:rsidRDefault="00874C4C" w:rsidP="00874C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ГСМ;</w:t>
            </w:r>
          </w:p>
          <w:p w:rsidR="00874C4C" w:rsidRPr="00874C4C" w:rsidRDefault="00874C4C" w:rsidP="00874C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хоз</w:t>
            </w:r>
            <w:proofErr w:type="gramStart"/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.т</w:t>
            </w:r>
            <w:proofErr w:type="gramEnd"/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овары</w:t>
            </w:r>
            <w:proofErr w:type="spellEnd"/>
          </w:p>
        </w:tc>
        <w:tc>
          <w:tcPr>
            <w:tcW w:w="2700" w:type="dxa"/>
          </w:tcPr>
          <w:p w:rsidR="00874C4C" w:rsidRPr="00874C4C" w:rsidRDefault="00874C4C" w:rsidP="00874C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41 868</w:t>
            </w:r>
          </w:p>
        </w:tc>
        <w:tc>
          <w:tcPr>
            <w:tcW w:w="162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38 058,87</w:t>
            </w:r>
          </w:p>
        </w:tc>
        <w:tc>
          <w:tcPr>
            <w:tcW w:w="144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179 000</w:t>
            </w:r>
          </w:p>
        </w:tc>
        <w:tc>
          <w:tcPr>
            <w:tcW w:w="144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874C4C" w:rsidRPr="00874C4C" w:rsidTr="00874C4C">
        <w:tc>
          <w:tcPr>
            <w:tcW w:w="108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28" w:type="dxa"/>
          </w:tcPr>
          <w:p w:rsidR="00874C4C" w:rsidRPr="00874C4C" w:rsidRDefault="00874C4C" w:rsidP="00874C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2340" w:type="dxa"/>
            <w:gridSpan w:val="3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0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397 000</w:t>
            </w:r>
          </w:p>
        </w:tc>
        <w:tc>
          <w:tcPr>
            <w:tcW w:w="162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364 571</w:t>
            </w:r>
          </w:p>
        </w:tc>
        <w:tc>
          <w:tcPr>
            <w:tcW w:w="144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74C4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1 000 000</w:t>
            </w:r>
          </w:p>
        </w:tc>
        <w:tc>
          <w:tcPr>
            <w:tcW w:w="1440" w:type="dxa"/>
          </w:tcPr>
          <w:p w:rsidR="00874C4C" w:rsidRPr="00874C4C" w:rsidRDefault="00874C4C" w:rsidP="00874C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874C4C" w:rsidRPr="00874C4C" w:rsidRDefault="00874C4C" w:rsidP="00874C4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621B0" w:rsidRPr="00E621B0" w:rsidRDefault="00E621B0" w:rsidP="00E621B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F4337" w:rsidRDefault="00AF4337" w:rsidP="00D729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4337" w:rsidRDefault="00AF4337" w:rsidP="00D729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4337" w:rsidRDefault="00AF4337" w:rsidP="00D729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4337" w:rsidRDefault="00AF4337" w:rsidP="00D729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4337" w:rsidRDefault="00AF4337" w:rsidP="00D729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4337" w:rsidRDefault="00AF4337" w:rsidP="00D729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4337" w:rsidRDefault="00AF4337" w:rsidP="00D729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4337" w:rsidRDefault="00AF4337" w:rsidP="00D729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4337" w:rsidRDefault="00AF4337" w:rsidP="00D729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4337" w:rsidRDefault="00AF4337" w:rsidP="00D729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4337" w:rsidRDefault="00AF4337" w:rsidP="00D729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4337" w:rsidRDefault="00AF4337" w:rsidP="00D729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4337" w:rsidRDefault="00AF4337" w:rsidP="00D729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4337" w:rsidRDefault="00AF4337" w:rsidP="00D729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1E99" w:rsidRDefault="00AA1E99" w:rsidP="00D729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A1E99" w:rsidRDefault="00AA1E99" w:rsidP="00D729F4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AA1E99" w:rsidSect="00C42117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03FF4"/>
    <w:multiLevelType w:val="hybridMultilevel"/>
    <w:tmpl w:val="7EAC305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C066067"/>
    <w:multiLevelType w:val="hybridMultilevel"/>
    <w:tmpl w:val="15FE05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4C0C"/>
    <w:rsid w:val="0001535B"/>
    <w:rsid w:val="00015A4F"/>
    <w:rsid w:val="0003768E"/>
    <w:rsid w:val="00095EBB"/>
    <w:rsid w:val="000D1B1E"/>
    <w:rsid w:val="000D4FD5"/>
    <w:rsid w:val="000D7726"/>
    <w:rsid w:val="000F5E38"/>
    <w:rsid w:val="0011448F"/>
    <w:rsid w:val="00120DFE"/>
    <w:rsid w:val="00131827"/>
    <w:rsid w:val="00132CDE"/>
    <w:rsid w:val="00144F8C"/>
    <w:rsid w:val="00152C15"/>
    <w:rsid w:val="0018178A"/>
    <w:rsid w:val="001943D7"/>
    <w:rsid w:val="001A3F0C"/>
    <w:rsid w:val="00280CED"/>
    <w:rsid w:val="002D316A"/>
    <w:rsid w:val="002E348F"/>
    <w:rsid w:val="00302F55"/>
    <w:rsid w:val="003B0FB5"/>
    <w:rsid w:val="003B6C96"/>
    <w:rsid w:val="003C0502"/>
    <w:rsid w:val="003E2F44"/>
    <w:rsid w:val="00402610"/>
    <w:rsid w:val="00412BD8"/>
    <w:rsid w:val="00431E3B"/>
    <w:rsid w:val="00494D85"/>
    <w:rsid w:val="00506A95"/>
    <w:rsid w:val="00526E36"/>
    <w:rsid w:val="005759FA"/>
    <w:rsid w:val="005C384F"/>
    <w:rsid w:val="005D75B5"/>
    <w:rsid w:val="006757D4"/>
    <w:rsid w:val="00675A97"/>
    <w:rsid w:val="0070541C"/>
    <w:rsid w:val="007121A0"/>
    <w:rsid w:val="0072081C"/>
    <w:rsid w:val="00735042"/>
    <w:rsid w:val="007700A2"/>
    <w:rsid w:val="0079584C"/>
    <w:rsid w:val="007B77E5"/>
    <w:rsid w:val="007E47F3"/>
    <w:rsid w:val="007E623A"/>
    <w:rsid w:val="007E7D96"/>
    <w:rsid w:val="00874C4C"/>
    <w:rsid w:val="008B7BD9"/>
    <w:rsid w:val="008C0267"/>
    <w:rsid w:val="008E106D"/>
    <w:rsid w:val="008F5F73"/>
    <w:rsid w:val="0091257B"/>
    <w:rsid w:val="00935EAA"/>
    <w:rsid w:val="009C2493"/>
    <w:rsid w:val="009D003A"/>
    <w:rsid w:val="00A26BA0"/>
    <w:rsid w:val="00A8177A"/>
    <w:rsid w:val="00AA1E99"/>
    <w:rsid w:val="00AD21C9"/>
    <w:rsid w:val="00AF4337"/>
    <w:rsid w:val="00B232A8"/>
    <w:rsid w:val="00B3404B"/>
    <w:rsid w:val="00B52D58"/>
    <w:rsid w:val="00B57BEC"/>
    <w:rsid w:val="00B70EE9"/>
    <w:rsid w:val="00B97FA0"/>
    <w:rsid w:val="00BD7E25"/>
    <w:rsid w:val="00C42117"/>
    <w:rsid w:val="00C6158F"/>
    <w:rsid w:val="00C92080"/>
    <w:rsid w:val="00CE4DF5"/>
    <w:rsid w:val="00D4620B"/>
    <w:rsid w:val="00D66D1D"/>
    <w:rsid w:val="00D729F4"/>
    <w:rsid w:val="00D86B7D"/>
    <w:rsid w:val="00DA5A84"/>
    <w:rsid w:val="00DA5C88"/>
    <w:rsid w:val="00DB59EA"/>
    <w:rsid w:val="00DC1789"/>
    <w:rsid w:val="00DC4C0C"/>
    <w:rsid w:val="00DD0745"/>
    <w:rsid w:val="00DD4D89"/>
    <w:rsid w:val="00DD76FC"/>
    <w:rsid w:val="00E40F4D"/>
    <w:rsid w:val="00E47BF8"/>
    <w:rsid w:val="00E621B0"/>
    <w:rsid w:val="00E63171"/>
    <w:rsid w:val="00E6382E"/>
    <w:rsid w:val="00E849E2"/>
    <w:rsid w:val="00E97E4D"/>
    <w:rsid w:val="00EA2E55"/>
    <w:rsid w:val="00EF22FB"/>
    <w:rsid w:val="00EF3471"/>
    <w:rsid w:val="00F0107E"/>
    <w:rsid w:val="00F65144"/>
    <w:rsid w:val="00F65BC0"/>
    <w:rsid w:val="00FC6472"/>
    <w:rsid w:val="00FD5792"/>
    <w:rsid w:val="00FE0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3D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5759FA"/>
    <w:pPr>
      <w:ind w:left="720"/>
      <w:contextualSpacing/>
    </w:pPr>
  </w:style>
  <w:style w:type="table" w:styleId="a4">
    <w:name w:val="Table Grid"/>
    <w:basedOn w:val="a1"/>
    <w:locked/>
    <w:rsid w:val="00E621B0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6D3BE-4D2B-4E66-9A4B-28BF56FB7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1021</TotalTime>
  <Pages>12</Pages>
  <Words>2480</Words>
  <Characters>14137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KUMI</Company>
  <LinksUpToDate>false</LinksUpToDate>
  <CharactersWithSpaces>16584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User</cp:lastModifiedBy>
  <cp:revision>63</cp:revision>
  <cp:lastPrinted>2015-01-29T03:52:00Z</cp:lastPrinted>
  <dcterms:created xsi:type="dcterms:W3CDTF">2014-11-13T04:19:00Z</dcterms:created>
  <dcterms:modified xsi:type="dcterms:W3CDTF">2015-02-13T05:08:00Z</dcterms:modified>
</cp:coreProperties>
</file>