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2BA" w:rsidRPr="00F862BA" w:rsidRDefault="00F862BA" w:rsidP="00F862B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862BA">
        <w:rPr>
          <w:rFonts w:ascii="Times New Roman" w:eastAsia="Times New Roman" w:hAnsi="Times New Roman" w:cs="Times New Roman"/>
          <w:bCs/>
          <w:sz w:val="28"/>
          <w:szCs w:val="28"/>
          <w:lang w:eastAsia="ru-RU"/>
        </w:rPr>
        <w:t>РОССИЙСКАЯ ФЕДЕРАЦИЯ</w:t>
      </w:r>
    </w:p>
    <w:p w:rsidR="00F862BA" w:rsidRPr="00F862BA" w:rsidRDefault="00F862BA" w:rsidP="00F862B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862BA">
        <w:rPr>
          <w:rFonts w:ascii="Times New Roman" w:eastAsia="Times New Roman" w:hAnsi="Times New Roman" w:cs="Times New Roman"/>
          <w:bCs/>
          <w:sz w:val="28"/>
          <w:szCs w:val="28"/>
          <w:lang w:eastAsia="ru-RU"/>
        </w:rPr>
        <w:t>СВЕРДЛОВСКАЯ ОБЛАСТЬ</w:t>
      </w:r>
    </w:p>
    <w:p w:rsidR="00F862BA" w:rsidRPr="00F862BA" w:rsidRDefault="00F862BA" w:rsidP="00F862B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862BA" w:rsidRPr="00F862BA" w:rsidRDefault="00F862BA" w:rsidP="00F862B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862BA">
        <w:rPr>
          <w:rFonts w:ascii="Times New Roman" w:eastAsia="Times New Roman" w:hAnsi="Times New Roman" w:cs="Times New Roman"/>
          <w:b/>
          <w:bCs/>
          <w:sz w:val="28"/>
          <w:szCs w:val="28"/>
          <w:lang w:eastAsia="ru-RU"/>
        </w:rPr>
        <w:t xml:space="preserve">ПРОЕКТ РЕШЕНИЯ </w:t>
      </w:r>
    </w:p>
    <w:p w:rsidR="00F862BA" w:rsidRPr="00F862BA" w:rsidRDefault="00F862BA" w:rsidP="00F862B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862BA">
        <w:rPr>
          <w:rFonts w:ascii="Times New Roman" w:eastAsia="Times New Roman" w:hAnsi="Times New Roman" w:cs="Times New Roman"/>
          <w:bCs/>
          <w:sz w:val="28"/>
          <w:szCs w:val="28"/>
          <w:lang w:eastAsia="ru-RU"/>
        </w:rPr>
        <w:t>ДУМЫ АРАМИЛЬСКОГО ГОРОДСКОГО ОКРУГА</w:t>
      </w:r>
    </w:p>
    <w:p w:rsidR="00F862BA" w:rsidRPr="00F862BA" w:rsidRDefault="00F862BA" w:rsidP="00F862B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862BA" w:rsidRPr="00F862BA" w:rsidRDefault="00F862BA" w:rsidP="00F862BA">
      <w:pPr>
        <w:autoSpaceDE w:val="0"/>
        <w:autoSpaceDN w:val="0"/>
        <w:adjustRightInd w:val="0"/>
        <w:spacing w:after="0" w:line="240" w:lineRule="auto"/>
        <w:rPr>
          <w:rFonts w:ascii="Times New Roman" w:eastAsia="Times New Roman" w:hAnsi="Times New Roman" w:cs="Times New Roman"/>
          <w:bCs/>
          <w:sz w:val="28"/>
          <w:szCs w:val="28"/>
          <w:lang w:eastAsia="ru-RU"/>
        </w:rPr>
      </w:pPr>
      <w:r w:rsidRPr="00F862BA">
        <w:rPr>
          <w:rFonts w:ascii="Times New Roman" w:eastAsia="Times New Roman" w:hAnsi="Times New Roman" w:cs="Times New Roman"/>
          <w:bCs/>
          <w:sz w:val="28"/>
          <w:szCs w:val="28"/>
          <w:lang w:eastAsia="ru-RU"/>
        </w:rPr>
        <w:t>от «</w:t>
      </w:r>
      <w:r w:rsidR="00055361">
        <w:rPr>
          <w:rFonts w:ascii="Times New Roman" w:eastAsia="Times New Roman" w:hAnsi="Times New Roman" w:cs="Times New Roman"/>
          <w:bCs/>
          <w:sz w:val="28"/>
          <w:szCs w:val="28"/>
          <w:lang w:eastAsia="ru-RU"/>
        </w:rPr>
        <w:t>___</w:t>
      </w:r>
      <w:r w:rsidRPr="00F862BA">
        <w:rPr>
          <w:rFonts w:ascii="Times New Roman" w:eastAsia="Times New Roman" w:hAnsi="Times New Roman" w:cs="Times New Roman"/>
          <w:bCs/>
          <w:sz w:val="28"/>
          <w:szCs w:val="28"/>
          <w:lang w:eastAsia="ru-RU"/>
        </w:rPr>
        <w:t xml:space="preserve">» </w:t>
      </w:r>
      <w:r w:rsidR="00055361">
        <w:rPr>
          <w:rFonts w:ascii="Times New Roman" w:eastAsia="Times New Roman" w:hAnsi="Times New Roman" w:cs="Times New Roman"/>
          <w:bCs/>
          <w:sz w:val="28"/>
          <w:szCs w:val="28"/>
          <w:lang w:eastAsia="ru-RU"/>
        </w:rPr>
        <w:t>_________</w:t>
      </w:r>
      <w:r w:rsidR="009C0EA1">
        <w:rPr>
          <w:rFonts w:ascii="Times New Roman" w:eastAsia="Times New Roman" w:hAnsi="Times New Roman" w:cs="Times New Roman"/>
          <w:bCs/>
          <w:sz w:val="28"/>
          <w:szCs w:val="28"/>
          <w:lang w:eastAsia="ru-RU"/>
        </w:rPr>
        <w:t xml:space="preserve">    </w:t>
      </w:r>
      <w:r w:rsidRPr="00F862BA">
        <w:rPr>
          <w:rFonts w:ascii="Times New Roman" w:eastAsia="Times New Roman" w:hAnsi="Times New Roman" w:cs="Times New Roman"/>
          <w:bCs/>
          <w:sz w:val="28"/>
          <w:szCs w:val="28"/>
          <w:lang w:eastAsia="ru-RU"/>
        </w:rPr>
        <w:t xml:space="preserve"> № </w:t>
      </w:r>
      <w:r w:rsidR="00055361">
        <w:rPr>
          <w:rFonts w:ascii="Times New Roman" w:eastAsia="Times New Roman" w:hAnsi="Times New Roman" w:cs="Times New Roman"/>
          <w:bCs/>
          <w:sz w:val="28"/>
          <w:szCs w:val="28"/>
          <w:lang w:eastAsia="ru-RU"/>
        </w:rPr>
        <w:t>____</w:t>
      </w:r>
    </w:p>
    <w:p w:rsidR="00F862BA" w:rsidRPr="0081133B" w:rsidRDefault="00F862BA" w:rsidP="00F862BA">
      <w:pPr>
        <w:autoSpaceDE w:val="0"/>
        <w:autoSpaceDN w:val="0"/>
        <w:adjustRightInd w:val="0"/>
        <w:spacing w:after="0" w:line="240" w:lineRule="auto"/>
        <w:rPr>
          <w:rFonts w:ascii="Times New Roman" w:eastAsia="Times New Roman" w:hAnsi="Times New Roman" w:cs="Times New Roman"/>
          <w:bCs/>
          <w:sz w:val="32"/>
          <w:szCs w:val="28"/>
          <w:lang w:eastAsia="ru-RU"/>
        </w:rPr>
      </w:pPr>
    </w:p>
    <w:p w:rsidR="00BA530A" w:rsidRPr="00CF41E5" w:rsidRDefault="00BA530A" w:rsidP="00BA530A">
      <w:pPr>
        <w:pStyle w:val="ConsPlusTitle"/>
        <w:widowControl/>
        <w:jc w:val="center"/>
        <w:outlineLvl w:val="0"/>
        <w:rPr>
          <w:rFonts w:ascii="Times New Roman" w:hAnsi="Times New Roman" w:cs="Times New Roman"/>
          <w:i/>
          <w:sz w:val="28"/>
          <w:szCs w:val="28"/>
        </w:rPr>
      </w:pPr>
      <w:r w:rsidRPr="00CF41E5">
        <w:rPr>
          <w:rFonts w:ascii="Times New Roman" w:hAnsi="Times New Roman" w:cs="Times New Roman"/>
          <w:i/>
          <w:sz w:val="28"/>
          <w:szCs w:val="28"/>
        </w:rPr>
        <w:t xml:space="preserve">Об утверждении Положения о </w:t>
      </w:r>
      <w:r>
        <w:rPr>
          <w:rFonts w:ascii="Times New Roman" w:hAnsi="Times New Roman" w:cs="Times New Roman"/>
          <w:i/>
          <w:sz w:val="28"/>
          <w:szCs w:val="28"/>
        </w:rPr>
        <w:t xml:space="preserve">порядке </w:t>
      </w:r>
      <w:r w:rsidRPr="00CF41E5">
        <w:rPr>
          <w:rFonts w:ascii="Times New Roman" w:hAnsi="Times New Roman" w:cs="Times New Roman"/>
          <w:i/>
          <w:sz w:val="28"/>
          <w:szCs w:val="28"/>
        </w:rPr>
        <w:t>предоставлени</w:t>
      </w:r>
      <w:r>
        <w:rPr>
          <w:rFonts w:ascii="Times New Roman" w:hAnsi="Times New Roman" w:cs="Times New Roman"/>
          <w:i/>
          <w:sz w:val="28"/>
          <w:szCs w:val="28"/>
        </w:rPr>
        <w:t>я</w:t>
      </w:r>
    </w:p>
    <w:p w:rsidR="00BA530A" w:rsidRPr="00CF41E5" w:rsidRDefault="00BA530A" w:rsidP="00BA530A">
      <w:pPr>
        <w:pStyle w:val="ConsPlusTitle"/>
        <w:widowControl/>
        <w:jc w:val="center"/>
        <w:outlineLvl w:val="0"/>
        <w:rPr>
          <w:rFonts w:ascii="Times New Roman" w:hAnsi="Times New Roman" w:cs="Times New Roman"/>
          <w:i/>
          <w:sz w:val="28"/>
          <w:szCs w:val="28"/>
        </w:rPr>
      </w:pPr>
      <w:r w:rsidRPr="00CF41E5">
        <w:rPr>
          <w:rFonts w:ascii="Times New Roman" w:hAnsi="Times New Roman" w:cs="Times New Roman"/>
          <w:i/>
          <w:sz w:val="28"/>
          <w:szCs w:val="28"/>
        </w:rPr>
        <w:t xml:space="preserve">муниципальных гарантий Арамильского городского округа </w:t>
      </w:r>
    </w:p>
    <w:p w:rsidR="006472BA" w:rsidRPr="0081133B" w:rsidRDefault="006472BA" w:rsidP="00D97158">
      <w:pPr>
        <w:pStyle w:val="ConsPlusTitle"/>
        <w:jc w:val="center"/>
        <w:rPr>
          <w:rFonts w:ascii="Times New Roman" w:hAnsi="Times New Roman" w:cs="Times New Roman"/>
          <w:sz w:val="28"/>
          <w:szCs w:val="28"/>
        </w:rPr>
      </w:pPr>
    </w:p>
    <w:p w:rsidR="00F862BA" w:rsidRDefault="00BA530A" w:rsidP="00D97158">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F41E5">
        <w:rPr>
          <w:rFonts w:ascii="Times New Roman" w:hAnsi="Times New Roman" w:cs="Times New Roman"/>
          <w:sz w:val="28"/>
          <w:szCs w:val="28"/>
        </w:rPr>
        <w:t xml:space="preserve">В соответствии со </w:t>
      </w:r>
      <w:hyperlink r:id="rId6" w:history="1">
        <w:r w:rsidRPr="00CF41E5">
          <w:rPr>
            <w:rFonts w:ascii="Times New Roman" w:hAnsi="Times New Roman" w:cs="Times New Roman"/>
            <w:sz w:val="28"/>
            <w:szCs w:val="28"/>
          </w:rPr>
          <w:t>статьями 115</w:t>
        </w:r>
      </w:hyperlink>
      <w:r w:rsidRPr="00CF41E5">
        <w:rPr>
          <w:rFonts w:ascii="Times New Roman" w:hAnsi="Times New Roman" w:cs="Times New Roman"/>
          <w:sz w:val="28"/>
          <w:szCs w:val="28"/>
        </w:rPr>
        <w:t xml:space="preserve">, </w:t>
      </w:r>
      <w:hyperlink r:id="rId7" w:history="1">
        <w:r w:rsidRPr="00CF41E5">
          <w:rPr>
            <w:rFonts w:ascii="Times New Roman" w:hAnsi="Times New Roman" w:cs="Times New Roman"/>
            <w:sz w:val="28"/>
            <w:szCs w:val="28"/>
          </w:rPr>
          <w:t>115.2</w:t>
        </w:r>
      </w:hyperlink>
      <w:r w:rsidRPr="00CF41E5">
        <w:rPr>
          <w:rFonts w:ascii="Times New Roman" w:hAnsi="Times New Roman" w:cs="Times New Roman"/>
          <w:sz w:val="28"/>
          <w:szCs w:val="28"/>
        </w:rPr>
        <w:t xml:space="preserve">, </w:t>
      </w:r>
      <w:hyperlink r:id="rId8" w:history="1">
        <w:r w:rsidRPr="00CF41E5">
          <w:rPr>
            <w:rFonts w:ascii="Times New Roman" w:hAnsi="Times New Roman" w:cs="Times New Roman"/>
            <w:sz w:val="28"/>
            <w:szCs w:val="28"/>
          </w:rPr>
          <w:t>117</w:t>
        </w:r>
      </w:hyperlink>
      <w:r w:rsidRPr="00CF41E5">
        <w:rPr>
          <w:rFonts w:ascii="Times New Roman" w:hAnsi="Times New Roman" w:cs="Times New Roman"/>
          <w:sz w:val="28"/>
          <w:szCs w:val="28"/>
        </w:rPr>
        <w:t xml:space="preserve"> Бюджетного кодекса Российской Федерации, </w:t>
      </w:r>
      <w:r w:rsidRPr="008A4142">
        <w:rPr>
          <w:rFonts w:ascii="Times New Roman" w:hAnsi="Times New Roman" w:cs="Times New Roman"/>
          <w:sz w:val="28"/>
          <w:szCs w:val="28"/>
        </w:rPr>
        <w:t>Федеральным з</w:t>
      </w:r>
      <w:r>
        <w:rPr>
          <w:rFonts w:ascii="Times New Roman" w:hAnsi="Times New Roman" w:cs="Times New Roman"/>
          <w:sz w:val="28"/>
          <w:szCs w:val="28"/>
        </w:rPr>
        <w:t>аконом от 25</w:t>
      </w:r>
      <w:r w:rsidR="00A14497">
        <w:rPr>
          <w:rFonts w:ascii="Times New Roman" w:hAnsi="Times New Roman" w:cs="Times New Roman"/>
          <w:sz w:val="28"/>
          <w:szCs w:val="28"/>
        </w:rPr>
        <w:t>.02.</w:t>
      </w:r>
      <w:r>
        <w:rPr>
          <w:rFonts w:ascii="Times New Roman" w:hAnsi="Times New Roman" w:cs="Times New Roman"/>
          <w:sz w:val="28"/>
          <w:szCs w:val="28"/>
        </w:rPr>
        <w:t>1999 №</w:t>
      </w:r>
      <w:r w:rsidRPr="008A4142">
        <w:rPr>
          <w:rFonts w:ascii="Times New Roman" w:hAnsi="Times New Roman" w:cs="Times New Roman"/>
          <w:sz w:val="28"/>
          <w:szCs w:val="28"/>
        </w:rPr>
        <w:t xml:space="preserve"> 39-ФЗ </w:t>
      </w:r>
      <w:r>
        <w:rPr>
          <w:rFonts w:ascii="Times New Roman" w:hAnsi="Times New Roman" w:cs="Times New Roman"/>
          <w:sz w:val="28"/>
          <w:szCs w:val="28"/>
        </w:rPr>
        <w:t>«</w:t>
      </w:r>
      <w:r w:rsidRPr="008A4142">
        <w:rPr>
          <w:rFonts w:ascii="Times New Roman" w:hAnsi="Times New Roman" w:cs="Times New Roman"/>
          <w:sz w:val="28"/>
          <w:szCs w:val="28"/>
        </w:rPr>
        <w:t>Об инвестиционной деятельности в Российской Федерации, осуществляемой в форме капитальных вложений</w:t>
      </w:r>
      <w:r>
        <w:rPr>
          <w:rFonts w:ascii="Times New Roman" w:hAnsi="Times New Roman" w:cs="Times New Roman"/>
          <w:sz w:val="28"/>
          <w:szCs w:val="28"/>
        </w:rPr>
        <w:t>»,</w:t>
      </w:r>
      <w:r w:rsidR="003861B3">
        <w:rPr>
          <w:rFonts w:ascii="Times New Roman" w:hAnsi="Times New Roman" w:cs="Times New Roman"/>
          <w:sz w:val="28"/>
          <w:szCs w:val="28"/>
        </w:rPr>
        <w:t xml:space="preserve"> Федеральным законом от 26.07.2006 </w:t>
      </w:r>
      <w:r w:rsidR="00A14497">
        <w:rPr>
          <w:rFonts w:ascii="Times New Roman" w:hAnsi="Times New Roman" w:cs="Times New Roman"/>
          <w:sz w:val="28"/>
          <w:szCs w:val="28"/>
        </w:rPr>
        <w:t xml:space="preserve">            </w:t>
      </w:r>
      <w:r w:rsidR="003861B3">
        <w:rPr>
          <w:rFonts w:ascii="Times New Roman" w:hAnsi="Times New Roman" w:cs="Times New Roman"/>
          <w:sz w:val="28"/>
          <w:szCs w:val="28"/>
        </w:rPr>
        <w:t>№</w:t>
      </w:r>
      <w:r w:rsidR="00A14497">
        <w:rPr>
          <w:rFonts w:ascii="Times New Roman" w:hAnsi="Times New Roman" w:cs="Times New Roman"/>
          <w:sz w:val="28"/>
          <w:szCs w:val="28"/>
        </w:rPr>
        <w:t xml:space="preserve"> </w:t>
      </w:r>
      <w:r w:rsidR="003861B3">
        <w:rPr>
          <w:rFonts w:ascii="Times New Roman" w:hAnsi="Times New Roman" w:cs="Times New Roman"/>
          <w:sz w:val="28"/>
          <w:szCs w:val="28"/>
        </w:rPr>
        <w:t>135-ФЗ «О защите конкуренции»,</w:t>
      </w:r>
      <w:r>
        <w:rPr>
          <w:rFonts w:ascii="Times New Roman" w:hAnsi="Times New Roman" w:cs="Times New Roman"/>
          <w:sz w:val="28"/>
          <w:szCs w:val="28"/>
        </w:rPr>
        <w:t xml:space="preserve"> </w:t>
      </w:r>
      <w:hyperlink r:id="rId9" w:history="1">
        <w:r w:rsidRPr="00CF41E5">
          <w:rPr>
            <w:rFonts w:ascii="Times New Roman" w:hAnsi="Times New Roman" w:cs="Times New Roman"/>
            <w:sz w:val="28"/>
            <w:szCs w:val="28"/>
          </w:rPr>
          <w:t>Положением</w:t>
        </w:r>
      </w:hyperlink>
      <w:r w:rsidRPr="00CF41E5">
        <w:rPr>
          <w:rFonts w:ascii="Times New Roman" w:hAnsi="Times New Roman" w:cs="Times New Roman"/>
          <w:sz w:val="28"/>
          <w:szCs w:val="28"/>
        </w:rPr>
        <w:t xml:space="preserve"> о бюджетном процессе в Арамильском городском округе, утвержденным Решением Думы Арамильского городского округа от </w:t>
      </w:r>
      <w:r>
        <w:rPr>
          <w:rFonts w:ascii="Times New Roman" w:hAnsi="Times New Roman" w:cs="Times New Roman"/>
          <w:sz w:val="28"/>
          <w:szCs w:val="28"/>
        </w:rPr>
        <w:t>29.08.2013</w:t>
      </w:r>
      <w:r w:rsidRPr="00CF41E5">
        <w:rPr>
          <w:rFonts w:ascii="Times New Roman" w:hAnsi="Times New Roman" w:cs="Times New Roman"/>
          <w:sz w:val="28"/>
          <w:szCs w:val="28"/>
        </w:rPr>
        <w:t xml:space="preserve"> № </w:t>
      </w:r>
      <w:r>
        <w:rPr>
          <w:rFonts w:ascii="Times New Roman" w:hAnsi="Times New Roman" w:cs="Times New Roman"/>
          <w:sz w:val="28"/>
          <w:szCs w:val="28"/>
        </w:rPr>
        <w:t xml:space="preserve">24/2, </w:t>
      </w:r>
      <w:r w:rsidRPr="00CF41E5">
        <w:rPr>
          <w:rFonts w:ascii="Times New Roman" w:hAnsi="Times New Roman" w:cs="Times New Roman"/>
          <w:sz w:val="28"/>
          <w:szCs w:val="28"/>
        </w:rPr>
        <w:t xml:space="preserve">руководствуясь </w:t>
      </w:r>
      <w:hyperlink r:id="rId10" w:history="1">
        <w:r w:rsidRPr="00CF41E5">
          <w:rPr>
            <w:rFonts w:ascii="Times New Roman" w:hAnsi="Times New Roman" w:cs="Times New Roman"/>
            <w:sz w:val="28"/>
            <w:szCs w:val="28"/>
          </w:rPr>
          <w:t xml:space="preserve">статьей </w:t>
        </w:r>
        <w:r>
          <w:rPr>
            <w:rFonts w:ascii="Times New Roman" w:hAnsi="Times New Roman" w:cs="Times New Roman"/>
            <w:sz w:val="28"/>
            <w:szCs w:val="28"/>
          </w:rPr>
          <w:t>23</w:t>
        </w:r>
      </w:hyperlink>
      <w:r w:rsidRPr="00CF41E5">
        <w:rPr>
          <w:rFonts w:ascii="Times New Roman" w:hAnsi="Times New Roman" w:cs="Times New Roman"/>
          <w:sz w:val="28"/>
          <w:szCs w:val="28"/>
        </w:rPr>
        <w:t xml:space="preserve"> Устава Арамильского городского округа,</w:t>
      </w:r>
      <w:r w:rsidR="006861BC">
        <w:rPr>
          <w:rFonts w:ascii="Times New Roman" w:hAnsi="Times New Roman" w:cs="Times New Roman"/>
          <w:sz w:val="28"/>
          <w:szCs w:val="28"/>
        </w:rPr>
        <w:t xml:space="preserve"> в целях </w:t>
      </w:r>
      <w:r w:rsidR="00BC76AE">
        <w:rPr>
          <w:rFonts w:ascii="Times New Roman" w:hAnsi="Times New Roman" w:cs="Times New Roman"/>
          <w:sz w:val="28"/>
          <w:szCs w:val="28"/>
        </w:rPr>
        <w:t>совершенствования порядка предоставления муниципальных гарантий Арамильского городского округа</w:t>
      </w:r>
      <w:bookmarkStart w:id="0" w:name="_GoBack"/>
      <w:bookmarkEnd w:id="0"/>
      <w:r w:rsidRPr="00CF41E5">
        <w:rPr>
          <w:rFonts w:ascii="Times New Roman" w:hAnsi="Times New Roman" w:cs="Times New Roman"/>
          <w:sz w:val="28"/>
          <w:szCs w:val="28"/>
        </w:rPr>
        <w:t xml:space="preserve"> Дума Арамильского городского округа</w:t>
      </w:r>
    </w:p>
    <w:p w:rsidR="00BA530A" w:rsidRPr="00930E19" w:rsidRDefault="00BA530A" w:rsidP="00D97158">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F862BA" w:rsidRPr="00F862BA" w:rsidRDefault="00F862BA" w:rsidP="00F66A51">
      <w:pPr>
        <w:autoSpaceDE w:val="0"/>
        <w:autoSpaceDN w:val="0"/>
        <w:adjustRightInd w:val="0"/>
        <w:spacing w:after="0" w:line="240" w:lineRule="auto"/>
        <w:jc w:val="both"/>
        <w:outlineLvl w:val="0"/>
        <w:rPr>
          <w:rFonts w:ascii="Times New Roman" w:hAnsi="Times New Roman" w:cs="Times New Roman"/>
          <w:b/>
          <w:sz w:val="28"/>
          <w:szCs w:val="28"/>
        </w:rPr>
      </w:pPr>
      <w:r w:rsidRPr="00F862BA">
        <w:rPr>
          <w:rFonts w:ascii="Times New Roman" w:hAnsi="Times New Roman" w:cs="Times New Roman"/>
          <w:b/>
          <w:sz w:val="28"/>
          <w:szCs w:val="28"/>
        </w:rPr>
        <w:t>РЕШИЛА:</w:t>
      </w:r>
    </w:p>
    <w:p w:rsidR="00F862BA" w:rsidRPr="00930E19" w:rsidRDefault="00F862BA" w:rsidP="00023FD9">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BA530A" w:rsidRPr="004A72D5" w:rsidRDefault="00BA530A" w:rsidP="00BC76AE">
      <w:pPr>
        <w:pStyle w:val="a3"/>
        <w:numPr>
          <w:ilvl w:val="0"/>
          <w:numId w:val="8"/>
        </w:numPr>
        <w:autoSpaceDE w:val="0"/>
        <w:autoSpaceDN w:val="0"/>
        <w:adjustRightInd w:val="0"/>
        <w:spacing w:after="0" w:line="240" w:lineRule="auto"/>
        <w:ind w:left="0" w:firstLine="709"/>
        <w:jc w:val="both"/>
        <w:outlineLvl w:val="0"/>
        <w:rPr>
          <w:rFonts w:ascii="Times New Roman" w:hAnsi="Times New Roman" w:cs="Times New Roman"/>
          <w:sz w:val="28"/>
          <w:szCs w:val="28"/>
        </w:rPr>
      </w:pPr>
      <w:r w:rsidRPr="004A72D5">
        <w:rPr>
          <w:rFonts w:ascii="Times New Roman" w:hAnsi="Times New Roman" w:cs="Times New Roman"/>
          <w:sz w:val="28"/>
          <w:szCs w:val="28"/>
        </w:rPr>
        <w:t xml:space="preserve">Утвердить </w:t>
      </w:r>
      <w:hyperlink r:id="rId11" w:history="1">
        <w:r w:rsidRPr="004A72D5">
          <w:rPr>
            <w:rFonts w:ascii="Times New Roman" w:hAnsi="Times New Roman" w:cs="Times New Roman"/>
            <w:sz w:val="28"/>
            <w:szCs w:val="28"/>
          </w:rPr>
          <w:t>Положение</w:t>
        </w:r>
      </w:hyperlink>
      <w:r w:rsidRPr="004A72D5">
        <w:rPr>
          <w:rFonts w:ascii="Times New Roman" w:hAnsi="Times New Roman" w:cs="Times New Roman"/>
          <w:sz w:val="28"/>
          <w:szCs w:val="28"/>
        </w:rPr>
        <w:t xml:space="preserve"> о порядке предоставления муниципальных гарантий Арамильского городского округа</w:t>
      </w:r>
      <w:r>
        <w:rPr>
          <w:rFonts w:ascii="Times New Roman" w:hAnsi="Times New Roman" w:cs="Times New Roman"/>
          <w:sz w:val="28"/>
          <w:szCs w:val="28"/>
        </w:rPr>
        <w:t xml:space="preserve"> </w:t>
      </w:r>
      <w:r w:rsidRPr="004A72D5">
        <w:rPr>
          <w:rFonts w:ascii="Times New Roman" w:hAnsi="Times New Roman" w:cs="Times New Roman"/>
          <w:sz w:val="28"/>
          <w:szCs w:val="28"/>
        </w:rPr>
        <w:t>(Приложение № 1).</w:t>
      </w:r>
    </w:p>
    <w:p w:rsidR="00BA530A" w:rsidRPr="00B26891" w:rsidRDefault="004068EB" w:rsidP="00BC76AE">
      <w:pPr>
        <w:pStyle w:val="a3"/>
        <w:numPr>
          <w:ilvl w:val="0"/>
          <w:numId w:val="8"/>
        </w:numPr>
        <w:autoSpaceDE w:val="0"/>
        <w:autoSpaceDN w:val="0"/>
        <w:adjustRightInd w:val="0"/>
        <w:spacing w:after="0" w:line="240" w:lineRule="auto"/>
        <w:ind w:left="0" w:firstLine="709"/>
        <w:jc w:val="both"/>
        <w:outlineLvl w:val="0"/>
        <w:rPr>
          <w:rFonts w:ascii="Times New Roman" w:hAnsi="Times New Roman" w:cs="Times New Roman"/>
          <w:sz w:val="28"/>
          <w:szCs w:val="28"/>
        </w:rPr>
      </w:pPr>
      <w:r w:rsidRPr="004068EB">
        <w:rPr>
          <w:rFonts w:ascii="Times New Roman" w:hAnsi="Times New Roman" w:cs="Times New Roman"/>
          <w:sz w:val="28"/>
          <w:szCs w:val="28"/>
        </w:rPr>
        <w:t xml:space="preserve">Признать </w:t>
      </w:r>
      <w:r w:rsidR="00BA530A" w:rsidRPr="00B26891">
        <w:rPr>
          <w:rFonts w:ascii="Times New Roman" w:hAnsi="Times New Roman" w:cs="Times New Roman"/>
          <w:sz w:val="28"/>
          <w:szCs w:val="28"/>
        </w:rPr>
        <w:t>Решение Думы Арамильского городского округа от 25.10.2012 № 11/4</w:t>
      </w:r>
      <w:r w:rsidR="00BA530A">
        <w:rPr>
          <w:rFonts w:ascii="Times New Roman" w:hAnsi="Times New Roman" w:cs="Times New Roman"/>
          <w:sz w:val="28"/>
          <w:szCs w:val="28"/>
        </w:rPr>
        <w:t xml:space="preserve"> «</w:t>
      </w:r>
      <w:r w:rsidR="00BA530A" w:rsidRPr="00B26891">
        <w:rPr>
          <w:rFonts w:ascii="Times New Roman" w:hAnsi="Times New Roman" w:cs="Times New Roman"/>
          <w:sz w:val="28"/>
          <w:szCs w:val="28"/>
        </w:rPr>
        <w:t>Об утверждении Положения о порядке и условиях предоставления муниципальных гарантий Арамильского городского округа</w:t>
      </w:r>
      <w:r w:rsidR="00BA530A">
        <w:rPr>
          <w:rFonts w:ascii="Times New Roman" w:hAnsi="Times New Roman" w:cs="Times New Roman"/>
          <w:sz w:val="28"/>
          <w:szCs w:val="28"/>
        </w:rPr>
        <w:t>»</w:t>
      </w:r>
      <w:r w:rsidR="00BC76AE" w:rsidRPr="00BC76AE">
        <w:t xml:space="preserve"> </w:t>
      </w:r>
      <w:r w:rsidR="00BC76AE" w:rsidRPr="00BC76AE">
        <w:rPr>
          <w:rFonts w:ascii="Times New Roman" w:hAnsi="Times New Roman" w:cs="Times New Roman"/>
          <w:sz w:val="28"/>
          <w:szCs w:val="28"/>
        </w:rPr>
        <w:t>утратившим силу</w:t>
      </w:r>
      <w:r>
        <w:rPr>
          <w:rFonts w:ascii="Times New Roman" w:hAnsi="Times New Roman" w:cs="Times New Roman"/>
          <w:sz w:val="28"/>
          <w:szCs w:val="28"/>
        </w:rPr>
        <w:t>.</w:t>
      </w:r>
    </w:p>
    <w:p w:rsidR="000F4B44" w:rsidRPr="00BA530A" w:rsidRDefault="008504B0" w:rsidP="00BC76AE">
      <w:pPr>
        <w:pStyle w:val="a3"/>
        <w:numPr>
          <w:ilvl w:val="0"/>
          <w:numId w:val="8"/>
        </w:numPr>
        <w:autoSpaceDE w:val="0"/>
        <w:autoSpaceDN w:val="0"/>
        <w:adjustRightInd w:val="0"/>
        <w:spacing w:after="0" w:line="240" w:lineRule="auto"/>
        <w:ind w:left="0" w:firstLine="709"/>
        <w:jc w:val="both"/>
        <w:outlineLvl w:val="0"/>
        <w:rPr>
          <w:rFonts w:ascii="Times New Roman" w:hAnsi="Times New Roman" w:cs="Times New Roman"/>
          <w:sz w:val="28"/>
          <w:szCs w:val="28"/>
        </w:rPr>
      </w:pPr>
      <w:r w:rsidRPr="00BA530A">
        <w:rPr>
          <w:rFonts w:ascii="Times New Roman" w:hAnsi="Times New Roman" w:cs="Times New Roman"/>
          <w:sz w:val="28"/>
          <w:szCs w:val="28"/>
        </w:rPr>
        <w:t>Опубликовать н</w:t>
      </w:r>
      <w:r w:rsidR="000F4B44" w:rsidRPr="00BA530A">
        <w:rPr>
          <w:rFonts w:ascii="Times New Roman" w:hAnsi="Times New Roman" w:cs="Times New Roman"/>
          <w:sz w:val="28"/>
          <w:szCs w:val="28"/>
        </w:rPr>
        <w:t>астоящее</w:t>
      </w:r>
      <w:r w:rsidR="00550343" w:rsidRPr="00BA530A">
        <w:rPr>
          <w:rFonts w:ascii="Times New Roman" w:hAnsi="Times New Roman" w:cs="Times New Roman"/>
          <w:sz w:val="28"/>
          <w:szCs w:val="28"/>
        </w:rPr>
        <w:t xml:space="preserve"> Решение в газете «Арамильские вести»</w:t>
      </w:r>
      <w:r w:rsidR="00E5712D" w:rsidRPr="00BA530A">
        <w:rPr>
          <w:rFonts w:ascii="Times New Roman" w:hAnsi="Times New Roman" w:cs="Times New Roman"/>
          <w:sz w:val="28"/>
          <w:szCs w:val="28"/>
        </w:rPr>
        <w:t xml:space="preserve"> и разместить на официальном сайте Арамильского городского округа</w:t>
      </w:r>
      <w:r w:rsidR="000F4B44" w:rsidRPr="00BA530A">
        <w:rPr>
          <w:rFonts w:ascii="Times New Roman" w:hAnsi="Times New Roman" w:cs="Times New Roman"/>
          <w:sz w:val="28"/>
          <w:szCs w:val="28"/>
        </w:rPr>
        <w:t>.</w:t>
      </w:r>
    </w:p>
    <w:p w:rsidR="00BA3521" w:rsidRDefault="00BA3521" w:rsidP="00BC76AE">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BA3521" w:rsidRDefault="00BA3521" w:rsidP="00E5712D">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B86C2D" w:rsidRDefault="00B86C2D" w:rsidP="00E5712D">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89264C" w:rsidRPr="0089264C" w:rsidRDefault="0089264C" w:rsidP="0089264C">
      <w:pPr>
        <w:spacing w:after="0" w:line="240" w:lineRule="auto"/>
        <w:jc w:val="both"/>
        <w:rPr>
          <w:rFonts w:ascii="Times New Roman" w:eastAsia="Times New Roman" w:hAnsi="Times New Roman" w:cs="Times New Roman"/>
          <w:sz w:val="28"/>
          <w:szCs w:val="28"/>
          <w:lang w:eastAsia="ru-RU"/>
        </w:rPr>
      </w:pPr>
      <w:r w:rsidRPr="0089264C">
        <w:rPr>
          <w:rFonts w:ascii="Times New Roman" w:eastAsia="Times New Roman" w:hAnsi="Times New Roman" w:cs="Times New Roman"/>
          <w:sz w:val="28"/>
          <w:szCs w:val="28"/>
          <w:lang w:eastAsia="ru-RU"/>
        </w:rPr>
        <w:t>Председатель Думы Арамильского</w:t>
      </w:r>
    </w:p>
    <w:p w:rsidR="0089264C" w:rsidRPr="0089264C" w:rsidRDefault="0089264C" w:rsidP="0089264C">
      <w:pPr>
        <w:spacing w:after="0" w:line="240" w:lineRule="auto"/>
        <w:jc w:val="both"/>
        <w:rPr>
          <w:rFonts w:ascii="Times New Roman" w:eastAsia="Times New Roman" w:hAnsi="Times New Roman" w:cs="Times New Roman"/>
          <w:sz w:val="28"/>
          <w:szCs w:val="28"/>
          <w:lang w:eastAsia="ru-RU"/>
        </w:rPr>
      </w:pPr>
      <w:r w:rsidRPr="0089264C">
        <w:rPr>
          <w:rFonts w:ascii="Times New Roman" w:eastAsia="Times New Roman" w:hAnsi="Times New Roman" w:cs="Times New Roman"/>
          <w:sz w:val="28"/>
          <w:szCs w:val="28"/>
          <w:lang w:eastAsia="ru-RU"/>
        </w:rPr>
        <w:t xml:space="preserve">городского округа                                                          </w:t>
      </w:r>
      <w:r>
        <w:rPr>
          <w:rFonts w:ascii="Times New Roman" w:eastAsia="Times New Roman" w:hAnsi="Times New Roman" w:cs="Times New Roman"/>
          <w:sz w:val="28"/>
          <w:szCs w:val="28"/>
          <w:lang w:eastAsia="ru-RU"/>
        </w:rPr>
        <w:t xml:space="preserve">              </w:t>
      </w:r>
      <w:r w:rsidRPr="0089264C">
        <w:rPr>
          <w:rFonts w:ascii="Times New Roman" w:eastAsia="Times New Roman" w:hAnsi="Times New Roman" w:cs="Times New Roman"/>
          <w:sz w:val="28"/>
          <w:szCs w:val="28"/>
          <w:lang w:eastAsia="ru-RU"/>
        </w:rPr>
        <w:t xml:space="preserve">    С.</w:t>
      </w:r>
      <w:r w:rsidR="00355FCC">
        <w:rPr>
          <w:rFonts w:ascii="Times New Roman" w:eastAsia="Times New Roman" w:hAnsi="Times New Roman" w:cs="Times New Roman"/>
          <w:sz w:val="28"/>
          <w:szCs w:val="28"/>
          <w:lang w:eastAsia="ru-RU"/>
        </w:rPr>
        <w:t xml:space="preserve"> </w:t>
      </w:r>
      <w:r w:rsidRPr="0089264C">
        <w:rPr>
          <w:rFonts w:ascii="Times New Roman" w:eastAsia="Times New Roman" w:hAnsi="Times New Roman" w:cs="Times New Roman"/>
          <w:sz w:val="28"/>
          <w:szCs w:val="28"/>
          <w:lang w:eastAsia="ru-RU"/>
        </w:rPr>
        <w:t xml:space="preserve">П. </w:t>
      </w:r>
      <w:proofErr w:type="spellStart"/>
      <w:r w:rsidRPr="0089264C">
        <w:rPr>
          <w:rFonts w:ascii="Times New Roman" w:eastAsia="Times New Roman" w:hAnsi="Times New Roman" w:cs="Times New Roman"/>
          <w:sz w:val="28"/>
          <w:szCs w:val="28"/>
          <w:lang w:eastAsia="ru-RU"/>
        </w:rPr>
        <w:t>Мезенова</w:t>
      </w:r>
      <w:proofErr w:type="spellEnd"/>
    </w:p>
    <w:p w:rsidR="00587B3C" w:rsidRDefault="00587B3C" w:rsidP="00E65933">
      <w:pPr>
        <w:spacing w:after="0" w:line="240" w:lineRule="auto"/>
        <w:jc w:val="both"/>
        <w:rPr>
          <w:rFonts w:ascii="Times New Roman" w:eastAsia="Times New Roman" w:hAnsi="Times New Roman" w:cs="Times New Roman"/>
          <w:sz w:val="28"/>
          <w:szCs w:val="28"/>
          <w:lang w:eastAsia="ru-RU"/>
        </w:rPr>
      </w:pPr>
    </w:p>
    <w:p w:rsidR="00D137AE" w:rsidRDefault="00D137AE" w:rsidP="00E65933">
      <w:pPr>
        <w:spacing w:after="0" w:line="240" w:lineRule="auto"/>
        <w:jc w:val="both"/>
        <w:rPr>
          <w:rFonts w:ascii="Times New Roman" w:eastAsia="Times New Roman" w:hAnsi="Times New Roman" w:cs="Times New Roman"/>
          <w:sz w:val="28"/>
          <w:szCs w:val="28"/>
          <w:lang w:eastAsia="ru-RU"/>
        </w:rPr>
      </w:pPr>
    </w:p>
    <w:p w:rsidR="00F862BA" w:rsidRPr="00F862BA" w:rsidRDefault="00F862BA" w:rsidP="00E65933">
      <w:pPr>
        <w:spacing w:after="0" w:line="240" w:lineRule="auto"/>
        <w:jc w:val="both"/>
        <w:rPr>
          <w:rFonts w:ascii="Times New Roman" w:eastAsia="Times New Roman" w:hAnsi="Times New Roman" w:cs="Times New Roman"/>
          <w:sz w:val="28"/>
          <w:szCs w:val="28"/>
          <w:lang w:eastAsia="ru-RU"/>
        </w:rPr>
      </w:pPr>
      <w:r w:rsidRPr="00F862BA">
        <w:rPr>
          <w:rFonts w:ascii="Times New Roman" w:eastAsia="Times New Roman" w:hAnsi="Times New Roman" w:cs="Times New Roman"/>
          <w:sz w:val="28"/>
          <w:szCs w:val="28"/>
          <w:lang w:eastAsia="ru-RU"/>
        </w:rPr>
        <w:t xml:space="preserve">Глава Арамильского </w:t>
      </w:r>
    </w:p>
    <w:p w:rsidR="00EC1F05" w:rsidRDefault="00F862BA" w:rsidP="00BA3521">
      <w:pPr>
        <w:spacing w:after="0" w:line="240" w:lineRule="auto"/>
        <w:jc w:val="center"/>
        <w:rPr>
          <w:rFonts w:ascii="Times New Roman" w:eastAsia="Times New Roman" w:hAnsi="Times New Roman" w:cs="Times New Roman"/>
          <w:sz w:val="28"/>
          <w:szCs w:val="28"/>
          <w:lang w:eastAsia="ru-RU"/>
        </w:rPr>
      </w:pPr>
      <w:r w:rsidRPr="00F862BA">
        <w:rPr>
          <w:rFonts w:ascii="Times New Roman" w:eastAsia="Times New Roman" w:hAnsi="Times New Roman" w:cs="Times New Roman"/>
          <w:sz w:val="28"/>
          <w:szCs w:val="28"/>
          <w:lang w:eastAsia="ru-RU"/>
        </w:rPr>
        <w:t xml:space="preserve">городского округа                                                       </w:t>
      </w:r>
      <w:r w:rsidR="00E65933">
        <w:rPr>
          <w:rFonts w:ascii="Times New Roman" w:eastAsia="Times New Roman" w:hAnsi="Times New Roman" w:cs="Times New Roman"/>
          <w:sz w:val="28"/>
          <w:szCs w:val="28"/>
          <w:lang w:eastAsia="ru-RU"/>
        </w:rPr>
        <w:t xml:space="preserve">         </w:t>
      </w:r>
      <w:r w:rsidR="00884CAA">
        <w:rPr>
          <w:rFonts w:ascii="Times New Roman" w:eastAsia="Times New Roman" w:hAnsi="Times New Roman" w:cs="Times New Roman"/>
          <w:sz w:val="28"/>
          <w:szCs w:val="28"/>
          <w:lang w:eastAsia="ru-RU"/>
        </w:rPr>
        <w:t xml:space="preserve"> </w:t>
      </w:r>
      <w:r w:rsidRPr="00F862BA">
        <w:rPr>
          <w:rFonts w:ascii="Times New Roman" w:eastAsia="Times New Roman" w:hAnsi="Times New Roman" w:cs="Times New Roman"/>
          <w:sz w:val="28"/>
          <w:szCs w:val="28"/>
          <w:lang w:eastAsia="ru-RU"/>
        </w:rPr>
        <w:t xml:space="preserve"> </w:t>
      </w:r>
      <w:r w:rsidR="00306867">
        <w:rPr>
          <w:rFonts w:ascii="Times New Roman" w:eastAsia="Times New Roman" w:hAnsi="Times New Roman" w:cs="Times New Roman"/>
          <w:sz w:val="28"/>
          <w:szCs w:val="28"/>
          <w:lang w:eastAsia="ru-RU"/>
        </w:rPr>
        <w:t xml:space="preserve">    </w:t>
      </w:r>
      <w:r w:rsidRPr="00F862BA">
        <w:rPr>
          <w:rFonts w:ascii="Times New Roman" w:eastAsia="Times New Roman" w:hAnsi="Times New Roman" w:cs="Times New Roman"/>
          <w:sz w:val="28"/>
          <w:szCs w:val="28"/>
          <w:lang w:eastAsia="ru-RU"/>
        </w:rPr>
        <w:t xml:space="preserve">  </w:t>
      </w:r>
      <w:r w:rsidR="00306867">
        <w:rPr>
          <w:rFonts w:ascii="Times New Roman" w:eastAsia="Times New Roman" w:hAnsi="Times New Roman" w:cs="Times New Roman"/>
          <w:sz w:val="28"/>
          <w:szCs w:val="28"/>
          <w:lang w:eastAsia="ru-RU"/>
        </w:rPr>
        <w:t>В.</w:t>
      </w:r>
      <w:r w:rsidR="00355FCC">
        <w:rPr>
          <w:rFonts w:ascii="Times New Roman" w:eastAsia="Times New Roman" w:hAnsi="Times New Roman" w:cs="Times New Roman"/>
          <w:sz w:val="28"/>
          <w:szCs w:val="28"/>
          <w:lang w:eastAsia="ru-RU"/>
        </w:rPr>
        <w:t xml:space="preserve"> </w:t>
      </w:r>
      <w:r w:rsidR="00306867">
        <w:rPr>
          <w:rFonts w:ascii="Times New Roman" w:eastAsia="Times New Roman" w:hAnsi="Times New Roman" w:cs="Times New Roman"/>
          <w:sz w:val="28"/>
          <w:szCs w:val="28"/>
          <w:lang w:eastAsia="ru-RU"/>
        </w:rPr>
        <w:t>Ю. Никитенко</w:t>
      </w:r>
    </w:p>
    <w:p w:rsidR="00884CAA" w:rsidRDefault="00884CAA" w:rsidP="00884CAA">
      <w:pPr>
        <w:spacing w:after="0" w:line="240" w:lineRule="auto"/>
        <w:jc w:val="both"/>
        <w:rPr>
          <w:rFonts w:ascii="Times New Roman" w:eastAsia="Times New Roman" w:hAnsi="Times New Roman" w:cs="Times New Roman"/>
          <w:sz w:val="28"/>
          <w:szCs w:val="28"/>
          <w:lang w:eastAsia="ru-RU"/>
        </w:rPr>
      </w:pPr>
    </w:p>
    <w:p w:rsidR="00BA3521" w:rsidRDefault="00BA3521" w:rsidP="00306867">
      <w:pPr>
        <w:spacing w:after="0" w:line="240" w:lineRule="auto"/>
        <w:jc w:val="center"/>
        <w:rPr>
          <w:rFonts w:ascii="Times New Roman" w:eastAsia="Times New Roman" w:hAnsi="Times New Roman" w:cs="Times New Roman"/>
          <w:sz w:val="28"/>
          <w:szCs w:val="28"/>
          <w:lang w:eastAsia="ru-RU"/>
        </w:rPr>
      </w:pPr>
    </w:p>
    <w:p w:rsidR="00BA3521" w:rsidRDefault="00BA3521" w:rsidP="00306867">
      <w:pPr>
        <w:spacing w:after="0" w:line="240" w:lineRule="auto"/>
        <w:jc w:val="center"/>
        <w:rPr>
          <w:rFonts w:ascii="Times New Roman" w:eastAsia="Times New Roman" w:hAnsi="Times New Roman" w:cs="Times New Roman"/>
          <w:sz w:val="28"/>
          <w:szCs w:val="28"/>
          <w:lang w:eastAsia="ru-RU"/>
        </w:rPr>
      </w:pPr>
    </w:p>
    <w:p w:rsidR="00BA3521" w:rsidRDefault="00BA3521" w:rsidP="00306867">
      <w:pPr>
        <w:spacing w:after="0" w:line="240" w:lineRule="auto"/>
        <w:jc w:val="center"/>
        <w:rPr>
          <w:rFonts w:ascii="Times New Roman" w:eastAsia="Times New Roman" w:hAnsi="Times New Roman" w:cs="Times New Roman"/>
          <w:sz w:val="28"/>
          <w:szCs w:val="28"/>
          <w:lang w:eastAsia="ru-RU"/>
        </w:rPr>
      </w:pPr>
    </w:p>
    <w:p w:rsidR="00BA530A" w:rsidRPr="00BA530A" w:rsidRDefault="00BA530A" w:rsidP="00BA530A">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BA530A">
        <w:rPr>
          <w:rFonts w:ascii="Times New Roman" w:hAnsi="Times New Roman" w:cs="Times New Roman"/>
          <w:sz w:val="28"/>
          <w:szCs w:val="28"/>
        </w:rPr>
        <w:lastRenderedPageBreak/>
        <w:t>Приложение № 1</w:t>
      </w:r>
    </w:p>
    <w:p w:rsidR="00BA530A" w:rsidRPr="00BA530A" w:rsidRDefault="00BA530A" w:rsidP="00BA530A">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BA530A">
        <w:rPr>
          <w:rFonts w:ascii="Times New Roman" w:hAnsi="Times New Roman" w:cs="Times New Roman"/>
          <w:sz w:val="28"/>
          <w:szCs w:val="28"/>
        </w:rPr>
        <w:t>к Решению Думы</w:t>
      </w:r>
    </w:p>
    <w:p w:rsidR="00BA530A" w:rsidRPr="00BA530A" w:rsidRDefault="00BA530A" w:rsidP="00BA530A">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BA530A">
        <w:rPr>
          <w:rFonts w:ascii="Times New Roman" w:hAnsi="Times New Roman" w:cs="Times New Roman"/>
          <w:sz w:val="28"/>
          <w:szCs w:val="28"/>
        </w:rPr>
        <w:t>Арамильского городского округа</w:t>
      </w:r>
    </w:p>
    <w:p w:rsidR="00BA530A" w:rsidRPr="00BA530A" w:rsidRDefault="00BA530A" w:rsidP="00BA530A">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BA530A">
        <w:rPr>
          <w:rFonts w:ascii="Times New Roman" w:hAnsi="Times New Roman" w:cs="Times New Roman"/>
          <w:sz w:val="28"/>
          <w:szCs w:val="28"/>
        </w:rPr>
        <w:t xml:space="preserve">от </w:t>
      </w:r>
      <w:r>
        <w:rPr>
          <w:rFonts w:ascii="Times New Roman" w:hAnsi="Times New Roman" w:cs="Times New Roman"/>
          <w:sz w:val="28"/>
          <w:szCs w:val="28"/>
        </w:rPr>
        <w:t>______</w:t>
      </w:r>
      <w:r w:rsidRPr="00BA530A">
        <w:rPr>
          <w:rFonts w:ascii="Times New Roman" w:hAnsi="Times New Roman" w:cs="Times New Roman"/>
          <w:sz w:val="28"/>
          <w:szCs w:val="28"/>
        </w:rPr>
        <w:t xml:space="preserve"> 201</w:t>
      </w:r>
      <w:r>
        <w:rPr>
          <w:rFonts w:ascii="Times New Roman" w:hAnsi="Times New Roman" w:cs="Times New Roman"/>
          <w:sz w:val="28"/>
          <w:szCs w:val="28"/>
        </w:rPr>
        <w:t>9</w:t>
      </w:r>
      <w:r w:rsidRPr="00BA530A">
        <w:rPr>
          <w:rFonts w:ascii="Times New Roman" w:hAnsi="Times New Roman" w:cs="Times New Roman"/>
          <w:sz w:val="28"/>
          <w:szCs w:val="28"/>
        </w:rPr>
        <w:t xml:space="preserve"> г. № </w:t>
      </w:r>
      <w:r>
        <w:rPr>
          <w:rFonts w:ascii="Times New Roman" w:hAnsi="Times New Roman" w:cs="Times New Roman"/>
          <w:sz w:val="28"/>
          <w:szCs w:val="28"/>
        </w:rPr>
        <w:t>_____</w:t>
      </w:r>
    </w:p>
    <w:p w:rsidR="00BA3521" w:rsidRDefault="00BA3521" w:rsidP="00306867">
      <w:pPr>
        <w:spacing w:after="0" w:line="240" w:lineRule="auto"/>
        <w:jc w:val="center"/>
        <w:rPr>
          <w:rFonts w:ascii="Times New Roman" w:eastAsia="Times New Roman" w:hAnsi="Times New Roman" w:cs="Times New Roman"/>
          <w:sz w:val="28"/>
          <w:szCs w:val="28"/>
          <w:lang w:eastAsia="ru-RU"/>
        </w:rPr>
      </w:pPr>
    </w:p>
    <w:p w:rsidR="00BA3521" w:rsidRDefault="00BA3521" w:rsidP="00306867">
      <w:pPr>
        <w:spacing w:after="0" w:line="240" w:lineRule="auto"/>
        <w:jc w:val="center"/>
        <w:rPr>
          <w:rFonts w:ascii="Times New Roman" w:eastAsia="Times New Roman" w:hAnsi="Times New Roman" w:cs="Times New Roman"/>
          <w:sz w:val="28"/>
          <w:szCs w:val="28"/>
          <w:lang w:eastAsia="ru-RU"/>
        </w:rPr>
      </w:pPr>
    </w:p>
    <w:p w:rsidR="00BA3521" w:rsidRDefault="00BA3521" w:rsidP="00306867">
      <w:pPr>
        <w:spacing w:after="0" w:line="240" w:lineRule="auto"/>
        <w:jc w:val="center"/>
        <w:rPr>
          <w:rFonts w:ascii="Times New Roman" w:eastAsia="Times New Roman" w:hAnsi="Times New Roman" w:cs="Times New Roman"/>
          <w:sz w:val="28"/>
          <w:szCs w:val="28"/>
          <w:lang w:eastAsia="ru-RU"/>
        </w:rPr>
      </w:pPr>
    </w:p>
    <w:p w:rsidR="00BA530A" w:rsidRPr="00BA530A" w:rsidRDefault="00BA530A" w:rsidP="00BA530A">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1" w:name="P32"/>
      <w:bookmarkEnd w:id="1"/>
      <w:r w:rsidRPr="00BA530A">
        <w:rPr>
          <w:rFonts w:ascii="Times New Roman" w:eastAsia="Times New Roman" w:hAnsi="Times New Roman" w:cs="Times New Roman"/>
          <w:b/>
          <w:sz w:val="28"/>
          <w:szCs w:val="28"/>
          <w:lang w:eastAsia="ru-RU"/>
        </w:rPr>
        <w:t>ПОЛОЖЕНИЕ</w:t>
      </w:r>
    </w:p>
    <w:p w:rsidR="00BA530A" w:rsidRPr="00BA530A" w:rsidRDefault="00BA530A" w:rsidP="00BA530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A530A">
        <w:rPr>
          <w:rFonts w:ascii="Times New Roman" w:eastAsia="Times New Roman" w:hAnsi="Times New Roman" w:cs="Times New Roman"/>
          <w:b/>
          <w:sz w:val="28"/>
          <w:szCs w:val="28"/>
          <w:lang w:eastAsia="ru-RU"/>
        </w:rPr>
        <w:t>О ПОРЯДКЕ ПРЕДОСТАВЛЕНИЯ МУНИЦИПАЛЬНЫХ ГАРАНТИЙ АРАМИЛЬСКОГО ГОРОДСКОГО ОКРУГА</w:t>
      </w:r>
    </w:p>
    <w:p w:rsidR="00BA530A" w:rsidRPr="00BA530A" w:rsidRDefault="00BA530A" w:rsidP="00BA530A">
      <w:pPr>
        <w:widowControl w:val="0"/>
        <w:autoSpaceDE w:val="0"/>
        <w:autoSpaceDN w:val="0"/>
        <w:spacing w:after="0" w:line="240" w:lineRule="auto"/>
        <w:rPr>
          <w:rFonts w:ascii="Times New Roman" w:eastAsia="Times New Roman" w:hAnsi="Times New Roman" w:cs="Times New Roman"/>
          <w:sz w:val="28"/>
          <w:szCs w:val="28"/>
          <w:lang w:eastAsia="ru-RU"/>
        </w:rPr>
      </w:pPr>
    </w:p>
    <w:p w:rsidR="00BA530A" w:rsidRPr="00BA530A" w:rsidRDefault="00BA530A" w:rsidP="00BA53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BA530A">
        <w:rPr>
          <w:rFonts w:ascii="Times New Roman" w:eastAsia="Times New Roman" w:hAnsi="Times New Roman" w:cs="Times New Roman"/>
          <w:b/>
          <w:sz w:val="28"/>
          <w:szCs w:val="28"/>
          <w:lang w:eastAsia="ru-RU"/>
        </w:rPr>
        <w:t>Глава 1. ОБЩИЕ ПОЛОЖЕНИЯ</w:t>
      </w:r>
    </w:p>
    <w:p w:rsidR="00BA530A" w:rsidRPr="00BA530A" w:rsidRDefault="00BA530A" w:rsidP="00BA530A">
      <w:pPr>
        <w:widowControl w:val="0"/>
        <w:autoSpaceDE w:val="0"/>
        <w:autoSpaceDN w:val="0"/>
        <w:spacing w:after="0" w:line="240" w:lineRule="auto"/>
        <w:rPr>
          <w:rFonts w:ascii="Times New Roman" w:eastAsia="Times New Roman" w:hAnsi="Times New Roman" w:cs="Times New Roman"/>
          <w:sz w:val="28"/>
          <w:szCs w:val="28"/>
          <w:lang w:eastAsia="ru-RU"/>
        </w:rPr>
      </w:pP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 xml:space="preserve">1.1. Положение о порядке предоставления юридическим лицам муниципальных гарантий Арамильского городского округа (далее - Положение) определяет порядок и условия предоставления муниципальных гарантий Арамильского городского округа за счет средств бюджета Арамильского городского округа юридическим лицам в соответствии с требованиями Бюджетного </w:t>
      </w:r>
      <w:hyperlink r:id="rId12" w:history="1">
        <w:r w:rsidRPr="00BA530A">
          <w:rPr>
            <w:rFonts w:ascii="Times New Roman" w:eastAsia="Times New Roman" w:hAnsi="Times New Roman" w:cs="Times New Roman"/>
            <w:sz w:val="28"/>
            <w:szCs w:val="28"/>
            <w:lang w:eastAsia="ru-RU"/>
          </w:rPr>
          <w:t>кодекса</w:t>
        </w:r>
      </w:hyperlink>
      <w:r w:rsidRPr="00BA530A">
        <w:rPr>
          <w:rFonts w:ascii="Times New Roman" w:eastAsia="Times New Roman" w:hAnsi="Times New Roman" w:cs="Times New Roman"/>
          <w:sz w:val="28"/>
          <w:szCs w:val="28"/>
          <w:lang w:eastAsia="ru-RU"/>
        </w:rPr>
        <w:t xml:space="preserve"> Российской Федерации.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 xml:space="preserve">1.2. Муниципальная гарантия Арамильского городского округа (далее - муниципальная гарантия) - вид долгового обязательства, в силу которого </w:t>
      </w:r>
      <w:proofErr w:type="spellStart"/>
      <w:r w:rsidRPr="00BA530A">
        <w:rPr>
          <w:rFonts w:ascii="Times New Roman" w:eastAsia="Times New Roman" w:hAnsi="Times New Roman" w:cs="Times New Roman"/>
          <w:sz w:val="28"/>
          <w:szCs w:val="28"/>
          <w:lang w:eastAsia="ru-RU"/>
        </w:rPr>
        <w:t>Арамильский</w:t>
      </w:r>
      <w:proofErr w:type="spellEnd"/>
      <w:r w:rsidRPr="00BA530A">
        <w:rPr>
          <w:rFonts w:ascii="Times New Roman" w:eastAsia="Times New Roman" w:hAnsi="Times New Roman" w:cs="Times New Roman"/>
          <w:sz w:val="28"/>
          <w:szCs w:val="28"/>
          <w:lang w:eastAsia="ru-RU"/>
        </w:rPr>
        <w:t xml:space="preserve"> городской округ (гарант) обязан при наступлении предусмотренного в муниципальной гарантии события (гарантийного случая) уплатить лицу, в пользу которого предоставлена муниципальная гарантия (бенефициару), по его письменному требованию определенную в обязательстве денежную сумму за счет средств бюджета Арамильского городского округа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 xml:space="preserve">1.3. Муниципальные гарантии предоставляются при соблюдении условий, предусмотренных Бюджетным </w:t>
      </w:r>
      <w:hyperlink r:id="rId13" w:history="1">
        <w:r w:rsidRPr="00BA530A">
          <w:rPr>
            <w:rFonts w:ascii="Times New Roman" w:eastAsia="Times New Roman" w:hAnsi="Times New Roman" w:cs="Times New Roman"/>
            <w:sz w:val="28"/>
            <w:szCs w:val="28"/>
            <w:lang w:eastAsia="ru-RU"/>
          </w:rPr>
          <w:t>кодексом</w:t>
        </w:r>
      </w:hyperlink>
      <w:r w:rsidRPr="00BA530A">
        <w:rPr>
          <w:rFonts w:ascii="Times New Roman" w:eastAsia="Times New Roman" w:hAnsi="Times New Roman" w:cs="Times New Roman"/>
          <w:sz w:val="28"/>
          <w:szCs w:val="28"/>
          <w:lang w:eastAsia="ru-RU"/>
        </w:rPr>
        <w:t xml:space="preserve"> Российской Федерации.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1.4. Предоставление муниципальных гарантий осуществляется в пределах общей суммы представляемых гарантий, указанной в решении Думы Арамильского городского округа о бюджете Арамильского городского округа на очередной финансовый год, в соответствии с программой муниципальных гарантий.</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1.5. Муниципальная гарантия предоставляется без взимания вознаграждения гаранта.</w:t>
      </w:r>
    </w:p>
    <w:p w:rsidR="00BA530A" w:rsidRPr="00BA530A" w:rsidRDefault="00BA530A" w:rsidP="00BA530A">
      <w:pPr>
        <w:widowControl w:val="0"/>
        <w:autoSpaceDE w:val="0"/>
        <w:autoSpaceDN w:val="0"/>
        <w:spacing w:after="0" w:line="240" w:lineRule="auto"/>
        <w:rPr>
          <w:rFonts w:ascii="Times New Roman" w:eastAsia="Times New Roman" w:hAnsi="Times New Roman" w:cs="Times New Roman"/>
          <w:sz w:val="28"/>
          <w:szCs w:val="28"/>
          <w:lang w:eastAsia="ru-RU"/>
        </w:rPr>
      </w:pPr>
    </w:p>
    <w:p w:rsidR="00BA530A" w:rsidRPr="00BA530A" w:rsidRDefault="00BA530A" w:rsidP="00BA53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BA530A">
        <w:rPr>
          <w:rFonts w:ascii="Times New Roman" w:eastAsia="Times New Roman" w:hAnsi="Times New Roman" w:cs="Times New Roman"/>
          <w:b/>
          <w:sz w:val="28"/>
          <w:szCs w:val="28"/>
          <w:lang w:eastAsia="ru-RU"/>
        </w:rPr>
        <w:t>Глава 2. УСЛОВИЯ ПРЕДОСТАВЛЕНИЯ МУНИЦИПАЛЬНОЙ ГАРАНТИИ</w:t>
      </w:r>
    </w:p>
    <w:p w:rsidR="00BA530A" w:rsidRPr="00BA530A" w:rsidRDefault="00BA530A" w:rsidP="00BA530A">
      <w:pPr>
        <w:widowControl w:val="0"/>
        <w:autoSpaceDE w:val="0"/>
        <w:autoSpaceDN w:val="0"/>
        <w:spacing w:after="0" w:line="240" w:lineRule="auto"/>
        <w:rPr>
          <w:rFonts w:ascii="Times New Roman" w:eastAsia="Times New Roman" w:hAnsi="Times New Roman" w:cs="Times New Roman"/>
          <w:sz w:val="28"/>
          <w:szCs w:val="28"/>
          <w:lang w:eastAsia="ru-RU"/>
        </w:rPr>
      </w:pP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2.1. На получение муниципальной гарантии юридическое лицо может претендовать при соблюдении следующих условий:</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 xml:space="preserve">1) юридическое лицо зарегистрировано в установленном порядке на территории Арамильского городского округа и осуществляет деятельность на </w:t>
      </w:r>
      <w:r w:rsidRPr="00BA530A">
        <w:rPr>
          <w:rFonts w:ascii="Times New Roman" w:eastAsia="Times New Roman" w:hAnsi="Times New Roman" w:cs="Times New Roman"/>
          <w:sz w:val="28"/>
          <w:szCs w:val="28"/>
          <w:lang w:eastAsia="ru-RU"/>
        </w:rPr>
        <w:lastRenderedPageBreak/>
        <w:t>территории Арамильского городского округа;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2) юридическое лицо не находится в стадии реорганизации или ликвидации;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 xml:space="preserve">3) отсутствие у принципала, его поручителей (гарантов) просроченной задолженности по денежным обязательствам перед </w:t>
      </w:r>
      <w:proofErr w:type="spellStart"/>
      <w:r w:rsidRPr="00BA530A">
        <w:rPr>
          <w:rFonts w:ascii="Times New Roman" w:eastAsia="Times New Roman" w:hAnsi="Times New Roman" w:cs="Times New Roman"/>
          <w:sz w:val="28"/>
          <w:szCs w:val="28"/>
          <w:lang w:eastAsia="ru-RU"/>
        </w:rPr>
        <w:t>Арамильским</w:t>
      </w:r>
      <w:proofErr w:type="spellEnd"/>
      <w:r w:rsidRPr="00BA530A">
        <w:rPr>
          <w:rFonts w:ascii="Times New Roman" w:eastAsia="Times New Roman" w:hAnsi="Times New Roman" w:cs="Times New Roman"/>
          <w:sz w:val="28"/>
          <w:szCs w:val="28"/>
          <w:lang w:eastAsia="ru-RU"/>
        </w:rPr>
        <w:t xml:space="preserve"> городским округом, по обязательным платежам в бюджетную систему Российской Федерации, а также неурегулированных обязательств по ранее представленным муниципальным гарантиям;</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 xml:space="preserve">4) предоставление принципалом соответствующего требованиям </w:t>
      </w:r>
      <w:hyperlink r:id="rId14" w:history="1">
        <w:r w:rsidRPr="00BA530A">
          <w:rPr>
            <w:rFonts w:ascii="Times New Roman" w:eastAsia="Times New Roman" w:hAnsi="Times New Roman" w:cs="Times New Roman"/>
            <w:sz w:val="28"/>
            <w:szCs w:val="28"/>
            <w:lang w:eastAsia="ru-RU"/>
          </w:rPr>
          <w:t>статьи 93.2</w:t>
        </w:r>
      </w:hyperlink>
      <w:r w:rsidRPr="00BA530A">
        <w:rPr>
          <w:rFonts w:ascii="Times New Roman" w:eastAsia="Times New Roman" w:hAnsi="Times New Roman" w:cs="Times New Roman"/>
          <w:sz w:val="28"/>
          <w:szCs w:val="28"/>
          <w:lang w:eastAsia="ru-RU"/>
        </w:rPr>
        <w:t xml:space="preserve"> Бюджетного кодекса Российской Федерации и гражданского законодательства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какой-либо части муниципальной гарантии.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2.2. Муниципальная гарантия не предоставляется в обеспечение исполнения обязательств юридического лица, в отношении которого в соответствии с законодательством Российской Федерации о несостоятельности (банкротстве) возбуждено дело о несостоятельности (банкротстве).</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2.3. Муниципальная гарантия не предоставляется юридическому лицу, предоставившему недостоверные сведения о себе.</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2.4. Обязательным условием предоставления муниципальной гарантии юридическому лицу является проведение Финансовым отделом Администрации Арамильского городского округа анализа финансового состояния юридического лица, претендующего на получение муниципальной гарантии за счет средств бюджета Арамильского городского округа, с целью подтверждения его финансовой устойчивости.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При предоставлении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муниципальной гарантии без права регрессного требования гаранта к принципалу анализ финансового состояния юридического лица, претендующего на получение муниципальной гарантии, может не проводиться. При предоставлении указанных гарантий обеспечение исполнения обязательств принципала перед гарантом, которые могут возникнуть в связи с предъявлением гарантом регрессных требований к принципалу, не требуется.</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2.5. Муниципальная гарантия без права регрессного требования гаранта к принципалу о возмещении сумм, уплаченных бенефициару по муниципальной гарантии, может быть предоставлена муниципальным унитарным предприятиям Арамильского городского округа и юридическим лицам, независимо от организационно-правовой формы собственности, осуществляющим деятельность в сфере жилищно-коммунального хозяйства, в случаях возникновения угрозы жизни и здоровью населения Арамильского городского округа, угрозы причинения вреда имуществу, угрозы нарушения экологической безопасности, а также возникновения или угрозы возникновения чрезвычайной ситуации.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lastRenderedPageBreak/>
        <w:t>2.6. От имени Арамильского городского округа муниципальные гарантии предоставляются Администрацией Арамильского городского округа (далее - администрация).</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2.7. Предоставление муниципальной гарантии осуществляется исключительно в письменной форме посредством заключения договора о предоставлении муниципальной гарантии Арамильского городского округа с указанием обязательства, которое обеспечивается муниципальной гарантией, и выдачи принципалу муниципальной гарантии Арамильского городского округа.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Несоблюдение письменной формы муниципальной гарантии влечет ее недействительность (ничтожность).</w:t>
      </w:r>
    </w:p>
    <w:p w:rsidR="00BA530A" w:rsidRPr="00BA530A" w:rsidRDefault="00BA530A" w:rsidP="00BA530A">
      <w:pPr>
        <w:widowControl w:val="0"/>
        <w:autoSpaceDE w:val="0"/>
        <w:autoSpaceDN w:val="0"/>
        <w:spacing w:after="0" w:line="240" w:lineRule="auto"/>
        <w:rPr>
          <w:rFonts w:ascii="Times New Roman" w:eastAsia="Times New Roman" w:hAnsi="Times New Roman" w:cs="Times New Roman"/>
          <w:sz w:val="28"/>
          <w:szCs w:val="28"/>
          <w:lang w:eastAsia="ru-RU"/>
        </w:rPr>
      </w:pPr>
    </w:p>
    <w:p w:rsidR="00BA530A" w:rsidRPr="00BA530A" w:rsidRDefault="00BA530A" w:rsidP="00BA53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BA530A">
        <w:rPr>
          <w:rFonts w:ascii="Times New Roman" w:eastAsia="Times New Roman" w:hAnsi="Times New Roman" w:cs="Times New Roman"/>
          <w:b/>
          <w:sz w:val="28"/>
          <w:szCs w:val="28"/>
          <w:lang w:eastAsia="ru-RU"/>
        </w:rPr>
        <w:t>Глава 3. ПОРЯДОК ПРЕДОСТАВЛЕНИЯ МУНИЦИПАЛЬНЫХ ГАРАНТИЙ</w:t>
      </w:r>
    </w:p>
    <w:p w:rsidR="00BA530A" w:rsidRPr="00BA530A" w:rsidRDefault="00BA530A" w:rsidP="00BA530A">
      <w:pPr>
        <w:widowControl w:val="0"/>
        <w:autoSpaceDE w:val="0"/>
        <w:autoSpaceDN w:val="0"/>
        <w:spacing w:after="0" w:line="240" w:lineRule="auto"/>
        <w:rPr>
          <w:rFonts w:ascii="Times New Roman" w:eastAsia="Times New Roman" w:hAnsi="Times New Roman" w:cs="Times New Roman"/>
          <w:sz w:val="28"/>
          <w:szCs w:val="28"/>
          <w:lang w:eastAsia="ru-RU"/>
        </w:rPr>
      </w:pP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2" w:name="P63"/>
      <w:bookmarkEnd w:id="2"/>
      <w:r w:rsidRPr="00BA530A">
        <w:rPr>
          <w:rFonts w:ascii="Times New Roman" w:eastAsia="Times New Roman" w:hAnsi="Times New Roman" w:cs="Times New Roman"/>
          <w:sz w:val="28"/>
          <w:szCs w:val="28"/>
          <w:lang w:eastAsia="ru-RU"/>
        </w:rPr>
        <w:t xml:space="preserve">3.1. Претендент на получение муниципальной гарантии направляет в администрацию письменное </w:t>
      </w:r>
      <w:hyperlink w:anchor="P194" w:history="1">
        <w:r w:rsidRPr="00BA530A">
          <w:rPr>
            <w:rFonts w:ascii="Times New Roman" w:eastAsia="Times New Roman" w:hAnsi="Times New Roman" w:cs="Times New Roman"/>
            <w:sz w:val="28"/>
            <w:szCs w:val="28"/>
            <w:lang w:eastAsia="ru-RU"/>
          </w:rPr>
          <w:t>заявление</w:t>
        </w:r>
      </w:hyperlink>
      <w:r w:rsidRPr="00BA530A">
        <w:rPr>
          <w:rFonts w:ascii="Times New Roman" w:eastAsia="Times New Roman" w:hAnsi="Times New Roman" w:cs="Times New Roman"/>
          <w:sz w:val="28"/>
          <w:szCs w:val="28"/>
          <w:lang w:eastAsia="ru-RU"/>
        </w:rPr>
        <w:t xml:space="preserve"> о намерении получить муниципальную гарантию по форме согласно Приложению № 1 к настоящему Положению, в котором указываются: сумма гарантийного обязательства, срок действия муниципальной гарантии, цели, на которые предполагается использовать средства, полученные от </w:t>
      </w:r>
      <w:r w:rsidRPr="00AC1AF3">
        <w:rPr>
          <w:rFonts w:ascii="Times New Roman" w:eastAsia="Times New Roman" w:hAnsi="Times New Roman" w:cs="Times New Roman"/>
          <w:sz w:val="28"/>
          <w:szCs w:val="28"/>
          <w:lang w:eastAsia="ru-RU"/>
        </w:rPr>
        <w:t xml:space="preserve">гарантированного </w:t>
      </w:r>
      <w:r w:rsidRPr="00BA530A">
        <w:rPr>
          <w:rFonts w:ascii="Times New Roman" w:eastAsia="Times New Roman" w:hAnsi="Times New Roman" w:cs="Times New Roman"/>
          <w:sz w:val="28"/>
          <w:szCs w:val="28"/>
          <w:lang w:eastAsia="ru-RU"/>
        </w:rPr>
        <w:t>обязательства.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К заявлению прилагаются следующие документы:</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1) документы, подтверждающие полномочия единоличного исполнительного органа (или иного уполномоченного лица) принципала и бенефициара на совершение сделок от имени принципала и бенефициара, главного бухгалтера принципала и бенефициара (решение об избрании, приказ о назначении, приказ о вступлении в должность, трудовой договор, доверенность и др.);</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2) копии учредительных документов принципала со всеми приложениями и изменениями;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3) копии документов, подтверждающих факт внесения записи о принципале и бенефициаре как юридических лиц в Единый государственный реестр юридических лиц;</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4) копия лицензии на осуществление принципалом хозяйственной деятельности (в случаях, если законодательством Российской Федерации предусмотрено, что указанная деятельность осуществляется на основании лицензии);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3" w:name="P69"/>
      <w:bookmarkEnd w:id="3"/>
      <w:r w:rsidRPr="00BA530A">
        <w:rPr>
          <w:rFonts w:ascii="Times New Roman" w:eastAsia="Times New Roman" w:hAnsi="Times New Roman" w:cs="Times New Roman"/>
          <w:sz w:val="28"/>
          <w:szCs w:val="28"/>
          <w:lang w:eastAsia="ru-RU"/>
        </w:rPr>
        <w:t>5) копии бухгалтерских отчетов принципала за год, предшествующий году обращения с заявлением о предоставлении муниципальной гарантии (с приложением копии пояснительной записки к отчету), и на каждую отчетную дату текущего года по установленным Министерством финансов Российской Федерации формам;</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4" w:name="P70"/>
      <w:bookmarkEnd w:id="4"/>
      <w:r w:rsidRPr="00BA530A">
        <w:rPr>
          <w:rFonts w:ascii="Times New Roman" w:eastAsia="Times New Roman" w:hAnsi="Times New Roman" w:cs="Times New Roman"/>
          <w:sz w:val="28"/>
          <w:szCs w:val="28"/>
          <w:lang w:eastAsia="ru-RU"/>
        </w:rPr>
        <w:t xml:space="preserve">6) расшифровки кредиторской и дебиторской задолженности к представленным бухгалтерским отчетам с указанием наиболее крупных дебиторов и кредиторов (более 5 процентов общего объема задолженности) и </w:t>
      </w:r>
      <w:r w:rsidRPr="00BA530A">
        <w:rPr>
          <w:rFonts w:ascii="Times New Roman" w:eastAsia="Times New Roman" w:hAnsi="Times New Roman" w:cs="Times New Roman"/>
          <w:sz w:val="28"/>
          <w:szCs w:val="28"/>
          <w:lang w:eastAsia="ru-RU"/>
        </w:rPr>
        <w:lastRenderedPageBreak/>
        <w:t>дат возникновения задолженности, почтовых и банковских реквизитов;</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7) справки налогового органа о состоянии расчетов принципала соответственно по налогам, сборам и иным обязательным платежам в бюджеты бюджетной системы Российской Федерации, подтверждающие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 иных финансовых санкций по состоянию на дату подачи заявления;</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 xml:space="preserve">8) справка принципала об отсутствии просроченной (неурегулированной) задолженности принципала по денежным обязательствам перед </w:t>
      </w:r>
      <w:proofErr w:type="spellStart"/>
      <w:r w:rsidRPr="00BA530A">
        <w:rPr>
          <w:rFonts w:ascii="Times New Roman" w:eastAsia="Times New Roman" w:hAnsi="Times New Roman" w:cs="Times New Roman"/>
          <w:sz w:val="28"/>
          <w:szCs w:val="28"/>
          <w:lang w:eastAsia="ru-RU"/>
        </w:rPr>
        <w:t>Арамильским</w:t>
      </w:r>
      <w:proofErr w:type="spellEnd"/>
      <w:r w:rsidRPr="00BA530A">
        <w:rPr>
          <w:rFonts w:ascii="Times New Roman" w:eastAsia="Times New Roman" w:hAnsi="Times New Roman" w:cs="Times New Roman"/>
          <w:sz w:val="28"/>
          <w:szCs w:val="28"/>
          <w:lang w:eastAsia="ru-RU"/>
        </w:rPr>
        <w:t xml:space="preserve"> городским округом;</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5" w:name="P73"/>
      <w:bookmarkEnd w:id="5"/>
      <w:r w:rsidRPr="00BA530A">
        <w:rPr>
          <w:rFonts w:ascii="Times New Roman" w:eastAsia="Times New Roman" w:hAnsi="Times New Roman" w:cs="Times New Roman"/>
          <w:sz w:val="28"/>
          <w:szCs w:val="28"/>
          <w:lang w:eastAsia="ru-RU"/>
        </w:rPr>
        <w:t>9) справка налогового органа обо всех открытых в кредитных учреждениях счетах принципала;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6" w:name="P74"/>
      <w:bookmarkEnd w:id="6"/>
      <w:r w:rsidRPr="00BA530A">
        <w:rPr>
          <w:rFonts w:ascii="Times New Roman" w:eastAsia="Times New Roman" w:hAnsi="Times New Roman" w:cs="Times New Roman"/>
          <w:sz w:val="28"/>
          <w:szCs w:val="28"/>
          <w:lang w:eastAsia="ru-RU"/>
        </w:rPr>
        <w:t>10) справки банков, иных кредитных учреждений, обслуживающих счета принципала, об оборотах и средних остатках денежных средств по ним за последние шесть месяцев, о наличии или отсутствии финансовых претензий к принципалу;</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7" w:name="P75"/>
      <w:bookmarkEnd w:id="7"/>
      <w:r w:rsidRPr="00BA530A">
        <w:rPr>
          <w:rFonts w:ascii="Times New Roman" w:eastAsia="Times New Roman" w:hAnsi="Times New Roman" w:cs="Times New Roman"/>
          <w:sz w:val="28"/>
          <w:szCs w:val="28"/>
          <w:lang w:eastAsia="ru-RU"/>
        </w:rPr>
        <w:t>11) документы, подтверждающие наличие высокой степени ликвидности обеспечения обязательств - банковские гарантии, поручительства, залог имущества, в размере не менее ста процентов предоставляемой муниципальной гарантии. Оценка имущества, предоставляемого принципалом в обеспечение исполнения обязательств и определение степени его ликвидности осуществляются в соответствии с законодательством Российской Федерации за счет средств юридического лица, претендующего на получение муниципальной гарантии;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12) справка принципала, подтверждающая, что в отношении его не возбуждено дело о несостоятельности (банкротстве) в установленном законодательством Российской Федерации о несостоятельности (банкротстве) порядке;</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13) копия договора между принципалом и бенефициаром, под обеспечение обязательств которого запрашивается муниципальная гарантия, или письмо бенефициара о согласии заключить договор при условии выдачи муниципальной гарантии с претендентом на получение муниципальной гарантии;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 xml:space="preserve">При предоставлении муниципальной гарантии без права регрессного требования документы, указанные в </w:t>
      </w:r>
      <w:hyperlink w:anchor="P69" w:history="1">
        <w:r w:rsidRPr="00BA530A">
          <w:rPr>
            <w:rFonts w:ascii="Times New Roman" w:eastAsia="Times New Roman" w:hAnsi="Times New Roman" w:cs="Times New Roman"/>
            <w:sz w:val="28"/>
            <w:szCs w:val="28"/>
            <w:lang w:eastAsia="ru-RU"/>
          </w:rPr>
          <w:t>подпунктах 5</w:t>
        </w:r>
      </w:hyperlink>
      <w:r w:rsidRPr="00BA530A">
        <w:rPr>
          <w:rFonts w:ascii="Times New Roman" w:eastAsia="Times New Roman" w:hAnsi="Times New Roman" w:cs="Times New Roman"/>
          <w:sz w:val="28"/>
          <w:szCs w:val="28"/>
          <w:lang w:eastAsia="ru-RU"/>
        </w:rPr>
        <w:t xml:space="preserve">, </w:t>
      </w:r>
      <w:hyperlink w:anchor="P70" w:history="1">
        <w:r w:rsidRPr="00BA530A">
          <w:rPr>
            <w:rFonts w:ascii="Times New Roman" w:eastAsia="Times New Roman" w:hAnsi="Times New Roman" w:cs="Times New Roman"/>
            <w:sz w:val="28"/>
            <w:szCs w:val="28"/>
            <w:lang w:eastAsia="ru-RU"/>
          </w:rPr>
          <w:t>6</w:t>
        </w:r>
      </w:hyperlink>
      <w:r w:rsidRPr="00BA530A">
        <w:rPr>
          <w:rFonts w:ascii="Times New Roman" w:eastAsia="Times New Roman" w:hAnsi="Times New Roman" w:cs="Times New Roman"/>
          <w:sz w:val="28"/>
          <w:szCs w:val="28"/>
          <w:lang w:eastAsia="ru-RU"/>
        </w:rPr>
        <w:t xml:space="preserve">, </w:t>
      </w:r>
      <w:hyperlink w:anchor="P73" w:history="1">
        <w:r w:rsidRPr="00BA530A">
          <w:rPr>
            <w:rFonts w:ascii="Times New Roman" w:eastAsia="Times New Roman" w:hAnsi="Times New Roman" w:cs="Times New Roman"/>
            <w:sz w:val="28"/>
            <w:szCs w:val="28"/>
            <w:lang w:eastAsia="ru-RU"/>
          </w:rPr>
          <w:t>9</w:t>
        </w:r>
      </w:hyperlink>
      <w:r w:rsidRPr="00BA530A">
        <w:rPr>
          <w:rFonts w:ascii="Times New Roman" w:eastAsia="Times New Roman" w:hAnsi="Times New Roman" w:cs="Times New Roman"/>
          <w:sz w:val="28"/>
          <w:szCs w:val="28"/>
          <w:lang w:eastAsia="ru-RU"/>
        </w:rPr>
        <w:t xml:space="preserve">, </w:t>
      </w:r>
      <w:hyperlink w:anchor="P74" w:history="1">
        <w:r w:rsidRPr="00BA530A">
          <w:rPr>
            <w:rFonts w:ascii="Times New Roman" w:eastAsia="Times New Roman" w:hAnsi="Times New Roman" w:cs="Times New Roman"/>
            <w:sz w:val="28"/>
            <w:szCs w:val="28"/>
            <w:lang w:eastAsia="ru-RU"/>
          </w:rPr>
          <w:t>10</w:t>
        </w:r>
      </w:hyperlink>
      <w:r w:rsidRPr="00BA530A">
        <w:rPr>
          <w:rFonts w:ascii="Times New Roman" w:eastAsia="Times New Roman" w:hAnsi="Times New Roman" w:cs="Times New Roman"/>
          <w:sz w:val="28"/>
          <w:szCs w:val="28"/>
          <w:lang w:eastAsia="ru-RU"/>
        </w:rPr>
        <w:t xml:space="preserve">, </w:t>
      </w:r>
      <w:hyperlink w:anchor="P75" w:history="1">
        <w:r w:rsidRPr="00BA530A">
          <w:rPr>
            <w:rFonts w:ascii="Times New Roman" w:eastAsia="Times New Roman" w:hAnsi="Times New Roman" w:cs="Times New Roman"/>
            <w:sz w:val="28"/>
            <w:szCs w:val="28"/>
            <w:lang w:eastAsia="ru-RU"/>
          </w:rPr>
          <w:t>11</w:t>
        </w:r>
      </w:hyperlink>
      <w:r w:rsidRPr="00BA530A">
        <w:rPr>
          <w:rFonts w:ascii="Times New Roman" w:eastAsia="Times New Roman" w:hAnsi="Times New Roman" w:cs="Times New Roman"/>
          <w:sz w:val="28"/>
          <w:szCs w:val="28"/>
          <w:lang w:eastAsia="ru-RU"/>
        </w:rPr>
        <w:t xml:space="preserve"> настоящего пункта не представляются.</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 xml:space="preserve">3.2. Документы, предоставляемые в администрацию в соответствии с </w:t>
      </w:r>
      <w:hyperlink w:anchor="P63" w:history="1">
        <w:r w:rsidRPr="00BA530A">
          <w:rPr>
            <w:rFonts w:ascii="Times New Roman" w:eastAsia="Times New Roman" w:hAnsi="Times New Roman" w:cs="Times New Roman"/>
            <w:sz w:val="28"/>
            <w:szCs w:val="28"/>
            <w:lang w:eastAsia="ru-RU"/>
          </w:rPr>
          <w:t>пунктом 3.1</w:t>
        </w:r>
      </w:hyperlink>
      <w:r w:rsidRPr="00BA530A">
        <w:rPr>
          <w:rFonts w:ascii="Times New Roman" w:eastAsia="Times New Roman" w:hAnsi="Times New Roman" w:cs="Times New Roman"/>
          <w:sz w:val="28"/>
          <w:szCs w:val="28"/>
          <w:lang w:eastAsia="ru-RU"/>
        </w:rPr>
        <w:t xml:space="preserve"> настоящего Положения, прошиваются, подписываются или заверяются уполномоченным лицом юридического лица, подпись которого должна быть скреплена печатью соответствующего юридического лица.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3.3. Ответственность за достоверность представленных документов несет руководитель юридического лица, претендующего на получение муниципальной гарантии.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 xml:space="preserve">3.4. Документы и иные материалы, полученные администрацией в соответствии с </w:t>
      </w:r>
      <w:hyperlink w:anchor="P63" w:history="1">
        <w:r w:rsidRPr="00BA530A">
          <w:rPr>
            <w:rFonts w:ascii="Times New Roman" w:eastAsia="Times New Roman" w:hAnsi="Times New Roman" w:cs="Times New Roman"/>
            <w:sz w:val="28"/>
            <w:szCs w:val="28"/>
            <w:lang w:eastAsia="ru-RU"/>
          </w:rPr>
          <w:t>пунктом 3.1</w:t>
        </w:r>
      </w:hyperlink>
      <w:r w:rsidRPr="00BA530A">
        <w:rPr>
          <w:rFonts w:ascii="Times New Roman" w:eastAsia="Times New Roman" w:hAnsi="Times New Roman" w:cs="Times New Roman"/>
          <w:sz w:val="28"/>
          <w:szCs w:val="28"/>
          <w:lang w:eastAsia="ru-RU"/>
        </w:rPr>
        <w:t xml:space="preserve"> настоящего Положения, не возвращаются.</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lastRenderedPageBreak/>
        <w:t>3.5. Глава Арамильского городского округа в течение 2 рабочих дней с момента поступления заявления передает его с приложенным пакетом документов в Финансовый отдел Администрации Арамильского городского округа для подготовки рассмотрения вопроса о предоставлении муниципальной гарантии на заседании Комиссии по предоставлению муниципальных гарантий (далее - Комиссия).</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Деятельность Комиссии регламентируется Положением о Комиссии, утверждаемым постановлением Главы Арамильского городского округа.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3.6. В случае рассмотрения возможности предоставления муниципальной гарантии с правом регрессного требования проверка финансового состояния юридического лица, претендующего на получение муниципальной гарантии, проводится Финансовым отделом Администрации Арамильского городского округа в течение 7 рабочих дней после получения пакета документов.</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Финансовый отдел Администрации Арамильского городского округа вправе затребовать у претендента дополнительные документы, необходимые для проведения проверки финансового состояния юридического лица, претендующего на получение муниципальной гарантии.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 xml:space="preserve">3.7. Финансовый отдел Администрации Арамильского городского округа в течение 3 рабочих дней после проверки финансового состояния юридического лица, претендующего на получение муниципальной гарантии, а в случае, если проверка финансового состояния не требуется - после получения документов, указанных в </w:t>
      </w:r>
      <w:hyperlink w:anchor="P63" w:history="1">
        <w:r w:rsidRPr="00BA530A">
          <w:rPr>
            <w:rFonts w:ascii="Times New Roman" w:eastAsia="Times New Roman" w:hAnsi="Times New Roman" w:cs="Times New Roman"/>
            <w:sz w:val="28"/>
            <w:szCs w:val="28"/>
            <w:lang w:eastAsia="ru-RU"/>
          </w:rPr>
          <w:t>п. 3.1</w:t>
        </w:r>
      </w:hyperlink>
      <w:r w:rsidRPr="00BA530A">
        <w:rPr>
          <w:rFonts w:ascii="Times New Roman" w:eastAsia="Times New Roman" w:hAnsi="Times New Roman" w:cs="Times New Roman"/>
          <w:sz w:val="28"/>
          <w:szCs w:val="28"/>
          <w:lang w:eastAsia="ru-RU"/>
        </w:rPr>
        <w:t xml:space="preserve"> настоящего Положения, организует проведение заседания Комиссии.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3.8. На основании рассмотрения заявлений на получение муниципальной гарантии Комиссия принимает одно из следующих решений:</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1) о целесообразности предоставления юридическому лицу муниципальной гарантии и о сумме муниципальной гарантии;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2) о нецелесообразности предоставления юридическому лицу муниципальной гарантии и отказе в предоставлении юридическому лицу муниципальной гарантии.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Комиссия вправе запрашивать у юридического лица, претендующего на получение муниципальной гарантии, дополнительные материалы и информацию для принятия соответствующего решения.</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Решение Комиссии оформляется протоколом, который подписывается председательствующим на заседании Комиссии и секретарем Комиссии.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3.9. В течение 5 рабочих дней со дня проведения заседания Комиссии Финансовый отдел Администрации Арамильского городского округа на основании решения Комиссии о целесообразности предоставления юридическому лицу муниципальной гарантии готовит проект постановления администрации о предоставлении муниципальной гарантии Арамильского городского округа.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В постановлении администрации о предоставлении муниципальной гарантии в обязательном порядке указываются:</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1) наименование гаранта и наименование органа, выдавшего муниципальную гарантию от имени гаранта;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lastRenderedPageBreak/>
        <w:t>2) полное наименование, идентификационный номер налогоплательщика, код причины постановки на учет и основной государственный регистрационный номер принципала;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3) обязательство, в обеспечение которого выдается муниципальная гарантия;</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4) объем обязательств гаранта по муниципальной гарантии и предельная сумма муниципальной гарантии;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5) основания для выдачи муниципальной гарантии;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6) определение гарантийного случая;</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7) срок действия муниципальной гарантии;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8) наличие или отсутствие права требования гаранта к принципалу о возмещении сумм, уплаченных гарантом бенефициару по муниципальной гарантии (регрессное требование гаранта к принципалу, регресс);</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9) поручение Юридическому отделу Администрации Арамильского городского округа о подготовке договора о предоставлении муниципальной гарантии Арамильского городского округа и муниципальной гарантии Арамильского городского округа.</w:t>
      </w:r>
    </w:p>
    <w:p w:rsidR="00BA530A" w:rsidRPr="00BA530A" w:rsidRDefault="00BC76AE"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hyperlink w:anchor="P233" w:history="1">
        <w:r w:rsidR="00BA530A" w:rsidRPr="00BA530A">
          <w:rPr>
            <w:rFonts w:ascii="Times New Roman" w:eastAsia="Times New Roman" w:hAnsi="Times New Roman" w:cs="Times New Roman"/>
            <w:sz w:val="28"/>
            <w:szCs w:val="28"/>
            <w:lang w:eastAsia="ru-RU"/>
          </w:rPr>
          <w:t>Договор</w:t>
        </w:r>
      </w:hyperlink>
      <w:r w:rsidR="00BA530A" w:rsidRPr="00BA530A">
        <w:rPr>
          <w:rFonts w:ascii="Times New Roman" w:eastAsia="Times New Roman" w:hAnsi="Times New Roman" w:cs="Times New Roman"/>
          <w:sz w:val="28"/>
          <w:szCs w:val="28"/>
          <w:lang w:eastAsia="ru-RU"/>
        </w:rPr>
        <w:t xml:space="preserve"> о предоставлении муниципальной гарантии Арамильского городского округа и муниципальная </w:t>
      </w:r>
      <w:hyperlink w:anchor="P410" w:history="1">
        <w:r w:rsidR="00BA530A" w:rsidRPr="00BA530A">
          <w:rPr>
            <w:rFonts w:ascii="Times New Roman" w:eastAsia="Times New Roman" w:hAnsi="Times New Roman" w:cs="Times New Roman"/>
            <w:sz w:val="28"/>
            <w:szCs w:val="28"/>
            <w:lang w:eastAsia="ru-RU"/>
          </w:rPr>
          <w:t>гарантия</w:t>
        </w:r>
      </w:hyperlink>
      <w:r w:rsidR="00BA530A" w:rsidRPr="00BA530A">
        <w:rPr>
          <w:rFonts w:ascii="Times New Roman" w:eastAsia="Times New Roman" w:hAnsi="Times New Roman" w:cs="Times New Roman"/>
          <w:sz w:val="28"/>
          <w:szCs w:val="28"/>
          <w:lang w:eastAsia="ru-RU"/>
        </w:rPr>
        <w:t xml:space="preserve"> Арамильского городского округа подготавливаются Юридическим отделом Администрации Арамильского городского округа с учетом рекомендуемых форм (Приложение № 2 и Приложение № 3 к настоящему Положению).</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 xml:space="preserve">3.10. В случае предоставления муниципальной гарантии в качестве муниципальной преференции в соответствии с частью 1, пунктом 1 части 3 статьи 19 Федерального закона от 26.07.2006 №135-ФЗ «О защите конкуренции» Глава Арамильского городского округа  вносит на утверждение Думы Арамильского городского округа проект решения о бюджете городского округа (проект решения о внесении изменений в бюджет городского округа), содержащего либо устанавливающего порядок определения размера муниципальной гарантии без права регрессного требования (с правом регрессного требования) и ее конкретного получателя, в случае если отсутствуют основания для отказа в предоставлении муниципальной гарантии, предусмотренные </w:t>
      </w:r>
      <w:r w:rsidR="005D540B">
        <w:rPr>
          <w:rFonts w:ascii="Times New Roman" w:eastAsia="Times New Roman" w:hAnsi="Times New Roman" w:cs="Times New Roman"/>
          <w:sz w:val="28"/>
          <w:szCs w:val="28"/>
          <w:lang w:eastAsia="ru-RU"/>
        </w:rPr>
        <w:t>подпунктами 1</w:t>
      </w:r>
      <w:r w:rsidR="004D4BD0">
        <w:rPr>
          <w:rFonts w:ascii="Times New Roman" w:eastAsia="Times New Roman" w:hAnsi="Times New Roman" w:cs="Times New Roman"/>
          <w:sz w:val="28"/>
          <w:szCs w:val="28"/>
          <w:lang w:eastAsia="ru-RU"/>
        </w:rPr>
        <w:t xml:space="preserve"> - </w:t>
      </w:r>
      <w:r w:rsidR="005D540B">
        <w:rPr>
          <w:rFonts w:ascii="Times New Roman" w:eastAsia="Times New Roman" w:hAnsi="Times New Roman" w:cs="Times New Roman"/>
          <w:sz w:val="28"/>
          <w:szCs w:val="28"/>
          <w:lang w:eastAsia="ru-RU"/>
        </w:rPr>
        <w:t xml:space="preserve">5 </w:t>
      </w:r>
      <w:r w:rsidRPr="00BA530A">
        <w:rPr>
          <w:rFonts w:ascii="Times New Roman" w:eastAsia="Times New Roman" w:hAnsi="Times New Roman" w:cs="Times New Roman"/>
          <w:sz w:val="28"/>
          <w:szCs w:val="28"/>
          <w:lang w:eastAsia="ru-RU"/>
        </w:rPr>
        <w:t>пункт</w:t>
      </w:r>
      <w:r w:rsidR="005D540B">
        <w:rPr>
          <w:rFonts w:ascii="Times New Roman" w:eastAsia="Times New Roman" w:hAnsi="Times New Roman" w:cs="Times New Roman"/>
          <w:sz w:val="28"/>
          <w:szCs w:val="28"/>
          <w:lang w:eastAsia="ru-RU"/>
        </w:rPr>
        <w:t>а</w:t>
      </w:r>
      <w:r w:rsidRPr="00BA530A">
        <w:rPr>
          <w:rFonts w:ascii="Times New Roman" w:eastAsia="Times New Roman" w:hAnsi="Times New Roman" w:cs="Times New Roman"/>
          <w:sz w:val="28"/>
          <w:szCs w:val="28"/>
          <w:lang w:eastAsia="ru-RU"/>
        </w:rPr>
        <w:t xml:space="preserve"> 3.1</w:t>
      </w:r>
      <w:r w:rsidR="005D540B">
        <w:rPr>
          <w:rFonts w:ascii="Times New Roman" w:eastAsia="Times New Roman" w:hAnsi="Times New Roman" w:cs="Times New Roman"/>
          <w:sz w:val="28"/>
          <w:szCs w:val="28"/>
          <w:lang w:eastAsia="ru-RU"/>
        </w:rPr>
        <w:t>4</w:t>
      </w:r>
      <w:r w:rsidRPr="00BA530A">
        <w:rPr>
          <w:rFonts w:ascii="Times New Roman" w:eastAsia="Times New Roman" w:hAnsi="Times New Roman" w:cs="Times New Roman"/>
          <w:sz w:val="28"/>
          <w:szCs w:val="28"/>
          <w:lang w:eastAsia="ru-RU"/>
        </w:rPr>
        <w:t>. главы 3 настоящего Порядка.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После вступления в силу решения о бюджете городского округа (о внесении изменений в бюджет городского округа)</w:t>
      </w:r>
      <w:r w:rsidRPr="00BA530A">
        <w:rPr>
          <w:rFonts w:ascii="Calibri" w:eastAsia="Times New Roman" w:hAnsi="Calibri" w:cs="Calibri"/>
          <w:sz w:val="28"/>
          <w:szCs w:val="28"/>
          <w:lang w:eastAsia="ru-RU"/>
        </w:rPr>
        <w:t xml:space="preserve"> </w:t>
      </w:r>
      <w:r w:rsidRPr="00BA530A">
        <w:rPr>
          <w:rFonts w:ascii="Times New Roman" w:eastAsia="Times New Roman" w:hAnsi="Times New Roman" w:cs="Times New Roman"/>
          <w:sz w:val="28"/>
          <w:szCs w:val="28"/>
          <w:lang w:eastAsia="ru-RU"/>
        </w:rPr>
        <w:t>содержащего либо устанавливающего порядок определения размера муниципальной гарантии без права регрессного требования (с правом регрессного требования) и ее конкретного получателя, Финансовый отдел Администрации Арамильского городского округа готовит проект постановления администрации о предоставлении муниципальной гарантии Арамильского городского округа в соответствии с пунктом 3.9. главы 3 настоящего Положения.</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3.11. В муниципальной гарантии должны быть указаны:</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1) наименование гаранта (</w:t>
      </w:r>
      <w:proofErr w:type="spellStart"/>
      <w:r w:rsidRPr="00BA530A">
        <w:rPr>
          <w:rFonts w:ascii="Times New Roman" w:eastAsia="Times New Roman" w:hAnsi="Times New Roman" w:cs="Times New Roman"/>
          <w:sz w:val="28"/>
          <w:szCs w:val="28"/>
          <w:lang w:eastAsia="ru-RU"/>
        </w:rPr>
        <w:t>Арамильский</w:t>
      </w:r>
      <w:proofErr w:type="spellEnd"/>
      <w:r w:rsidRPr="00BA530A">
        <w:rPr>
          <w:rFonts w:ascii="Times New Roman" w:eastAsia="Times New Roman" w:hAnsi="Times New Roman" w:cs="Times New Roman"/>
          <w:sz w:val="28"/>
          <w:szCs w:val="28"/>
          <w:lang w:eastAsia="ru-RU"/>
        </w:rPr>
        <w:t xml:space="preserve"> городской округ) и наименование органа, выдавшего муниципальную гарантию от имени гаранта;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lastRenderedPageBreak/>
        <w:t>2) обязательство, в обеспечение которого выдается муниципальная гарантия;</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3) объем обязательств гаранта по муниципальной гарантии и предельная сумма муниципальной гарантии;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4) определение гарантийного случая;</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5) наименование принципала;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 xml:space="preserve">6) </w:t>
      </w:r>
      <w:proofErr w:type="spellStart"/>
      <w:r w:rsidRPr="00BA530A">
        <w:rPr>
          <w:rFonts w:ascii="Times New Roman" w:eastAsia="Times New Roman" w:hAnsi="Times New Roman" w:cs="Times New Roman"/>
          <w:sz w:val="28"/>
          <w:szCs w:val="28"/>
          <w:lang w:eastAsia="ru-RU"/>
        </w:rPr>
        <w:t>безотзывность</w:t>
      </w:r>
      <w:proofErr w:type="spellEnd"/>
      <w:r w:rsidRPr="00BA530A">
        <w:rPr>
          <w:rFonts w:ascii="Times New Roman" w:eastAsia="Times New Roman" w:hAnsi="Times New Roman" w:cs="Times New Roman"/>
          <w:sz w:val="28"/>
          <w:szCs w:val="28"/>
          <w:lang w:eastAsia="ru-RU"/>
        </w:rPr>
        <w:t xml:space="preserve"> муниципальной гарантии или условия ее отзыва;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7) основания для выдачи муниципальной гарантии;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8) вступление в силу (дата выдачи) муниципальной гарантии;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9) срок действия муниципальной гарантии;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10) порядок исполнения гарантом обязательств по муниципальной гарантии;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11) порядок и условия сокращения предельной суммы муниципальной гарантии при исполнении гарантии и (или) исполнении обязательств принципала, обеспеченных муниципальной гарантией;</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12) наличие или отсутствие права требования гаранта к принципалу о возмещении сумм, уплаченных гарантом бенефициару по муниципальной гарантии (регрессное требование гаранта к принципалу, регресс);</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 xml:space="preserve">13) иные условия муниципальной гарантии, а также сведения, определенные Бюджетным </w:t>
      </w:r>
      <w:hyperlink r:id="rId15" w:history="1">
        <w:r w:rsidRPr="00BA530A">
          <w:rPr>
            <w:rFonts w:ascii="Times New Roman" w:eastAsia="Times New Roman" w:hAnsi="Times New Roman" w:cs="Times New Roman"/>
            <w:sz w:val="28"/>
            <w:szCs w:val="28"/>
            <w:lang w:eastAsia="ru-RU"/>
          </w:rPr>
          <w:t>кодексом</w:t>
        </w:r>
      </w:hyperlink>
      <w:r w:rsidRPr="00BA530A">
        <w:rPr>
          <w:rFonts w:ascii="Times New Roman" w:eastAsia="Times New Roman" w:hAnsi="Times New Roman" w:cs="Times New Roman"/>
          <w:sz w:val="28"/>
          <w:szCs w:val="28"/>
          <w:lang w:eastAsia="ru-RU"/>
        </w:rPr>
        <w:t xml:space="preserve"> Российской Федерации, правовыми актами органов местного самоуправления Арамильского городского округа.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3.12. Вступление в силу муниципальной гарантии может быть определено календарной датой или наступлением события (условия), которое может произойти в будущем.</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3.13. Срок действия муниципальной гарантии определяется условиями муниципальной гарантии.</w:t>
      </w:r>
    </w:p>
    <w:p w:rsid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3.14. Основаниями для принятия Комиссией решения о нецелесообразности предоставления юридическому лицу муниципальной гарантии и отказе в предоставлении муниципальной гарантии являются:</w:t>
      </w:r>
    </w:p>
    <w:p w:rsidR="00A25711" w:rsidRPr="009F0D25" w:rsidRDefault="00A25711" w:rsidP="00A257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F0D25">
        <w:rPr>
          <w:rFonts w:ascii="Times New Roman" w:eastAsia="Times New Roman" w:hAnsi="Times New Roman" w:cs="Times New Roman"/>
          <w:sz w:val="28"/>
          <w:szCs w:val="28"/>
          <w:lang w:eastAsia="ru-RU"/>
        </w:rPr>
        <w:t xml:space="preserve">1) нахождение заявителя в стадии реорганизации, ликвидации или </w:t>
      </w:r>
      <w:r w:rsidR="009F0D25" w:rsidRPr="009F0D25">
        <w:rPr>
          <w:rFonts w:ascii="Times New Roman" w:eastAsia="Times New Roman" w:hAnsi="Times New Roman" w:cs="Times New Roman"/>
          <w:sz w:val="28"/>
          <w:szCs w:val="28"/>
          <w:lang w:eastAsia="ru-RU"/>
        </w:rPr>
        <w:t xml:space="preserve">процедуре </w:t>
      </w:r>
      <w:r w:rsidRPr="009F0D25">
        <w:rPr>
          <w:rFonts w:ascii="Times New Roman" w:eastAsia="Times New Roman" w:hAnsi="Times New Roman" w:cs="Times New Roman"/>
          <w:sz w:val="28"/>
          <w:szCs w:val="28"/>
          <w:lang w:eastAsia="ru-RU"/>
        </w:rPr>
        <w:t>банкротства либо ограничения в осуществлении вида деятельности, связанного с получением гарантии;</w:t>
      </w:r>
    </w:p>
    <w:p w:rsidR="00A25711" w:rsidRPr="00496002" w:rsidRDefault="00496002" w:rsidP="00A25711">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496002">
        <w:rPr>
          <w:rFonts w:ascii="Times New Roman" w:eastAsia="Times New Roman" w:hAnsi="Times New Roman" w:cs="Times New Roman"/>
          <w:color w:val="000000" w:themeColor="text1"/>
          <w:sz w:val="28"/>
          <w:szCs w:val="28"/>
          <w:lang w:eastAsia="ru-RU"/>
        </w:rPr>
        <w:t>2</w:t>
      </w:r>
      <w:r w:rsidR="00A25711" w:rsidRPr="00496002">
        <w:rPr>
          <w:rFonts w:ascii="Times New Roman" w:eastAsia="Times New Roman" w:hAnsi="Times New Roman" w:cs="Times New Roman"/>
          <w:color w:val="000000" w:themeColor="text1"/>
          <w:sz w:val="28"/>
          <w:szCs w:val="28"/>
          <w:lang w:eastAsia="ru-RU"/>
        </w:rPr>
        <w:t>) заявитель указывает цели, на которые не предусмотрена выдача муниципальных гарантий;</w:t>
      </w:r>
    </w:p>
    <w:p w:rsidR="00BA530A" w:rsidRPr="009F0D25" w:rsidRDefault="00496002" w:rsidP="00BA530A">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BA530A" w:rsidRPr="009F0D25">
        <w:rPr>
          <w:rFonts w:ascii="Times New Roman" w:eastAsia="Times New Roman" w:hAnsi="Times New Roman" w:cs="Times New Roman"/>
          <w:color w:val="000000" w:themeColor="text1"/>
          <w:sz w:val="28"/>
          <w:szCs w:val="28"/>
          <w:lang w:eastAsia="ru-RU"/>
        </w:rPr>
        <w:t xml:space="preserve">) документы, предусмотренные </w:t>
      </w:r>
      <w:hyperlink w:anchor="P63" w:history="1">
        <w:r w:rsidR="00BA530A" w:rsidRPr="009F0D25">
          <w:rPr>
            <w:rFonts w:ascii="Times New Roman" w:eastAsia="Times New Roman" w:hAnsi="Times New Roman" w:cs="Times New Roman"/>
            <w:color w:val="000000" w:themeColor="text1"/>
            <w:sz w:val="28"/>
            <w:szCs w:val="28"/>
            <w:lang w:eastAsia="ru-RU"/>
          </w:rPr>
          <w:t>пунктом 3.1</w:t>
        </w:r>
      </w:hyperlink>
      <w:r w:rsidR="00BA530A" w:rsidRPr="009F0D25">
        <w:rPr>
          <w:rFonts w:ascii="Times New Roman" w:eastAsia="Times New Roman" w:hAnsi="Times New Roman" w:cs="Times New Roman"/>
          <w:color w:val="000000" w:themeColor="text1"/>
          <w:sz w:val="28"/>
          <w:szCs w:val="28"/>
          <w:lang w:eastAsia="ru-RU"/>
        </w:rPr>
        <w:t xml:space="preserve"> настоящего Положения представлены не в полном объеме, или содержат недостоверные сведения, или представлены с нарушением установленных требований;</w:t>
      </w:r>
    </w:p>
    <w:p w:rsidR="00BA530A" w:rsidRPr="009F0D25" w:rsidRDefault="00496002" w:rsidP="00BA530A">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sidR="00BA530A" w:rsidRPr="009F0D25">
        <w:rPr>
          <w:rFonts w:ascii="Times New Roman" w:eastAsia="Times New Roman" w:hAnsi="Times New Roman" w:cs="Times New Roman"/>
          <w:color w:val="000000" w:themeColor="text1"/>
          <w:sz w:val="28"/>
          <w:szCs w:val="28"/>
          <w:lang w:eastAsia="ru-RU"/>
        </w:rPr>
        <w:t>) заключение Финансового отдела Администрации Арамильского городского округа о неудовлетворительном финансовом состоянии юридического лица, претендующего на получение муниципальной гарантии (в случае предоставления муниципальной гарантии с правом регрессного требования);</w:t>
      </w:r>
    </w:p>
    <w:p w:rsidR="00BA530A" w:rsidRPr="009F0D25" w:rsidRDefault="00496002" w:rsidP="00BA530A">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00BA530A" w:rsidRPr="009F0D25">
        <w:rPr>
          <w:rFonts w:ascii="Times New Roman" w:eastAsia="Times New Roman" w:hAnsi="Times New Roman" w:cs="Times New Roman"/>
          <w:color w:val="000000" w:themeColor="text1"/>
          <w:sz w:val="28"/>
          <w:szCs w:val="28"/>
          <w:lang w:eastAsia="ru-RU"/>
        </w:rPr>
        <w:t xml:space="preserve">) наличие просроченной задолженности по денежным обязательствам перед </w:t>
      </w:r>
      <w:proofErr w:type="spellStart"/>
      <w:r w:rsidR="00BA530A" w:rsidRPr="009F0D25">
        <w:rPr>
          <w:rFonts w:ascii="Times New Roman" w:eastAsia="Times New Roman" w:hAnsi="Times New Roman" w:cs="Times New Roman"/>
          <w:color w:val="000000" w:themeColor="text1"/>
          <w:sz w:val="28"/>
          <w:szCs w:val="28"/>
          <w:lang w:eastAsia="ru-RU"/>
        </w:rPr>
        <w:t>Арамильским</w:t>
      </w:r>
      <w:proofErr w:type="spellEnd"/>
      <w:r w:rsidR="00BA530A" w:rsidRPr="009F0D25">
        <w:rPr>
          <w:rFonts w:ascii="Times New Roman" w:eastAsia="Times New Roman" w:hAnsi="Times New Roman" w:cs="Times New Roman"/>
          <w:color w:val="000000" w:themeColor="text1"/>
          <w:sz w:val="28"/>
          <w:szCs w:val="28"/>
          <w:lang w:eastAsia="ru-RU"/>
        </w:rPr>
        <w:t xml:space="preserve"> городским округом, по обязательным платежам в бюджетную систему Российской Федерации, а также неурегулированных обязательств по ранее представленным муниципальным гарантиям;</w:t>
      </w:r>
    </w:p>
    <w:p w:rsidR="00BA530A" w:rsidRPr="00496002" w:rsidRDefault="00496002" w:rsidP="00BA530A">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6</w:t>
      </w:r>
      <w:r w:rsidR="00BA530A" w:rsidRPr="00496002">
        <w:rPr>
          <w:rFonts w:ascii="Times New Roman" w:eastAsia="Times New Roman" w:hAnsi="Times New Roman" w:cs="Times New Roman"/>
          <w:color w:val="000000" w:themeColor="text1"/>
          <w:sz w:val="28"/>
          <w:szCs w:val="28"/>
          <w:lang w:eastAsia="ru-RU"/>
        </w:rPr>
        <w:t>) отсутствие или недостаточность остатка бюджетных ассигнований в пределах лимитов предоставления муниципальных гарантий, установленных решением Думы Арамильского городского округа о бюджете Арамильского городского округа на соответствующий финансовый год.</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3.15. В течение 5 рабочих дней со дня проведения заседания Комиссии Финансовый отдел Администрации Арамильского городского округа на основании решения Комиссии о нецелесообразности предоставления юридическому лицу муниципальной гарантии и отказе в предоставлении юридическому лицу муниципальной гарантии готовит проект письма претенденту об отказе в предоставлении юридическому лицу муниципальной гарантии Арамильского городского округа.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3.16. Окончательное решение об отказе в предоставлении юридическому лицу муниципальной гарантии Арамильского городского округа принимается Главой Арамильского городского округа.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3.17. Письмо об отказе в предоставлении муниципальной гарантии в течение 5 рабочих дней направляется заявителю.</w:t>
      </w:r>
    </w:p>
    <w:p w:rsidR="00BA530A" w:rsidRPr="00BA530A" w:rsidRDefault="00BA530A" w:rsidP="00BA530A">
      <w:pPr>
        <w:widowControl w:val="0"/>
        <w:autoSpaceDE w:val="0"/>
        <w:autoSpaceDN w:val="0"/>
        <w:spacing w:after="0" w:line="240" w:lineRule="auto"/>
        <w:rPr>
          <w:rFonts w:ascii="Times New Roman" w:eastAsia="Times New Roman" w:hAnsi="Times New Roman" w:cs="Times New Roman"/>
          <w:sz w:val="28"/>
          <w:szCs w:val="28"/>
          <w:lang w:eastAsia="ru-RU"/>
        </w:rPr>
      </w:pPr>
    </w:p>
    <w:p w:rsidR="00BA530A" w:rsidRPr="00BA530A" w:rsidRDefault="00BA530A" w:rsidP="00BA53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BA530A">
        <w:rPr>
          <w:rFonts w:ascii="Times New Roman" w:eastAsia="Times New Roman" w:hAnsi="Times New Roman" w:cs="Times New Roman"/>
          <w:b/>
          <w:sz w:val="28"/>
          <w:szCs w:val="28"/>
          <w:lang w:eastAsia="ru-RU"/>
        </w:rPr>
        <w:t>Глава 4. ПОРЯДОК ИСПОЛНЕНИЯ ОБЯЗАТЕЛЬСТВ,</w:t>
      </w:r>
    </w:p>
    <w:p w:rsidR="00BA530A" w:rsidRPr="00BA530A" w:rsidRDefault="00BA530A" w:rsidP="00BA530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A530A">
        <w:rPr>
          <w:rFonts w:ascii="Times New Roman" w:eastAsia="Times New Roman" w:hAnsi="Times New Roman" w:cs="Times New Roman"/>
          <w:b/>
          <w:sz w:val="28"/>
          <w:szCs w:val="28"/>
          <w:lang w:eastAsia="ru-RU"/>
        </w:rPr>
        <w:t>ОБЕСПЕЧЕННЫХ МУНИЦИПАЛЬНОЙ ГАРАНТИЕЙ</w:t>
      </w:r>
    </w:p>
    <w:p w:rsidR="00BA530A" w:rsidRPr="00BA530A" w:rsidRDefault="00BA530A" w:rsidP="00BA530A">
      <w:pPr>
        <w:widowControl w:val="0"/>
        <w:autoSpaceDE w:val="0"/>
        <w:autoSpaceDN w:val="0"/>
        <w:spacing w:after="0" w:line="240" w:lineRule="auto"/>
        <w:rPr>
          <w:rFonts w:ascii="Times New Roman" w:eastAsia="Times New Roman" w:hAnsi="Times New Roman" w:cs="Times New Roman"/>
          <w:sz w:val="28"/>
          <w:szCs w:val="28"/>
          <w:lang w:eastAsia="ru-RU"/>
        </w:rPr>
      </w:pP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4.1. Гарантийный случай по муниципальной гарантии наступает при неисполнении принципалом обязательств перед бенефициаром по возврату суммы основного долга в срок, установленный договором, под обеспечение обязательств которого была предоставлена муниципальная гарантия.</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8" w:name="P138"/>
      <w:bookmarkStart w:id="9" w:name="P139"/>
      <w:bookmarkEnd w:id="8"/>
      <w:bookmarkEnd w:id="9"/>
      <w:r w:rsidRPr="00BA530A">
        <w:rPr>
          <w:rFonts w:ascii="Times New Roman" w:eastAsia="Times New Roman" w:hAnsi="Times New Roman" w:cs="Times New Roman"/>
          <w:sz w:val="28"/>
          <w:szCs w:val="28"/>
          <w:lang w:eastAsia="ru-RU"/>
        </w:rPr>
        <w:t>4.2. Требование бенефициара об уплате денежной суммы по муниципальной гарантии должно быть представлено гаранту в письменной форме</w:t>
      </w:r>
      <w:r w:rsidRPr="00BA530A">
        <w:rPr>
          <w:rFonts w:ascii="Calibri" w:eastAsia="Times New Roman" w:hAnsi="Calibri" w:cs="Calibri"/>
          <w:sz w:val="28"/>
          <w:szCs w:val="28"/>
          <w:lang w:eastAsia="ru-RU"/>
        </w:rPr>
        <w:t xml:space="preserve"> </w:t>
      </w:r>
      <w:r w:rsidRPr="00BA530A">
        <w:rPr>
          <w:rFonts w:ascii="Times New Roman" w:eastAsia="Times New Roman" w:hAnsi="Times New Roman" w:cs="Times New Roman"/>
          <w:sz w:val="28"/>
          <w:szCs w:val="28"/>
          <w:lang w:eastAsia="ru-RU"/>
        </w:rPr>
        <w:t xml:space="preserve">с приложением указанных в гарантии документов. </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0" w:name="P144"/>
      <w:bookmarkEnd w:id="10"/>
      <w:r w:rsidRPr="00BA530A">
        <w:rPr>
          <w:rFonts w:ascii="Times New Roman" w:eastAsia="Times New Roman" w:hAnsi="Times New Roman" w:cs="Times New Roman"/>
          <w:sz w:val="28"/>
          <w:szCs w:val="28"/>
          <w:lang w:eastAsia="ru-RU"/>
        </w:rPr>
        <w:t>4.3. Датой предъявления бенефициаром требования об исполнении муниципальной гарантии является дата его поступления в администрацию.</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4.4. По получении требования бенефициара гарант должен уведомить об этом принципала и передать ему копии требования со всеми относящимися к нему документами.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4.5. Глава Арамильского городского округа передает требование</w:t>
      </w:r>
      <w:r w:rsidRPr="00BA530A">
        <w:rPr>
          <w:rFonts w:ascii="Times New Roman" w:eastAsia="Times New Roman" w:hAnsi="Times New Roman" w:cs="Times New Roman"/>
          <w:color w:val="FF0000"/>
          <w:sz w:val="28"/>
          <w:szCs w:val="28"/>
          <w:lang w:eastAsia="ru-RU"/>
        </w:rPr>
        <w:t xml:space="preserve"> </w:t>
      </w:r>
      <w:r w:rsidRPr="00BA530A">
        <w:rPr>
          <w:rFonts w:ascii="Times New Roman" w:eastAsia="Times New Roman" w:hAnsi="Times New Roman" w:cs="Times New Roman"/>
          <w:sz w:val="28"/>
          <w:szCs w:val="28"/>
          <w:lang w:eastAsia="ru-RU"/>
        </w:rPr>
        <w:t>бенефициара об исполнении муниципальной гарантии с приложенным пакетом документов в Финансовый отдел Администрации Арамильского городского округа для проведения анализа предъявленных гаранту требований бенефициара об исполнении гарантии на предмет обоснованности и соответствия указанных требований условиям гарантии.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 xml:space="preserve">4.6. В случае признания требования бенефициара об исполнении муниципальной гарантии обоснованным и соответствующим условиям муниципальной гарантии гарант  исполняет обязательство по гарантии в размере суммы неисполненных просроченных обязательств принципала по возврату суммы долга, обеспеченных муниципальной гарантией, но не более суммы, равной установленной договором о предоставлении муниципальной гарантии доле (в процентном выражении) обязательств принципала, обеспечиваемых муниципальной гарантией, и в любом случае не более </w:t>
      </w:r>
      <w:r w:rsidRPr="00BA530A">
        <w:rPr>
          <w:rFonts w:ascii="Times New Roman" w:eastAsia="Times New Roman" w:hAnsi="Times New Roman" w:cs="Times New Roman"/>
          <w:sz w:val="28"/>
          <w:szCs w:val="28"/>
          <w:lang w:eastAsia="ru-RU"/>
        </w:rPr>
        <w:lastRenderedPageBreak/>
        <w:t>суммы муниципальной гарантии. Исполнение обязательств осуществляется путем перечисления соответствующей суммы на счет бенефициара.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4.7. Исполнение муниципальной гарантии не может осуществляться ранее предусмотренных договором, под выполнение обязательств которого предоставлена муниципальная гарантия, первоначально установленных сроков (графиков) исполнения обязательств принципала, действовавших на момент вступления в силу указанного договора, в том числе в случае предъявления бенефициаром принципалу требования об их досрочном исполнении.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 xml:space="preserve">4.8. Требование бенефициара признается </w:t>
      </w:r>
      <w:proofErr w:type="gramStart"/>
      <w:r w:rsidRPr="00BA530A">
        <w:rPr>
          <w:rFonts w:ascii="Times New Roman" w:eastAsia="Times New Roman" w:hAnsi="Times New Roman" w:cs="Times New Roman"/>
          <w:sz w:val="28"/>
          <w:szCs w:val="28"/>
          <w:lang w:eastAsia="ru-RU"/>
        </w:rPr>
        <w:t>необоснованным</w:t>
      </w:r>
      <w:proofErr w:type="gramEnd"/>
      <w:r w:rsidRPr="00BA530A">
        <w:rPr>
          <w:rFonts w:ascii="Times New Roman" w:eastAsia="Times New Roman" w:hAnsi="Times New Roman" w:cs="Times New Roman"/>
          <w:sz w:val="28"/>
          <w:szCs w:val="28"/>
          <w:lang w:eastAsia="ru-RU"/>
        </w:rPr>
        <w:t xml:space="preserve"> и гарант отказывает бенефициару в удовлетворении его требования в следующих случаях:</w:t>
      </w:r>
    </w:p>
    <w:p w:rsidR="00BA530A" w:rsidRPr="00BA530A" w:rsidRDefault="00BA530A" w:rsidP="00BA530A">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BA530A">
        <w:rPr>
          <w:rFonts w:ascii="Times New Roman" w:eastAsia="Calibri" w:hAnsi="Times New Roman" w:cs="Times New Roman"/>
          <w:sz w:val="28"/>
          <w:szCs w:val="28"/>
        </w:rPr>
        <w:t>1) требование предъявлено гаранту по окончании определенного в гарантии срока;</w:t>
      </w:r>
    </w:p>
    <w:p w:rsidR="00BA530A" w:rsidRPr="00BA530A" w:rsidRDefault="00BA530A" w:rsidP="00BA530A">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BA530A">
        <w:rPr>
          <w:rFonts w:ascii="Times New Roman" w:eastAsia="Calibri" w:hAnsi="Times New Roman" w:cs="Times New Roman"/>
          <w:sz w:val="28"/>
          <w:szCs w:val="28"/>
        </w:rPr>
        <w:t>2) требование или приложенные к нему документы не соответствуют условиям гарантии;</w:t>
      </w:r>
    </w:p>
    <w:p w:rsidR="00BA530A" w:rsidRPr="00BA530A" w:rsidRDefault="00BA530A" w:rsidP="00BA530A">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BA530A">
        <w:rPr>
          <w:rFonts w:ascii="Times New Roman" w:eastAsia="Calibri" w:hAnsi="Times New Roman" w:cs="Times New Roman"/>
          <w:sz w:val="28"/>
          <w:szCs w:val="28"/>
        </w:rPr>
        <w:t>3) бенефициар отказался принять надлежащее исполнение обязательств принципала, предложенное принципалом или третьим лицом.</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4.9. При признании требований бенефициара об исполнении муниципальной гарантии необоснованными Финансовый отдел Администрации Арамильского городского округа готовит мотивированное уведомление об отказе в удовлетворении требований бенефициара, подписанное главой Арамильского городского округа, и направляет его бенефициару.</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4.10. Обязательство гаранта перед бенефициаром по муниципальной гарантии прекращается:</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уплатой гарантом бенефициару суммы, определенной гарантией;</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истечением определенного в гарантии срока, на который она выдана;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в случае исполнения в полном объеме принципалом или третьими лицами обязательств принципала, обеспеченных гарантией;</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если обязательство принципала, в обеспечение которого предоставлена гарантия, не возникло;</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в иных случаях, установленных гарантией.</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4.11. Удержание бенефициаром гарантии после прекращения обязательств гаранта по ней не сохраняет за бенефициаром каких-либо прав по этой гарантии.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Гарант, которому стало известно о прекращении гарантии, должен уведомить об этом принципала.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Предусмотренное муниципальной гарантией обязательство гаранта перед третьим лицом ограничивается уплатой суммы, соответствующей объему обязательств по гарантии.</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 xml:space="preserve">Гарант, исполнивший обязательство получателя гарантии, имеет право потребовать от последнего возмещения сумм, уплаченных третьему лицу по </w:t>
      </w:r>
      <w:r w:rsidRPr="00BA530A">
        <w:rPr>
          <w:rFonts w:ascii="Times New Roman" w:eastAsia="Times New Roman" w:hAnsi="Times New Roman" w:cs="Times New Roman"/>
          <w:sz w:val="28"/>
          <w:szCs w:val="28"/>
          <w:lang w:eastAsia="ru-RU"/>
        </w:rPr>
        <w:lastRenderedPageBreak/>
        <w:t>муниципальной гарантии в полном объеме, в порядке, предусмотренном гражданским законодательством Российской Федерации.</w:t>
      </w:r>
    </w:p>
    <w:p w:rsidR="00BA530A" w:rsidRPr="00BA530A" w:rsidRDefault="00BA530A" w:rsidP="00BA530A">
      <w:pPr>
        <w:widowControl w:val="0"/>
        <w:autoSpaceDE w:val="0"/>
        <w:autoSpaceDN w:val="0"/>
        <w:spacing w:after="0" w:line="240" w:lineRule="auto"/>
        <w:rPr>
          <w:rFonts w:ascii="Times New Roman" w:eastAsia="Times New Roman" w:hAnsi="Times New Roman" w:cs="Times New Roman"/>
          <w:sz w:val="28"/>
          <w:szCs w:val="28"/>
          <w:lang w:eastAsia="ru-RU"/>
        </w:rPr>
      </w:pPr>
    </w:p>
    <w:p w:rsidR="00213F3C" w:rsidRPr="00BA530A" w:rsidRDefault="00BA530A" w:rsidP="00213F3C">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BA530A">
        <w:rPr>
          <w:rFonts w:ascii="Times New Roman" w:eastAsia="Times New Roman" w:hAnsi="Times New Roman" w:cs="Times New Roman"/>
          <w:b/>
          <w:sz w:val="28"/>
          <w:szCs w:val="28"/>
          <w:lang w:eastAsia="ru-RU"/>
        </w:rPr>
        <w:t>Глава 5. ПОРЯДОК УЧЕТА</w:t>
      </w:r>
      <w:r w:rsidR="00213F3C">
        <w:rPr>
          <w:rFonts w:ascii="Times New Roman" w:eastAsia="Times New Roman" w:hAnsi="Times New Roman" w:cs="Times New Roman"/>
          <w:b/>
          <w:sz w:val="28"/>
          <w:szCs w:val="28"/>
          <w:lang w:eastAsia="ru-RU"/>
        </w:rPr>
        <w:t>,</w:t>
      </w:r>
      <w:r w:rsidRPr="00BA530A">
        <w:rPr>
          <w:rFonts w:ascii="Times New Roman" w:eastAsia="Times New Roman" w:hAnsi="Times New Roman" w:cs="Times New Roman"/>
          <w:b/>
          <w:sz w:val="28"/>
          <w:szCs w:val="28"/>
          <w:lang w:eastAsia="ru-RU"/>
        </w:rPr>
        <w:t xml:space="preserve"> </w:t>
      </w:r>
    </w:p>
    <w:p w:rsidR="00BA530A" w:rsidRPr="00BA530A" w:rsidRDefault="00213F3C" w:rsidP="00BA530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A530A">
        <w:rPr>
          <w:rFonts w:ascii="Times New Roman" w:eastAsia="Times New Roman" w:hAnsi="Times New Roman" w:cs="Times New Roman"/>
          <w:b/>
          <w:sz w:val="28"/>
          <w:szCs w:val="28"/>
          <w:lang w:eastAsia="ru-RU"/>
        </w:rPr>
        <w:t>ПРЕДОСТАВЛЕН</w:t>
      </w:r>
      <w:r>
        <w:rPr>
          <w:rFonts w:ascii="Times New Roman" w:eastAsia="Times New Roman" w:hAnsi="Times New Roman" w:cs="Times New Roman"/>
          <w:b/>
          <w:sz w:val="28"/>
          <w:szCs w:val="28"/>
          <w:lang w:eastAsia="ru-RU"/>
        </w:rPr>
        <w:t xml:space="preserve">НЫХ </w:t>
      </w:r>
      <w:r w:rsidR="00BA530A" w:rsidRPr="00BA530A">
        <w:rPr>
          <w:rFonts w:ascii="Times New Roman" w:eastAsia="Times New Roman" w:hAnsi="Times New Roman" w:cs="Times New Roman"/>
          <w:b/>
          <w:sz w:val="28"/>
          <w:szCs w:val="28"/>
          <w:lang w:eastAsia="ru-RU"/>
        </w:rPr>
        <w:t>МУНИЦИПАЛЬНЫХ ГАРАНТИЙ</w:t>
      </w:r>
    </w:p>
    <w:p w:rsidR="00BA530A" w:rsidRPr="00BA530A" w:rsidRDefault="00BA530A" w:rsidP="00BA530A">
      <w:pPr>
        <w:widowControl w:val="0"/>
        <w:autoSpaceDE w:val="0"/>
        <w:autoSpaceDN w:val="0"/>
        <w:spacing w:after="0" w:line="240" w:lineRule="auto"/>
        <w:rPr>
          <w:rFonts w:ascii="Times New Roman" w:eastAsia="Times New Roman" w:hAnsi="Times New Roman" w:cs="Times New Roman"/>
          <w:sz w:val="28"/>
          <w:szCs w:val="28"/>
          <w:lang w:eastAsia="ru-RU"/>
        </w:rPr>
      </w:pP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5.1. Финансовый отдел Администрации Арамильского городского округа 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гарантом платежей за счет средств бюджета Арамильского городского округа по выданным муниципальным гарантиям.</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5.2. Общая сумма предоставленных муниципальных гарантий включается (учитывается) в состав муниципального долга как вид долгового обязательства.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5.3. При исполнении получателем муниципальной гарантии своих обязательств перед третьим лицом на соответствующую сумму сокращается муниципальный долг, что отражается в отчете об исполнении бюджета.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5.4.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бюджета Арамильского городского округа как предоставление бюджетного кредита.</w:t>
      </w:r>
    </w:p>
    <w:p w:rsidR="00BA530A" w:rsidRPr="00BA530A" w:rsidRDefault="00BA530A" w:rsidP="00BA53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530A">
        <w:rPr>
          <w:rFonts w:ascii="Times New Roman" w:eastAsia="Times New Roman" w:hAnsi="Times New Roman" w:cs="Times New Roman"/>
          <w:sz w:val="28"/>
          <w:szCs w:val="28"/>
          <w:lang w:eastAsia="ru-RU"/>
        </w:rPr>
        <w:t>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 исполнение таких гарантий подлежит отражению в составе расходов бюджета Арамильского городского округа.</w:t>
      </w:r>
    </w:p>
    <w:p w:rsidR="00BA3521" w:rsidRDefault="00BA3521" w:rsidP="00306867">
      <w:pPr>
        <w:spacing w:after="0" w:line="240" w:lineRule="auto"/>
        <w:jc w:val="center"/>
        <w:rPr>
          <w:rFonts w:ascii="Times New Roman" w:eastAsia="Times New Roman" w:hAnsi="Times New Roman" w:cs="Times New Roman"/>
          <w:sz w:val="28"/>
          <w:szCs w:val="28"/>
          <w:lang w:eastAsia="ru-RU"/>
        </w:rPr>
      </w:pPr>
    </w:p>
    <w:p w:rsidR="00213F3C" w:rsidRDefault="00213F3C" w:rsidP="00306867">
      <w:pPr>
        <w:spacing w:after="0" w:line="240" w:lineRule="auto"/>
        <w:jc w:val="center"/>
        <w:rPr>
          <w:rFonts w:ascii="Times New Roman" w:eastAsia="Times New Roman" w:hAnsi="Times New Roman" w:cs="Times New Roman"/>
          <w:sz w:val="28"/>
          <w:szCs w:val="28"/>
          <w:lang w:eastAsia="ru-RU"/>
        </w:rPr>
      </w:pPr>
    </w:p>
    <w:p w:rsidR="00213F3C" w:rsidRDefault="00213F3C" w:rsidP="00306867">
      <w:pPr>
        <w:spacing w:after="0" w:line="240" w:lineRule="auto"/>
        <w:jc w:val="center"/>
        <w:rPr>
          <w:rFonts w:ascii="Times New Roman" w:eastAsia="Times New Roman" w:hAnsi="Times New Roman" w:cs="Times New Roman"/>
          <w:sz w:val="28"/>
          <w:szCs w:val="28"/>
          <w:lang w:eastAsia="ru-RU"/>
        </w:rPr>
      </w:pPr>
    </w:p>
    <w:p w:rsidR="00213F3C" w:rsidRDefault="00213F3C" w:rsidP="00306867">
      <w:pPr>
        <w:spacing w:after="0" w:line="240" w:lineRule="auto"/>
        <w:jc w:val="center"/>
        <w:rPr>
          <w:rFonts w:ascii="Times New Roman" w:eastAsia="Times New Roman" w:hAnsi="Times New Roman" w:cs="Times New Roman"/>
          <w:sz w:val="28"/>
          <w:szCs w:val="28"/>
          <w:lang w:eastAsia="ru-RU"/>
        </w:rPr>
      </w:pPr>
    </w:p>
    <w:p w:rsidR="00213F3C" w:rsidRDefault="00213F3C" w:rsidP="00306867">
      <w:pPr>
        <w:spacing w:after="0" w:line="240" w:lineRule="auto"/>
        <w:jc w:val="center"/>
        <w:rPr>
          <w:rFonts w:ascii="Times New Roman" w:eastAsia="Times New Roman" w:hAnsi="Times New Roman" w:cs="Times New Roman"/>
          <w:sz w:val="28"/>
          <w:szCs w:val="28"/>
          <w:lang w:eastAsia="ru-RU"/>
        </w:rPr>
      </w:pPr>
    </w:p>
    <w:p w:rsidR="00213F3C" w:rsidRPr="00BA530A" w:rsidRDefault="00213F3C" w:rsidP="00306867">
      <w:pPr>
        <w:spacing w:after="0" w:line="240" w:lineRule="auto"/>
        <w:jc w:val="center"/>
        <w:rPr>
          <w:rFonts w:ascii="Times New Roman" w:eastAsia="Times New Roman" w:hAnsi="Times New Roman" w:cs="Times New Roman"/>
          <w:sz w:val="28"/>
          <w:szCs w:val="28"/>
          <w:lang w:eastAsia="ru-RU"/>
        </w:rPr>
      </w:pPr>
    </w:p>
    <w:p w:rsidR="00BA3521" w:rsidRPr="00BA530A" w:rsidRDefault="00BA3521" w:rsidP="00306867">
      <w:pPr>
        <w:spacing w:after="0" w:line="240" w:lineRule="auto"/>
        <w:jc w:val="center"/>
        <w:rPr>
          <w:rFonts w:ascii="Times New Roman" w:eastAsia="Times New Roman" w:hAnsi="Times New Roman" w:cs="Times New Roman"/>
          <w:sz w:val="28"/>
          <w:szCs w:val="28"/>
          <w:lang w:eastAsia="ru-RU"/>
        </w:rPr>
      </w:pPr>
    </w:p>
    <w:p w:rsidR="00BA3521" w:rsidRPr="00BA530A" w:rsidRDefault="00BA3521" w:rsidP="00306867">
      <w:pPr>
        <w:spacing w:after="0" w:line="240" w:lineRule="auto"/>
        <w:jc w:val="center"/>
        <w:rPr>
          <w:rFonts w:ascii="Times New Roman" w:eastAsia="Times New Roman" w:hAnsi="Times New Roman" w:cs="Times New Roman"/>
          <w:sz w:val="28"/>
          <w:szCs w:val="28"/>
          <w:lang w:eastAsia="ru-RU"/>
        </w:rPr>
      </w:pPr>
    </w:p>
    <w:p w:rsidR="00BA3521" w:rsidRPr="00BA530A" w:rsidRDefault="00BA3521" w:rsidP="00306867">
      <w:pPr>
        <w:spacing w:after="0" w:line="240" w:lineRule="auto"/>
        <w:jc w:val="center"/>
        <w:rPr>
          <w:rFonts w:ascii="Times New Roman" w:eastAsia="Times New Roman" w:hAnsi="Times New Roman" w:cs="Times New Roman"/>
          <w:sz w:val="28"/>
          <w:szCs w:val="28"/>
          <w:lang w:eastAsia="ru-RU"/>
        </w:rPr>
      </w:pPr>
    </w:p>
    <w:p w:rsidR="00BA3521" w:rsidRPr="00BA530A" w:rsidRDefault="00BA3521" w:rsidP="00306867">
      <w:pPr>
        <w:spacing w:after="0" w:line="240" w:lineRule="auto"/>
        <w:jc w:val="center"/>
        <w:rPr>
          <w:rFonts w:ascii="Times New Roman" w:eastAsia="Times New Roman" w:hAnsi="Times New Roman" w:cs="Times New Roman"/>
          <w:sz w:val="28"/>
          <w:szCs w:val="28"/>
          <w:lang w:eastAsia="ru-RU"/>
        </w:rPr>
      </w:pPr>
    </w:p>
    <w:p w:rsidR="00BA3521" w:rsidRPr="00BA530A" w:rsidRDefault="00BA3521" w:rsidP="00306867">
      <w:pPr>
        <w:spacing w:after="0" w:line="240" w:lineRule="auto"/>
        <w:jc w:val="center"/>
        <w:rPr>
          <w:rFonts w:ascii="Times New Roman" w:eastAsia="Times New Roman" w:hAnsi="Times New Roman" w:cs="Times New Roman"/>
          <w:sz w:val="28"/>
          <w:szCs w:val="28"/>
          <w:lang w:eastAsia="ru-RU"/>
        </w:rPr>
      </w:pPr>
    </w:p>
    <w:p w:rsidR="00BA3521" w:rsidRDefault="00BA3521" w:rsidP="00306867">
      <w:pPr>
        <w:spacing w:after="0" w:line="240" w:lineRule="auto"/>
        <w:jc w:val="center"/>
        <w:rPr>
          <w:rFonts w:ascii="Times New Roman" w:eastAsia="Times New Roman" w:hAnsi="Times New Roman" w:cs="Times New Roman"/>
          <w:sz w:val="28"/>
          <w:szCs w:val="28"/>
          <w:lang w:eastAsia="ru-RU"/>
        </w:rPr>
      </w:pPr>
    </w:p>
    <w:p w:rsidR="00BA530A" w:rsidRDefault="00BA530A" w:rsidP="00306867">
      <w:pPr>
        <w:spacing w:after="0" w:line="240" w:lineRule="auto"/>
        <w:jc w:val="center"/>
        <w:rPr>
          <w:rFonts w:ascii="Times New Roman" w:eastAsia="Times New Roman" w:hAnsi="Times New Roman" w:cs="Times New Roman"/>
          <w:sz w:val="28"/>
          <w:szCs w:val="28"/>
          <w:lang w:eastAsia="ru-RU"/>
        </w:rPr>
      </w:pPr>
    </w:p>
    <w:p w:rsidR="00BA530A" w:rsidRDefault="00BA530A" w:rsidP="00306867">
      <w:pPr>
        <w:spacing w:after="0" w:line="240" w:lineRule="auto"/>
        <w:jc w:val="center"/>
        <w:rPr>
          <w:rFonts w:ascii="Times New Roman" w:eastAsia="Times New Roman" w:hAnsi="Times New Roman" w:cs="Times New Roman"/>
          <w:sz w:val="28"/>
          <w:szCs w:val="28"/>
          <w:lang w:eastAsia="ru-RU"/>
        </w:rPr>
      </w:pPr>
    </w:p>
    <w:p w:rsidR="00A14497" w:rsidRDefault="00A14497"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p>
    <w:p w:rsidR="00A14497" w:rsidRDefault="00A14497"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p>
    <w:p w:rsidR="00BA530A" w:rsidRPr="00BA530A" w:rsidRDefault="00BA530A"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r w:rsidRPr="00BA530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1</w:t>
      </w:r>
    </w:p>
    <w:p w:rsidR="00BA530A" w:rsidRPr="00BA530A" w:rsidRDefault="00BA530A"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r w:rsidRPr="00BA530A">
        <w:rPr>
          <w:rFonts w:ascii="Times New Roman" w:hAnsi="Times New Roman" w:cs="Times New Roman"/>
          <w:sz w:val="28"/>
          <w:szCs w:val="28"/>
        </w:rPr>
        <w:t>к Положению</w:t>
      </w:r>
    </w:p>
    <w:p w:rsidR="00BA530A" w:rsidRPr="00BA530A" w:rsidRDefault="00BA530A"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r w:rsidRPr="00BA530A">
        <w:rPr>
          <w:rFonts w:ascii="Times New Roman" w:hAnsi="Times New Roman" w:cs="Times New Roman"/>
          <w:sz w:val="28"/>
          <w:szCs w:val="28"/>
        </w:rPr>
        <w:t>«О порядке предоставления</w:t>
      </w:r>
    </w:p>
    <w:p w:rsidR="00BA530A" w:rsidRPr="00BA530A" w:rsidRDefault="00BA530A"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r w:rsidRPr="00BA530A">
        <w:rPr>
          <w:rFonts w:ascii="Times New Roman" w:hAnsi="Times New Roman" w:cs="Times New Roman"/>
          <w:sz w:val="28"/>
          <w:szCs w:val="28"/>
        </w:rPr>
        <w:t>муниципальных гарантий</w:t>
      </w:r>
    </w:p>
    <w:p w:rsidR="00BA530A" w:rsidRPr="00BA530A" w:rsidRDefault="00BA530A"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r w:rsidRPr="00BA530A">
        <w:rPr>
          <w:rFonts w:ascii="Times New Roman" w:hAnsi="Times New Roman" w:cs="Times New Roman"/>
          <w:sz w:val="28"/>
          <w:szCs w:val="28"/>
        </w:rPr>
        <w:t>Арамильск</w:t>
      </w:r>
      <w:r w:rsidR="00A14497">
        <w:rPr>
          <w:rFonts w:ascii="Times New Roman" w:hAnsi="Times New Roman" w:cs="Times New Roman"/>
          <w:sz w:val="28"/>
          <w:szCs w:val="28"/>
        </w:rPr>
        <w:t>ого</w:t>
      </w:r>
      <w:r w:rsidRPr="00BA530A">
        <w:rPr>
          <w:rFonts w:ascii="Times New Roman" w:hAnsi="Times New Roman" w:cs="Times New Roman"/>
          <w:sz w:val="28"/>
          <w:szCs w:val="28"/>
        </w:rPr>
        <w:t xml:space="preserve"> городск</w:t>
      </w:r>
      <w:r w:rsidR="00A14497">
        <w:rPr>
          <w:rFonts w:ascii="Times New Roman" w:hAnsi="Times New Roman" w:cs="Times New Roman"/>
          <w:sz w:val="28"/>
          <w:szCs w:val="28"/>
        </w:rPr>
        <w:t xml:space="preserve">ого </w:t>
      </w:r>
      <w:r w:rsidRPr="00BA530A">
        <w:rPr>
          <w:rFonts w:ascii="Times New Roman" w:hAnsi="Times New Roman" w:cs="Times New Roman"/>
          <w:sz w:val="28"/>
          <w:szCs w:val="28"/>
        </w:rPr>
        <w:t>округ</w:t>
      </w:r>
      <w:r w:rsidR="00A14497">
        <w:rPr>
          <w:rFonts w:ascii="Times New Roman" w:hAnsi="Times New Roman" w:cs="Times New Roman"/>
          <w:sz w:val="28"/>
          <w:szCs w:val="28"/>
        </w:rPr>
        <w:t>а</w:t>
      </w:r>
      <w:r w:rsidRPr="00BA530A">
        <w:rPr>
          <w:rFonts w:ascii="Times New Roman" w:hAnsi="Times New Roman" w:cs="Times New Roman"/>
          <w:sz w:val="28"/>
          <w:szCs w:val="28"/>
        </w:rPr>
        <w:t>»</w:t>
      </w:r>
    </w:p>
    <w:p w:rsidR="00BA530A" w:rsidRPr="00BA530A" w:rsidRDefault="00BA530A" w:rsidP="00BA530A">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BA530A" w:rsidRDefault="00BA530A" w:rsidP="00BA530A">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213F3C" w:rsidRPr="00BA530A" w:rsidRDefault="00213F3C" w:rsidP="00BA530A">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BA530A" w:rsidRPr="00BA530A" w:rsidRDefault="00213F3C" w:rsidP="00213F3C">
      <w:pPr>
        <w:autoSpaceDE w:val="0"/>
        <w:autoSpaceDN w:val="0"/>
        <w:adjustRightInd w:val="0"/>
        <w:spacing w:after="0" w:line="240" w:lineRule="auto"/>
        <w:jc w:val="center"/>
        <w:outlineLvl w:val="1"/>
        <w:rPr>
          <w:rFonts w:ascii="Times New Roman" w:hAnsi="Times New Roman" w:cs="Times New Roman"/>
          <w:sz w:val="28"/>
          <w:szCs w:val="28"/>
        </w:rPr>
      </w:pPr>
      <w:r w:rsidRPr="00BA530A">
        <w:rPr>
          <w:rFonts w:ascii="Times New Roman" w:hAnsi="Times New Roman" w:cs="Times New Roman"/>
          <w:sz w:val="28"/>
          <w:szCs w:val="28"/>
        </w:rPr>
        <w:t>ЗАЯВ</w:t>
      </w:r>
      <w:r>
        <w:rPr>
          <w:rFonts w:ascii="Times New Roman" w:hAnsi="Times New Roman" w:cs="Times New Roman"/>
          <w:sz w:val="28"/>
          <w:szCs w:val="28"/>
        </w:rPr>
        <w:t>ЛЕНИЕ</w:t>
      </w:r>
    </w:p>
    <w:p w:rsidR="00A14497" w:rsidRDefault="00BA530A" w:rsidP="00213F3C">
      <w:pPr>
        <w:autoSpaceDE w:val="0"/>
        <w:autoSpaceDN w:val="0"/>
        <w:adjustRightInd w:val="0"/>
        <w:spacing w:after="0" w:line="240" w:lineRule="auto"/>
        <w:jc w:val="center"/>
        <w:outlineLvl w:val="1"/>
        <w:rPr>
          <w:rFonts w:ascii="Times New Roman" w:hAnsi="Times New Roman" w:cs="Times New Roman"/>
          <w:sz w:val="28"/>
          <w:szCs w:val="28"/>
        </w:rPr>
      </w:pPr>
      <w:r w:rsidRPr="00BA530A">
        <w:rPr>
          <w:rFonts w:ascii="Times New Roman" w:hAnsi="Times New Roman" w:cs="Times New Roman"/>
          <w:sz w:val="28"/>
          <w:szCs w:val="28"/>
        </w:rPr>
        <w:t xml:space="preserve"> НА </w:t>
      </w:r>
      <w:r w:rsidR="00213F3C">
        <w:rPr>
          <w:rFonts w:ascii="Times New Roman" w:hAnsi="Times New Roman" w:cs="Times New Roman"/>
          <w:sz w:val="28"/>
          <w:szCs w:val="28"/>
        </w:rPr>
        <w:t>ПОЛУЧЕНИЕ</w:t>
      </w:r>
      <w:r w:rsidR="00213F3C" w:rsidRPr="00BA530A">
        <w:rPr>
          <w:rFonts w:ascii="Times New Roman" w:hAnsi="Times New Roman" w:cs="Times New Roman"/>
          <w:sz w:val="28"/>
          <w:szCs w:val="28"/>
        </w:rPr>
        <w:t xml:space="preserve"> </w:t>
      </w:r>
      <w:r w:rsidRPr="00BA530A">
        <w:rPr>
          <w:rFonts w:ascii="Times New Roman" w:hAnsi="Times New Roman" w:cs="Times New Roman"/>
          <w:sz w:val="28"/>
          <w:szCs w:val="28"/>
        </w:rPr>
        <w:t>МУНИЦИПАЛЬНОЙ ГАРАНТИИ</w:t>
      </w:r>
      <w:r w:rsidR="00A14497">
        <w:rPr>
          <w:rFonts w:ascii="Times New Roman" w:hAnsi="Times New Roman" w:cs="Times New Roman"/>
          <w:sz w:val="28"/>
          <w:szCs w:val="28"/>
        </w:rPr>
        <w:t xml:space="preserve"> </w:t>
      </w:r>
    </w:p>
    <w:p w:rsidR="00BA530A" w:rsidRPr="00BA530A" w:rsidRDefault="00A14497" w:rsidP="00213F3C">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АРАМИЛЬСКОГО ГОРОДСКОГО ОКРУГА</w:t>
      </w:r>
    </w:p>
    <w:p w:rsidR="00BA530A" w:rsidRDefault="00BA530A" w:rsidP="00BA530A">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213F3C" w:rsidRPr="00BA530A" w:rsidRDefault="00213F3C" w:rsidP="00BA530A">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BA530A" w:rsidRPr="00BA530A" w:rsidRDefault="00BA530A" w:rsidP="00BA530A">
      <w:pPr>
        <w:autoSpaceDE w:val="0"/>
        <w:autoSpaceDN w:val="0"/>
        <w:adjustRightInd w:val="0"/>
        <w:spacing w:after="0" w:line="240" w:lineRule="auto"/>
        <w:ind w:firstLine="709"/>
        <w:jc w:val="right"/>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Главе Арамильского городского округа</w:t>
      </w:r>
    </w:p>
    <w:p w:rsidR="00BA530A" w:rsidRPr="00BA530A" w:rsidRDefault="00BA530A" w:rsidP="00BA530A">
      <w:pPr>
        <w:autoSpaceDE w:val="0"/>
        <w:autoSpaceDN w:val="0"/>
        <w:adjustRightInd w:val="0"/>
        <w:spacing w:after="0" w:line="240" w:lineRule="auto"/>
        <w:ind w:firstLine="709"/>
        <w:jc w:val="right"/>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______________________________________</w:t>
      </w:r>
    </w:p>
    <w:p w:rsidR="00BA530A" w:rsidRPr="00BA530A" w:rsidRDefault="00BA530A" w:rsidP="00BA530A">
      <w:pPr>
        <w:autoSpaceDE w:val="0"/>
        <w:autoSpaceDN w:val="0"/>
        <w:adjustRightInd w:val="0"/>
        <w:spacing w:after="0" w:line="240" w:lineRule="auto"/>
        <w:ind w:firstLine="709"/>
        <w:rPr>
          <w:rFonts w:ascii="Times New Roman" w:eastAsiaTheme="minorEastAsia" w:hAnsi="Times New Roman" w:cs="Times New Roman"/>
          <w:sz w:val="28"/>
          <w:szCs w:val="28"/>
          <w:lang w:eastAsia="ru-RU"/>
        </w:rPr>
      </w:pP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Заявитель_________________________________________________________</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 xml:space="preserve">                                          (наименование организации)</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Прошу Вас рассмотреть вопрос о предоставлении муниципальной гарантии</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____________________________________________________________________________________________________________________________________</w:t>
      </w:r>
    </w:p>
    <w:p w:rsidR="00BA530A" w:rsidRPr="00BA530A" w:rsidRDefault="00E1344F"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Цели, на которые предполагается использовать средства, полученные от гарантированного </w:t>
      </w:r>
      <w:proofErr w:type="gramStart"/>
      <w:r>
        <w:rPr>
          <w:rFonts w:ascii="Times New Roman" w:eastAsiaTheme="minorEastAsia" w:hAnsi="Times New Roman" w:cs="Times New Roman"/>
          <w:sz w:val="28"/>
          <w:szCs w:val="28"/>
          <w:lang w:eastAsia="ru-RU"/>
        </w:rPr>
        <w:t>обязательства:_</w:t>
      </w:r>
      <w:proofErr w:type="gramEnd"/>
      <w:r>
        <w:rPr>
          <w:rFonts w:ascii="Times New Roman" w:eastAsiaTheme="minorEastAsia" w:hAnsi="Times New Roman" w:cs="Times New Roman"/>
          <w:sz w:val="28"/>
          <w:szCs w:val="28"/>
          <w:lang w:eastAsia="ru-RU"/>
        </w:rPr>
        <w:t>____</w:t>
      </w:r>
      <w:r w:rsidR="00BA530A" w:rsidRPr="00BA530A">
        <w:rPr>
          <w:rFonts w:ascii="Times New Roman" w:eastAsiaTheme="minorEastAsia" w:hAnsi="Times New Roman" w:cs="Times New Roman"/>
          <w:sz w:val="28"/>
          <w:szCs w:val="28"/>
          <w:lang w:eastAsia="ru-RU"/>
        </w:rPr>
        <w:t>_________________________________</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___________________________________________________________</w:t>
      </w:r>
      <w:r w:rsidR="00E1344F">
        <w:rPr>
          <w:rFonts w:ascii="Times New Roman" w:eastAsiaTheme="minorEastAsia" w:hAnsi="Times New Roman" w:cs="Times New Roman"/>
          <w:sz w:val="28"/>
          <w:szCs w:val="28"/>
          <w:lang w:eastAsia="ru-RU"/>
        </w:rPr>
        <w:t xml:space="preserve">_______Сумма требуемой </w:t>
      </w:r>
      <w:proofErr w:type="gramStart"/>
      <w:r w:rsidR="00E1344F">
        <w:rPr>
          <w:rFonts w:ascii="Times New Roman" w:eastAsiaTheme="minorEastAsia" w:hAnsi="Times New Roman" w:cs="Times New Roman"/>
          <w:sz w:val="28"/>
          <w:szCs w:val="28"/>
          <w:lang w:eastAsia="ru-RU"/>
        </w:rPr>
        <w:t>гарантии:</w:t>
      </w:r>
      <w:r w:rsidRPr="00BA530A">
        <w:rPr>
          <w:rFonts w:ascii="Times New Roman" w:eastAsiaTheme="minorEastAsia" w:hAnsi="Times New Roman" w:cs="Times New Roman"/>
          <w:sz w:val="28"/>
          <w:szCs w:val="28"/>
          <w:lang w:eastAsia="ru-RU"/>
        </w:rPr>
        <w:t>_</w:t>
      </w:r>
      <w:proofErr w:type="gramEnd"/>
      <w:r w:rsidRPr="00BA530A">
        <w:rPr>
          <w:rFonts w:ascii="Times New Roman" w:eastAsiaTheme="minorEastAsia" w:hAnsi="Times New Roman" w:cs="Times New Roman"/>
          <w:sz w:val="28"/>
          <w:szCs w:val="28"/>
          <w:lang w:eastAsia="ru-RU"/>
        </w:rPr>
        <w:t>_________________________________________</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Срок погашения гарантии</w:t>
      </w:r>
      <w:r w:rsidR="00E1344F">
        <w:rPr>
          <w:rFonts w:ascii="Times New Roman" w:eastAsiaTheme="minorEastAsia" w:hAnsi="Times New Roman" w:cs="Times New Roman"/>
          <w:sz w:val="28"/>
          <w:szCs w:val="28"/>
          <w:lang w:eastAsia="ru-RU"/>
        </w:rPr>
        <w:t>:</w:t>
      </w:r>
      <w:r w:rsidRPr="00BA530A">
        <w:rPr>
          <w:rFonts w:ascii="Times New Roman" w:eastAsiaTheme="minorEastAsia" w:hAnsi="Times New Roman" w:cs="Times New Roman"/>
          <w:sz w:val="28"/>
          <w:szCs w:val="28"/>
          <w:lang w:eastAsia="ru-RU"/>
        </w:rPr>
        <w:t xml:space="preserve"> ___________________________________________</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 xml:space="preserve">Способы обеспечения </w:t>
      </w:r>
      <w:proofErr w:type="gramStart"/>
      <w:r w:rsidRPr="00BA530A">
        <w:rPr>
          <w:rFonts w:ascii="Times New Roman" w:eastAsiaTheme="minorEastAsia" w:hAnsi="Times New Roman" w:cs="Times New Roman"/>
          <w:sz w:val="28"/>
          <w:szCs w:val="28"/>
          <w:lang w:eastAsia="ru-RU"/>
        </w:rPr>
        <w:t>гарантии</w:t>
      </w:r>
      <w:r w:rsidR="00E1344F">
        <w:rPr>
          <w:rFonts w:ascii="Times New Roman" w:eastAsiaTheme="minorEastAsia" w:hAnsi="Times New Roman" w:cs="Times New Roman"/>
          <w:sz w:val="28"/>
          <w:szCs w:val="28"/>
          <w:lang w:eastAsia="ru-RU"/>
        </w:rPr>
        <w:t>:</w:t>
      </w:r>
      <w:r w:rsidRPr="00BA530A">
        <w:rPr>
          <w:rFonts w:ascii="Times New Roman" w:eastAsiaTheme="minorEastAsia" w:hAnsi="Times New Roman" w:cs="Times New Roman"/>
          <w:sz w:val="28"/>
          <w:szCs w:val="28"/>
          <w:lang w:eastAsia="ru-RU"/>
        </w:rPr>
        <w:t>_</w:t>
      </w:r>
      <w:proofErr w:type="gramEnd"/>
      <w:r w:rsidRPr="00BA530A">
        <w:rPr>
          <w:rFonts w:ascii="Times New Roman" w:eastAsiaTheme="minorEastAsia" w:hAnsi="Times New Roman" w:cs="Times New Roman"/>
          <w:sz w:val="28"/>
          <w:szCs w:val="28"/>
          <w:lang w:eastAsia="ru-RU"/>
        </w:rPr>
        <w:t>______________________________________</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__________________________________________________________________</w:t>
      </w:r>
    </w:p>
    <w:p w:rsidR="00E1344F" w:rsidRDefault="00E1344F"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Другие сведения: ___________________________________________________</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BA530A">
        <w:rPr>
          <w:rFonts w:ascii="Times New Roman" w:eastAsiaTheme="minorEastAsia" w:hAnsi="Times New Roman" w:cs="Times New Roman"/>
          <w:sz w:val="28"/>
          <w:szCs w:val="28"/>
          <w:lang w:eastAsia="ru-RU"/>
        </w:rPr>
        <w:t>Реквизиты</w:t>
      </w:r>
      <w:r w:rsidR="00E1344F">
        <w:rPr>
          <w:rFonts w:ascii="Times New Roman" w:eastAsiaTheme="minorEastAsia" w:hAnsi="Times New Roman" w:cs="Times New Roman"/>
          <w:sz w:val="28"/>
          <w:szCs w:val="28"/>
          <w:lang w:eastAsia="ru-RU"/>
        </w:rPr>
        <w:t>:</w:t>
      </w:r>
      <w:r w:rsidRPr="00BA530A">
        <w:rPr>
          <w:rFonts w:ascii="Times New Roman" w:eastAsiaTheme="minorEastAsia" w:hAnsi="Times New Roman" w:cs="Times New Roman"/>
          <w:sz w:val="28"/>
          <w:szCs w:val="28"/>
          <w:lang w:eastAsia="ru-RU"/>
        </w:rPr>
        <w:t>_</w:t>
      </w:r>
      <w:proofErr w:type="gramEnd"/>
      <w:r w:rsidRPr="00BA530A">
        <w:rPr>
          <w:rFonts w:ascii="Times New Roman" w:eastAsiaTheme="minorEastAsia" w:hAnsi="Times New Roman" w:cs="Times New Roman"/>
          <w:sz w:val="28"/>
          <w:szCs w:val="28"/>
          <w:lang w:eastAsia="ru-RU"/>
        </w:rPr>
        <w:t>________________________________________________________</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 xml:space="preserve">Юридический </w:t>
      </w:r>
      <w:proofErr w:type="gramStart"/>
      <w:r w:rsidRPr="00BA530A">
        <w:rPr>
          <w:rFonts w:ascii="Times New Roman" w:eastAsiaTheme="minorEastAsia" w:hAnsi="Times New Roman" w:cs="Times New Roman"/>
          <w:sz w:val="28"/>
          <w:szCs w:val="28"/>
          <w:lang w:eastAsia="ru-RU"/>
        </w:rPr>
        <w:t>адрес</w:t>
      </w:r>
      <w:r w:rsidR="00E1344F">
        <w:rPr>
          <w:rFonts w:ascii="Times New Roman" w:eastAsiaTheme="minorEastAsia" w:hAnsi="Times New Roman" w:cs="Times New Roman"/>
          <w:sz w:val="28"/>
          <w:szCs w:val="28"/>
          <w:lang w:eastAsia="ru-RU"/>
        </w:rPr>
        <w:t>:</w:t>
      </w:r>
      <w:r w:rsidRPr="00BA530A">
        <w:rPr>
          <w:rFonts w:ascii="Times New Roman" w:eastAsiaTheme="minorEastAsia" w:hAnsi="Times New Roman" w:cs="Times New Roman"/>
          <w:sz w:val="28"/>
          <w:szCs w:val="28"/>
          <w:lang w:eastAsia="ru-RU"/>
        </w:rPr>
        <w:t>_</w:t>
      </w:r>
      <w:proofErr w:type="gramEnd"/>
      <w:r w:rsidRPr="00BA530A">
        <w:rPr>
          <w:rFonts w:ascii="Times New Roman" w:eastAsiaTheme="minorEastAsia" w:hAnsi="Times New Roman" w:cs="Times New Roman"/>
          <w:sz w:val="28"/>
          <w:szCs w:val="28"/>
          <w:lang w:eastAsia="ru-RU"/>
        </w:rPr>
        <w:t>_______________________________________________</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Почтовый адрес ____________________________________________________</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Телефон/телефакс/телекс ____________________________________________</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Приложени</w:t>
      </w:r>
      <w:r w:rsidR="004776A5">
        <w:rPr>
          <w:rFonts w:ascii="Times New Roman" w:eastAsiaTheme="minorEastAsia" w:hAnsi="Times New Roman" w:cs="Times New Roman"/>
          <w:sz w:val="28"/>
          <w:szCs w:val="28"/>
          <w:lang w:eastAsia="ru-RU"/>
        </w:rPr>
        <w:t>я</w:t>
      </w:r>
      <w:r w:rsidRPr="00BA530A">
        <w:rPr>
          <w:rFonts w:ascii="Times New Roman" w:eastAsiaTheme="minorEastAsia" w:hAnsi="Times New Roman" w:cs="Times New Roman"/>
          <w:sz w:val="28"/>
          <w:szCs w:val="28"/>
          <w:lang w:eastAsia="ru-RU"/>
        </w:rPr>
        <w:t xml:space="preserve"> на __________________________________________ листах</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__________________________________________________________________</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__________________________________________________________________</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_____________________ ______________________ ______________________</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 xml:space="preserve">(должность </w:t>
      </w:r>
      <w:proofErr w:type="gramStart"/>
      <w:r w:rsidRPr="00BA530A">
        <w:rPr>
          <w:rFonts w:ascii="Times New Roman" w:eastAsiaTheme="minorEastAsia" w:hAnsi="Times New Roman" w:cs="Times New Roman"/>
          <w:sz w:val="28"/>
          <w:szCs w:val="28"/>
          <w:lang w:eastAsia="ru-RU"/>
        </w:rPr>
        <w:t xml:space="preserve">руководителя)   </w:t>
      </w:r>
      <w:proofErr w:type="gramEnd"/>
      <w:r w:rsidRPr="00BA530A">
        <w:rPr>
          <w:rFonts w:ascii="Times New Roman" w:eastAsiaTheme="minorEastAsia" w:hAnsi="Times New Roman" w:cs="Times New Roman"/>
          <w:sz w:val="28"/>
          <w:szCs w:val="28"/>
          <w:lang w:eastAsia="ru-RU"/>
        </w:rPr>
        <w:t xml:space="preserve">              (личная подпись)        (И.О. Ф.)</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Главный бухгалтер        ______________________ ______________________</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 xml:space="preserve">                                                     (личная </w:t>
      </w:r>
      <w:proofErr w:type="gramStart"/>
      <w:r w:rsidRPr="00BA530A">
        <w:rPr>
          <w:rFonts w:ascii="Times New Roman" w:eastAsiaTheme="minorEastAsia" w:hAnsi="Times New Roman" w:cs="Times New Roman"/>
          <w:sz w:val="28"/>
          <w:szCs w:val="28"/>
          <w:lang w:eastAsia="ru-RU"/>
        </w:rPr>
        <w:t xml:space="preserve">подпись)   </w:t>
      </w:r>
      <w:proofErr w:type="gramEnd"/>
      <w:r w:rsidRPr="00BA530A">
        <w:rPr>
          <w:rFonts w:ascii="Times New Roman" w:eastAsiaTheme="minorEastAsia" w:hAnsi="Times New Roman" w:cs="Times New Roman"/>
          <w:sz w:val="28"/>
          <w:szCs w:val="28"/>
          <w:lang w:eastAsia="ru-RU"/>
        </w:rPr>
        <w:t xml:space="preserve">     (И.О. Ф.)</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p>
    <w:p w:rsid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00.00.0000</w:t>
      </w:r>
    </w:p>
    <w:p w:rsidR="00E1344F" w:rsidRDefault="00E1344F"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p>
    <w:p w:rsidR="00BA530A" w:rsidRPr="00BA530A" w:rsidRDefault="00BA530A"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r w:rsidRPr="00BA530A">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p>
    <w:p w:rsidR="00BA530A" w:rsidRPr="00BA530A" w:rsidRDefault="00BA530A"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r w:rsidRPr="00BA530A">
        <w:rPr>
          <w:rFonts w:ascii="Times New Roman" w:hAnsi="Times New Roman" w:cs="Times New Roman"/>
          <w:sz w:val="28"/>
          <w:szCs w:val="28"/>
        </w:rPr>
        <w:t>к Положению</w:t>
      </w:r>
    </w:p>
    <w:p w:rsidR="00BA530A" w:rsidRPr="00BA530A" w:rsidRDefault="00BA530A"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r w:rsidRPr="00BA530A">
        <w:rPr>
          <w:rFonts w:ascii="Times New Roman" w:hAnsi="Times New Roman" w:cs="Times New Roman"/>
          <w:sz w:val="28"/>
          <w:szCs w:val="28"/>
        </w:rPr>
        <w:t xml:space="preserve"> «О порядке предоставления</w:t>
      </w:r>
    </w:p>
    <w:p w:rsidR="00BA530A" w:rsidRPr="00BA530A" w:rsidRDefault="00BA530A"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r w:rsidRPr="00BA530A">
        <w:rPr>
          <w:rFonts w:ascii="Times New Roman" w:hAnsi="Times New Roman" w:cs="Times New Roman"/>
          <w:sz w:val="28"/>
          <w:szCs w:val="28"/>
        </w:rPr>
        <w:t>муниципальных гарантий</w:t>
      </w:r>
    </w:p>
    <w:p w:rsidR="00BA530A" w:rsidRPr="00BA530A" w:rsidRDefault="00BA530A"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r w:rsidRPr="00BA530A">
        <w:rPr>
          <w:rFonts w:ascii="Times New Roman" w:hAnsi="Times New Roman" w:cs="Times New Roman"/>
          <w:sz w:val="28"/>
          <w:szCs w:val="28"/>
        </w:rPr>
        <w:t>Арамильск</w:t>
      </w:r>
      <w:r w:rsidR="00A14497">
        <w:rPr>
          <w:rFonts w:ascii="Times New Roman" w:hAnsi="Times New Roman" w:cs="Times New Roman"/>
          <w:sz w:val="28"/>
          <w:szCs w:val="28"/>
        </w:rPr>
        <w:t xml:space="preserve">ого </w:t>
      </w:r>
      <w:r w:rsidRPr="00BA530A">
        <w:rPr>
          <w:rFonts w:ascii="Times New Roman" w:hAnsi="Times New Roman" w:cs="Times New Roman"/>
          <w:sz w:val="28"/>
          <w:szCs w:val="28"/>
        </w:rPr>
        <w:t>городск</w:t>
      </w:r>
      <w:r w:rsidR="00A14497">
        <w:rPr>
          <w:rFonts w:ascii="Times New Roman" w:hAnsi="Times New Roman" w:cs="Times New Roman"/>
          <w:sz w:val="28"/>
          <w:szCs w:val="28"/>
        </w:rPr>
        <w:t>ого</w:t>
      </w:r>
      <w:r w:rsidRPr="00BA530A">
        <w:rPr>
          <w:rFonts w:ascii="Times New Roman" w:hAnsi="Times New Roman" w:cs="Times New Roman"/>
          <w:sz w:val="28"/>
          <w:szCs w:val="28"/>
        </w:rPr>
        <w:t xml:space="preserve"> округ</w:t>
      </w:r>
      <w:r w:rsidR="00A14497">
        <w:rPr>
          <w:rFonts w:ascii="Times New Roman" w:hAnsi="Times New Roman" w:cs="Times New Roman"/>
          <w:sz w:val="28"/>
          <w:szCs w:val="28"/>
        </w:rPr>
        <w:t>а</w:t>
      </w:r>
      <w:r w:rsidRPr="00BA530A">
        <w:rPr>
          <w:rFonts w:ascii="Times New Roman" w:hAnsi="Times New Roman" w:cs="Times New Roman"/>
          <w:sz w:val="28"/>
          <w:szCs w:val="28"/>
        </w:rPr>
        <w:t>»</w:t>
      </w:r>
    </w:p>
    <w:p w:rsidR="00BA530A" w:rsidRDefault="00BA530A"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p>
    <w:p w:rsidR="00E1344F" w:rsidRPr="00BA530A" w:rsidRDefault="00E1344F"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p>
    <w:p w:rsidR="00BA530A" w:rsidRPr="00BA530A" w:rsidRDefault="00BA530A" w:rsidP="00E1344F">
      <w:pPr>
        <w:autoSpaceDE w:val="0"/>
        <w:autoSpaceDN w:val="0"/>
        <w:adjustRightInd w:val="0"/>
        <w:spacing w:after="0" w:line="240" w:lineRule="auto"/>
        <w:jc w:val="center"/>
        <w:outlineLvl w:val="1"/>
        <w:rPr>
          <w:rFonts w:ascii="Times New Roman" w:hAnsi="Times New Roman" w:cs="Times New Roman"/>
          <w:sz w:val="28"/>
          <w:szCs w:val="28"/>
        </w:rPr>
      </w:pPr>
      <w:r w:rsidRPr="00BA530A">
        <w:rPr>
          <w:rFonts w:ascii="Times New Roman" w:hAnsi="Times New Roman" w:cs="Times New Roman"/>
          <w:sz w:val="28"/>
          <w:szCs w:val="28"/>
        </w:rPr>
        <w:t>ДОГОВОР № ____</w:t>
      </w:r>
    </w:p>
    <w:p w:rsidR="00BA530A" w:rsidRPr="00BA530A" w:rsidRDefault="00BA530A" w:rsidP="00E1344F">
      <w:pPr>
        <w:autoSpaceDE w:val="0"/>
        <w:autoSpaceDN w:val="0"/>
        <w:adjustRightInd w:val="0"/>
        <w:spacing w:after="0" w:line="240" w:lineRule="auto"/>
        <w:jc w:val="center"/>
        <w:outlineLvl w:val="1"/>
        <w:rPr>
          <w:rFonts w:ascii="Times New Roman" w:hAnsi="Times New Roman" w:cs="Times New Roman"/>
          <w:sz w:val="28"/>
          <w:szCs w:val="28"/>
        </w:rPr>
      </w:pPr>
      <w:r w:rsidRPr="00BA530A">
        <w:rPr>
          <w:rFonts w:ascii="Times New Roman" w:hAnsi="Times New Roman" w:cs="Times New Roman"/>
          <w:sz w:val="28"/>
          <w:szCs w:val="28"/>
        </w:rPr>
        <w:t>О ПРЕДОСТАВЛЕНИИ МУНИЦИПАЛЬНОЙ ГАРАНТИИ</w:t>
      </w:r>
    </w:p>
    <w:p w:rsidR="00BA530A" w:rsidRPr="00BA530A" w:rsidRDefault="00BA530A" w:rsidP="00E1344F">
      <w:pPr>
        <w:autoSpaceDE w:val="0"/>
        <w:autoSpaceDN w:val="0"/>
        <w:adjustRightInd w:val="0"/>
        <w:spacing w:after="0" w:line="240" w:lineRule="auto"/>
        <w:jc w:val="center"/>
        <w:outlineLvl w:val="1"/>
        <w:rPr>
          <w:rFonts w:ascii="Times New Roman" w:hAnsi="Times New Roman" w:cs="Times New Roman"/>
          <w:sz w:val="28"/>
          <w:szCs w:val="28"/>
        </w:rPr>
      </w:pPr>
      <w:r w:rsidRPr="00BA530A">
        <w:rPr>
          <w:rFonts w:ascii="Times New Roman" w:hAnsi="Times New Roman" w:cs="Times New Roman"/>
          <w:sz w:val="28"/>
          <w:szCs w:val="28"/>
        </w:rPr>
        <w:t>АРАМИЛЬСКОГО ГОРОДСКОГО ОКРУГА</w:t>
      </w:r>
    </w:p>
    <w:p w:rsidR="00BA530A" w:rsidRPr="00BA530A" w:rsidRDefault="00BA530A" w:rsidP="00BA530A">
      <w:pPr>
        <w:autoSpaceDE w:val="0"/>
        <w:autoSpaceDN w:val="0"/>
        <w:adjustRightInd w:val="0"/>
        <w:spacing w:after="0" w:line="240" w:lineRule="auto"/>
        <w:ind w:firstLine="709"/>
        <w:outlineLvl w:val="1"/>
        <w:rPr>
          <w:rFonts w:ascii="Times New Roman" w:hAnsi="Times New Roman" w:cs="Times New Roman"/>
          <w:sz w:val="28"/>
          <w:szCs w:val="28"/>
        </w:rPr>
      </w:pP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 xml:space="preserve">г. Арамиль                                                                        </w:t>
      </w:r>
      <w:proofErr w:type="gramStart"/>
      <w:r w:rsidRPr="00BA530A">
        <w:rPr>
          <w:rFonts w:ascii="Times New Roman" w:eastAsiaTheme="minorEastAsia" w:hAnsi="Times New Roman" w:cs="Times New Roman"/>
          <w:sz w:val="28"/>
          <w:szCs w:val="28"/>
          <w:lang w:eastAsia="ru-RU"/>
        </w:rPr>
        <w:t xml:space="preserve">   «</w:t>
      </w:r>
      <w:proofErr w:type="gramEnd"/>
      <w:r w:rsidRPr="00BA530A">
        <w:rPr>
          <w:rFonts w:ascii="Times New Roman" w:eastAsiaTheme="minorEastAsia" w:hAnsi="Times New Roman" w:cs="Times New Roman"/>
          <w:sz w:val="28"/>
          <w:szCs w:val="28"/>
          <w:lang w:eastAsia="ru-RU"/>
        </w:rPr>
        <w:t>__» _________ 20__ г.</w:t>
      </w:r>
    </w:p>
    <w:p w:rsidR="00BA530A" w:rsidRPr="00BA530A" w:rsidRDefault="00BA530A" w:rsidP="00BA530A">
      <w:pPr>
        <w:autoSpaceDE w:val="0"/>
        <w:autoSpaceDN w:val="0"/>
        <w:adjustRightInd w:val="0"/>
        <w:spacing w:after="0" w:line="240" w:lineRule="auto"/>
        <w:ind w:firstLine="709"/>
        <w:outlineLvl w:val="1"/>
        <w:rPr>
          <w:rFonts w:ascii="Times New Roman" w:hAnsi="Times New Roman" w:cs="Times New Roman"/>
          <w:sz w:val="28"/>
          <w:szCs w:val="28"/>
        </w:rPr>
      </w:pPr>
    </w:p>
    <w:p w:rsidR="00BA530A" w:rsidRPr="00BA530A" w:rsidRDefault="00BA530A" w:rsidP="00BA530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BA530A">
        <w:rPr>
          <w:rFonts w:ascii="Times New Roman" w:hAnsi="Times New Roman" w:cs="Times New Roman"/>
          <w:sz w:val="28"/>
          <w:szCs w:val="28"/>
        </w:rPr>
        <w:t xml:space="preserve">Администрация Арамильского городского округа, действующая от имени Арамильского городского округа и именуемая в дальнейшем «Гарант», в лице Главы Арамильского городского округа ____________________________________, действующего на основании </w:t>
      </w:r>
      <w:hyperlink r:id="rId16" w:history="1">
        <w:r w:rsidRPr="00BA530A">
          <w:rPr>
            <w:rFonts w:ascii="Times New Roman" w:hAnsi="Times New Roman" w:cs="Times New Roman"/>
            <w:sz w:val="28"/>
            <w:szCs w:val="28"/>
          </w:rPr>
          <w:t>Устава</w:t>
        </w:r>
      </w:hyperlink>
      <w:r w:rsidRPr="00BA530A">
        <w:rPr>
          <w:rFonts w:ascii="Times New Roman" w:hAnsi="Times New Roman" w:cs="Times New Roman"/>
          <w:sz w:val="28"/>
          <w:szCs w:val="28"/>
        </w:rPr>
        <w:t xml:space="preserve"> Арамильского городского округа, и _____________________________________________, именуемый в дальнейшем «Бенефициар», в лице ____________________________, действующего на основании ________________________________, и ____________________________, именуемый в дальнейшем «Принципал», в лице __________________________, действующего на основании ________________________ (вместе именуемые Стороны), в соответствии со </w:t>
      </w:r>
      <w:hyperlink r:id="rId17" w:history="1">
        <w:r w:rsidRPr="00BA530A">
          <w:rPr>
            <w:rFonts w:ascii="Times New Roman" w:hAnsi="Times New Roman" w:cs="Times New Roman"/>
            <w:sz w:val="28"/>
            <w:szCs w:val="28"/>
          </w:rPr>
          <w:t>статьей 117</w:t>
        </w:r>
      </w:hyperlink>
      <w:r w:rsidRPr="00BA530A">
        <w:rPr>
          <w:rFonts w:ascii="Times New Roman" w:hAnsi="Times New Roman" w:cs="Times New Roman"/>
          <w:sz w:val="28"/>
          <w:szCs w:val="28"/>
        </w:rPr>
        <w:t xml:space="preserve"> Бюджетного кодекса Российской Федерации, Решением Думы Арамильского городского округа «Об утверждении бюджета Арамильского городского округа на ______ год», постановлением </w:t>
      </w:r>
      <w:r w:rsidR="00213F3C">
        <w:rPr>
          <w:rFonts w:ascii="Times New Roman" w:hAnsi="Times New Roman" w:cs="Times New Roman"/>
          <w:sz w:val="28"/>
          <w:szCs w:val="28"/>
        </w:rPr>
        <w:t>Администрации</w:t>
      </w:r>
      <w:r w:rsidRPr="00BA530A">
        <w:rPr>
          <w:rFonts w:ascii="Times New Roman" w:hAnsi="Times New Roman" w:cs="Times New Roman"/>
          <w:sz w:val="28"/>
          <w:szCs w:val="28"/>
        </w:rPr>
        <w:t xml:space="preserve"> Арамильского городского округа от «__» _________ 20__ г. № ___ заключили настоящий Договор о предоставлении Гарантом муниципальной гарантии Арамильского городского округа (далее - Гарантия) Принципалу в пользу Бенефициара о нижеследующем:</w:t>
      </w:r>
    </w:p>
    <w:p w:rsidR="00BA530A" w:rsidRPr="00BA530A" w:rsidRDefault="00BA530A" w:rsidP="00BA530A">
      <w:pPr>
        <w:autoSpaceDE w:val="0"/>
        <w:autoSpaceDN w:val="0"/>
        <w:adjustRightInd w:val="0"/>
        <w:spacing w:after="0" w:line="240" w:lineRule="auto"/>
        <w:ind w:firstLine="709"/>
        <w:outlineLvl w:val="1"/>
        <w:rPr>
          <w:rFonts w:ascii="Times New Roman" w:hAnsi="Times New Roman" w:cs="Times New Roman"/>
          <w:sz w:val="28"/>
          <w:szCs w:val="28"/>
        </w:rPr>
      </w:pPr>
    </w:p>
    <w:p w:rsidR="00BA530A" w:rsidRPr="00BA530A" w:rsidRDefault="00BA530A" w:rsidP="00BA530A">
      <w:pPr>
        <w:autoSpaceDE w:val="0"/>
        <w:autoSpaceDN w:val="0"/>
        <w:adjustRightInd w:val="0"/>
        <w:spacing w:after="0" w:line="240" w:lineRule="auto"/>
        <w:jc w:val="center"/>
        <w:outlineLvl w:val="2"/>
        <w:rPr>
          <w:rFonts w:ascii="Times New Roman" w:hAnsi="Times New Roman" w:cs="Times New Roman"/>
          <w:sz w:val="28"/>
          <w:szCs w:val="28"/>
        </w:rPr>
      </w:pPr>
      <w:r w:rsidRPr="00BA530A">
        <w:rPr>
          <w:rFonts w:ascii="Times New Roman" w:hAnsi="Times New Roman" w:cs="Times New Roman"/>
          <w:sz w:val="28"/>
          <w:szCs w:val="28"/>
        </w:rPr>
        <w:t>1. ПРЕДМЕТ ДОГОВОРА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1.1. Гарант при условии выполнения Бенефициаром и Принципалом требований настоящего Договора обязуется выдать Принципалу </w:t>
      </w:r>
      <w:proofErr w:type="gramStart"/>
      <w:r w:rsidRPr="00BA530A">
        <w:rPr>
          <w:rFonts w:ascii="Times New Roman" w:hAnsi="Times New Roman" w:cs="Times New Roman"/>
          <w:sz w:val="28"/>
          <w:szCs w:val="28"/>
        </w:rPr>
        <w:t>Гарантию  Арамильского</w:t>
      </w:r>
      <w:proofErr w:type="gramEnd"/>
      <w:r w:rsidRPr="00BA530A">
        <w:rPr>
          <w:rFonts w:ascii="Times New Roman" w:hAnsi="Times New Roman" w:cs="Times New Roman"/>
          <w:sz w:val="28"/>
          <w:szCs w:val="28"/>
        </w:rPr>
        <w:t xml:space="preserve"> городского округа.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1.2. Согласно условиям Гарантии, Гарант обязуется уплатить по письменному требованию Бенефициара в порядке и размере, установленных настоящим Договором и Гарантией, денежную сумму в валюте Российской Федерации в случае неисполнения (ненадлежащего исполнения) Принципалом обязательств по договору от «__» _________ 20__ г. № ____, заключенному между Принципалом и Бенефициаром (далее - Основной договор), по возврату основного долга на сумму ____________ (___________) рублей в срок до «__» ______ 20__ г.</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1.3. Гарантия предоставляется Гарантом на безвозмездной основе.</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lastRenderedPageBreak/>
        <w:t>1.4. Гарантия предоставляется с правом (без права) предъявления Гарантом регрессных требований к Принципалу.</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В качестве обеспечения исполнения регрессных требований Принципалом предоставлено __________________________________. При предъявлении регрессного требования к Принципалу Гарант руководствуется нормами действующего законодательства Российской Федерации, нормативными правовыми актами органов местного самоуправления Арамильского городского округа и настоящим Договором.</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1.5.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w:t>
      </w:r>
      <w:hyperlink r:id="rId18" w:history="1">
        <w:r w:rsidRPr="00BA530A">
          <w:rPr>
            <w:rFonts w:ascii="Times New Roman" w:hAnsi="Times New Roman" w:cs="Times New Roman"/>
            <w:sz w:val="28"/>
            <w:szCs w:val="28"/>
          </w:rPr>
          <w:t>пунктах 1.2</w:t>
        </w:r>
      </w:hyperlink>
      <w:r w:rsidRPr="00BA530A">
        <w:rPr>
          <w:rFonts w:ascii="Times New Roman" w:hAnsi="Times New Roman" w:cs="Times New Roman"/>
          <w:sz w:val="28"/>
          <w:szCs w:val="28"/>
        </w:rPr>
        <w:t xml:space="preserve"> и </w:t>
      </w:r>
      <w:hyperlink r:id="rId19" w:history="1">
        <w:r w:rsidRPr="00BA530A">
          <w:rPr>
            <w:rFonts w:ascii="Times New Roman" w:hAnsi="Times New Roman" w:cs="Times New Roman"/>
            <w:sz w:val="28"/>
            <w:szCs w:val="28"/>
          </w:rPr>
          <w:t>2.1</w:t>
        </w:r>
      </w:hyperlink>
      <w:r w:rsidRPr="00BA530A">
        <w:rPr>
          <w:rFonts w:ascii="Times New Roman" w:hAnsi="Times New Roman" w:cs="Times New Roman"/>
          <w:sz w:val="28"/>
          <w:szCs w:val="28"/>
        </w:rPr>
        <w:t xml:space="preserve"> настоящего Договора.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1.6. Принципал подтверждает, что он располагает всеми необходимыми полномочиями для исполнения всех обязательств по Договору и никаких дополнительных разрешений и согласований Принципалу для этого не требуется.</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1.7. Принадлежащее Бенефициару по Гарантии право требования к Гаранту не может быть передано другому лицу.</w:t>
      </w:r>
    </w:p>
    <w:p w:rsidR="00BA530A" w:rsidRPr="00BA530A" w:rsidRDefault="00BA530A" w:rsidP="00BA530A">
      <w:pPr>
        <w:autoSpaceDE w:val="0"/>
        <w:autoSpaceDN w:val="0"/>
        <w:adjustRightInd w:val="0"/>
        <w:spacing w:after="0" w:line="240" w:lineRule="auto"/>
        <w:ind w:firstLine="709"/>
        <w:outlineLvl w:val="2"/>
        <w:rPr>
          <w:rFonts w:ascii="Times New Roman" w:hAnsi="Times New Roman" w:cs="Times New Roman"/>
          <w:sz w:val="28"/>
          <w:szCs w:val="28"/>
        </w:rPr>
      </w:pPr>
    </w:p>
    <w:p w:rsidR="00BA530A" w:rsidRPr="00BA530A" w:rsidRDefault="00BA530A" w:rsidP="00BA530A">
      <w:pPr>
        <w:autoSpaceDE w:val="0"/>
        <w:autoSpaceDN w:val="0"/>
        <w:adjustRightInd w:val="0"/>
        <w:spacing w:after="0" w:line="240" w:lineRule="auto"/>
        <w:jc w:val="center"/>
        <w:outlineLvl w:val="2"/>
        <w:rPr>
          <w:rFonts w:ascii="Times New Roman" w:hAnsi="Times New Roman" w:cs="Times New Roman"/>
          <w:sz w:val="28"/>
          <w:szCs w:val="28"/>
        </w:rPr>
      </w:pPr>
      <w:r w:rsidRPr="00BA530A">
        <w:rPr>
          <w:rFonts w:ascii="Times New Roman" w:hAnsi="Times New Roman" w:cs="Times New Roman"/>
          <w:sz w:val="28"/>
          <w:szCs w:val="28"/>
        </w:rPr>
        <w:t>2. ПРАВА И ОБЯЗАННОСТИ ГАРАНТА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2.1. Гарант гарантирует обязательства Принципала по погашению задолженности по Основному договору.</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Предел общей ответственности Гаранта перед Бенефициаром ограничивается суммой в размере не более ________ (_________) рублей.</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2.2. Обязательства Гаранта по Гарантии будут уменьшаться по мере выполнения Принципалом своих денежных обязательств, обеспеченных Гарантией.</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2.3. Гарант не гарантирует исполнение обязательств Принципала по уплате штрафов, комиссий, пени за просрочку погашения задолженности по основному долгу и за просрочку уплаты процентов, других платежей и иных обязательств Принципала по Основному договору, помимо указанных в </w:t>
      </w:r>
      <w:hyperlink r:id="rId20" w:history="1">
        <w:r w:rsidRPr="00BA530A">
          <w:rPr>
            <w:rFonts w:ascii="Times New Roman" w:hAnsi="Times New Roman" w:cs="Times New Roman"/>
            <w:sz w:val="28"/>
            <w:szCs w:val="28"/>
          </w:rPr>
          <w:t>пунктах 1.2</w:t>
        </w:r>
      </w:hyperlink>
      <w:r w:rsidRPr="00BA530A">
        <w:rPr>
          <w:rFonts w:ascii="Times New Roman" w:hAnsi="Times New Roman" w:cs="Times New Roman"/>
          <w:sz w:val="28"/>
          <w:szCs w:val="28"/>
        </w:rPr>
        <w:t xml:space="preserve"> и </w:t>
      </w:r>
      <w:hyperlink r:id="rId21" w:history="1">
        <w:r w:rsidRPr="00BA530A">
          <w:rPr>
            <w:rFonts w:ascii="Times New Roman" w:hAnsi="Times New Roman" w:cs="Times New Roman"/>
            <w:sz w:val="28"/>
            <w:szCs w:val="28"/>
          </w:rPr>
          <w:t>2.1</w:t>
        </w:r>
      </w:hyperlink>
      <w:r w:rsidRPr="00BA530A">
        <w:rPr>
          <w:rFonts w:ascii="Times New Roman" w:hAnsi="Times New Roman" w:cs="Times New Roman"/>
          <w:sz w:val="28"/>
          <w:szCs w:val="28"/>
        </w:rPr>
        <w:t xml:space="preserve"> настоящего Договора, если иное не указано в муниципальной гарантии.</w:t>
      </w:r>
    </w:p>
    <w:p w:rsidR="00BA530A" w:rsidRPr="00BA530A" w:rsidRDefault="00BA530A" w:rsidP="00BA530A">
      <w:pPr>
        <w:autoSpaceDE w:val="0"/>
        <w:autoSpaceDN w:val="0"/>
        <w:adjustRightInd w:val="0"/>
        <w:spacing w:after="0" w:line="240" w:lineRule="auto"/>
        <w:ind w:firstLine="709"/>
        <w:outlineLvl w:val="2"/>
        <w:rPr>
          <w:rFonts w:ascii="Times New Roman" w:hAnsi="Times New Roman" w:cs="Times New Roman"/>
          <w:sz w:val="28"/>
          <w:szCs w:val="28"/>
        </w:rPr>
      </w:pPr>
    </w:p>
    <w:p w:rsidR="00BA530A" w:rsidRPr="00BA530A" w:rsidRDefault="00BA530A" w:rsidP="00BA530A">
      <w:pPr>
        <w:autoSpaceDE w:val="0"/>
        <w:autoSpaceDN w:val="0"/>
        <w:adjustRightInd w:val="0"/>
        <w:spacing w:after="0" w:line="240" w:lineRule="auto"/>
        <w:jc w:val="center"/>
        <w:outlineLvl w:val="2"/>
        <w:rPr>
          <w:rFonts w:ascii="Times New Roman" w:hAnsi="Times New Roman" w:cs="Times New Roman"/>
          <w:sz w:val="28"/>
          <w:szCs w:val="28"/>
        </w:rPr>
      </w:pPr>
      <w:r w:rsidRPr="00BA530A">
        <w:rPr>
          <w:rFonts w:ascii="Times New Roman" w:hAnsi="Times New Roman" w:cs="Times New Roman"/>
          <w:sz w:val="28"/>
          <w:szCs w:val="28"/>
        </w:rPr>
        <w:t>3. ОБЯЗАННОСТИ ПРИНЦИПАЛА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3.1. Предоставить Гаранту документы согласно перечню, установленному Гарантом.</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3.2. Незамедлительно информировать Гаранта о случаях возникновения любых обстоятельств, которые могут повлечь за собой невыполнение Принципалом своих обязательств перед Бенефициаром по исполнению условий Основного договора или нарушение условий настоящего Договора, а также принять все возможные законные меры для предотвращения нарушения своих обязательств и информировать Гаранта о принимаемых мерах.</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3.3. Незамедлительно предоставлять Гаранту по его первому запросу информацию, которая будет рассматриваться как конфиденциальная и не </w:t>
      </w:r>
      <w:r w:rsidRPr="00BA530A">
        <w:rPr>
          <w:rFonts w:ascii="Times New Roman" w:hAnsi="Times New Roman" w:cs="Times New Roman"/>
          <w:sz w:val="28"/>
          <w:szCs w:val="28"/>
        </w:rPr>
        <w:lastRenderedPageBreak/>
        <w:t>подлежащая передаче третьим лицам, за исключением случаев, предусмотренных действующим законодательством.</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3.4. Уведомлять Гаранта о выполнении или невыполнении обязательств, указанных в </w:t>
      </w:r>
      <w:hyperlink r:id="rId22" w:history="1">
        <w:r w:rsidRPr="00BA530A">
          <w:rPr>
            <w:rFonts w:ascii="Times New Roman" w:hAnsi="Times New Roman" w:cs="Times New Roman"/>
            <w:sz w:val="28"/>
            <w:szCs w:val="28"/>
          </w:rPr>
          <w:t>пункте 2.1</w:t>
        </w:r>
      </w:hyperlink>
      <w:r w:rsidRPr="00BA530A">
        <w:rPr>
          <w:rFonts w:ascii="Times New Roman" w:hAnsi="Times New Roman" w:cs="Times New Roman"/>
          <w:sz w:val="28"/>
          <w:szCs w:val="28"/>
        </w:rPr>
        <w:t xml:space="preserve"> настоящего Договора и в </w:t>
      </w:r>
      <w:hyperlink r:id="rId23" w:history="1">
        <w:r w:rsidRPr="00BA530A">
          <w:rPr>
            <w:rFonts w:ascii="Times New Roman" w:hAnsi="Times New Roman" w:cs="Times New Roman"/>
            <w:sz w:val="28"/>
            <w:szCs w:val="28"/>
          </w:rPr>
          <w:t>пункте 2.1</w:t>
        </w:r>
      </w:hyperlink>
      <w:r w:rsidRPr="00BA530A">
        <w:rPr>
          <w:rFonts w:ascii="Times New Roman" w:hAnsi="Times New Roman" w:cs="Times New Roman"/>
          <w:sz w:val="28"/>
          <w:szCs w:val="28"/>
        </w:rPr>
        <w:t xml:space="preserve"> Гарантии, не позднее следующих ___ дней после выполнения или невыполнения соответствующих платежей.</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3.5. Информировать Гаранта о возникающих разногласиях с Бенефициаром.</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3.6. Незамедлительно представлять информацию по запросу Гаранта в случае, если Гарант уведомил Принципала о поступивших к нему письменных требованиях от Бенефициара.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3.7. Предоставить ликвидное обеспечение исполнения регрессных требований Гаранта.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3.8. Исполнить требование Гаранта о возмещении Принципалом Гаранту в течение ___ рабочих дней после исполнения Гарантии сумм, уплаченных Гарантом Бенефициару по Гарантии. Не поступление Гаранту от Принципала сумм по требованию Гаранта к Принципалу в сроки, предусмотренные в настоящем подпункте, означает нарушение Принципалом своих обязательств перед Гарантом по Гарантии и Договору, и указанная сумма требования автоматически считается просроченной задолженностью Принципала перед Гарантом.</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3.9. Уплатить Гаранту пени за неисполнение требования Гаранта, указанного в </w:t>
      </w:r>
      <w:hyperlink r:id="rId24" w:history="1">
        <w:r w:rsidRPr="00BA530A">
          <w:rPr>
            <w:rFonts w:ascii="Times New Roman" w:hAnsi="Times New Roman" w:cs="Times New Roman"/>
            <w:sz w:val="28"/>
            <w:szCs w:val="28"/>
          </w:rPr>
          <w:t>пункте 3.8</w:t>
        </w:r>
      </w:hyperlink>
      <w:r w:rsidRPr="00BA530A">
        <w:rPr>
          <w:rFonts w:ascii="Times New Roman" w:hAnsi="Times New Roman" w:cs="Times New Roman"/>
          <w:sz w:val="28"/>
          <w:szCs w:val="28"/>
        </w:rPr>
        <w:t xml:space="preserve"> настоящего Договора, </w:t>
      </w:r>
      <w:r w:rsidR="00D137AE" w:rsidRPr="00D137AE">
        <w:rPr>
          <w:rFonts w:ascii="Times New Roman" w:hAnsi="Times New Roman" w:cs="Times New Roman"/>
          <w:sz w:val="28"/>
          <w:szCs w:val="28"/>
        </w:rPr>
        <w:t>в размере 1/300 действующей ставки рефинансирования Центрального банка Российской Федерации</w:t>
      </w:r>
      <w:r w:rsidRPr="00BA530A">
        <w:rPr>
          <w:rFonts w:ascii="Times New Roman" w:hAnsi="Times New Roman" w:cs="Times New Roman"/>
          <w:sz w:val="28"/>
          <w:szCs w:val="28"/>
        </w:rPr>
        <w:t>, действующей на день фактического исполнения требования, за каждый календарный день просрочки.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3.10. Застраховать передаваемое в залог имущество от всех видов рисков утраты и повреждения имущества, утраты права на имущество на сумму не менее его рыночной стоимости и предоставить Гаранту документы, подтверждающие факт страхования передаваемого в залог имущества от всех видов рисков утраты и повреждения имущества, утраты права на имущество на сумму не менее его рыночной стоимости на период действия Гарантии, включая договоры страхования или страховые полисы, а также копии документов, подтверждающих уплату (внесение) страховых взносов (платежей), в течение ___ дней со дня заключения договора обеспечения муниципальной гарантии Арамильского городского округа.</w:t>
      </w:r>
    </w:p>
    <w:p w:rsidR="00BA530A" w:rsidRPr="00BA530A" w:rsidRDefault="00BA530A" w:rsidP="00BA530A">
      <w:pPr>
        <w:autoSpaceDE w:val="0"/>
        <w:autoSpaceDN w:val="0"/>
        <w:adjustRightInd w:val="0"/>
        <w:spacing w:after="0" w:line="240" w:lineRule="auto"/>
        <w:ind w:firstLine="709"/>
        <w:outlineLvl w:val="2"/>
        <w:rPr>
          <w:rFonts w:ascii="Times New Roman" w:hAnsi="Times New Roman" w:cs="Times New Roman"/>
          <w:sz w:val="28"/>
          <w:szCs w:val="28"/>
          <w:highlight w:val="lightGray"/>
        </w:rPr>
      </w:pPr>
    </w:p>
    <w:p w:rsidR="00BA530A" w:rsidRPr="00BA530A" w:rsidRDefault="00BA530A" w:rsidP="00BA530A">
      <w:pPr>
        <w:autoSpaceDE w:val="0"/>
        <w:autoSpaceDN w:val="0"/>
        <w:adjustRightInd w:val="0"/>
        <w:spacing w:after="0" w:line="240" w:lineRule="auto"/>
        <w:jc w:val="center"/>
        <w:outlineLvl w:val="2"/>
        <w:rPr>
          <w:rFonts w:ascii="Times New Roman" w:hAnsi="Times New Roman" w:cs="Times New Roman"/>
          <w:sz w:val="28"/>
          <w:szCs w:val="28"/>
        </w:rPr>
      </w:pPr>
      <w:r w:rsidRPr="00BA530A">
        <w:rPr>
          <w:rFonts w:ascii="Times New Roman" w:hAnsi="Times New Roman" w:cs="Times New Roman"/>
          <w:sz w:val="28"/>
          <w:szCs w:val="28"/>
        </w:rPr>
        <w:t>4. ОБЯЗАННОСТИ БЕНЕФИЦИАРА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4.1. Известить Гаранта не позднее ___ рабочих дней после наступления следующих событий в письменной форме:</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1) о фактах предоставления денежных средств Принципалу в рамках Основного договора с приложением выписок по расчетному счету Принципала о зачислении денежных средств, подписанных уполномоченными лицами Бенефициара и заверенных печатью Бенефициара;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2) об исполнении частично или полностью Принципалом, третьими лицами, Гарантом гарантированных обязательств по Основному договору с </w:t>
      </w:r>
      <w:r w:rsidRPr="00BA530A">
        <w:rPr>
          <w:rFonts w:ascii="Times New Roman" w:hAnsi="Times New Roman" w:cs="Times New Roman"/>
          <w:sz w:val="28"/>
          <w:szCs w:val="28"/>
        </w:rPr>
        <w:lastRenderedPageBreak/>
        <w:t>приложением выписок по расчетному счету Принципала о списании денежных средств, подписанных уполномоченными лицами Бенефициара и заверенных печатью Бенефициара, а также копий платежных поручений Принципала о перечислении денежных средств Бенефициару с отметкой Бенефициара;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3) о признании Основного договора недействительным или о прекращении обязательств по нему по иным основаниям.</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4.2. Согласовать с Гарантом и получить его письменное согласие на внесение любых изменений или дополнений в Основной договор.</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4.3. Не изменять назначение платежа, осуществляемого Гарантом в соответствии с </w:t>
      </w:r>
      <w:hyperlink r:id="rId25" w:history="1">
        <w:r w:rsidRPr="00BA530A">
          <w:rPr>
            <w:rFonts w:ascii="Times New Roman" w:hAnsi="Times New Roman" w:cs="Times New Roman"/>
            <w:sz w:val="28"/>
            <w:szCs w:val="28"/>
          </w:rPr>
          <w:t>пунктом 2.1</w:t>
        </w:r>
      </w:hyperlink>
      <w:r w:rsidRPr="00BA530A">
        <w:rPr>
          <w:rFonts w:ascii="Times New Roman" w:hAnsi="Times New Roman" w:cs="Times New Roman"/>
          <w:sz w:val="28"/>
          <w:szCs w:val="28"/>
        </w:rPr>
        <w:t xml:space="preserve"> настоящего Договора.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4.4. Направить Гаранту уведомление о получении Гарантии Бенефициаром от Принципала с приложением копии акта приема-передачи Гарантии в течение двух дней с момента подписания акта приема-передачи Гарантии.</w:t>
      </w:r>
    </w:p>
    <w:p w:rsidR="00BA530A" w:rsidRPr="00BA530A" w:rsidRDefault="00BA530A" w:rsidP="00BA530A">
      <w:pPr>
        <w:autoSpaceDE w:val="0"/>
        <w:autoSpaceDN w:val="0"/>
        <w:adjustRightInd w:val="0"/>
        <w:spacing w:after="0" w:line="240" w:lineRule="auto"/>
        <w:ind w:firstLine="709"/>
        <w:outlineLvl w:val="2"/>
        <w:rPr>
          <w:rFonts w:ascii="Times New Roman" w:hAnsi="Times New Roman" w:cs="Times New Roman"/>
          <w:sz w:val="28"/>
          <w:szCs w:val="28"/>
          <w:highlight w:val="lightGray"/>
        </w:rPr>
      </w:pPr>
    </w:p>
    <w:p w:rsidR="00BA530A" w:rsidRPr="00BA530A" w:rsidRDefault="00BA530A" w:rsidP="00BA530A">
      <w:pPr>
        <w:autoSpaceDE w:val="0"/>
        <w:autoSpaceDN w:val="0"/>
        <w:adjustRightInd w:val="0"/>
        <w:spacing w:after="0" w:line="240" w:lineRule="auto"/>
        <w:jc w:val="center"/>
        <w:outlineLvl w:val="2"/>
        <w:rPr>
          <w:rFonts w:ascii="Times New Roman" w:hAnsi="Times New Roman" w:cs="Times New Roman"/>
          <w:sz w:val="28"/>
          <w:szCs w:val="28"/>
        </w:rPr>
      </w:pPr>
      <w:r w:rsidRPr="00BA530A">
        <w:rPr>
          <w:rFonts w:ascii="Times New Roman" w:hAnsi="Times New Roman" w:cs="Times New Roman"/>
          <w:sz w:val="28"/>
          <w:szCs w:val="28"/>
        </w:rPr>
        <w:t>5. СРОК ДЕЙСТВИЯ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5.1. Гарантия вступает в силу с момента подписания настоящего Договора.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5.2. Срок действия Гарантии, выдаваемой в соответствии с настоящим Договором, истекает «__» ___________ 20__ года.</w:t>
      </w:r>
    </w:p>
    <w:p w:rsidR="00BA530A" w:rsidRPr="00BA530A" w:rsidRDefault="00BA530A" w:rsidP="00BA530A">
      <w:pPr>
        <w:autoSpaceDE w:val="0"/>
        <w:autoSpaceDN w:val="0"/>
        <w:adjustRightInd w:val="0"/>
        <w:spacing w:after="0" w:line="240" w:lineRule="auto"/>
        <w:ind w:firstLine="709"/>
        <w:outlineLvl w:val="2"/>
        <w:rPr>
          <w:rFonts w:ascii="Times New Roman" w:hAnsi="Times New Roman" w:cs="Times New Roman"/>
          <w:sz w:val="28"/>
          <w:szCs w:val="28"/>
          <w:highlight w:val="lightGray"/>
        </w:rPr>
      </w:pPr>
    </w:p>
    <w:p w:rsidR="00BA530A" w:rsidRPr="00BA530A" w:rsidRDefault="00BA530A" w:rsidP="00BA530A">
      <w:pPr>
        <w:autoSpaceDE w:val="0"/>
        <w:autoSpaceDN w:val="0"/>
        <w:adjustRightInd w:val="0"/>
        <w:spacing w:after="0" w:line="240" w:lineRule="auto"/>
        <w:jc w:val="center"/>
        <w:outlineLvl w:val="2"/>
        <w:rPr>
          <w:rFonts w:ascii="Times New Roman" w:hAnsi="Times New Roman" w:cs="Times New Roman"/>
          <w:sz w:val="28"/>
          <w:szCs w:val="28"/>
        </w:rPr>
      </w:pPr>
      <w:r w:rsidRPr="00BA530A">
        <w:rPr>
          <w:rFonts w:ascii="Times New Roman" w:hAnsi="Times New Roman" w:cs="Times New Roman"/>
          <w:sz w:val="28"/>
          <w:szCs w:val="28"/>
        </w:rPr>
        <w:t>6. ПРЕКРАЩЕНИЕ ДЕЙСТВИЯ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6.1. Гарантия прекращает свое действие и должна быть без дополнительных запросов со стороны Гаранта возвращена ему в течение __ рабочих дней с момента наступления любого из нижеперечисленных событий:</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1) по истечении срока Гарантии, указанного в </w:t>
      </w:r>
      <w:hyperlink r:id="rId26" w:history="1">
        <w:r w:rsidRPr="00BA530A">
          <w:rPr>
            <w:rFonts w:ascii="Times New Roman" w:hAnsi="Times New Roman" w:cs="Times New Roman"/>
            <w:sz w:val="28"/>
            <w:szCs w:val="28"/>
          </w:rPr>
          <w:t>пункте 5.2</w:t>
        </w:r>
      </w:hyperlink>
      <w:r w:rsidRPr="00BA530A">
        <w:rPr>
          <w:rFonts w:ascii="Times New Roman" w:hAnsi="Times New Roman" w:cs="Times New Roman"/>
          <w:sz w:val="28"/>
          <w:szCs w:val="28"/>
        </w:rPr>
        <w:t xml:space="preserve"> настоящего Договора и </w:t>
      </w:r>
      <w:hyperlink r:id="rId27" w:history="1">
        <w:r w:rsidRPr="00BA530A">
          <w:rPr>
            <w:rFonts w:ascii="Times New Roman" w:hAnsi="Times New Roman" w:cs="Times New Roman"/>
            <w:sz w:val="28"/>
            <w:szCs w:val="28"/>
          </w:rPr>
          <w:t>пункте 2.5</w:t>
        </w:r>
      </w:hyperlink>
      <w:r w:rsidRPr="00BA530A">
        <w:rPr>
          <w:rFonts w:ascii="Times New Roman" w:hAnsi="Times New Roman" w:cs="Times New Roman"/>
          <w:sz w:val="28"/>
          <w:szCs w:val="28"/>
        </w:rPr>
        <w:t xml:space="preserve">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2) после полного исполнения Гарантом обязательств по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3) после исполнения Принципалом или третьими лицами перед Бенефициаром обязательств по Основному договору, обеспеченных Гарантией;</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4) после отзыва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5) вследствие отказа Бенефициара от своих прав по Гарантии путем возврата ее Гаранту;</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6) вследствие отказа Бенефициара от своих прав по Гарантии путем письменного заявления об освобождении Гаранта от его обязательств;</w:t>
      </w:r>
    </w:p>
    <w:p w:rsidR="00BA530A" w:rsidRPr="00BA530A" w:rsidRDefault="00BA530A" w:rsidP="00BA530A">
      <w:pPr>
        <w:autoSpaceDE w:val="0"/>
        <w:autoSpaceDN w:val="0"/>
        <w:adjustRightInd w:val="0"/>
        <w:spacing w:after="0" w:line="240" w:lineRule="auto"/>
        <w:ind w:firstLine="709"/>
        <w:jc w:val="both"/>
        <w:rPr>
          <w:rFonts w:ascii="Times New Roman" w:hAnsi="Times New Roman" w:cs="Times New Roman"/>
          <w:sz w:val="28"/>
          <w:szCs w:val="28"/>
        </w:rPr>
      </w:pPr>
      <w:r w:rsidRPr="00BA530A">
        <w:rPr>
          <w:rFonts w:ascii="Times New Roman" w:hAnsi="Times New Roman" w:cs="Times New Roman"/>
          <w:sz w:val="28"/>
          <w:szCs w:val="28"/>
        </w:rPr>
        <w:t>7) если обязательство принципала, в обеспечение которого предоставлена гарантия, не возникло.</w:t>
      </w:r>
    </w:p>
    <w:p w:rsidR="00BA530A" w:rsidRPr="00BA530A" w:rsidRDefault="00BA530A" w:rsidP="00BA530A">
      <w:pPr>
        <w:autoSpaceDE w:val="0"/>
        <w:autoSpaceDN w:val="0"/>
        <w:adjustRightInd w:val="0"/>
        <w:spacing w:after="0" w:line="240" w:lineRule="auto"/>
        <w:ind w:firstLine="709"/>
        <w:outlineLvl w:val="2"/>
        <w:rPr>
          <w:rFonts w:ascii="Times New Roman" w:hAnsi="Times New Roman" w:cs="Times New Roman"/>
          <w:sz w:val="28"/>
          <w:szCs w:val="28"/>
        </w:rPr>
      </w:pPr>
    </w:p>
    <w:p w:rsidR="00BA530A" w:rsidRPr="00BA530A" w:rsidRDefault="00BA530A" w:rsidP="00BA530A">
      <w:pPr>
        <w:autoSpaceDE w:val="0"/>
        <w:autoSpaceDN w:val="0"/>
        <w:adjustRightInd w:val="0"/>
        <w:spacing w:after="0" w:line="240" w:lineRule="auto"/>
        <w:jc w:val="center"/>
        <w:outlineLvl w:val="2"/>
        <w:rPr>
          <w:rFonts w:ascii="Times New Roman" w:hAnsi="Times New Roman" w:cs="Times New Roman"/>
          <w:sz w:val="28"/>
          <w:szCs w:val="28"/>
        </w:rPr>
      </w:pPr>
      <w:r w:rsidRPr="00BA530A">
        <w:rPr>
          <w:rFonts w:ascii="Times New Roman" w:hAnsi="Times New Roman" w:cs="Times New Roman"/>
          <w:sz w:val="28"/>
          <w:szCs w:val="28"/>
        </w:rPr>
        <w:t>7. УСЛОВИЯ ОТЗЫВА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7.1. Гарантия может быть отозвана Гарантом в случаях:</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1)</w:t>
      </w:r>
      <w:r w:rsidRPr="00BA530A">
        <w:t xml:space="preserve"> </w:t>
      </w:r>
      <w:r w:rsidRPr="00BA530A">
        <w:rPr>
          <w:rFonts w:ascii="Times New Roman" w:hAnsi="Times New Roman" w:cs="Times New Roman"/>
          <w:sz w:val="28"/>
          <w:szCs w:val="28"/>
        </w:rPr>
        <w:t>если Гарантия не будет передана Принципалом Бенефициару в соответствии с условиями пункта 5.1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lastRenderedPageBreak/>
        <w:t>2) внесения в Основной договор не согласованных с Гарантом условий, влекущих увеличение ответственности или иные неблагоприятные последствия для Гаранта;</w:t>
      </w:r>
    </w:p>
    <w:p w:rsidR="00BA530A" w:rsidRPr="00BA530A" w:rsidRDefault="00BA530A" w:rsidP="00BA530A">
      <w:pPr>
        <w:autoSpaceDE w:val="0"/>
        <w:autoSpaceDN w:val="0"/>
        <w:adjustRightInd w:val="0"/>
        <w:spacing w:after="0" w:line="240" w:lineRule="auto"/>
        <w:ind w:firstLine="709"/>
        <w:jc w:val="both"/>
        <w:rPr>
          <w:rFonts w:ascii="Times New Roman" w:hAnsi="Times New Roman" w:cs="Times New Roman"/>
          <w:sz w:val="28"/>
          <w:szCs w:val="28"/>
        </w:rPr>
      </w:pPr>
      <w:r w:rsidRPr="00BA530A">
        <w:rPr>
          <w:rFonts w:ascii="Times New Roman" w:hAnsi="Times New Roman" w:cs="Times New Roman"/>
          <w:sz w:val="28"/>
          <w:szCs w:val="28"/>
        </w:rPr>
        <w:t>3) если Принципалом аннулирован договор обеспечения, или произошло другое событие, в результате которого произошла потеря обеспечения либо снижение цены обеспечения.</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7.2. Уведомление об отзыве Гарантии направляется Принципалу и Бенефициару по адресам, указанным в настоящем Договоре.</w:t>
      </w:r>
    </w:p>
    <w:p w:rsidR="00BA530A" w:rsidRPr="00BA530A" w:rsidRDefault="00BA530A" w:rsidP="00BA530A">
      <w:pPr>
        <w:autoSpaceDE w:val="0"/>
        <w:autoSpaceDN w:val="0"/>
        <w:adjustRightInd w:val="0"/>
        <w:spacing w:after="0" w:line="240" w:lineRule="auto"/>
        <w:ind w:firstLine="709"/>
        <w:outlineLvl w:val="2"/>
        <w:rPr>
          <w:rFonts w:ascii="Times New Roman" w:hAnsi="Times New Roman" w:cs="Times New Roman"/>
          <w:sz w:val="28"/>
          <w:szCs w:val="28"/>
        </w:rPr>
      </w:pPr>
    </w:p>
    <w:p w:rsidR="00BA530A" w:rsidRPr="00BA530A" w:rsidRDefault="00BA530A" w:rsidP="00BA530A">
      <w:pPr>
        <w:autoSpaceDE w:val="0"/>
        <w:autoSpaceDN w:val="0"/>
        <w:adjustRightInd w:val="0"/>
        <w:spacing w:after="0" w:line="240" w:lineRule="auto"/>
        <w:jc w:val="center"/>
        <w:outlineLvl w:val="2"/>
        <w:rPr>
          <w:rFonts w:ascii="Times New Roman" w:hAnsi="Times New Roman" w:cs="Times New Roman"/>
          <w:sz w:val="28"/>
          <w:szCs w:val="28"/>
        </w:rPr>
      </w:pPr>
      <w:r w:rsidRPr="00BA530A">
        <w:rPr>
          <w:rFonts w:ascii="Times New Roman" w:hAnsi="Times New Roman" w:cs="Times New Roman"/>
          <w:sz w:val="28"/>
          <w:szCs w:val="28"/>
        </w:rPr>
        <w:t>8. ИСПОЛНЕНИЕ ОБЯЗАТЕЛЬСТВ ПО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8.1. При наступлении срока исполнения Принципалом обязательств по Основному договору Бенефициар до предъявления требований к Гаранту обязан принять все необходимые меры по погашению задолженности, в том числе по списанию в </w:t>
      </w:r>
      <w:proofErr w:type="spellStart"/>
      <w:r w:rsidRPr="00BA530A">
        <w:rPr>
          <w:rFonts w:ascii="Times New Roman" w:hAnsi="Times New Roman" w:cs="Times New Roman"/>
          <w:sz w:val="28"/>
          <w:szCs w:val="28"/>
        </w:rPr>
        <w:t>безакцептном</w:t>
      </w:r>
      <w:proofErr w:type="spellEnd"/>
      <w:r w:rsidRPr="00BA530A">
        <w:rPr>
          <w:rFonts w:ascii="Times New Roman" w:hAnsi="Times New Roman" w:cs="Times New Roman"/>
          <w:sz w:val="28"/>
          <w:szCs w:val="28"/>
        </w:rPr>
        <w:t xml:space="preserve"> порядке суммы задолженности со всех счетов Принципала. После принятия указанных мер Бенефициар имеет право обратиться к Гаранту с письменным требованием о выполнении обязательств Гаранта по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8.2. Для исполнения обязательств Гаранта по Гарантии Бенефициар обязан представить письменное требование к Гаранту, в котором должны быть указаны:</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1) основание для требования Бенефициара и платежа Гаранта в виде ссылок на Гарантию, настоящий Договор и Основной договор;</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2) сумма просроченных неисполненных гарантированных обязательств (основной долг);</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3) соблюдение </w:t>
      </w:r>
      <w:proofErr w:type="spellStart"/>
      <w:r w:rsidRPr="00BA530A">
        <w:rPr>
          <w:rFonts w:ascii="Times New Roman" w:hAnsi="Times New Roman" w:cs="Times New Roman"/>
          <w:sz w:val="28"/>
          <w:szCs w:val="28"/>
        </w:rPr>
        <w:t>субсидиарности</w:t>
      </w:r>
      <w:proofErr w:type="spellEnd"/>
      <w:r w:rsidRPr="00BA530A">
        <w:rPr>
          <w:rFonts w:ascii="Times New Roman" w:hAnsi="Times New Roman" w:cs="Times New Roman"/>
          <w:sz w:val="28"/>
          <w:szCs w:val="28"/>
        </w:rPr>
        <w:t xml:space="preserve"> требования в соответствии с </w:t>
      </w:r>
      <w:hyperlink r:id="rId28" w:history="1">
        <w:r w:rsidRPr="00BA530A">
          <w:rPr>
            <w:rFonts w:ascii="Times New Roman" w:hAnsi="Times New Roman" w:cs="Times New Roman"/>
            <w:sz w:val="28"/>
            <w:szCs w:val="28"/>
          </w:rPr>
          <w:t>пунктом 8.1</w:t>
        </w:r>
      </w:hyperlink>
      <w:r w:rsidRPr="00BA530A">
        <w:rPr>
          <w:rFonts w:ascii="Times New Roman" w:hAnsi="Times New Roman" w:cs="Times New Roman"/>
          <w:sz w:val="28"/>
          <w:szCs w:val="28"/>
        </w:rPr>
        <w:t xml:space="preserve"> настоящего Договора;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4) платежные реквизиты Бенефициара;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5) копию Основного договора, заверенную Бенефициаром.</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Документы, </w:t>
      </w:r>
      <w:proofErr w:type="spellStart"/>
      <w:r w:rsidRPr="00BA530A">
        <w:rPr>
          <w:rFonts w:ascii="Times New Roman" w:hAnsi="Times New Roman" w:cs="Times New Roman"/>
          <w:sz w:val="28"/>
          <w:szCs w:val="28"/>
        </w:rPr>
        <w:t>прилагающиеся</w:t>
      </w:r>
      <w:proofErr w:type="spellEnd"/>
      <w:r w:rsidRPr="00BA530A">
        <w:rPr>
          <w:rFonts w:ascii="Times New Roman" w:hAnsi="Times New Roman" w:cs="Times New Roman"/>
          <w:sz w:val="28"/>
          <w:szCs w:val="28"/>
        </w:rPr>
        <w:t xml:space="preserve"> к требованию:</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1) расчеты, подтверждающие размер просроченного непогашенного основного долга;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2) заверенная Бенефициаром копия полученного Принципалом обращения с требованием погашения долга;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3) ответ Принципала на указанное обращение (если таковой был).</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Все перечисленные документы должны быть подписаны уполномоченными лицами Бенефициара и заверены печатью Бенефициара.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8.3. Датой предъявления требования Бенефициара к Гаранту считается дата его поступления в Администрацию Арамильского городского округа.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8.4. Гарант рассматривает требование Бенефициара в течение __ рабочих дней со дня его предъявления на предмет полноты предъявленных документов, обоснованности и исполнения согласно </w:t>
      </w:r>
      <w:hyperlink r:id="rId29" w:history="1">
        <w:r w:rsidRPr="00BA530A">
          <w:rPr>
            <w:rFonts w:ascii="Times New Roman" w:hAnsi="Times New Roman" w:cs="Times New Roman"/>
            <w:sz w:val="28"/>
            <w:szCs w:val="28"/>
          </w:rPr>
          <w:t>пункту 8.6</w:t>
        </w:r>
      </w:hyperlink>
      <w:r w:rsidRPr="00BA530A">
        <w:rPr>
          <w:rFonts w:ascii="Times New Roman" w:hAnsi="Times New Roman" w:cs="Times New Roman"/>
          <w:sz w:val="28"/>
          <w:szCs w:val="28"/>
        </w:rPr>
        <w:t xml:space="preserve"> настоящего Договора. При этом Гарант вправе выдвигать против требования Бенефициара возражения, которые мог бы представить Принципал, даже в том случае, если Принципал отказался их представить или признал свой долг.</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lastRenderedPageBreak/>
        <w:t>8.5. Гарант обязан в течение __ рабочих дней с момента получения требования Бенефициара уведомить Принципала о предъявлении Гаранту данного требования.</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8.6. Гарант проверяет предъявленное Бенефициаром требование и документы, указанные в </w:t>
      </w:r>
      <w:hyperlink r:id="rId30" w:history="1">
        <w:r w:rsidRPr="00BA530A">
          <w:rPr>
            <w:rFonts w:ascii="Times New Roman" w:hAnsi="Times New Roman" w:cs="Times New Roman"/>
            <w:sz w:val="28"/>
            <w:szCs w:val="28"/>
          </w:rPr>
          <w:t>пункте 8.2</w:t>
        </w:r>
      </w:hyperlink>
      <w:r w:rsidRPr="00BA530A">
        <w:rPr>
          <w:rFonts w:ascii="Times New Roman" w:hAnsi="Times New Roman" w:cs="Times New Roman"/>
          <w:sz w:val="28"/>
          <w:szCs w:val="28"/>
        </w:rPr>
        <w:t xml:space="preserve"> настоящего Договора, на предмет обоснованности требования исполнения обязательств Гаранта условиям Гарантии, а именно:</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1) требование исполнения Гарантии должно быть предъявлено в пределах срока действия Гарантии, указанного в </w:t>
      </w:r>
      <w:hyperlink r:id="rId31" w:history="1">
        <w:r w:rsidRPr="00BA530A">
          <w:rPr>
            <w:rFonts w:ascii="Times New Roman" w:hAnsi="Times New Roman" w:cs="Times New Roman"/>
            <w:sz w:val="28"/>
            <w:szCs w:val="28"/>
          </w:rPr>
          <w:t>пункте 5.2</w:t>
        </w:r>
      </w:hyperlink>
      <w:r w:rsidRPr="00BA530A">
        <w:rPr>
          <w:rFonts w:ascii="Times New Roman" w:hAnsi="Times New Roman" w:cs="Times New Roman"/>
          <w:sz w:val="28"/>
          <w:szCs w:val="28"/>
        </w:rPr>
        <w:t xml:space="preserve"> настоящего Договора и </w:t>
      </w:r>
      <w:hyperlink r:id="rId32" w:history="1">
        <w:r w:rsidRPr="00BA530A">
          <w:rPr>
            <w:rFonts w:ascii="Times New Roman" w:hAnsi="Times New Roman" w:cs="Times New Roman"/>
            <w:sz w:val="28"/>
            <w:szCs w:val="28"/>
          </w:rPr>
          <w:t>пункта 2.5</w:t>
        </w:r>
      </w:hyperlink>
      <w:r w:rsidRPr="00BA530A">
        <w:rPr>
          <w:rFonts w:ascii="Times New Roman" w:hAnsi="Times New Roman" w:cs="Times New Roman"/>
          <w:sz w:val="28"/>
          <w:szCs w:val="28"/>
        </w:rPr>
        <w:t xml:space="preserve">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2) требование должно быть оформлено в соответствии с условиями, определенными в </w:t>
      </w:r>
      <w:hyperlink r:id="rId33" w:history="1">
        <w:r w:rsidRPr="00BA530A">
          <w:rPr>
            <w:rFonts w:ascii="Times New Roman" w:hAnsi="Times New Roman" w:cs="Times New Roman"/>
            <w:sz w:val="28"/>
            <w:szCs w:val="28"/>
          </w:rPr>
          <w:t>пункте 8.2</w:t>
        </w:r>
      </w:hyperlink>
      <w:r w:rsidRPr="00BA530A">
        <w:rPr>
          <w:rFonts w:ascii="Times New Roman" w:hAnsi="Times New Roman" w:cs="Times New Roman"/>
          <w:sz w:val="28"/>
          <w:szCs w:val="28"/>
        </w:rPr>
        <w:t xml:space="preserve"> настоящего Договора;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3) вид и размер просроченных обязательств Принципала должен соответствовать гарантированным обязательствам, указанным в </w:t>
      </w:r>
      <w:hyperlink r:id="rId34" w:history="1">
        <w:r w:rsidRPr="00BA530A">
          <w:rPr>
            <w:rFonts w:ascii="Times New Roman" w:hAnsi="Times New Roman" w:cs="Times New Roman"/>
            <w:sz w:val="28"/>
            <w:szCs w:val="28"/>
          </w:rPr>
          <w:t>пункте 2.1</w:t>
        </w:r>
      </w:hyperlink>
      <w:r w:rsidRPr="00BA530A">
        <w:rPr>
          <w:rFonts w:ascii="Times New Roman" w:hAnsi="Times New Roman" w:cs="Times New Roman"/>
          <w:sz w:val="28"/>
          <w:szCs w:val="28"/>
        </w:rPr>
        <w:t xml:space="preserve"> настоящего Договора и </w:t>
      </w:r>
      <w:hyperlink r:id="rId35" w:history="1">
        <w:r w:rsidRPr="00BA530A">
          <w:rPr>
            <w:rFonts w:ascii="Times New Roman" w:hAnsi="Times New Roman" w:cs="Times New Roman"/>
            <w:sz w:val="28"/>
            <w:szCs w:val="28"/>
          </w:rPr>
          <w:t>2.1</w:t>
        </w:r>
      </w:hyperlink>
      <w:r w:rsidRPr="00BA530A">
        <w:rPr>
          <w:rFonts w:ascii="Times New Roman" w:hAnsi="Times New Roman" w:cs="Times New Roman"/>
          <w:sz w:val="28"/>
          <w:szCs w:val="28"/>
        </w:rPr>
        <w:t xml:space="preserve">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4) правильность размера предъявленной к погашению задолженности по основному долгу с учетом платежей Принципала, направленных на погашение гарантированных обязательств.</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8.7. В случае признания требования Бенефициара обоснованным Гарант в течение __ рабочих дней со дня его предъявления обязан исполнить обязательства по Гарантии, перечислив денежные средства в размере, признанном для исполнения согласно </w:t>
      </w:r>
      <w:hyperlink r:id="rId36" w:history="1">
        <w:r w:rsidRPr="00BA530A">
          <w:rPr>
            <w:rFonts w:ascii="Times New Roman" w:hAnsi="Times New Roman" w:cs="Times New Roman"/>
            <w:sz w:val="28"/>
            <w:szCs w:val="28"/>
          </w:rPr>
          <w:t>пункту 8.6</w:t>
        </w:r>
      </w:hyperlink>
      <w:r w:rsidRPr="00BA530A">
        <w:rPr>
          <w:rFonts w:ascii="Times New Roman" w:hAnsi="Times New Roman" w:cs="Times New Roman"/>
          <w:sz w:val="28"/>
          <w:szCs w:val="28"/>
        </w:rPr>
        <w:t xml:space="preserve"> настоящего Договора, на счет Бенефициара № ___________________ в ___________________ банке.</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8.8. Исполнение обязательств по Гарантии осуществляется за счет средств бюджета Арамильского городского округа, предусмотренных на указанные цели в Решении Думы Арамильского городского округа о бюджете Арамильского городского округа на соответствующий год.</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8.9. После исполнения обязательств по Гарантии Гарант направляет Принципалу на основании </w:t>
      </w:r>
      <w:hyperlink r:id="rId37" w:history="1">
        <w:r w:rsidRPr="00BA530A">
          <w:rPr>
            <w:rFonts w:ascii="Times New Roman" w:hAnsi="Times New Roman" w:cs="Times New Roman"/>
            <w:sz w:val="28"/>
            <w:szCs w:val="28"/>
          </w:rPr>
          <w:t>пункта 4.1</w:t>
        </w:r>
      </w:hyperlink>
      <w:r w:rsidRPr="00BA530A">
        <w:rPr>
          <w:rFonts w:ascii="Times New Roman" w:hAnsi="Times New Roman" w:cs="Times New Roman"/>
          <w:sz w:val="28"/>
          <w:szCs w:val="28"/>
        </w:rPr>
        <w:t xml:space="preserve"> Гарантии и </w:t>
      </w:r>
      <w:hyperlink r:id="rId38" w:history="1">
        <w:r w:rsidRPr="00BA530A">
          <w:rPr>
            <w:rFonts w:ascii="Times New Roman" w:hAnsi="Times New Roman" w:cs="Times New Roman"/>
            <w:sz w:val="28"/>
            <w:szCs w:val="28"/>
          </w:rPr>
          <w:t>пункта 1.4</w:t>
        </w:r>
      </w:hyperlink>
      <w:r w:rsidRPr="00BA530A">
        <w:rPr>
          <w:rFonts w:ascii="Times New Roman" w:hAnsi="Times New Roman" w:cs="Times New Roman"/>
          <w:sz w:val="28"/>
          <w:szCs w:val="28"/>
        </w:rPr>
        <w:t xml:space="preserve"> настоящего Договора, устанавливающих право регрессного требования Гаранта к Принципалу, письменное требование о возмещении Принципалом Гаранту в течение __ рабочих дней после исполнения Гарантии сумм, уплаченных Гарантом Бенефициару по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8.10. Гарант вправе отказать Бенефициару в исполнении обязательств по Гарантии в следующих случаях:</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1) признания Гарантом требования Бенефициара необоснованным согласно выявленным условиям </w:t>
      </w:r>
      <w:hyperlink r:id="rId39" w:history="1">
        <w:r w:rsidRPr="00BA530A">
          <w:rPr>
            <w:rFonts w:ascii="Times New Roman" w:hAnsi="Times New Roman" w:cs="Times New Roman"/>
            <w:sz w:val="28"/>
            <w:szCs w:val="28"/>
          </w:rPr>
          <w:t>пункта 8.6</w:t>
        </w:r>
      </w:hyperlink>
      <w:r w:rsidRPr="00BA530A">
        <w:rPr>
          <w:rFonts w:ascii="Times New Roman" w:hAnsi="Times New Roman" w:cs="Times New Roman"/>
          <w:sz w:val="28"/>
          <w:szCs w:val="28"/>
        </w:rPr>
        <w:t xml:space="preserve"> настоящего Договора (кроме </w:t>
      </w:r>
      <w:hyperlink r:id="rId40" w:history="1">
        <w:r w:rsidRPr="00BA530A">
          <w:rPr>
            <w:rFonts w:ascii="Times New Roman" w:hAnsi="Times New Roman" w:cs="Times New Roman"/>
            <w:sz w:val="28"/>
            <w:szCs w:val="28"/>
          </w:rPr>
          <w:t>подпункта «4»</w:t>
        </w:r>
      </w:hyperlink>
      <w:r w:rsidRPr="00BA530A">
        <w:rPr>
          <w:rFonts w:ascii="Times New Roman" w:hAnsi="Times New Roman" w:cs="Times New Roman"/>
          <w:sz w:val="28"/>
          <w:szCs w:val="28"/>
        </w:rPr>
        <w:t>);</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2) Гарантия прекратила свое действие в соответствии с </w:t>
      </w:r>
      <w:hyperlink r:id="rId41" w:history="1">
        <w:r w:rsidRPr="00BA530A">
          <w:rPr>
            <w:rFonts w:ascii="Times New Roman" w:hAnsi="Times New Roman" w:cs="Times New Roman"/>
            <w:sz w:val="28"/>
            <w:szCs w:val="28"/>
          </w:rPr>
          <w:t>пунктом 6.1</w:t>
        </w:r>
      </w:hyperlink>
      <w:r w:rsidRPr="00BA530A">
        <w:rPr>
          <w:rFonts w:ascii="Times New Roman" w:hAnsi="Times New Roman" w:cs="Times New Roman"/>
          <w:sz w:val="28"/>
          <w:szCs w:val="28"/>
        </w:rPr>
        <w:t xml:space="preserve"> настоящего Договора и </w:t>
      </w:r>
      <w:hyperlink r:id="rId42" w:history="1">
        <w:r w:rsidRPr="00BA530A">
          <w:rPr>
            <w:rFonts w:ascii="Times New Roman" w:hAnsi="Times New Roman" w:cs="Times New Roman"/>
            <w:sz w:val="28"/>
            <w:szCs w:val="28"/>
          </w:rPr>
          <w:t>пунктом 2.6</w:t>
        </w:r>
      </w:hyperlink>
      <w:r w:rsidRPr="00BA530A">
        <w:rPr>
          <w:rFonts w:ascii="Times New Roman" w:hAnsi="Times New Roman" w:cs="Times New Roman"/>
          <w:sz w:val="28"/>
          <w:szCs w:val="28"/>
        </w:rPr>
        <w:t xml:space="preserve"> Гарантии;</w:t>
      </w:r>
    </w:p>
    <w:p w:rsidR="00BA530A" w:rsidRPr="00BA530A" w:rsidRDefault="00BA530A" w:rsidP="00BA530A">
      <w:pPr>
        <w:autoSpaceDE w:val="0"/>
        <w:autoSpaceDN w:val="0"/>
        <w:adjustRightInd w:val="0"/>
        <w:spacing w:after="0" w:line="240" w:lineRule="auto"/>
        <w:ind w:firstLine="709"/>
        <w:jc w:val="both"/>
        <w:rPr>
          <w:rFonts w:ascii="Times New Roman" w:hAnsi="Times New Roman" w:cs="Times New Roman"/>
          <w:sz w:val="28"/>
          <w:szCs w:val="28"/>
        </w:rPr>
      </w:pPr>
      <w:r w:rsidRPr="00BA530A">
        <w:rPr>
          <w:rFonts w:ascii="Times New Roman" w:hAnsi="Times New Roman" w:cs="Times New Roman"/>
          <w:sz w:val="28"/>
          <w:szCs w:val="28"/>
        </w:rPr>
        <w:t>3) Бенефициар отказался принять надлежащее исполнение обязательств Принципала, предложенное принципалом или третьими лицами.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8.11. В случае отказа признания требований Бенефициара обоснованными, Гарант в течение пяти рабочих дней со дня предъявления требования направляет Бенефициару мотивированное уведомление об отказе в удовлетворении этого требования.</w:t>
      </w:r>
    </w:p>
    <w:p w:rsidR="00BA530A" w:rsidRPr="00BA530A" w:rsidRDefault="00BA530A" w:rsidP="00BA530A">
      <w:pPr>
        <w:autoSpaceDE w:val="0"/>
        <w:autoSpaceDN w:val="0"/>
        <w:adjustRightInd w:val="0"/>
        <w:spacing w:after="0" w:line="240" w:lineRule="auto"/>
        <w:jc w:val="center"/>
        <w:outlineLvl w:val="2"/>
        <w:rPr>
          <w:rFonts w:ascii="Times New Roman" w:hAnsi="Times New Roman" w:cs="Times New Roman"/>
          <w:sz w:val="28"/>
          <w:szCs w:val="28"/>
        </w:rPr>
      </w:pPr>
      <w:r w:rsidRPr="00BA530A">
        <w:rPr>
          <w:rFonts w:ascii="Times New Roman" w:hAnsi="Times New Roman" w:cs="Times New Roman"/>
          <w:sz w:val="28"/>
          <w:szCs w:val="28"/>
        </w:rPr>
        <w:lastRenderedPageBreak/>
        <w:t>9. РАЗРЕШЕНИЕ СПОРОВ</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9.1. По всем вопросам, не нашедшим своего решения в положениях настоящего Договора, но прямо или косвенно вытекающим из отношений Сторон по Договору, исходя из необходимости для них защиты своих или взаимных охраняемых законом или имущественных прав и интересов, при разрешении споров Стороны будут руководствоваться положениями гражданского и бюджетного законодательства Российской Федерации.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9.2. Все споры и разногласия, которые могут возникнуть между Сторонами по вопросам, не нашедшим своего решения в тексте настоящего Договора, будут разрешаться путем переговоров.</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9.3. При не урегулировании в процессе переговоров спорных вопросов споры разрешаются в Арбитражном суде Свердловской области в порядке, установленном законодательством Российской Федерации.</w:t>
      </w:r>
    </w:p>
    <w:p w:rsidR="00BA530A" w:rsidRPr="00BA530A" w:rsidRDefault="00BA530A" w:rsidP="00BA530A">
      <w:pPr>
        <w:autoSpaceDE w:val="0"/>
        <w:autoSpaceDN w:val="0"/>
        <w:adjustRightInd w:val="0"/>
        <w:spacing w:after="0" w:line="240" w:lineRule="auto"/>
        <w:ind w:firstLine="709"/>
        <w:outlineLvl w:val="2"/>
        <w:rPr>
          <w:rFonts w:ascii="Times New Roman" w:hAnsi="Times New Roman" w:cs="Times New Roman"/>
          <w:sz w:val="28"/>
          <w:szCs w:val="28"/>
        </w:rPr>
      </w:pPr>
    </w:p>
    <w:p w:rsidR="00BA530A" w:rsidRPr="00BA530A" w:rsidRDefault="00BA530A" w:rsidP="00BA530A">
      <w:pPr>
        <w:autoSpaceDE w:val="0"/>
        <w:autoSpaceDN w:val="0"/>
        <w:adjustRightInd w:val="0"/>
        <w:spacing w:after="0" w:line="240" w:lineRule="auto"/>
        <w:jc w:val="center"/>
        <w:outlineLvl w:val="2"/>
        <w:rPr>
          <w:rFonts w:ascii="Times New Roman" w:hAnsi="Times New Roman" w:cs="Times New Roman"/>
          <w:sz w:val="28"/>
          <w:szCs w:val="28"/>
        </w:rPr>
      </w:pPr>
      <w:r w:rsidRPr="00BA530A">
        <w:rPr>
          <w:rFonts w:ascii="Times New Roman" w:hAnsi="Times New Roman" w:cs="Times New Roman"/>
          <w:sz w:val="28"/>
          <w:szCs w:val="28"/>
        </w:rPr>
        <w:t>10. ЗАКЛЮЧИТЕЛЬНЫЕ ПОЛОЖЕНИЯ</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10.1. Условия Гарантии действуют только в части, не противоречащей настоящему Договору.</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10.2. Настоящий Договор составлен в трех экземплярах, имеющих одинаковую юридически силу.</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10.3. По взаимному согласию Сторон в настоящий Договор могут вноситься изменения и дополнения путем подписания всеми Сторонами дополнительных соглашений.</w:t>
      </w:r>
    </w:p>
    <w:p w:rsidR="00BA530A" w:rsidRPr="00BA530A" w:rsidRDefault="00BA530A" w:rsidP="00BA530A">
      <w:pPr>
        <w:autoSpaceDE w:val="0"/>
        <w:autoSpaceDN w:val="0"/>
        <w:adjustRightInd w:val="0"/>
        <w:spacing w:after="0" w:line="240" w:lineRule="auto"/>
        <w:ind w:firstLine="709"/>
        <w:outlineLvl w:val="2"/>
        <w:rPr>
          <w:rFonts w:ascii="Times New Roman" w:hAnsi="Times New Roman" w:cs="Times New Roman"/>
          <w:sz w:val="28"/>
          <w:szCs w:val="28"/>
        </w:rPr>
      </w:pPr>
    </w:p>
    <w:p w:rsidR="00BA530A" w:rsidRPr="00BA530A" w:rsidRDefault="00BA530A" w:rsidP="00BA530A">
      <w:pPr>
        <w:autoSpaceDE w:val="0"/>
        <w:autoSpaceDN w:val="0"/>
        <w:adjustRightInd w:val="0"/>
        <w:spacing w:after="0" w:line="240" w:lineRule="auto"/>
        <w:jc w:val="center"/>
        <w:outlineLvl w:val="2"/>
        <w:rPr>
          <w:rFonts w:ascii="Times New Roman" w:hAnsi="Times New Roman" w:cs="Times New Roman"/>
          <w:sz w:val="28"/>
          <w:szCs w:val="28"/>
        </w:rPr>
      </w:pPr>
      <w:r w:rsidRPr="00BA530A">
        <w:rPr>
          <w:rFonts w:ascii="Times New Roman" w:hAnsi="Times New Roman" w:cs="Times New Roman"/>
          <w:sz w:val="28"/>
          <w:szCs w:val="28"/>
        </w:rPr>
        <w:t>11. ЮРИДИЧЕСКИЕ АДРЕСА И РЕКВИЗИТЫ СТОРОН</w:t>
      </w:r>
    </w:p>
    <w:p w:rsidR="00BA530A" w:rsidRPr="00BA530A" w:rsidRDefault="00BA530A" w:rsidP="00BA530A">
      <w:pPr>
        <w:autoSpaceDE w:val="0"/>
        <w:autoSpaceDN w:val="0"/>
        <w:adjustRightInd w:val="0"/>
        <w:spacing w:after="0" w:line="240" w:lineRule="auto"/>
        <w:ind w:firstLine="709"/>
        <w:outlineLvl w:val="2"/>
        <w:rPr>
          <w:rFonts w:ascii="Times New Roman" w:hAnsi="Times New Roman" w:cs="Times New Roman"/>
          <w:sz w:val="28"/>
          <w:szCs w:val="28"/>
        </w:rPr>
      </w:pP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Гарант:</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Бенефициар:</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Принципал:</w:t>
      </w:r>
    </w:p>
    <w:p w:rsidR="00BA530A" w:rsidRPr="00BA530A" w:rsidRDefault="00BA530A" w:rsidP="00BA530A">
      <w:pPr>
        <w:autoSpaceDE w:val="0"/>
        <w:autoSpaceDN w:val="0"/>
        <w:adjustRightInd w:val="0"/>
        <w:spacing w:after="0" w:line="240" w:lineRule="auto"/>
        <w:jc w:val="center"/>
        <w:outlineLvl w:val="2"/>
        <w:rPr>
          <w:rFonts w:ascii="Times New Roman" w:hAnsi="Times New Roman" w:cs="Times New Roman"/>
          <w:sz w:val="28"/>
          <w:szCs w:val="28"/>
        </w:rPr>
      </w:pPr>
      <w:r w:rsidRPr="00BA530A">
        <w:rPr>
          <w:rFonts w:ascii="Times New Roman" w:hAnsi="Times New Roman" w:cs="Times New Roman"/>
          <w:sz w:val="28"/>
          <w:szCs w:val="28"/>
        </w:rPr>
        <w:t>12. ПОДПИСИ СТОРОН</w:t>
      </w:r>
    </w:p>
    <w:p w:rsidR="00BA530A" w:rsidRPr="00BA530A" w:rsidRDefault="00BA530A" w:rsidP="00BA530A">
      <w:pPr>
        <w:autoSpaceDE w:val="0"/>
        <w:autoSpaceDN w:val="0"/>
        <w:adjustRightInd w:val="0"/>
        <w:spacing w:after="0" w:line="240" w:lineRule="auto"/>
        <w:outlineLvl w:val="2"/>
        <w:rPr>
          <w:rFonts w:ascii="Times New Roman" w:hAnsi="Times New Roman" w:cs="Times New Roman"/>
          <w:sz w:val="28"/>
          <w:szCs w:val="28"/>
        </w:rPr>
      </w:pP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За Гаранта                                                       За Принципала</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_ _________________________________________________________________</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_________________________________________________________________ _________________________________________________________________</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М.П.                                                                   М.П.</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За Бенефициара</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____________________________________</w:t>
      </w: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____________________________________</w:t>
      </w:r>
    </w:p>
    <w:p w:rsid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М.П.</w:t>
      </w:r>
    </w:p>
    <w:p w:rsid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p>
    <w:p w:rsid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p>
    <w:p w:rsid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p>
    <w:p w:rsid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p>
    <w:p w:rsid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p>
    <w:p w:rsidR="008C515C" w:rsidRDefault="008C515C"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p>
    <w:p w:rsidR="00BA530A" w:rsidRPr="00BA530A" w:rsidRDefault="00BA530A"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r w:rsidRPr="00BA530A">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p>
    <w:p w:rsidR="00BA530A" w:rsidRPr="00BA530A" w:rsidRDefault="00BA530A"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r w:rsidRPr="00BA530A">
        <w:rPr>
          <w:rFonts w:ascii="Times New Roman" w:hAnsi="Times New Roman" w:cs="Times New Roman"/>
          <w:sz w:val="28"/>
          <w:szCs w:val="28"/>
        </w:rPr>
        <w:t>к Положению</w:t>
      </w:r>
    </w:p>
    <w:p w:rsidR="00BA530A" w:rsidRPr="00BA530A" w:rsidRDefault="00BA530A"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r w:rsidRPr="00BA530A">
        <w:rPr>
          <w:rFonts w:ascii="Times New Roman" w:hAnsi="Times New Roman" w:cs="Times New Roman"/>
          <w:sz w:val="28"/>
          <w:szCs w:val="28"/>
        </w:rPr>
        <w:t xml:space="preserve"> «О порядке предоставления</w:t>
      </w:r>
    </w:p>
    <w:p w:rsidR="00BA530A" w:rsidRPr="00BA530A" w:rsidRDefault="00BA530A"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r w:rsidRPr="00BA530A">
        <w:rPr>
          <w:rFonts w:ascii="Times New Roman" w:hAnsi="Times New Roman" w:cs="Times New Roman"/>
          <w:sz w:val="28"/>
          <w:szCs w:val="28"/>
        </w:rPr>
        <w:t>муниципальных гарантий</w:t>
      </w:r>
    </w:p>
    <w:p w:rsidR="00BA530A" w:rsidRPr="00BA530A" w:rsidRDefault="00BA530A"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r w:rsidRPr="00BA530A">
        <w:rPr>
          <w:rFonts w:ascii="Times New Roman" w:hAnsi="Times New Roman" w:cs="Times New Roman"/>
          <w:sz w:val="28"/>
          <w:szCs w:val="28"/>
        </w:rPr>
        <w:t>Арамильск</w:t>
      </w:r>
      <w:r w:rsidR="00A14497">
        <w:rPr>
          <w:rFonts w:ascii="Times New Roman" w:hAnsi="Times New Roman" w:cs="Times New Roman"/>
          <w:sz w:val="28"/>
          <w:szCs w:val="28"/>
        </w:rPr>
        <w:t>ого</w:t>
      </w:r>
      <w:r w:rsidRPr="00BA530A">
        <w:rPr>
          <w:rFonts w:ascii="Times New Roman" w:hAnsi="Times New Roman" w:cs="Times New Roman"/>
          <w:sz w:val="28"/>
          <w:szCs w:val="28"/>
        </w:rPr>
        <w:t xml:space="preserve"> городск</w:t>
      </w:r>
      <w:r w:rsidR="00A14497">
        <w:rPr>
          <w:rFonts w:ascii="Times New Roman" w:hAnsi="Times New Roman" w:cs="Times New Roman"/>
          <w:sz w:val="28"/>
          <w:szCs w:val="28"/>
        </w:rPr>
        <w:t>ого</w:t>
      </w:r>
      <w:r w:rsidRPr="00BA530A">
        <w:rPr>
          <w:rFonts w:ascii="Times New Roman" w:hAnsi="Times New Roman" w:cs="Times New Roman"/>
          <w:sz w:val="28"/>
          <w:szCs w:val="28"/>
        </w:rPr>
        <w:t xml:space="preserve"> округ</w:t>
      </w:r>
      <w:r w:rsidR="00A14497">
        <w:rPr>
          <w:rFonts w:ascii="Times New Roman" w:hAnsi="Times New Roman" w:cs="Times New Roman"/>
          <w:sz w:val="28"/>
          <w:szCs w:val="28"/>
        </w:rPr>
        <w:t>а</w:t>
      </w:r>
      <w:r w:rsidRPr="00BA530A">
        <w:rPr>
          <w:rFonts w:ascii="Times New Roman" w:hAnsi="Times New Roman" w:cs="Times New Roman"/>
          <w:sz w:val="28"/>
          <w:szCs w:val="28"/>
        </w:rPr>
        <w:t>»</w:t>
      </w:r>
    </w:p>
    <w:p w:rsidR="00BA530A" w:rsidRPr="00BA530A" w:rsidRDefault="00BA530A" w:rsidP="00BA530A">
      <w:pPr>
        <w:autoSpaceDE w:val="0"/>
        <w:autoSpaceDN w:val="0"/>
        <w:adjustRightInd w:val="0"/>
        <w:spacing w:after="0" w:line="240" w:lineRule="auto"/>
        <w:ind w:firstLine="709"/>
        <w:jc w:val="right"/>
        <w:outlineLvl w:val="1"/>
        <w:rPr>
          <w:rFonts w:ascii="Times New Roman" w:hAnsi="Times New Roman" w:cs="Times New Roman"/>
          <w:sz w:val="28"/>
          <w:szCs w:val="28"/>
        </w:rPr>
      </w:pPr>
    </w:p>
    <w:p w:rsidR="00BA530A" w:rsidRPr="00BA530A" w:rsidRDefault="00BA530A" w:rsidP="00BA530A">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BA530A">
        <w:rPr>
          <w:rFonts w:ascii="Times New Roman" w:hAnsi="Times New Roman" w:cs="Times New Roman"/>
          <w:sz w:val="28"/>
          <w:szCs w:val="28"/>
        </w:rPr>
        <w:t>МУНИЦИПАЛЬНАЯ ГАРАНТИЯ</w:t>
      </w:r>
    </w:p>
    <w:p w:rsidR="00BA530A" w:rsidRPr="00BA530A" w:rsidRDefault="00BA530A" w:rsidP="00BA530A">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BA530A">
        <w:rPr>
          <w:rFonts w:ascii="Times New Roman" w:hAnsi="Times New Roman" w:cs="Times New Roman"/>
          <w:sz w:val="28"/>
          <w:szCs w:val="28"/>
        </w:rPr>
        <w:t>АРАМИЛЬСКОГО ГОРОДСКОГО ОКРУГА № ____</w:t>
      </w:r>
    </w:p>
    <w:p w:rsidR="00BA530A" w:rsidRPr="00BA530A" w:rsidRDefault="00BA530A" w:rsidP="00BA530A">
      <w:pPr>
        <w:autoSpaceDE w:val="0"/>
        <w:autoSpaceDN w:val="0"/>
        <w:adjustRightInd w:val="0"/>
        <w:spacing w:after="0" w:line="240" w:lineRule="auto"/>
        <w:ind w:firstLine="709"/>
        <w:outlineLvl w:val="1"/>
        <w:rPr>
          <w:rFonts w:ascii="Times New Roman" w:hAnsi="Times New Roman" w:cs="Times New Roman"/>
          <w:sz w:val="28"/>
          <w:szCs w:val="28"/>
        </w:rPr>
      </w:pPr>
    </w:p>
    <w:p w:rsidR="00BA530A" w:rsidRPr="00BA530A" w:rsidRDefault="00BA530A" w:rsidP="00BA530A">
      <w:pPr>
        <w:autoSpaceDE w:val="0"/>
        <w:autoSpaceDN w:val="0"/>
        <w:adjustRightInd w:val="0"/>
        <w:spacing w:after="0" w:line="240" w:lineRule="auto"/>
        <w:rPr>
          <w:rFonts w:ascii="Times New Roman" w:eastAsiaTheme="minorEastAsia" w:hAnsi="Times New Roman" w:cs="Times New Roman"/>
          <w:sz w:val="28"/>
          <w:szCs w:val="28"/>
          <w:lang w:eastAsia="ru-RU"/>
        </w:rPr>
      </w:pPr>
      <w:r w:rsidRPr="00BA530A">
        <w:rPr>
          <w:rFonts w:ascii="Times New Roman" w:eastAsiaTheme="minorEastAsia" w:hAnsi="Times New Roman" w:cs="Times New Roman"/>
          <w:sz w:val="28"/>
          <w:szCs w:val="28"/>
          <w:lang w:eastAsia="ru-RU"/>
        </w:rPr>
        <w:t>г. Арамиль                                                                    от «__» __________ 20__ г.</w:t>
      </w:r>
    </w:p>
    <w:p w:rsidR="00BA530A" w:rsidRPr="00BA530A" w:rsidRDefault="00BA530A" w:rsidP="00BA530A">
      <w:pPr>
        <w:autoSpaceDE w:val="0"/>
        <w:autoSpaceDN w:val="0"/>
        <w:adjustRightInd w:val="0"/>
        <w:spacing w:after="0" w:line="240" w:lineRule="auto"/>
        <w:ind w:firstLine="709"/>
        <w:outlineLvl w:val="1"/>
        <w:rPr>
          <w:rFonts w:ascii="Times New Roman" w:hAnsi="Times New Roman" w:cs="Times New Roman"/>
          <w:sz w:val="28"/>
          <w:szCs w:val="28"/>
        </w:rPr>
      </w:pPr>
    </w:p>
    <w:p w:rsidR="00BA530A" w:rsidRPr="00BA530A" w:rsidRDefault="00BA530A" w:rsidP="00BA530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BA530A">
        <w:rPr>
          <w:rFonts w:ascii="Times New Roman" w:hAnsi="Times New Roman" w:cs="Times New Roman"/>
          <w:sz w:val="28"/>
          <w:szCs w:val="28"/>
        </w:rPr>
        <w:t xml:space="preserve">Администрация Арамильского городского округа, действующая от имени Арамильского городского округа и именуемая в дальнейшем «Гарант», в лице Главы Арамильского городского округа____________________________________, действующего на основании </w:t>
      </w:r>
      <w:hyperlink r:id="rId43" w:history="1">
        <w:r w:rsidRPr="00BA530A">
          <w:rPr>
            <w:rFonts w:ascii="Times New Roman" w:hAnsi="Times New Roman" w:cs="Times New Roman"/>
            <w:sz w:val="28"/>
            <w:szCs w:val="28"/>
          </w:rPr>
          <w:t>Устава</w:t>
        </w:r>
      </w:hyperlink>
      <w:r w:rsidRPr="00BA530A">
        <w:rPr>
          <w:rFonts w:ascii="Times New Roman" w:hAnsi="Times New Roman" w:cs="Times New Roman"/>
          <w:sz w:val="28"/>
          <w:szCs w:val="28"/>
        </w:rPr>
        <w:t xml:space="preserve"> Арамильского городского округа, в соответствии со </w:t>
      </w:r>
      <w:hyperlink r:id="rId44" w:history="1">
        <w:r w:rsidRPr="00BA530A">
          <w:rPr>
            <w:rFonts w:ascii="Times New Roman" w:hAnsi="Times New Roman" w:cs="Times New Roman"/>
            <w:sz w:val="28"/>
            <w:szCs w:val="28"/>
          </w:rPr>
          <w:t>статьей 117</w:t>
        </w:r>
      </w:hyperlink>
      <w:r w:rsidRPr="00BA530A">
        <w:rPr>
          <w:rFonts w:ascii="Times New Roman" w:hAnsi="Times New Roman" w:cs="Times New Roman"/>
          <w:sz w:val="28"/>
          <w:szCs w:val="28"/>
        </w:rPr>
        <w:t xml:space="preserve"> Бюджетного кодекса Российской Федерации, постановлением Главы Арамильского городского округа от «__» __________ 20__ г. № ____, дает письменное обязательство отвечать за исполнение _______________________, именуемым в дальнейшем «Принципал», которому предоставляется настоящая Гарантия, нижеуказанных обязательств перед ________________________________, именуемым в дальнейшем «Бенефициар», на следующих условиях:</w:t>
      </w:r>
    </w:p>
    <w:p w:rsidR="00BA530A" w:rsidRPr="00BA530A" w:rsidRDefault="00BA530A" w:rsidP="00BA530A">
      <w:pPr>
        <w:autoSpaceDE w:val="0"/>
        <w:autoSpaceDN w:val="0"/>
        <w:adjustRightInd w:val="0"/>
        <w:spacing w:after="0" w:line="240" w:lineRule="auto"/>
        <w:ind w:firstLine="709"/>
        <w:outlineLvl w:val="1"/>
        <w:rPr>
          <w:rFonts w:ascii="Times New Roman" w:hAnsi="Times New Roman" w:cs="Times New Roman"/>
          <w:sz w:val="28"/>
          <w:szCs w:val="28"/>
          <w:highlight w:val="lightGray"/>
        </w:rPr>
      </w:pPr>
    </w:p>
    <w:p w:rsidR="00BA530A" w:rsidRPr="00BA530A" w:rsidRDefault="00BA530A" w:rsidP="00BA530A">
      <w:pPr>
        <w:autoSpaceDE w:val="0"/>
        <w:autoSpaceDN w:val="0"/>
        <w:adjustRightInd w:val="0"/>
        <w:spacing w:after="0" w:line="240" w:lineRule="auto"/>
        <w:ind w:firstLine="709"/>
        <w:jc w:val="center"/>
        <w:outlineLvl w:val="2"/>
        <w:rPr>
          <w:rFonts w:ascii="Times New Roman" w:hAnsi="Times New Roman" w:cs="Times New Roman"/>
          <w:sz w:val="28"/>
          <w:szCs w:val="28"/>
        </w:rPr>
      </w:pPr>
      <w:r w:rsidRPr="00BA530A">
        <w:rPr>
          <w:rFonts w:ascii="Times New Roman" w:hAnsi="Times New Roman" w:cs="Times New Roman"/>
          <w:sz w:val="28"/>
          <w:szCs w:val="28"/>
        </w:rPr>
        <w:t>1. ПРЕДМЕТ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1.1. Настоящая Муниципальная гарантия Арамильского городского округа (далее - Гарантия) выдается Гарантом Принципалу в пользу Бенефициара в соответствии с Договором о предоставлении Муниципальной гарантии Арамильского городского округа от «__» ___________ 20__ г. № ____, заключенным между Гарантом, Принципалом и Бенефициаром (далее - Договор), в обеспечение надлежащего исполнения Принципалом обязательств по основному договору от «__» ___________ 20__ г. № ____, заключенному между Бенефициаром и Принципалом (далее - Основной договор).</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1.2. По Гарантии Гарант обязуется уплатить по письменному требованию Бенефициара в порядке и размере, установленными Гарантией и Договором, денежную сумму в валюте Российской Федерации в случае неисполнения Принципалом обязательств по возврату основного долга на сумму ___________ (______) рублей в срок до «__» ________ 20__ г.</w:t>
      </w:r>
    </w:p>
    <w:p w:rsidR="00BA530A" w:rsidRPr="00BA530A" w:rsidRDefault="00BA530A" w:rsidP="00BA530A">
      <w:pPr>
        <w:autoSpaceDE w:val="0"/>
        <w:autoSpaceDN w:val="0"/>
        <w:adjustRightInd w:val="0"/>
        <w:spacing w:after="0" w:line="240" w:lineRule="auto"/>
        <w:ind w:firstLine="709"/>
        <w:outlineLvl w:val="2"/>
        <w:rPr>
          <w:rFonts w:ascii="Times New Roman" w:hAnsi="Times New Roman" w:cs="Times New Roman"/>
          <w:sz w:val="28"/>
          <w:szCs w:val="28"/>
          <w:highlight w:val="lightGray"/>
        </w:rPr>
      </w:pPr>
    </w:p>
    <w:p w:rsidR="00BA530A" w:rsidRPr="00BA530A" w:rsidRDefault="00BA530A" w:rsidP="00BA530A">
      <w:pPr>
        <w:autoSpaceDE w:val="0"/>
        <w:autoSpaceDN w:val="0"/>
        <w:adjustRightInd w:val="0"/>
        <w:spacing w:after="0" w:line="240" w:lineRule="auto"/>
        <w:ind w:firstLine="709"/>
        <w:jc w:val="center"/>
        <w:outlineLvl w:val="2"/>
        <w:rPr>
          <w:rFonts w:ascii="Times New Roman" w:hAnsi="Times New Roman" w:cs="Times New Roman"/>
          <w:sz w:val="28"/>
          <w:szCs w:val="28"/>
        </w:rPr>
      </w:pPr>
      <w:r w:rsidRPr="00BA530A">
        <w:rPr>
          <w:rFonts w:ascii="Times New Roman" w:hAnsi="Times New Roman" w:cs="Times New Roman"/>
          <w:sz w:val="28"/>
          <w:szCs w:val="28"/>
        </w:rPr>
        <w:t>2. УСЛОВИЯ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2.1. Гарант гарантирует обязательства Принципала по погашению задолженности по Основному договору.</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Предел общей ответственности Гаранта перед Бенефициаром ограничивается суммой в размере не более ________ (_________) рублей.</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lastRenderedPageBreak/>
        <w:t>2.2. Обязательства Гаранта по Гарантии будут уменьшаться по мере выполнения Принципалом своих денежных обязательств, обеспеченных Гарантией, в отношении Бенефициара.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2.3. Гарантия вступает в силу с момента подписания настоящей Гарантией и Договора.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2.4. Гарант не гарантирует исполнение обязательств Принципала по уплате штрафов, комиссий, пени за просрочку погашения задолженности по основному долгу и за просрочку уплаты процентов, других платежей и иных обязательств Принципала по Основному договору, помимо указанных в </w:t>
      </w:r>
      <w:hyperlink r:id="rId45" w:history="1">
        <w:r w:rsidRPr="00BA530A">
          <w:rPr>
            <w:rFonts w:ascii="Times New Roman" w:hAnsi="Times New Roman" w:cs="Times New Roman"/>
            <w:sz w:val="28"/>
            <w:szCs w:val="28"/>
          </w:rPr>
          <w:t>пунктах 1.2</w:t>
        </w:r>
      </w:hyperlink>
      <w:r w:rsidRPr="00BA530A">
        <w:rPr>
          <w:rFonts w:ascii="Times New Roman" w:hAnsi="Times New Roman" w:cs="Times New Roman"/>
          <w:sz w:val="28"/>
          <w:szCs w:val="28"/>
        </w:rPr>
        <w:t xml:space="preserve"> и </w:t>
      </w:r>
      <w:hyperlink r:id="rId46" w:history="1">
        <w:r w:rsidRPr="00BA530A">
          <w:rPr>
            <w:rFonts w:ascii="Times New Roman" w:hAnsi="Times New Roman" w:cs="Times New Roman"/>
            <w:sz w:val="28"/>
            <w:szCs w:val="28"/>
          </w:rPr>
          <w:t>2.1</w:t>
        </w:r>
      </w:hyperlink>
      <w:r w:rsidRPr="00BA530A">
        <w:rPr>
          <w:rFonts w:ascii="Times New Roman" w:hAnsi="Times New Roman" w:cs="Times New Roman"/>
          <w:sz w:val="28"/>
          <w:szCs w:val="28"/>
        </w:rPr>
        <w:t xml:space="preserve">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2.5. Срок действия Гарантии заканчивается «__» __________ 20__ года.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2.6. Гарантия прекращает свое действие и должна быть без дополнительных запросов со стороны Гаранта возвращена ему Бенефициаром в течение __ рабочих дней с момента наступления любого из нижеперечисленных событий:</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1) по истечении срока Гарантии, указанного в </w:t>
      </w:r>
      <w:hyperlink r:id="rId47" w:history="1">
        <w:r w:rsidRPr="00BA530A">
          <w:rPr>
            <w:rFonts w:ascii="Times New Roman" w:hAnsi="Times New Roman" w:cs="Times New Roman"/>
            <w:sz w:val="28"/>
            <w:szCs w:val="28"/>
          </w:rPr>
          <w:t>пункте 2.5</w:t>
        </w:r>
      </w:hyperlink>
      <w:r w:rsidRPr="00BA530A">
        <w:rPr>
          <w:rFonts w:ascii="Times New Roman" w:hAnsi="Times New Roman" w:cs="Times New Roman"/>
          <w:sz w:val="28"/>
          <w:szCs w:val="28"/>
        </w:rPr>
        <w:t xml:space="preserve"> Гарантии и 5.2 Договора;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2) после полного исполнения Гарантом обязательств по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3) после исполнения Принципалом или третьими лицами перед Бенефициаром обязательств по Основному договору, обеспеченных Гарантией;</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4) после отзыва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5) вследствие отказа Бенефициара от своих прав по Гарантии путем возврата ее Гаранту;</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6) вследствие отказа Бенефициара от своих прав по Гарантии путем письменного заявления об освобождении Гаранта от его обязательств;</w:t>
      </w:r>
    </w:p>
    <w:p w:rsidR="00BA530A" w:rsidRPr="00BA530A" w:rsidRDefault="00BA530A" w:rsidP="00BA530A">
      <w:pPr>
        <w:autoSpaceDE w:val="0"/>
        <w:autoSpaceDN w:val="0"/>
        <w:adjustRightInd w:val="0"/>
        <w:spacing w:after="0" w:line="240" w:lineRule="auto"/>
        <w:ind w:firstLine="709"/>
        <w:jc w:val="both"/>
        <w:rPr>
          <w:rFonts w:ascii="Times New Roman" w:hAnsi="Times New Roman" w:cs="Times New Roman"/>
          <w:sz w:val="28"/>
          <w:szCs w:val="28"/>
        </w:rPr>
      </w:pPr>
      <w:r w:rsidRPr="00BA530A">
        <w:rPr>
          <w:rFonts w:ascii="Times New Roman" w:hAnsi="Times New Roman" w:cs="Times New Roman"/>
          <w:sz w:val="28"/>
          <w:szCs w:val="28"/>
        </w:rPr>
        <w:t>7) если обязательство принципала, в обеспечение которого предоставлена гарантия, не возникло.</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2.7. Принадлежащее Бенефициару по Гарантии право требования к Гаранту не может быть передано другому лицу.</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2.8.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w:t>
      </w:r>
      <w:hyperlink r:id="rId48" w:history="1">
        <w:r w:rsidRPr="00BA530A">
          <w:rPr>
            <w:rFonts w:ascii="Times New Roman" w:hAnsi="Times New Roman" w:cs="Times New Roman"/>
            <w:sz w:val="28"/>
            <w:szCs w:val="28"/>
          </w:rPr>
          <w:t>пункте 2.1</w:t>
        </w:r>
      </w:hyperlink>
      <w:r w:rsidRPr="00BA530A">
        <w:rPr>
          <w:rFonts w:ascii="Times New Roman" w:hAnsi="Times New Roman" w:cs="Times New Roman"/>
          <w:sz w:val="28"/>
          <w:szCs w:val="28"/>
        </w:rPr>
        <w:t xml:space="preserve">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2.9. Все вопросы взаимодействия Гаранта, Принципала и Бенефициара указаны в Договоре.</w:t>
      </w:r>
    </w:p>
    <w:p w:rsidR="00BA530A" w:rsidRPr="00D137AE" w:rsidRDefault="00BA530A" w:rsidP="00BA530A">
      <w:pPr>
        <w:autoSpaceDE w:val="0"/>
        <w:autoSpaceDN w:val="0"/>
        <w:adjustRightInd w:val="0"/>
        <w:spacing w:after="0" w:line="240" w:lineRule="auto"/>
        <w:ind w:firstLine="709"/>
        <w:outlineLvl w:val="2"/>
        <w:rPr>
          <w:rFonts w:ascii="Times New Roman" w:hAnsi="Times New Roman" w:cs="Times New Roman"/>
          <w:sz w:val="16"/>
          <w:szCs w:val="28"/>
        </w:rPr>
      </w:pPr>
    </w:p>
    <w:p w:rsidR="00BA530A" w:rsidRPr="00BA530A" w:rsidRDefault="00BA530A" w:rsidP="00BA530A">
      <w:pPr>
        <w:autoSpaceDE w:val="0"/>
        <w:autoSpaceDN w:val="0"/>
        <w:adjustRightInd w:val="0"/>
        <w:spacing w:after="0" w:line="240" w:lineRule="auto"/>
        <w:ind w:firstLine="709"/>
        <w:jc w:val="center"/>
        <w:outlineLvl w:val="2"/>
        <w:rPr>
          <w:rFonts w:ascii="Times New Roman" w:hAnsi="Times New Roman" w:cs="Times New Roman"/>
          <w:sz w:val="28"/>
          <w:szCs w:val="28"/>
        </w:rPr>
      </w:pPr>
      <w:r w:rsidRPr="00BA530A">
        <w:rPr>
          <w:rFonts w:ascii="Times New Roman" w:hAnsi="Times New Roman" w:cs="Times New Roman"/>
          <w:sz w:val="28"/>
          <w:szCs w:val="28"/>
        </w:rPr>
        <w:t>3. УСЛОВИЯ ОТЗЫВА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3.1. Гарантия может быть отозвана Гарантом в случаях:</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1)</w:t>
      </w:r>
      <w:r w:rsidRPr="00BA530A">
        <w:t xml:space="preserve"> </w:t>
      </w:r>
      <w:r w:rsidRPr="00BA530A">
        <w:rPr>
          <w:rFonts w:ascii="Times New Roman" w:hAnsi="Times New Roman" w:cs="Times New Roman"/>
          <w:sz w:val="28"/>
          <w:szCs w:val="28"/>
        </w:rPr>
        <w:t>если Гарантия не будет передана Принципалом Бенефициару в соответствии с условиями пункта 5.1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2) внесения в Основной договор не согласованных с Гарантом условий, влекущих увеличение ответственности или иные неблагоприятные последствия для Гаранта;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3) если Принципалом аннулирован договор обеспечения, или произошло другое событие, в результате которого произошла потеря обеспечения либо снижение цены обеспечения.</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lastRenderedPageBreak/>
        <w:t>3.2. Уведомление об отзыве Гарантии направляется Принципалу и Бенефициару по адресам, указанным в Договоре.</w:t>
      </w:r>
    </w:p>
    <w:p w:rsidR="00BA530A" w:rsidRPr="00D137AE" w:rsidRDefault="00BA530A" w:rsidP="00BA530A">
      <w:pPr>
        <w:autoSpaceDE w:val="0"/>
        <w:autoSpaceDN w:val="0"/>
        <w:adjustRightInd w:val="0"/>
        <w:spacing w:after="0" w:line="240" w:lineRule="auto"/>
        <w:ind w:firstLine="709"/>
        <w:jc w:val="center"/>
        <w:outlineLvl w:val="2"/>
        <w:rPr>
          <w:rFonts w:ascii="Times New Roman" w:hAnsi="Times New Roman" w:cs="Times New Roman"/>
          <w:sz w:val="14"/>
          <w:szCs w:val="28"/>
        </w:rPr>
      </w:pPr>
    </w:p>
    <w:p w:rsidR="00BA530A" w:rsidRPr="00BA530A" w:rsidRDefault="00BA530A" w:rsidP="00BA530A">
      <w:pPr>
        <w:autoSpaceDE w:val="0"/>
        <w:autoSpaceDN w:val="0"/>
        <w:adjustRightInd w:val="0"/>
        <w:spacing w:after="0" w:line="240" w:lineRule="auto"/>
        <w:ind w:firstLine="709"/>
        <w:jc w:val="center"/>
        <w:outlineLvl w:val="2"/>
        <w:rPr>
          <w:rFonts w:ascii="Times New Roman" w:hAnsi="Times New Roman" w:cs="Times New Roman"/>
          <w:sz w:val="28"/>
          <w:szCs w:val="28"/>
        </w:rPr>
      </w:pPr>
      <w:r w:rsidRPr="00BA530A">
        <w:rPr>
          <w:rFonts w:ascii="Times New Roman" w:hAnsi="Times New Roman" w:cs="Times New Roman"/>
          <w:sz w:val="28"/>
          <w:szCs w:val="28"/>
        </w:rPr>
        <w:t>4. ИСПОЛНЕНИЕ ОБЯЗАТЕЛЬСТВ ПО ГАРАНТИИ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4.1. Исполнение Гарантом своих обязательств по Гарантии ведет (не ведет) к возникновению регрессных требований со стороны Гаранта к Принципалу.</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4.2. Исполнение обязательств по Гарантии осуществляется за счет средств бюджета Арамильского городского округа, предусмотренных на указанные цели в Решении Думы Арамильского городского округа об утверждении бюджета Арамильского городского округа на очередной финансовый год и плановый период.</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4.3. После исполнения обязательств по Гарантии Гарант направляет Принципалу на основании </w:t>
      </w:r>
      <w:hyperlink r:id="rId49" w:history="1">
        <w:r w:rsidRPr="00BA530A">
          <w:rPr>
            <w:rFonts w:ascii="Times New Roman" w:hAnsi="Times New Roman" w:cs="Times New Roman"/>
            <w:sz w:val="28"/>
            <w:szCs w:val="28"/>
          </w:rPr>
          <w:t>пункта 4.1</w:t>
        </w:r>
      </w:hyperlink>
      <w:r w:rsidRPr="00BA530A">
        <w:rPr>
          <w:rFonts w:ascii="Times New Roman" w:hAnsi="Times New Roman" w:cs="Times New Roman"/>
          <w:sz w:val="28"/>
          <w:szCs w:val="28"/>
        </w:rPr>
        <w:t xml:space="preserve"> Гарантии и </w:t>
      </w:r>
      <w:hyperlink r:id="rId50" w:history="1">
        <w:r w:rsidRPr="00BA530A">
          <w:rPr>
            <w:rFonts w:ascii="Times New Roman" w:hAnsi="Times New Roman" w:cs="Times New Roman"/>
            <w:sz w:val="28"/>
            <w:szCs w:val="28"/>
          </w:rPr>
          <w:t>пункта 1.4</w:t>
        </w:r>
      </w:hyperlink>
      <w:r w:rsidRPr="00BA530A">
        <w:rPr>
          <w:rFonts w:ascii="Times New Roman" w:hAnsi="Times New Roman" w:cs="Times New Roman"/>
          <w:sz w:val="28"/>
          <w:szCs w:val="28"/>
        </w:rPr>
        <w:t xml:space="preserve"> Договора, устанавливающих право регрессного требования Гаранта к Принципалу, письменное требование о возмещении Принципалом Гаранту в течение __ рабочих дней после исполнения Гарантии сумм, уплаченных Гарантом Бенефициару по Гарантии. Не поступление Гаранту от Принципала сумм по требованию Гаранта к Принципалу в сроки, предусмотренные в настоящем пункте, означает нарушение Принципалом своих обязательств перед Гарантом по Гарантии и Договору, и указанная сумма требования автоматически считается просроченной задолженностью Принципала перед Гарантом. На сумму просроченной задолженности Гарант будет начислять пеню из расчета одной трехсотой ставки рефинансирования Центрального банка Российской Федерации, действующей на день фактического исполнения требования за каждый календарный день просрочки.</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4.4. Исполнение регрессных требований Гаранта к Принципалу осуществляется:</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1) за счет предоставленного обеспечения исполнения своего обязательства;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2) за счет любых активов Принципала.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4.5. Для исполнения обязательств Гаранта по Гарантии Бенефициар обязан представить письменное требование к Гаранту и документы, подтверждающие обоснованность этого требования.</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В письменном требовании должны быть указаны:</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1) сумма просроченных неисполненных гарантированных обязательств (основной долг);</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2) основание для требования Бенефициара и платежа Гаранта в виде ссылок на Гарантию, Договор и Основной договор;</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3) соблюдение </w:t>
      </w:r>
      <w:proofErr w:type="spellStart"/>
      <w:r w:rsidRPr="00BA530A">
        <w:rPr>
          <w:rFonts w:ascii="Times New Roman" w:hAnsi="Times New Roman" w:cs="Times New Roman"/>
          <w:sz w:val="28"/>
          <w:szCs w:val="28"/>
        </w:rPr>
        <w:t>субсидиарности</w:t>
      </w:r>
      <w:proofErr w:type="spellEnd"/>
      <w:r w:rsidRPr="00BA530A">
        <w:rPr>
          <w:rFonts w:ascii="Times New Roman" w:hAnsi="Times New Roman" w:cs="Times New Roman"/>
          <w:sz w:val="28"/>
          <w:szCs w:val="28"/>
        </w:rPr>
        <w:t xml:space="preserve"> требования в виде ссылки на предъявленное Бенефициаром Принципалу обращение с требованием погашения долга;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4) платежные реквизиты Бенефициара;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5) копию Основного договора, заверенную Бенефициаром.</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 xml:space="preserve">Документы, </w:t>
      </w:r>
      <w:proofErr w:type="spellStart"/>
      <w:r w:rsidRPr="00BA530A">
        <w:rPr>
          <w:rFonts w:ascii="Times New Roman" w:hAnsi="Times New Roman" w:cs="Times New Roman"/>
          <w:sz w:val="28"/>
          <w:szCs w:val="28"/>
        </w:rPr>
        <w:t>прилагающиеся</w:t>
      </w:r>
      <w:proofErr w:type="spellEnd"/>
      <w:r w:rsidRPr="00BA530A">
        <w:rPr>
          <w:rFonts w:ascii="Times New Roman" w:hAnsi="Times New Roman" w:cs="Times New Roman"/>
          <w:sz w:val="28"/>
          <w:szCs w:val="28"/>
        </w:rPr>
        <w:t xml:space="preserve"> к требованию:</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lastRenderedPageBreak/>
        <w:t>1)  расчеты, подтверждающие размер просроченного непогашенного основного долга;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2) заверенная Бенефициаром копия полученного Принципалом обращения с требованием погашения долга;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4) ответ Принципала на указанное обращение (если таковой был).</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Все перечисленные документы должны быть подписаны уполномоченными лицами Бенефициара и заверены печатью Бенефициара.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4.6. Датой предъявления требования к Гаранту считается дата его поступления в Администрацию Арамильского городского округа.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4.7. Гарант рассматривает требование Бенефициара в течение __ рабочих дней со дня его предъявления на предмет обоснованности и исполнения согласно разделу 8 Договора. При этом Гарант вправе выдвигать против требования Бенефициара возражения, которые мог бы представить Принципал, даже в том случае, если Принципал отказался их представить или признал свой долг.</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4.8. В случае признания требования Бенефициара обоснованным Гарант в течение __ рабочих дней со дня его предъявления обязан исполнить обязательства по Гарантии, перечислив денежные средства в размере, признанном для исполнения согласно Договору, на счет Бенефициара № _______________ в __________________.</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4.9. Гарант вправе отказать Бенефициару в исполнении обязательств по Гарантии в следующих случаях:</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1) признания Гарантом требования Бенефициара необоснованным согласно выявленным условиям пункта 8.6 (кроме подпункта "4") Договора;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2)  Гарантия прекратила свое действие в соответствии с пунктом 2.6 Гарантии и пунктом 6.1 Договора;</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3) Бенефициар отказался принять надлежащее исполнение обязательств Принципала, предложенное принципалом или третьими лицами.</w:t>
      </w:r>
    </w:p>
    <w:p w:rsidR="00BA530A" w:rsidRPr="00BA530A" w:rsidRDefault="00BA530A" w:rsidP="00BA530A">
      <w:pPr>
        <w:autoSpaceDE w:val="0"/>
        <w:autoSpaceDN w:val="0"/>
        <w:adjustRightInd w:val="0"/>
        <w:spacing w:after="0" w:line="240" w:lineRule="auto"/>
        <w:ind w:firstLine="709"/>
        <w:outlineLvl w:val="2"/>
        <w:rPr>
          <w:rFonts w:ascii="Times New Roman" w:hAnsi="Times New Roman" w:cs="Times New Roman"/>
          <w:sz w:val="28"/>
          <w:szCs w:val="28"/>
          <w:highlight w:val="lightGray"/>
        </w:rPr>
      </w:pPr>
    </w:p>
    <w:p w:rsidR="00BA530A" w:rsidRPr="00BA530A" w:rsidRDefault="00BA530A" w:rsidP="00BA530A">
      <w:pPr>
        <w:autoSpaceDE w:val="0"/>
        <w:autoSpaceDN w:val="0"/>
        <w:adjustRightInd w:val="0"/>
        <w:spacing w:after="0" w:line="240" w:lineRule="auto"/>
        <w:jc w:val="center"/>
        <w:outlineLvl w:val="2"/>
        <w:rPr>
          <w:rFonts w:ascii="Times New Roman" w:hAnsi="Times New Roman" w:cs="Times New Roman"/>
          <w:sz w:val="28"/>
          <w:szCs w:val="28"/>
        </w:rPr>
      </w:pPr>
      <w:r w:rsidRPr="00BA530A">
        <w:rPr>
          <w:rFonts w:ascii="Times New Roman" w:hAnsi="Times New Roman" w:cs="Times New Roman"/>
          <w:sz w:val="28"/>
          <w:szCs w:val="28"/>
        </w:rPr>
        <w:t>5. ЗАКЛЮЧИТЕЛЬНЫЕ ПОЛОЖЕНИЯ</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5.1. Настоящая Гарантия составлена в одном экземпляре и передается по акту приема-передачи Принципалу для дальнейшей передачи Бенефициару, которую Принципал обязан осуществить не позднее рабочего дня, следующего за днем подписания указанного акта приема-передачи, по акту приема-передачи между Принципалом и Бенефициаром.</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5.2. Условия Гарантии действуют только в части, не противоречащей Договору.</w:t>
      </w:r>
    </w:p>
    <w:p w:rsidR="00BA530A" w:rsidRPr="00BA530A" w:rsidRDefault="00BA530A" w:rsidP="00BA530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A530A">
        <w:rPr>
          <w:rFonts w:ascii="Times New Roman" w:hAnsi="Times New Roman" w:cs="Times New Roman"/>
          <w:sz w:val="28"/>
          <w:szCs w:val="28"/>
        </w:rPr>
        <w:t>5.3. Условия настоящей Гарантии могут быть изменены или дополнены Гарантом по взаимному согласию Гаранта, Принципала и Бенефициара, оформленному в виде дополнительного соглашения к Договору.</w:t>
      </w:r>
    </w:p>
    <w:p w:rsidR="00BA530A" w:rsidRPr="00BA530A" w:rsidRDefault="00BA530A" w:rsidP="00BA530A">
      <w:pPr>
        <w:autoSpaceDE w:val="0"/>
        <w:autoSpaceDN w:val="0"/>
        <w:adjustRightInd w:val="0"/>
        <w:spacing w:after="0" w:line="240" w:lineRule="auto"/>
        <w:ind w:firstLine="709"/>
        <w:outlineLvl w:val="2"/>
        <w:rPr>
          <w:rFonts w:ascii="Times New Roman" w:hAnsi="Times New Roman" w:cs="Times New Roman"/>
          <w:sz w:val="28"/>
          <w:szCs w:val="28"/>
        </w:rPr>
      </w:pPr>
    </w:p>
    <w:p w:rsidR="00BA530A" w:rsidRPr="00BA530A" w:rsidRDefault="00BA530A" w:rsidP="00BA530A">
      <w:pPr>
        <w:autoSpaceDE w:val="0"/>
        <w:autoSpaceDN w:val="0"/>
        <w:adjustRightInd w:val="0"/>
        <w:spacing w:after="0" w:line="240" w:lineRule="auto"/>
        <w:ind w:firstLine="709"/>
        <w:jc w:val="center"/>
        <w:outlineLvl w:val="2"/>
        <w:rPr>
          <w:rFonts w:ascii="Times New Roman" w:hAnsi="Times New Roman" w:cs="Times New Roman"/>
          <w:sz w:val="28"/>
          <w:szCs w:val="28"/>
        </w:rPr>
      </w:pPr>
      <w:r w:rsidRPr="00BA530A">
        <w:rPr>
          <w:rFonts w:ascii="Times New Roman" w:hAnsi="Times New Roman" w:cs="Times New Roman"/>
          <w:sz w:val="28"/>
          <w:szCs w:val="28"/>
        </w:rPr>
        <w:t>6. ЮРИДИЧЕСКИЙ АДРЕС И РЕКВИЗИТЫ ГАРАНТА</w:t>
      </w:r>
    </w:p>
    <w:p w:rsidR="00BA530A" w:rsidRPr="00BA530A" w:rsidRDefault="00BA530A" w:rsidP="00BA530A">
      <w:pPr>
        <w:autoSpaceDE w:val="0"/>
        <w:autoSpaceDN w:val="0"/>
        <w:adjustRightInd w:val="0"/>
        <w:spacing w:after="0" w:line="240" w:lineRule="auto"/>
        <w:ind w:firstLine="709"/>
        <w:outlineLvl w:val="2"/>
        <w:rPr>
          <w:rFonts w:ascii="Times New Roman" w:hAnsi="Times New Roman" w:cs="Times New Roman"/>
          <w:sz w:val="28"/>
          <w:szCs w:val="28"/>
        </w:rPr>
      </w:pPr>
      <w:r w:rsidRPr="00BA530A">
        <w:rPr>
          <w:rFonts w:ascii="Times New Roman" w:hAnsi="Times New Roman" w:cs="Times New Roman"/>
          <w:sz w:val="28"/>
          <w:szCs w:val="28"/>
        </w:rPr>
        <w:t>Гарант:</w:t>
      </w:r>
    </w:p>
    <w:p w:rsidR="00BA530A" w:rsidRPr="00BA530A" w:rsidRDefault="00BA530A" w:rsidP="00BA530A">
      <w:pPr>
        <w:autoSpaceDE w:val="0"/>
        <w:autoSpaceDN w:val="0"/>
        <w:adjustRightInd w:val="0"/>
        <w:spacing w:after="0" w:line="240" w:lineRule="auto"/>
        <w:ind w:firstLine="709"/>
        <w:outlineLvl w:val="2"/>
        <w:rPr>
          <w:rFonts w:ascii="Times New Roman" w:hAnsi="Times New Roman" w:cs="Times New Roman"/>
          <w:sz w:val="28"/>
          <w:szCs w:val="28"/>
        </w:rPr>
      </w:pPr>
      <w:r w:rsidRPr="00BA530A">
        <w:rPr>
          <w:rFonts w:ascii="Times New Roman" w:hAnsi="Times New Roman" w:cs="Times New Roman"/>
          <w:sz w:val="28"/>
          <w:szCs w:val="28"/>
        </w:rPr>
        <w:t>Глава Арамильского городского округа   _________________________________________</w:t>
      </w:r>
    </w:p>
    <w:p w:rsidR="00BA3521" w:rsidRPr="00BA530A" w:rsidRDefault="00BA530A" w:rsidP="00D137AE">
      <w:pPr>
        <w:autoSpaceDE w:val="0"/>
        <w:autoSpaceDN w:val="0"/>
        <w:adjustRightInd w:val="0"/>
        <w:spacing w:after="0" w:line="240" w:lineRule="auto"/>
        <w:ind w:firstLine="709"/>
        <w:outlineLvl w:val="2"/>
        <w:rPr>
          <w:rFonts w:ascii="Times New Roman" w:eastAsia="Times New Roman" w:hAnsi="Times New Roman" w:cs="Times New Roman"/>
          <w:sz w:val="28"/>
          <w:szCs w:val="28"/>
          <w:lang w:eastAsia="ru-RU"/>
        </w:rPr>
      </w:pPr>
      <w:r w:rsidRPr="00BA530A">
        <w:rPr>
          <w:rFonts w:ascii="Times New Roman" w:hAnsi="Times New Roman" w:cs="Times New Roman"/>
          <w:sz w:val="28"/>
          <w:szCs w:val="28"/>
        </w:rPr>
        <w:t xml:space="preserve">                                                                             М.П.</w:t>
      </w:r>
    </w:p>
    <w:p w:rsidR="00306867" w:rsidRPr="006A6530" w:rsidRDefault="00306867" w:rsidP="00306867">
      <w:pPr>
        <w:spacing w:after="0" w:line="240" w:lineRule="auto"/>
        <w:jc w:val="center"/>
        <w:rPr>
          <w:rFonts w:ascii="Times New Roman" w:eastAsia="Times New Roman" w:hAnsi="Times New Roman" w:cs="Times New Roman"/>
          <w:sz w:val="28"/>
          <w:szCs w:val="28"/>
          <w:lang w:eastAsia="ru-RU"/>
        </w:rPr>
      </w:pPr>
      <w:r w:rsidRPr="006A6530">
        <w:rPr>
          <w:rFonts w:ascii="Times New Roman" w:eastAsia="Times New Roman" w:hAnsi="Times New Roman" w:cs="Times New Roman"/>
          <w:sz w:val="28"/>
          <w:szCs w:val="28"/>
          <w:lang w:eastAsia="ru-RU"/>
        </w:rPr>
        <w:lastRenderedPageBreak/>
        <w:t>СОГЛАСОВАНИЕ</w:t>
      </w:r>
    </w:p>
    <w:p w:rsidR="00306867" w:rsidRPr="006A6530" w:rsidRDefault="00306867" w:rsidP="00306867">
      <w:pPr>
        <w:pBdr>
          <w:bottom w:val="single" w:sz="12" w:space="3" w:color="auto"/>
        </w:pBdr>
        <w:spacing w:after="0" w:line="240" w:lineRule="auto"/>
        <w:jc w:val="center"/>
        <w:rPr>
          <w:rFonts w:ascii="Times New Roman" w:eastAsia="Times New Roman" w:hAnsi="Times New Roman" w:cs="Times New Roman"/>
          <w:sz w:val="28"/>
          <w:szCs w:val="28"/>
          <w:lang w:eastAsia="ru-RU"/>
        </w:rPr>
      </w:pPr>
      <w:r w:rsidRPr="006A6530">
        <w:rPr>
          <w:rFonts w:ascii="Times New Roman" w:eastAsia="Times New Roman" w:hAnsi="Times New Roman" w:cs="Times New Roman"/>
          <w:sz w:val="28"/>
          <w:szCs w:val="28"/>
          <w:lang w:eastAsia="ru-RU"/>
        </w:rPr>
        <w:t>Проекта РЕШЕНИЯ</w:t>
      </w:r>
    </w:p>
    <w:p w:rsidR="00306867" w:rsidRPr="006A6530" w:rsidRDefault="00306867" w:rsidP="00306867">
      <w:pPr>
        <w:pBdr>
          <w:bottom w:val="single" w:sz="12" w:space="3" w:color="auto"/>
        </w:pBdr>
        <w:spacing w:after="0" w:line="240" w:lineRule="auto"/>
        <w:ind w:firstLine="709"/>
        <w:jc w:val="center"/>
        <w:rPr>
          <w:rFonts w:ascii="Times New Roman" w:eastAsia="Times New Roman" w:hAnsi="Times New Roman" w:cs="Times New Roman"/>
          <w:sz w:val="28"/>
          <w:szCs w:val="28"/>
          <w:lang w:eastAsia="ru-RU"/>
        </w:rPr>
      </w:pPr>
    </w:p>
    <w:p w:rsidR="00306867" w:rsidRPr="006A6530" w:rsidRDefault="00306867" w:rsidP="00306867">
      <w:pPr>
        <w:autoSpaceDE w:val="0"/>
        <w:autoSpaceDN w:val="0"/>
        <w:adjustRightInd w:val="0"/>
        <w:spacing w:after="0" w:line="240" w:lineRule="auto"/>
        <w:ind w:firstLine="709"/>
        <w:jc w:val="center"/>
        <w:rPr>
          <w:rFonts w:ascii="Times New Roman" w:eastAsia="Times New Roman" w:hAnsi="Times New Roman" w:cs="Times New Roman"/>
          <w:b/>
          <w:bCs/>
          <w:i/>
          <w:sz w:val="28"/>
          <w:szCs w:val="28"/>
          <w:lang w:eastAsia="ru-RU"/>
        </w:rPr>
      </w:pPr>
    </w:p>
    <w:p w:rsidR="00BA530A" w:rsidRPr="00CF41E5" w:rsidRDefault="00BA530A" w:rsidP="00BA530A">
      <w:pPr>
        <w:pStyle w:val="ConsPlusTitle"/>
        <w:widowControl/>
        <w:jc w:val="center"/>
        <w:outlineLvl w:val="0"/>
        <w:rPr>
          <w:rFonts w:ascii="Times New Roman" w:hAnsi="Times New Roman" w:cs="Times New Roman"/>
          <w:i/>
          <w:sz w:val="28"/>
          <w:szCs w:val="28"/>
        </w:rPr>
      </w:pPr>
      <w:r w:rsidRPr="00CF41E5">
        <w:rPr>
          <w:rFonts w:ascii="Times New Roman" w:hAnsi="Times New Roman" w:cs="Times New Roman"/>
          <w:i/>
          <w:sz w:val="28"/>
          <w:szCs w:val="28"/>
        </w:rPr>
        <w:t xml:space="preserve">Об утверждении Положения о </w:t>
      </w:r>
      <w:r>
        <w:rPr>
          <w:rFonts w:ascii="Times New Roman" w:hAnsi="Times New Roman" w:cs="Times New Roman"/>
          <w:i/>
          <w:sz w:val="28"/>
          <w:szCs w:val="28"/>
        </w:rPr>
        <w:t xml:space="preserve">порядке </w:t>
      </w:r>
      <w:r w:rsidRPr="00CF41E5">
        <w:rPr>
          <w:rFonts w:ascii="Times New Roman" w:hAnsi="Times New Roman" w:cs="Times New Roman"/>
          <w:i/>
          <w:sz w:val="28"/>
          <w:szCs w:val="28"/>
        </w:rPr>
        <w:t>предоставлени</w:t>
      </w:r>
      <w:r>
        <w:rPr>
          <w:rFonts w:ascii="Times New Roman" w:hAnsi="Times New Roman" w:cs="Times New Roman"/>
          <w:i/>
          <w:sz w:val="28"/>
          <w:szCs w:val="28"/>
        </w:rPr>
        <w:t>я</w:t>
      </w:r>
    </w:p>
    <w:p w:rsidR="00BA530A" w:rsidRPr="00CF41E5" w:rsidRDefault="00BA530A" w:rsidP="00BA530A">
      <w:pPr>
        <w:pStyle w:val="ConsPlusTitle"/>
        <w:widowControl/>
        <w:jc w:val="center"/>
        <w:outlineLvl w:val="0"/>
        <w:rPr>
          <w:rFonts w:ascii="Times New Roman" w:hAnsi="Times New Roman" w:cs="Times New Roman"/>
          <w:i/>
          <w:sz w:val="28"/>
          <w:szCs w:val="28"/>
        </w:rPr>
      </w:pPr>
      <w:r w:rsidRPr="00CF41E5">
        <w:rPr>
          <w:rFonts w:ascii="Times New Roman" w:hAnsi="Times New Roman" w:cs="Times New Roman"/>
          <w:i/>
          <w:sz w:val="28"/>
          <w:szCs w:val="28"/>
        </w:rPr>
        <w:t xml:space="preserve">муниципальных гарантий Арамильского городского округа </w:t>
      </w:r>
    </w:p>
    <w:p w:rsidR="00EC1F05" w:rsidRPr="00A770CA" w:rsidRDefault="00EC1F05" w:rsidP="00EC1F05">
      <w:pPr>
        <w:pStyle w:val="ConsPlusTitle"/>
        <w:jc w:val="center"/>
        <w:rPr>
          <w:rFonts w:ascii="Times New Roman" w:eastAsia="Times New Roman" w:hAnsi="Times New Roman" w:cs="Times New Roman"/>
          <w:b w:val="0"/>
          <w:bCs w:val="0"/>
          <w:i/>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7"/>
        <w:gridCol w:w="1620"/>
        <w:gridCol w:w="1497"/>
        <w:gridCol w:w="1198"/>
      </w:tblGrid>
      <w:tr w:rsidR="00306867" w:rsidRPr="00A770CA" w:rsidTr="00A770CA">
        <w:tc>
          <w:tcPr>
            <w:tcW w:w="3085" w:type="dxa"/>
            <w:tcBorders>
              <w:top w:val="single" w:sz="4" w:space="0" w:color="auto"/>
              <w:left w:val="single" w:sz="4" w:space="0" w:color="auto"/>
              <w:bottom w:val="single" w:sz="4" w:space="0" w:color="auto"/>
              <w:right w:val="single" w:sz="4" w:space="0" w:color="auto"/>
            </w:tcBorders>
            <w:hideMark/>
          </w:tcPr>
          <w:p w:rsidR="00306867" w:rsidRPr="00A770CA" w:rsidRDefault="00306867" w:rsidP="00E1344F">
            <w:pPr>
              <w:spacing w:after="0" w:line="240" w:lineRule="auto"/>
              <w:jc w:val="both"/>
              <w:rPr>
                <w:rFonts w:ascii="Times New Roman" w:eastAsia="Times New Roman" w:hAnsi="Times New Roman" w:cs="Times New Roman"/>
                <w:lang w:eastAsia="ru-RU"/>
              </w:rPr>
            </w:pPr>
            <w:r w:rsidRPr="00A770CA">
              <w:rPr>
                <w:rFonts w:ascii="Times New Roman" w:eastAsia="Times New Roman" w:hAnsi="Times New Roman" w:cs="Times New Roman"/>
                <w:lang w:eastAsia="ru-RU"/>
              </w:rPr>
              <w:t xml:space="preserve">Должность </w:t>
            </w:r>
          </w:p>
        </w:tc>
        <w:tc>
          <w:tcPr>
            <w:tcW w:w="2127" w:type="dxa"/>
            <w:tcBorders>
              <w:top w:val="single" w:sz="4" w:space="0" w:color="auto"/>
              <w:left w:val="single" w:sz="4" w:space="0" w:color="auto"/>
              <w:bottom w:val="single" w:sz="4" w:space="0" w:color="auto"/>
              <w:right w:val="single" w:sz="4" w:space="0" w:color="auto"/>
            </w:tcBorders>
            <w:hideMark/>
          </w:tcPr>
          <w:p w:rsidR="00306867" w:rsidRPr="00A770CA" w:rsidRDefault="00306867" w:rsidP="00E1344F">
            <w:pPr>
              <w:spacing w:after="0" w:line="240" w:lineRule="auto"/>
              <w:jc w:val="center"/>
              <w:rPr>
                <w:rFonts w:ascii="Times New Roman" w:eastAsia="Times New Roman" w:hAnsi="Times New Roman" w:cs="Times New Roman"/>
                <w:lang w:eastAsia="ru-RU"/>
              </w:rPr>
            </w:pPr>
            <w:r w:rsidRPr="00A770CA">
              <w:rPr>
                <w:rFonts w:ascii="Times New Roman" w:eastAsia="Times New Roman" w:hAnsi="Times New Roman" w:cs="Times New Roman"/>
                <w:lang w:eastAsia="ru-RU"/>
              </w:rPr>
              <w:t>Ф.И.О.</w:t>
            </w:r>
          </w:p>
        </w:tc>
        <w:tc>
          <w:tcPr>
            <w:tcW w:w="1620" w:type="dxa"/>
            <w:tcBorders>
              <w:top w:val="single" w:sz="4" w:space="0" w:color="auto"/>
              <w:left w:val="single" w:sz="4" w:space="0" w:color="auto"/>
              <w:bottom w:val="single" w:sz="4" w:space="0" w:color="auto"/>
              <w:right w:val="single" w:sz="4" w:space="0" w:color="auto"/>
            </w:tcBorders>
            <w:hideMark/>
          </w:tcPr>
          <w:p w:rsidR="00306867" w:rsidRPr="00A770CA" w:rsidRDefault="00306867" w:rsidP="00E1344F">
            <w:pPr>
              <w:spacing w:after="0" w:line="240" w:lineRule="auto"/>
              <w:jc w:val="both"/>
              <w:rPr>
                <w:rFonts w:ascii="Times New Roman" w:eastAsia="Times New Roman" w:hAnsi="Times New Roman" w:cs="Times New Roman"/>
                <w:lang w:eastAsia="ru-RU"/>
              </w:rPr>
            </w:pPr>
            <w:r w:rsidRPr="00A770CA">
              <w:rPr>
                <w:rFonts w:ascii="Times New Roman" w:eastAsia="Times New Roman" w:hAnsi="Times New Roman" w:cs="Times New Roman"/>
                <w:lang w:eastAsia="ru-RU"/>
              </w:rPr>
              <w:t>Дата поступления на согласование</w:t>
            </w:r>
          </w:p>
        </w:tc>
        <w:tc>
          <w:tcPr>
            <w:tcW w:w="1497" w:type="dxa"/>
            <w:tcBorders>
              <w:top w:val="single" w:sz="4" w:space="0" w:color="auto"/>
              <w:left w:val="single" w:sz="4" w:space="0" w:color="auto"/>
              <w:bottom w:val="single" w:sz="4" w:space="0" w:color="auto"/>
              <w:right w:val="single" w:sz="4" w:space="0" w:color="auto"/>
            </w:tcBorders>
            <w:hideMark/>
          </w:tcPr>
          <w:p w:rsidR="00306867" w:rsidRPr="00A770CA" w:rsidRDefault="00306867" w:rsidP="00E1344F">
            <w:pPr>
              <w:spacing w:after="0" w:line="240" w:lineRule="auto"/>
              <w:jc w:val="both"/>
              <w:rPr>
                <w:rFonts w:ascii="Times New Roman" w:eastAsia="Times New Roman" w:hAnsi="Times New Roman" w:cs="Times New Roman"/>
                <w:lang w:eastAsia="ru-RU"/>
              </w:rPr>
            </w:pPr>
            <w:r w:rsidRPr="00A770CA">
              <w:rPr>
                <w:rFonts w:ascii="Times New Roman" w:eastAsia="Times New Roman" w:hAnsi="Times New Roman" w:cs="Times New Roman"/>
                <w:lang w:eastAsia="ru-RU"/>
              </w:rPr>
              <w:t>Дата подписания</w:t>
            </w:r>
          </w:p>
        </w:tc>
        <w:tc>
          <w:tcPr>
            <w:tcW w:w="1198" w:type="dxa"/>
            <w:tcBorders>
              <w:top w:val="single" w:sz="4" w:space="0" w:color="auto"/>
              <w:left w:val="single" w:sz="4" w:space="0" w:color="auto"/>
              <w:bottom w:val="single" w:sz="4" w:space="0" w:color="auto"/>
              <w:right w:val="single" w:sz="4" w:space="0" w:color="auto"/>
            </w:tcBorders>
            <w:hideMark/>
          </w:tcPr>
          <w:p w:rsidR="00306867" w:rsidRPr="00A770CA" w:rsidRDefault="00306867" w:rsidP="00E1344F">
            <w:pPr>
              <w:spacing w:after="0" w:line="240" w:lineRule="auto"/>
              <w:jc w:val="center"/>
              <w:rPr>
                <w:rFonts w:ascii="Times New Roman" w:eastAsia="Times New Roman" w:hAnsi="Times New Roman" w:cs="Times New Roman"/>
                <w:lang w:eastAsia="ru-RU"/>
              </w:rPr>
            </w:pPr>
            <w:r w:rsidRPr="00A770CA">
              <w:rPr>
                <w:rFonts w:ascii="Times New Roman" w:eastAsia="Times New Roman" w:hAnsi="Times New Roman" w:cs="Times New Roman"/>
                <w:lang w:eastAsia="ru-RU"/>
              </w:rPr>
              <w:t>Подпись</w:t>
            </w:r>
          </w:p>
        </w:tc>
      </w:tr>
      <w:tr w:rsidR="00A770CA" w:rsidRPr="00A770CA" w:rsidTr="00A770CA">
        <w:tc>
          <w:tcPr>
            <w:tcW w:w="3085" w:type="dxa"/>
            <w:tcBorders>
              <w:top w:val="single" w:sz="4" w:space="0" w:color="auto"/>
              <w:left w:val="single" w:sz="4" w:space="0" w:color="auto"/>
              <w:bottom w:val="single" w:sz="4" w:space="0" w:color="auto"/>
              <w:right w:val="single" w:sz="4" w:space="0" w:color="auto"/>
            </w:tcBorders>
            <w:hideMark/>
          </w:tcPr>
          <w:p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Глава Арамильского городского округа</w:t>
            </w:r>
          </w:p>
        </w:tc>
        <w:tc>
          <w:tcPr>
            <w:tcW w:w="2127"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r w:rsidRPr="00A770CA">
              <w:rPr>
                <w:rFonts w:ascii="Times New Roman" w:eastAsia="Times New Roman" w:hAnsi="Times New Roman" w:cs="Times New Roman"/>
                <w:lang w:eastAsia="ru-RU"/>
              </w:rPr>
              <w:t>Никитенко</w:t>
            </w:r>
            <w:r w:rsidRPr="00A770CA">
              <w:t xml:space="preserve"> </w:t>
            </w:r>
            <w:r w:rsidRPr="00A770CA">
              <w:rPr>
                <w:rFonts w:ascii="Times New Roman" w:eastAsia="Times New Roman" w:hAnsi="Times New Roman" w:cs="Times New Roman"/>
                <w:lang w:eastAsia="ru-RU"/>
              </w:rPr>
              <w:t>В.Ю.</w:t>
            </w:r>
          </w:p>
        </w:tc>
        <w:tc>
          <w:tcPr>
            <w:tcW w:w="1620"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r>
      <w:tr w:rsidR="00A770CA" w:rsidRPr="00A770CA" w:rsidTr="00A770CA">
        <w:tc>
          <w:tcPr>
            <w:tcW w:w="3085" w:type="dxa"/>
            <w:tcBorders>
              <w:top w:val="single" w:sz="4" w:space="0" w:color="auto"/>
              <w:left w:val="single" w:sz="4" w:space="0" w:color="auto"/>
              <w:bottom w:val="single" w:sz="4" w:space="0" w:color="auto"/>
              <w:right w:val="single" w:sz="4" w:space="0" w:color="auto"/>
            </w:tcBorders>
            <w:hideMark/>
          </w:tcPr>
          <w:p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Заместитель Главы Администрации Арамильского городского округа</w:t>
            </w:r>
          </w:p>
        </w:tc>
        <w:tc>
          <w:tcPr>
            <w:tcW w:w="2127"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roofErr w:type="spellStart"/>
            <w:r w:rsidRPr="00A770CA">
              <w:rPr>
                <w:rFonts w:ascii="Times New Roman" w:eastAsia="Times New Roman" w:hAnsi="Times New Roman" w:cs="Times New Roman"/>
                <w:lang w:eastAsia="ru-RU"/>
              </w:rPr>
              <w:t>Гарифуллин</w:t>
            </w:r>
            <w:proofErr w:type="spellEnd"/>
            <w:r w:rsidRPr="00A770CA">
              <w:rPr>
                <w:rFonts w:ascii="Times New Roman" w:eastAsia="Times New Roman" w:hAnsi="Times New Roman" w:cs="Times New Roman"/>
                <w:lang w:eastAsia="ru-RU"/>
              </w:rPr>
              <w:t xml:space="preserve"> Р.В.</w:t>
            </w:r>
          </w:p>
        </w:tc>
        <w:tc>
          <w:tcPr>
            <w:tcW w:w="1620"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r>
      <w:tr w:rsidR="00A770CA" w:rsidRPr="00A770CA" w:rsidTr="00A770CA">
        <w:tc>
          <w:tcPr>
            <w:tcW w:w="3085" w:type="dxa"/>
            <w:tcBorders>
              <w:top w:val="single" w:sz="4" w:space="0" w:color="auto"/>
              <w:left w:val="single" w:sz="4" w:space="0" w:color="auto"/>
              <w:bottom w:val="single" w:sz="4" w:space="0" w:color="auto"/>
              <w:right w:val="single" w:sz="4" w:space="0" w:color="auto"/>
            </w:tcBorders>
            <w:hideMark/>
          </w:tcPr>
          <w:p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Заместитель Главы Администрации Арамильского городского округа</w:t>
            </w:r>
          </w:p>
        </w:tc>
        <w:tc>
          <w:tcPr>
            <w:tcW w:w="2127" w:type="dxa"/>
            <w:tcBorders>
              <w:top w:val="single" w:sz="4" w:space="0" w:color="auto"/>
              <w:left w:val="single" w:sz="4" w:space="0" w:color="auto"/>
              <w:bottom w:val="single" w:sz="4" w:space="0" w:color="auto"/>
              <w:right w:val="single" w:sz="4" w:space="0" w:color="auto"/>
            </w:tcBorders>
            <w:hideMark/>
          </w:tcPr>
          <w:p w:rsidR="00A770CA" w:rsidRPr="00A770CA" w:rsidRDefault="00A770CA" w:rsidP="00A770CA">
            <w:pPr>
              <w:spacing w:after="0" w:line="240" w:lineRule="auto"/>
              <w:jc w:val="both"/>
              <w:rPr>
                <w:rFonts w:ascii="Times New Roman" w:eastAsia="Times New Roman" w:hAnsi="Times New Roman" w:cs="Times New Roman"/>
                <w:lang w:eastAsia="ru-RU"/>
              </w:rPr>
            </w:pPr>
            <w:r w:rsidRPr="00A770CA">
              <w:rPr>
                <w:rFonts w:ascii="Times New Roman" w:eastAsia="Times New Roman" w:hAnsi="Times New Roman" w:cs="Times New Roman"/>
                <w:lang w:eastAsia="ru-RU"/>
              </w:rPr>
              <w:t>Редькина</w:t>
            </w:r>
            <w:r w:rsidRPr="00A770CA">
              <w:t xml:space="preserve"> </w:t>
            </w:r>
            <w:r w:rsidRPr="00A770CA">
              <w:rPr>
                <w:rFonts w:ascii="Times New Roman" w:eastAsia="Times New Roman" w:hAnsi="Times New Roman" w:cs="Times New Roman"/>
                <w:lang w:eastAsia="ru-RU"/>
              </w:rPr>
              <w:t>Е.В.</w:t>
            </w:r>
          </w:p>
        </w:tc>
        <w:tc>
          <w:tcPr>
            <w:tcW w:w="1620"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r>
      <w:tr w:rsidR="00A770CA" w:rsidRPr="00A770CA" w:rsidTr="00A770CA">
        <w:tc>
          <w:tcPr>
            <w:tcW w:w="3085" w:type="dxa"/>
            <w:tcBorders>
              <w:top w:val="single" w:sz="4" w:space="0" w:color="auto"/>
              <w:left w:val="single" w:sz="4" w:space="0" w:color="auto"/>
              <w:bottom w:val="single" w:sz="4" w:space="0" w:color="auto"/>
              <w:right w:val="single" w:sz="4" w:space="0" w:color="auto"/>
            </w:tcBorders>
            <w:hideMark/>
          </w:tcPr>
          <w:p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Начальник Организационного отдела Администрации Арамильского городского округа</w:t>
            </w:r>
          </w:p>
        </w:tc>
        <w:tc>
          <w:tcPr>
            <w:tcW w:w="2127" w:type="dxa"/>
            <w:tcBorders>
              <w:top w:val="single" w:sz="4" w:space="0" w:color="auto"/>
              <w:left w:val="single" w:sz="4" w:space="0" w:color="auto"/>
              <w:bottom w:val="single" w:sz="4" w:space="0" w:color="auto"/>
              <w:right w:val="single" w:sz="4" w:space="0" w:color="auto"/>
            </w:tcBorders>
            <w:hideMark/>
          </w:tcPr>
          <w:p w:rsidR="00A770CA" w:rsidRPr="00A770CA" w:rsidRDefault="00A770CA" w:rsidP="00A770CA">
            <w:pPr>
              <w:spacing w:after="0" w:line="240" w:lineRule="auto"/>
              <w:jc w:val="both"/>
              <w:rPr>
                <w:rFonts w:ascii="Times New Roman" w:eastAsia="Times New Roman" w:hAnsi="Times New Roman" w:cs="Times New Roman"/>
                <w:lang w:eastAsia="ru-RU"/>
              </w:rPr>
            </w:pPr>
            <w:r w:rsidRPr="00A770CA">
              <w:rPr>
                <w:rFonts w:ascii="Times New Roman" w:eastAsia="Times New Roman" w:hAnsi="Times New Roman" w:cs="Times New Roman"/>
                <w:lang w:eastAsia="ru-RU"/>
              </w:rPr>
              <w:t>Попова Н.Н.</w:t>
            </w:r>
          </w:p>
        </w:tc>
        <w:tc>
          <w:tcPr>
            <w:tcW w:w="1620"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r>
      <w:tr w:rsidR="00A770CA" w:rsidRPr="00A770CA" w:rsidTr="00A770CA">
        <w:tc>
          <w:tcPr>
            <w:tcW w:w="3085" w:type="dxa"/>
            <w:tcBorders>
              <w:top w:val="single" w:sz="4" w:space="0" w:color="auto"/>
              <w:left w:val="single" w:sz="4" w:space="0" w:color="auto"/>
              <w:bottom w:val="single" w:sz="4" w:space="0" w:color="auto"/>
              <w:right w:val="single" w:sz="4" w:space="0" w:color="auto"/>
            </w:tcBorders>
            <w:hideMark/>
          </w:tcPr>
          <w:p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Начальник Финансового отдела Администрации Арамильского городского округа</w:t>
            </w:r>
          </w:p>
        </w:tc>
        <w:tc>
          <w:tcPr>
            <w:tcW w:w="2127" w:type="dxa"/>
            <w:tcBorders>
              <w:top w:val="single" w:sz="4" w:space="0" w:color="auto"/>
              <w:left w:val="single" w:sz="4" w:space="0" w:color="auto"/>
              <w:bottom w:val="single" w:sz="4" w:space="0" w:color="auto"/>
              <w:right w:val="single" w:sz="4" w:space="0" w:color="auto"/>
            </w:tcBorders>
            <w:hideMark/>
          </w:tcPr>
          <w:p w:rsidR="00A770CA" w:rsidRPr="00A770CA" w:rsidRDefault="00A770CA" w:rsidP="00A770CA">
            <w:pPr>
              <w:spacing w:after="0" w:line="240" w:lineRule="auto"/>
              <w:jc w:val="both"/>
              <w:rPr>
                <w:rFonts w:ascii="Times New Roman" w:eastAsia="Times New Roman" w:hAnsi="Times New Roman" w:cs="Times New Roman"/>
                <w:lang w:eastAsia="ru-RU"/>
              </w:rPr>
            </w:pPr>
            <w:r w:rsidRPr="00A770CA">
              <w:rPr>
                <w:rFonts w:ascii="Times New Roman" w:eastAsia="Times New Roman" w:hAnsi="Times New Roman" w:cs="Times New Roman"/>
                <w:lang w:eastAsia="ru-RU"/>
              </w:rPr>
              <w:t>Шуваева М.Ю.</w:t>
            </w:r>
          </w:p>
        </w:tc>
        <w:tc>
          <w:tcPr>
            <w:tcW w:w="1620"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r>
      <w:tr w:rsidR="00A770CA" w:rsidRPr="00A770CA" w:rsidTr="00A770CA">
        <w:tc>
          <w:tcPr>
            <w:tcW w:w="3085"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Начальник Юридического отдела Администрации Арамильского городского округа</w:t>
            </w:r>
          </w:p>
        </w:tc>
        <w:tc>
          <w:tcPr>
            <w:tcW w:w="2127"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rPr>
                <w:rFonts w:ascii="Times New Roman" w:eastAsia="Calibri" w:hAnsi="Times New Roman" w:cs="Times New Roman"/>
              </w:rPr>
            </w:pPr>
            <w:r w:rsidRPr="00A770CA">
              <w:rPr>
                <w:rFonts w:ascii="Times New Roman" w:hAnsi="Times New Roman" w:cs="Times New Roman"/>
              </w:rPr>
              <w:t>Коваленко Ю.В.</w:t>
            </w:r>
          </w:p>
        </w:tc>
        <w:tc>
          <w:tcPr>
            <w:tcW w:w="1620"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r>
      <w:tr w:rsidR="00A770CA" w:rsidRPr="00A770CA" w:rsidTr="00A770CA">
        <w:tc>
          <w:tcPr>
            <w:tcW w:w="3085" w:type="dxa"/>
            <w:tcBorders>
              <w:top w:val="single" w:sz="4" w:space="0" w:color="auto"/>
              <w:left w:val="single" w:sz="4" w:space="0" w:color="auto"/>
              <w:bottom w:val="single" w:sz="4" w:space="0" w:color="auto"/>
              <w:right w:val="single" w:sz="4" w:space="0" w:color="auto"/>
            </w:tcBorders>
            <w:hideMark/>
          </w:tcPr>
          <w:p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Председатель КУМИ Арамильского городского округа</w:t>
            </w:r>
          </w:p>
        </w:tc>
        <w:tc>
          <w:tcPr>
            <w:tcW w:w="2127" w:type="dxa"/>
            <w:tcBorders>
              <w:top w:val="single" w:sz="4" w:space="0" w:color="auto"/>
              <w:left w:val="single" w:sz="4" w:space="0" w:color="auto"/>
              <w:bottom w:val="single" w:sz="4" w:space="0" w:color="auto"/>
              <w:right w:val="single" w:sz="4" w:space="0" w:color="auto"/>
            </w:tcBorders>
            <w:hideMark/>
          </w:tcPr>
          <w:p w:rsidR="00A770CA" w:rsidRPr="00A770CA" w:rsidRDefault="00A770CA" w:rsidP="00A770CA">
            <w:pPr>
              <w:spacing w:after="0"/>
              <w:rPr>
                <w:rFonts w:ascii="Times New Roman" w:hAnsi="Times New Roman" w:cs="Times New Roman"/>
              </w:rPr>
            </w:pPr>
            <w:proofErr w:type="spellStart"/>
            <w:r w:rsidRPr="00A770CA">
              <w:rPr>
                <w:rFonts w:ascii="Times New Roman" w:hAnsi="Times New Roman" w:cs="Times New Roman"/>
              </w:rPr>
              <w:t>Живилов</w:t>
            </w:r>
            <w:proofErr w:type="spellEnd"/>
            <w:r w:rsidRPr="00A770CA">
              <w:rPr>
                <w:rFonts w:ascii="Times New Roman" w:hAnsi="Times New Roman" w:cs="Times New Roman"/>
              </w:rPr>
              <w:t xml:space="preserve"> Д.М.</w:t>
            </w:r>
          </w:p>
        </w:tc>
        <w:tc>
          <w:tcPr>
            <w:tcW w:w="1620"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r>
      <w:tr w:rsidR="004412C7" w:rsidRPr="00A770CA" w:rsidTr="00A770CA">
        <w:tc>
          <w:tcPr>
            <w:tcW w:w="3085" w:type="dxa"/>
            <w:tcBorders>
              <w:top w:val="single" w:sz="4" w:space="0" w:color="auto"/>
              <w:left w:val="single" w:sz="4" w:space="0" w:color="auto"/>
              <w:bottom w:val="single" w:sz="4" w:space="0" w:color="auto"/>
              <w:right w:val="single" w:sz="4" w:space="0" w:color="auto"/>
            </w:tcBorders>
          </w:tcPr>
          <w:p w:rsidR="004412C7" w:rsidRPr="00A770CA" w:rsidRDefault="004412C7" w:rsidP="00A770C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Председатель Комитета по экономике и стратегическому развитию</w:t>
            </w:r>
          </w:p>
        </w:tc>
        <w:tc>
          <w:tcPr>
            <w:tcW w:w="2127" w:type="dxa"/>
            <w:tcBorders>
              <w:top w:val="single" w:sz="4" w:space="0" w:color="auto"/>
              <w:left w:val="single" w:sz="4" w:space="0" w:color="auto"/>
              <w:bottom w:val="single" w:sz="4" w:space="0" w:color="auto"/>
              <w:right w:val="single" w:sz="4" w:space="0" w:color="auto"/>
            </w:tcBorders>
          </w:tcPr>
          <w:p w:rsidR="004412C7" w:rsidRPr="00A770CA" w:rsidRDefault="004412C7" w:rsidP="00A770CA">
            <w:pPr>
              <w:spacing w:after="0"/>
              <w:rPr>
                <w:rFonts w:ascii="Times New Roman" w:hAnsi="Times New Roman" w:cs="Times New Roman"/>
              </w:rPr>
            </w:pPr>
            <w:r>
              <w:rPr>
                <w:rFonts w:ascii="Times New Roman" w:hAnsi="Times New Roman" w:cs="Times New Roman"/>
              </w:rPr>
              <w:t>Булаева Т.Е.</w:t>
            </w:r>
          </w:p>
        </w:tc>
        <w:tc>
          <w:tcPr>
            <w:tcW w:w="1620" w:type="dxa"/>
            <w:tcBorders>
              <w:top w:val="single" w:sz="4" w:space="0" w:color="auto"/>
              <w:left w:val="single" w:sz="4" w:space="0" w:color="auto"/>
              <w:bottom w:val="single" w:sz="4" w:space="0" w:color="auto"/>
              <w:right w:val="single" w:sz="4" w:space="0" w:color="auto"/>
            </w:tcBorders>
          </w:tcPr>
          <w:p w:rsidR="004412C7" w:rsidRPr="00A770CA" w:rsidRDefault="004412C7"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rsidR="004412C7" w:rsidRPr="00A770CA" w:rsidRDefault="004412C7"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rsidR="004412C7" w:rsidRPr="00A770CA" w:rsidRDefault="004412C7" w:rsidP="00A770CA">
            <w:pPr>
              <w:spacing w:after="0" w:line="240" w:lineRule="auto"/>
              <w:jc w:val="both"/>
              <w:rPr>
                <w:rFonts w:ascii="Times New Roman" w:eastAsia="Times New Roman" w:hAnsi="Times New Roman" w:cs="Times New Roman"/>
                <w:lang w:eastAsia="ru-RU"/>
              </w:rPr>
            </w:pPr>
          </w:p>
        </w:tc>
      </w:tr>
      <w:tr w:rsidR="00A770CA" w:rsidRPr="00A770CA" w:rsidTr="00A770CA">
        <w:trPr>
          <w:trHeight w:val="1009"/>
        </w:trPr>
        <w:tc>
          <w:tcPr>
            <w:tcW w:w="3085" w:type="dxa"/>
            <w:tcBorders>
              <w:top w:val="single" w:sz="4" w:space="0" w:color="auto"/>
              <w:left w:val="single" w:sz="4" w:space="0" w:color="auto"/>
              <w:bottom w:val="single" w:sz="4" w:space="0" w:color="auto"/>
              <w:right w:val="single" w:sz="4" w:space="0" w:color="auto"/>
            </w:tcBorders>
            <w:hideMark/>
          </w:tcPr>
          <w:p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Председатель Контрольно-счетной палаты Арамильского городского округа</w:t>
            </w:r>
          </w:p>
        </w:tc>
        <w:tc>
          <w:tcPr>
            <w:tcW w:w="2127" w:type="dxa"/>
            <w:tcBorders>
              <w:top w:val="single" w:sz="4" w:space="0" w:color="auto"/>
              <w:left w:val="single" w:sz="4" w:space="0" w:color="auto"/>
              <w:bottom w:val="single" w:sz="4" w:space="0" w:color="auto"/>
              <w:right w:val="single" w:sz="4" w:space="0" w:color="auto"/>
            </w:tcBorders>
            <w:hideMark/>
          </w:tcPr>
          <w:p w:rsidR="00A770CA" w:rsidRPr="00A770CA" w:rsidRDefault="00A770CA" w:rsidP="00A770CA">
            <w:pPr>
              <w:spacing w:after="0"/>
              <w:rPr>
                <w:rFonts w:ascii="Times New Roman" w:hAnsi="Times New Roman" w:cs="Times New Roman"/>
              </w:rPr>
            </w:pPr>
            <w:r w:rsidRPr="00A770CA">
              <w:rPr>
                <w:rFonts w:ascii="Times New Roman" w:eastAsia="Times New Roman" w:hAnsi="Times New Roman" w:cs="Times New Roman"/>
                <w:lang w:eastAsia="ru-RU"/>
              </w:rPr>
              <w:t>Буцко Ж.Ю.</w:t>
            </w:r>
          </w:p>
        </w:tc>
        <w:tc>
          <w:tcPr>
            <w:tcW w:w="1620"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r>
      <w:tr w:rsidR="00A770CA" w:rsidRPr="00A770CA" w:rsidTr="00A770CA">
        <w:trPr>
          <w:trHeight w:val="479"/>
        </w:trPr>
        <w:tc>
          <w:tcPr>
            <w:tcW w:w="3085"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Начальник Организационного отдела аппарата Думы Арамильского городского округа</w:t>
            </w:r>
          </w:p>
        </w:tc>
        <w:tc>
          <w:tcPr>
            <w:tcW w:w="2127"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rPr>
                <w:rFonts w:ascii="Times New Roman" w:hAnsi="Times New Roman" w:cs="Times New Roman"/>
              </w:rPr>
            </w:pPr>
            <w:proofErr w:type="spellStart"/>
            <w:r w:rsidRPr="00A770CA">
              <w:rPr>
                <w:rFonts w:ascii="Times New Roman" w:eastAsia="Times New Roman" w:hAnsi="Times New Roman" w:cs="Times New Roman"/>
                <w:lang w:val="en-US" w:eastAsia="ru-RU"/>
              </w:rPr>
              <w:t>Вас</w:t>
            </w:r>
            <w:r w:rsidRPr="00A770CA">
              <w:rPr>
                <w:rFonts w:ascii="Times New Roman" w:eastAsia="Times New Roman" w:hAnsi="Times New Roman" w:cs="Times New Roman"/>
                <w:lang w:eastAsia="ru-RU"/>
              </w:rPr>
              <w:t>ильева</w:t>
            </w:r>
            <w:proofErr w:type="spellEnd"/>
            <w:r w:rsidRPr="00A770CA">
              <w:rPr>
                <w:rFonts w:ascii="Times New Roman" w:eastAsia="Times New Roman" w:hAnsi="Times New Roman" w:cs="Times New Roman"/>
                <w:lang w:eastAsia="ru-RU"/>
              </w:rPr>
              <w:t xml:space="preserve"> Н.П.</w:t>
            </w:r>
          </w:p>
        </w:tc>
        <w:tc>
          <w:tcPr>
            <w:tcW w:w="1620"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r>
      <w:tr w:rsidR="00A770CA" w:rsidRPr="00A770CA" w:rsidTr="00A770CA">
        <w:trPr>
          <w:trHeight w:val="259"/>
        </w:trPr>
        <w:tc>
          <w:tcPr>
            <w:tcW w:w="3085" w:type="dxa"/>
            <w:tcBorders>
              <w:top w:val="single" w:sz="4" w:space="0" w:color="auto"/>
              <w:left w:val="single" w:sz="4" w:space="0" w:color="auto"/>
              <w:bottom w:val="single" w:sz="4" w:space="0" w:color="auto"/>
              <w:right w:val="single" w:sz="4" w:space="0" w:color="auto"/>
            </w:tcBorders>
            <w:hideMark/>
          </w:tcPr>
          <w:p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Исполнитель</w:t>
            </w:r>
          </w:p>
        </w:tc>
        <w:tc>
          <w:tcPr>
            <w:tcW w:w="2127" w:type="dxa"/>
            <w:tcBorders>
              <w:top w:val="single" w:sz="4" w:space="0" w:color="auto"/>
              <w:left w:val="single" w:sz="4" w:space="0" w:color="auto"/>
              <w:bottom w:val="single" w:sz="4" w:space="0" w:color="auto"/>
              <w:right w:val="single" w:sz="4" w:space="0" w:color="auto"/>
            </w:tcBorders>
            <w:hideMark/>
          </w:tcPr>
          <w:p w:rsidR="00A770CA" w:rsidRPr="00A770CA" w:rsidRDefault="00A770CA" w:rsidP="00A770CA">
            <w:pPr>
              <w:spacing w:after="0" w:line="240" w:lineRule="auto"/>
              <w:jc w:val="both"/>
              <w:rPr>
                <w:rFonts w:ascii="Times New Roman" w:eastAsia="Times New Roman" w:hAnsi="Times New Roman" w:cs="Times New Roman"/>
                <w:lang w:eastAsia="ru-RU"/>
              </w:rPr>
            </w:pPr>
            <w:r w:rsidRPr="00A770CA">
              <w:rPr>
                <w:rFonts w:ascii="Times New Roman" w:hAnsi="Times New Roman" w:cs="Times New Roman"/>
              </w:rPr>
              <w:t>Якимова Е.Е.</w:t>
            </w:r>
          </w:p>
        </w:tc>
        <w:tc>
          <w:tcPr>
            <w:tcW w:w="1620"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rsidR="00A770CA" w:rsidRPr="00A770CA" w:rsidRDefault="00A770CA" w:rsidP="00A770CA">
            <w:pPr>
              <w:spacing w:after="0" w:line="240" w:lineRule="auto"/>
              <w:jc w:val="both"/>
              <w:rPr>
                <w:rFonts w:ascii="Times New Roman" w:eastAsia="Times New Roman" w:hAnsi="Times New Roman" w:cs="Times New Roman"/>
                <w:lang w:eastAsia="ru-RU"/>
              </w:rPr>
            </w:pPr>
          </w:p>
        </w:tc>
      </w:tr>
    </w:tbl>
    <w:p w:rsidR="00306867" w:rsidRPr="00A770CA" w:rsidRDefault="00306867" w:rsidP="00306867">
      <w:pPr>
        <w:spacing w:after="0" w:line="240" w:lineRule="auto"/>
        <w:ind w:firstLine="709"/>
        <w:rPr>
          <w:rFonts w:ascii="Times New Roman" w:eastAsia="Times New Roman" w:hAnsi="Times New Roman" w:cs="Times New Roman"/>
          <w:sz w:val="24"/>
          <w:szCs w:val="28"/>
          <w:lang w:eastAsia="ru-RU"/>
        </w:rPr>
      </w:pPr>
      <w:r w:rsidRPr="00A770CA">
        <w:rPr>
          <w:rFonts w:ascii="Times New Roman" w:eastAsia="Times New Roman" w:hAnsi="Times New Roman" w:cs="Times New Roman"/>
          <w:sz w:val="24"/>
          <w:szCs w:val="28"/>
          <w:lang w:eastAsia="ru-RU"/>
        </w:rPr>
        <w:t>Результаты антикоррупционной экспертизы:</w:t>
      </w:r>
    </w:p>
    <w:p w:rsidR="00306867" w:rsidRPr="00A770CA" w:rsidRDefault="00306867" w:rsidP="00306867">
      <w:pPr>
        <w:spacing w:after="0" w:line="240" w:lineRule="auto"/>
        <w:ind w:firstLine="709"/>
        <w:rPr>
          <w:rFonts w:ascii="Times New Roman" w:eastAsia="Times New Roman" w:hAnsi="Times New Roman" w:cs="Times New Roman"/>
          <w:sz w:val="24"/>
          <w:szCs w:val="28"/>
          <w:lang w:eastAsia="ru-RU"/>
        </w:rPr>
      </w:pPr>
    </w:p>
    <w:p w:rsidR="00306867" w:rsidRPr="00A770CA" w:rsidRDefault="00306867" w:rsidP="00306867">
      <w:pPr>
        <w:spacing w:after="0" w:line="240" w:lineRule="auto"/>
        <w:ind w:firstLine="709"/>
        <w:rPr>
          <w:rFonts w:ascii="Times New Roman" w:eastAsia="Times New Roman" w:hAnsi="Times New Roman" w:cs="Times New Roman"/>
          <w:sz w:val="24"/>
          <w:szCs w:val="28"/>
          <w:lang w:eastAsia="ru-RU"/>
        </w:rPr>
      </w:pPr>
    </w:p>
    <w:p w:rsidR="00306867" w:rsidRPr="00A770CA" w:rsidRDefault="00306867" w:rsidP="00306867">
      <w:pPr>
        <w:spacing w:after="0" w:line="240" w:lineRule="auto"/>
        <w:ind w:firstLine="709"/>
        <w:rPr>
          <w:rFonts w:ascii="Times New Roman" w:eastAsia="Times New Roman" w:hAnsi="Times New Roman" w:cs="Times New Roman"/>
          <w:sz w:val="24"/>
          <w:szCs w:val="28"/>
          <w:lang w:eastAsia="ru-RU"/>
        </w:rPr>
      </w:pPr>
    </w:p>
    <w:p w:rsidR="00306867" w:rsidRPr="00A770CA" w:rsidRDefault="00306867" w:rsidP="00306867">
      <w:pPr>
        <w:spacing w:after="0" w:line="240" w:lineRule="auto"/>
        <w:ind w:firstLine="709"/>
        <w:rPr>
          <w:rFonts w:ascii="Times New Roman" w:eastAsia="Times New Roman" w:hAnsi="Times New Roman" w:cs="Times New Roman"/>
          <w:sz w:val="24"/>
          <w:szCs w:val="28"/>
          <w:lang w:eastAsia="ru-RU"/>
        </w:rPr>
      </w:pPr>
    </w:p>
    <w:p w:rsidR="00306867" w:rsidRPr="00A770CA" w:rsidRDefault="00306867" w:rsidP="008270E0">
      <w:pPr>
        <w:autoSpaceDE w:val="0"/>
        <w:autoSpaceDN w:val="0"/>
        <w:adjustRightInd w:val="0"/>
        <w:spacing w:after="0" w:line="240" w:lineRule="auto"/>
        <w:jc w:val="center"/>
        <w:rPr>
          <w:rFonts w:ascii="Times New Roman" w:hAnsi="Times New Roman" w:cs="Times New Roman"/>
          <w:sz w:val="24"/>
          <w:szCs w:val="28"/>
          <w:highlight w:val="lightGray"/>
        </w:rPr>
      </w:pPr>
      <w:r w:rsidRPr="00A770CA">
        <w:rPr>
          <w:rFonts w:ascii="Times New Roman" w:eastAsia="Times New Roman" w:hAnsi="Times New Roman" w:cs="Times New Roman"/>
          <w:sz w:val="24"/>
          <w:szCs w:val="28"/>
          <w:lang w:eastAsia="ru-RU"/>
        </w:rPr>
        <w:t>Замечания и предложения:</w:t>
      </w:r>
    </w:p>
    <w:p w:rsidR="00306867" w:rsidRDefault="00306867" w:rsidP="0089264C">
      <w:pPr>
        <w:spacing w:after="0" w:line="240" w:lineRule="auto"/>
        <w:jc w:val="both"/>
        <w:rPr>
          <w:rFonts w:ascii="Times New Roman" w:eastAsia="Times New Roman" w:hAnsi="Times New Roman" w:cs="Times New Roman"/>
          <w:sz w:val="28"/>
          <w:szCs w:val="28"/>
          <w:lang w:eastAsia="ru-RU"/>
        </w:rPr>
      </w:pPr>
    </w:p>
    <w:sectPr w:rsidR="00306867" w:rsidSect="0081133B">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0CC5"/>
    <w:multiLevelType w:val="hybridMultilevel"/>
    <w:tmpl w:val="832A7398"/>
    <w:lvl w:ilvl="0" w:tplc="1D34A3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576151"/>
    <w:multiLevelType w:val="hybridMultilevel"/>
    <w:tmpl w:val="832A7398"/>
    <w:lvl w:ilvl="0" w:tplc="1D34A3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52357C"/>
    <w:multiLevelType w:val="hybridMultilevel"/>
    <w:tmpl w:val="6E120448"/>
    <w:lvl w:ilvl="0" w:tplc="40AC73D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FF52AA0"/>
    <w:multiLevelType w:val="hybridMultilevel"/>
    <w:tmpl w:val="6916DBE2"/>
    <w:lvl w:ilvl="0" w:tplc="B500566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DF81576"/>
    <w:multiLevelType w:val="hybridMultilevel"/>
    <w:tmpl w:val="A91E95FE"/>
    <w:lvl w:ilvl="0" w:tplc="6D584A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2055501"/>
    <w:multiLevelType w:val="hybridMultilevel"/>
    <w:tmpl w:val="A5A40A72"/>
    <w:lvl w:ilvl="0" w:tplc="E4BA3A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A430E31"/>
    <w:multiLevelType w:val="hybridMultilevel"/>
    <w:tmpl w:val="CE041CA8"/>
    <w:lvl w:ilvl="0" w:tplc="779033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09A4D46"/>
    <w:multiLevelType w:val="hybridMultilevel"/>
    <w:tmpl w:val="91CA82E6"/>
    <w:lvl w:ilvl="0" w:tplc="0C9CFAD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5"/>
  </w:num>
  <w:num w:numId="4">
    <w:abstractNumId w:val="6"/>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2BA"/>
    <w:rsid w:val="0000049F"/>
    <w:rsid w:val="0000195B"/>
    <w:rsid w:val="00004A1A"/>
    <w:rsid w:val="0000752A"/>
    <w:rsid w:val="00012645"/>
    <w:rsid w:val="00016E06"/>
    <w:rsid w:val="000200A7"/>
    <w:rsid w:val="000222C0"/>
    <w:rsid w:val="00023FD9"/>
    <w:rsid w:val="000315EF"/>
    <w:rsid w:val="00032EBD"/>
    <w:rsid w:val="00036DA0"/>
    <w:rsid w:val="00041E30"/>
    <w:rsid w:val="00044A5C"/>
    <w:rsid w:val="00044C69"/>
    <w:rsid w:val="00055361"/>
    <w:rsid w:val="00065350"/>
    <w:rsid w:val="00072015"/>
    <w:rsid w:val="00072ADD"/>
    <w:rsid w:val="0007418F"/>
    <w:rsid w:val="00074EED"/>
    <w:rsid w:val="0007599E"/>
    <w:rsid w:val="000760E7"/>
    <w:rsid w:val="00076B5E"/>
    <w:rsid w:val="00083425"/>
    <w:rsid w:val="000859CC"/>
    <w:rsid w:val="00087961"/>
    <w:rsid w:val="000A0642"/>
    <w:rsid w:val="000A103A"/>
    <w:rsid w:val="000A548B"/>
    <w:rsid w:val="000A5941"/>
    <w:rsid w:val="000A62DE"/>
    <w:rsid w:val="000B2BAF"/>
    <w:rsid w:val="000B3563"/>
    <w:rsid w:val="000C0F04"/>
    <w:rsid w:val="000C1F55"/>
    <w:rsid w:val="000C4C35"/>
    <w:rsid w:val="000C4EC6"/>
    <w:rsid w:val="000C5230"/>
    <w:rsid w:val="000D0952"/>
    <w:rsid w:val="000D15AF"/>
    <w:rsid w:val="000D2601"/>
    <w:rsid w:val="000D3124"/>
    <w:rsid w:val="000D72C9"/>
    <w:rsid w:val="000E1C2A"/>
    <w:rsid w:val="000E2F8C"/>
    <w:rsid w:val="000E49A1"/>
    <w:rsid w:val="000F4996"/>
    <w:rsid w:val="000F4A79"/>
    <w:rsid w:val="000F4B44"/>
    <w:rsid w:val="000F4DC1"/>
    <w:rsid w:val="0010270E"/>
    <w:rsid w:val="001036FA"/>
    <w:rsid w:val="001058D9"/>
    <w:rsid w:val="00106819"/>
    <w:rsid w:val="0011176B"/>
    <w:rsid w:val="00111A43"/>
    <w:rsid w:val="00114BF5"/>
    <w:rsid w:val="00115C3D"/>
    <w:rsid w:val="00116C36"/>
    <w:rsid w:val="00120AB6"/>
    <w:rsid w:val="00120B11"/>
    <w:rsid w:val="001217B9"/>
    <w:rsid w:val="00124103"/>
    <w:rsid w:val="001244FD"/>
    <w:rsid w:val="00127893"/>
    <w:rsid w:val="00127B1F"/>
    <w:rsid w:val="00131EBE"/>
    <w:rsid w:val="00140AC2"/>
    <w:rsid w:val="00140F02"/>
    <w:rsid w:val="001425E2"/>
    <w:rsid w:val="001439C8"/>
    <w:rsid w:val="00144C44"/>
    <w:rsid w:val="0015349F"/>
    <w:rsid w:val="001545C1"/>
    <w:rsid w:val="00155187"/>
    <w:rsid w:val="001632B9"/>
    <w:rsid w:val="0017022A"/>
    <w:rsid w:val="0017074E"/>
    <w:rsid w:val="001715D1"/>
    <w:rsid w:val="00180BFA"/>
    <w:rsid w:val="001812D4"/>
    <w:rsid w:val="00181C04"/>
    <w:rsid w:val="00184649"/>
    <w:rsid w:val="001905F5"/>
    <w:rsid w:val="001909C9"/>
    <w:rsid w:val="00190EEE"/>
    <w:rsid w:val="00193245"/>
    <w:rsid w:val="001A1F1C"/>
    <w:rsid w:val="001A2104"/>
    <w:rsid w:val="001A22C7"/>
    <w:rsid w:val="001A232F"/>
    <w:rsid w:val="001A64AA"/>
    <w:rsid w:val="001B15BA"/>
    <w:rsid w:val="001B227C"/>
    <w:rsid w:val="001B2691"/>
    <w:rsid w:val="001B4013"/>
    <w:rsid w:val="001C146E"/>
    <w:rsid w:val="001C6E45"/>
    <w:rsid w:val="001D1660"/>
    <w:rsid w:val="001D1D6C"/>
    <w:rsid w:val="001D249F"/>
    <w:rsid w:val="001D4B8A"/>
    <w:rsid w:val="001E4A78"/>
    <w:rsid w:val="0020004E"/>
    <w:rsid w:val="00200D77"/>
    <w:rsid w:val="00202382"/>
    <w:rsid w:val="00204D13"/>
    <w:rsid w:val="00204D2D"/>
    <w:rsid w:val="00210CF3"/>
    <w:rsid w:val="00211783"/>
    <w:rsid w:val="0021210D"/>
    <w:rsid w:val="00213F3C"/>
    <w:rsid w:val="0022069C"/>
    <w:rsid w:val="00223FB3"/>
    <w:rsid w:val="00232951"/>
    <w:rsid w:val="002359FE"/>
    <w:rsid w:val="002363EF"/>
    <w:rsid w:val="002365B2"/>
    <w:rsid w:val="00236DE3"/>
    <w:rsid w:val="002370C9"/>
    <w:rsid w:val="002414E2"/>
    <w:rsid w:val="00246499"/>
    <w:rsid w:val="00261AD7"/>
    <w:rsid w:val="00272303"/>
    <w:rsid w:val="0027312A"/>
    <w:rsid w:val="002806BD"/>
    <w:rsid w:val="00282265"/>
    <w:rsid w:val="00284616"/>
    <w:rsid w:val="00285F46"/>
    <w:rsid w:val="00290FE2"/>
    <w:rsid w:val="00291131"/>
    <w:rsid w:val="00296A3D"/>
    <w:rsid w:val="002A18C4"/>
    <w:rsid w:val="002B34B7"/>
    <w:rsid w:val="002B42EA"/>
    <w:rsid w:val="002C6D5D"/>
    <w:rsid w:val="002C776E"/>
    <w:rsid w:val="002D22DC"/>
    <w:rsid w:val="002D497D"/>
    <w:rsid w:val="002D5307"/>
    <w:rsid w:val="002D6440"/>
    <w:rsid w:val="002D6BA6"/>
    <w:rsid w:val="002E0908"/>
    <w:rsid w:val="002E2DBD"/>
    <w:rsid w:val="002F3B20"/>
    <w:rsid w:val="002F4C99"/>
    <w:rsid w:val="00303960"/>
    <w:rsid w:val="00304464"/>
    <w:rsid w:val="00304665"/>
    <w:rsid w:val="00306867"/>
    <w:rsid w:val="00311BC7"/>
    <w:rsid w:val="00314B30"/>
    <w:rsid w:val="00315010"/>
    <w:rsid w:val="00316CA8"/>
    <w:rsid w:val="00330062"/>
    <w:rsid w:val="003331F6"/>
    <w:rsid w:val="00334785"/>
    <w:rsid w:val="00334E2C"/>
    <w:rsid w:val="003446BA"/>
    <w:rsid w:val="003448A2"/>
    <w:rsid w:val="003466E3"/>
    <w:rsid w:val="00350AB8"/>
    <w:rsid w:val="00352712"/>
    <w:rsid w:val="00355FCC"/>
    <w:rsid w:val="00366583"/>
    <w:rsid w:val="003819B9"/>
    <w:rsid w:val="0038579B"/>
    <w:rsid w:val="003861B3"/>
    <w:rsid w:val="003903BD"/>
    <w:rsid w:val="00392CCA"/>
    <w:rsid w:val="00392F40"/>
    <w:rsid w:val="003950A3"/>
    <w:rsid w:val="003A167F"/>
    <w:rsid w:val="003A7051"/>
    <w:rsid w:val="003A7899"/>
    <w:rsid w:val="003B14EE"/>
    <w:rsid w:val="003B7A48"/>
    <w:rsid w:val="003C5D40"/>
    <w:rsid w:val="003D14BE"/>
    <w:rsid w:val="003D16B5"/>
    <w:rsid w:val="003D20CF"/>
    <w:rsid w:val="003D57B4"/>
    <w:rsid w:val="003E2983"/>
    <w:rsid w:val="003E3305"/>
    <w:rsid w:val="003F1909"/>
    <w:rsid w:val="003F3207"/>
    <w:rsid w:val="003F5A64"/>
    <w:rsid w:val="004028BA"/>
    <w:rsid w:val="004061E0"/>
    <w:rsid w:val="004068EB"/>
    <w:rsid w:val="00411377"/>
    <w:rsid w:val="00425917"/>
    <w:rsid w:val="00425B64"/>
    <w:rsid w:val="00427D9B"/>
    <w:rsid w:val="0043144A"/>
    <w:rsid w:val="00433C83"/>
    <w:rsid w:val="004412C7"/>
    <w:rsid w:val="004421CD"/>
    <w:rsid w:val="00445BE9"/>
    <w:rsid w:val="0045704B"/>
    <w:rsid w:val="00460D4A"/>
    <w:rsid w:val="00463787"/>
    <w:rsid w:val="004756B7"/>
    <w:rsid w:val="0047658A"/>
    <w:rsid w:val="004776A5"/>
    <w:rsid w:val="00482328"/>
    <w:rsid w:val="00483519"/>
    <w:rsid w:val="00485643"/>
    <w:rsid w:val="004870A8"/>
    <w:rsid w:val="00493523"/>
    <w:rsid w:val="00494DA1"/>
    <w:rsid w:val="00495FA3"/>
    <w:rsid w:val="00496002"/>
    <w:rsid w:val="004A041C"/>
    <w:rsid w:val="004A05EF"/>
    <w:rsid w:val="004A507D"/>
    <w:rsid w:val="004A5816"/>
    <w:rsid w:val="004A5B40"/>
    <w:rsid w:val="004B08CC"/>
    <w:rsid w:val="004C0CE9"/>
    <w:rsid w:val="004C3105"/>
    <w:rsid w:val="004C65BC"/>
    <w:rsid w:val="004D4549"/>
    <w:rsid w:val="004D4BD0"/>
    <w:rsid w:val="004D6C31"/>
    <w:rsid w:val="004E0A36"/>
    <w:rsid w:val="004F4800"/>
    <w:rsid w:val="004F53F3"/>
    <w:rsid w:val="00502972"/>
    <w:rsid w:val="005038D5"/>
    <w:rsid w:val="00507591"/>
    <w:rsid w:val="00511BCD"/>
    <w:rsid w:val="00512773"/>
    <w:rsid w:val="00512852"/>
    <w:rsid w:val="005134C8"/>
    <w:rsid w:val="00514636"/>
    <w:rsid w:val="00514F66"/>
    <w:rsid w:val="00523EA3"/>
    <w:rsid w:val="005266B7"/>
    <w:rsid w:val="00526730"/>
    <w:rsid w:val="00532352"/>
    <w:rsid w:val="0053409B"/>
    <w:rsid w:val="005416CD"/>
    <w:rsid w:val="0054251E"/>
    <w:rsid w:val="0054455A"/>
    <w:rsid w:val="00545511"/>
    <w:rsid w:val="005465DB"/>
    <w:rsid w:val="00546BDA"/>
    <w:rsid w:val="00546F49"/>
    <w:rsid w:val="00547BFC"/>
    <w:rsid w:val="00550343"/>
    <w:rsid w:val="005544E7"/>
    <w:rsid w:val="005546D9"/>
    <w:rsid w:val="0055656A"/>
    <w:rsid w:val="00557ADB"/>
    <w:rsid w:val="005602B8"/>
    <w:rsid w:val="00562459"/>
    <w:rsid w:val="005675E6"/>
    <w:rsid w:val="005753D4"/>
    <w:rsid w:val="00575519"/>
    <w:rsid w:val="00581277"/>
    <w:rsid w:val="00586BBF"/>
    <w:rsid w:val="005870D3"/>
    <w:rsid w:val="00587B3C"/>
    <w:rsid w:val="00587E1B"/>
    <w:rsid w:val="00590AAD"/>
    <w:rsid w:val="0059341D"/>
    <w:rsid w:val="00596DB8"/>
    <w:rsid w:val="00597390"/>
    <w:rsid w:val="0059791F"/>
    <w:rsid w:val="005A5085"/>
    <w:rsid w:val="005A5190"/>
    <w:rsid w:val="005A5899"/>
    <w:rsid w:val="005A694B"/>
    <w:rsid w:val="005B3B07"/>
    <w:rsid w:val="005B5460"/>
    <w:rsid w:val="005C458A"/>
    <w:rsid w:val="005C47DD"/>
    <w:rsid w:val="005C54AD"/>
    <w:rsid w:val="005C5BE3"/>
    <w:rsid w:val="005D359F"/>
    <w:rsid w:val="005D3C26"/>
    <w:rsid w:val="005D4B14"/>
    <w:rsid w:val="005D540B"/>
    <w:rsid w:val="005D6D56"/>
    <w:rsid w:val="005E1C57"/>
    <w:rsid w:val="005E46E0"/>
    <w:rsid w:val="005F6653"/>
    <w:rsid w:val="00601B65"/>
    <w:rsid w:val="00610B07"/>
    <w:rsid w:val="00615007"/>
    <w:rsid w:val="00621448"/>
    <w:rsid w:val="00621CE6"/>
    <w:rsid w:val="00621E2D"/>
    <w:rsid w:val="00622311"/>
    <w:rsid w:val="00622418"/>
    <w:rsid w:val="006268EB"/>
    <w:rsid w:val="00631858"/>
    <w:rsid w:val="0063463A"/>
    <w:rsid w:val="00636AFB"/>
    <w:rsid w:val="0064152F"/>
    <w:rsid w:val="00641D75"/>
    <w:rsid w:val="0064568B"/>
    <w:rsid w:val="006472BA"/>
    <w:rsid w:val="0065034D"/>
    <w:rsid w:val="006508F4"/>
    <w:rsid w:val="00652118"/>
    <w:rsid w:val="00660A92"/>
    <w:rsid w:val="00662485"/>
    <w:rsid w:val="00663BA7"/>
    <w:rsid w:val="00670DF1"/>
    <w:rsid w:val="00674779"/>
    <w:rsid w:val="00677F8D"/>
    <w:rsid w:val="0068059E"/>
    <w:rsid w:val="0068094D"/>
    <w:rsid w:val="00685037"/>
    <w:rsid w:val="006861BC"/>
    <w:rsid w:val="00692668"/>
    <w:rsid w:val="00694EBD"/>
    <w:rsid w:val="0069615C"/>
    <w:rsid w:val="006A241B"/>
    <w:rsid w:val="006A2565"/>
    <w:rsid w:val="006A7F08"/>
    <w:rsid w:val="006B0838"/>
    <w:rsid w:val="006B4A1E"/>
    <w:rsid w:val="006B7645"/>
    <w:rsid w:val="006C3FB1"/>
    <w:rsid w:val="006C5E8F"/>
    <w:rsid w:val="006D08AB"/>
    <w:rsid w:val="006D501D"/>
    <w:rsid w:val="006E0483"/>
    <w:rsid w:val="006E16E9"/>
    <w:rsid w:val="006E54FA"/>
    <w:rsid w:val="006E7B7E"/>
    <w:rsid w:val="006F5C6F"/>
    <w:rsid w:val="006F6BA5"/>
    <w:rsid w:val="007013FE"/>
    <w:rsid w:val="00703DD6"/>
    <w:rsid w:val="007043F3"/>
    <w:rsid w:val="00704F75"/>
    <w:rsid w:val="00714D13"/>
    <w:rsid w:val="00716B9F"/>
    <w:rsid w:val="00717124"/>
    <w:rsid w:val="0072022A"/>
    <w:rsid w:val="00733DD1"/>
    <w:rsid w:val="00734D03"/>
    <w:rsid w:val="00736C2D"/>
    <w:rsid w:val="0074131D"/>
    <w:rsid w:val="00742777"/>
    <w:rsid w:val="00742B8F"/>
    <w:rsid w:val="007525CA"/>
    <w:rsid w:val="00764E53"/>
    <w:rsid w:val="007665B1"/>
    <w:rsid w:val="00770581"/>
    <w:rsid w:val="0077393A"/>
    <w:rsid w:val="007750D4"/>
    <w:rsid w:val="00775BB1"/>
    <w:rsid w:val="00780F9B"/>
    <w:rsid w:val="00781CE0"/>
    <w:rsid w:val="0078396C"/>
    <w:rsid w:val="00795689"/>
    <w:rsid w:val="007963C5"/>
    <w:rsid w:val="007C028B"/>
    <w:rsid w:val="007C0307"/>
    <w:rsid w:val="007C40DE"/>
    <w:rsid w:val="007C66AA"/>
    <w:rsid w:val="007E198C"/>
    <w:rsid w:val="007E4B6E"/>
    <w:rsid w:val="007E6F5E"/>
    <w:rsid w:val="007E6FDC"/>
    <w:rsid w:val="007E756C"/>
    <w:rsid w:val="007F7149"/>
    <w:rsid w:val="0081133B"/>
    <w:rsid w:val="008213AB"/>
    <w:rsid w:val="00823EA2"/>
    <w:rsid w:val="008245C8"/>
    <w:rsid w:val="008270E0"/>
    <w:rsid w:val="00834C7E"/>
    <w:rsid w:val="00841149"/>
    <w:rsid w:val="008504B0"/>
    <w:rsid w:val="00852A83"/>
    <w:rsid w:val="00854B4F"/>
    <w:rsid w:val="00863B5D"/>
    <w:rsid w:val="00864A8F"/>
    <w:rsid w:val="00865426"/>
    <w:rsid w:val="0086560D"/>
    <w:rsid w:val="0086620F"/>
    <w:rsid w:val="008750C4"/>
    <w:rsid w:val="00875521"/>
    <w:rsid w:val="008764AD"/>
    <w:rsid w:val="00884CAA"/>
    <w:rsid w:val="00884E70"/>
    <w:rsid w:val="00885DB9"/>
    <w:rsid w:val="00890FFD"/>
    <w:rsid w:val="0089264C"/>
    <w:rsid w:val="008949F7"/>
    <w:rsid w:val="0089527A"/>
    <w:rsid w:val="008A2640"/>
    <w:rsid w:val="008A5132"/>
    <w:rsid w:val="008A5194"/>
    <w:rsid w:val="008B0D04"/>
    <w:rsid w:val="008B734B"/>
    <w:rsid w:val="008C15AB"/>
    <w:rsid w:val="008C24D2"/>
    <w:rsid w:val="008C4772"/>
    <w:rsid w:val="008C47AA"/>
    <w:rsid w:val="008C515C"/>
    <w:rsid w:val="008C55A2"/>
    <w:rsid w:val="008C7DB2"/>
    <w:rsid w:val="008D179E"/>
    <w:rsid w:val="008D1B08"/>
    <w:rsid w:val="008D725C"/>
    <w:rsid w:val="008E4C3B"/>
    <w:rsid w:val="008E666A"/>
    <w:rsid w:val="008E7631"/>
    <w:rsid w:val="009001CA"/>
    <w:rsid w:val="0090062C"/>
    <w:rsid w:val="009014CB"/>
    <w:rsid w:val="00904B97"/>
    <w:rsid w:val="0090655E"/>
    <w:rsid w:val="00910226"/>
    <w:rsid w:val="0091218C"/>
    <w:rsid w:val="009139FC"/>
    <w:rsid w:val="00914880"/>
    <w:rsid w:val="00914E5F"/>
    <w:rsid w:val="009175DA"/>
    <w:rsid w:val="009176F2"/>
    <w:rsid w:val="00925111"/>
    <w:rsid w:val="0092543D"/>
    <w:rsid w:val="0092649B"/>
    <w:rsid w:val="00930753"/>
    <w:rsid w:val="00930E19"/>
    <w:rsid w:val="0093155A"/>
    <w:rsid w:val="009401D5"/>
    <w:rsid w:val="00944BDD"/>
    <w:rsid w:val="009521FC"/>
    <w:rsid w:val="00952DF0"/>
    <w:rsid w:val="009562EA"/>
    <w:rsid w:val="00962C7E"/>
    <w:rsid w:val="00962CD4"/>
    <w:rsid w:val="0097163C"/>
    <w:rsid w:val="00972AAF"/>
    <w:rsid w:val="00972EAD"/>
    <w:rsid w:val="0097700C"/>
    <w:rsid w:val="00981079"/>
    <w:rsid w:val="0098170C"/>
    <w:rsid w:val="0098204B"/>
    <w:rsid w:val="009845DB"/>
    <w:rsid w:val="00985684"/>
    <w:rsid w:val="009879E5"/>
    <w:rsid w:val="009900D6"/>
    <w:rsid w:val="00992B95"/>
    <w:rsid w:val="0099655C"/>
    <w:rsid w:val="00996A19"/>
    <w:rsid w:val="009B07B6"/>
    <w:rsid w:val="009B6DD6"/>
    <w:rsid w:val="009B7FF8"/>
    <w:rsid w:val="009C0EA1"/>
    <w:rsid w:val="009C1E7E"/>
    <w:rsid w:val="009D07EC"/>
    <w:rsid w:val="009D1C6D"/>
    <w:rsid w:val="009D3063"/>
    <w:rsid w:val="009D4F10"/>
    <w:rsid w:val="009D5805"/>
    <w:rsid w:val="009E0DA7"/>
    <w:rsid w:val="009E496E"/>
    <w:rsid w:val="009F0D25"/>
    <w:rsid w:val="009F255D"/>
    <w:rsid w:val="009F549C"/>
    <w:rsid w:val="00A0096D"/>
    <w:rsid w:val="00A00E44"/>
    <w:rsid w:val="00A016AD"/>
    <w:rsid w:val="00A073C5"/>
    <w:rsid w:val="00A1026B"/>
    <w:rsid w:val="00A10D58"/>
    <w:rsid w:val="00A14497"/>
    <w:rsid w:val="00A16932"/>
    <w:rsid w:val="00A20404"/>
    <w:rsid w:val="00A20584"/>
    <w:rsid w:val="00A21984"/>
    <w:rsid w:val="00A22B10"/>
    <w:rsid w:val="00A238CD"/>
    <w:rsid w:val="00A25711"/>
    <w:rsid w:val="00A25C91"/>
    <w:rsid w:val="00A35A6E"/>
    <w:rsid w:val="00A449EF"/>
    <w:rsid w:val="00A552CD"/>
    <w:rsid w:val="00A57586"/>
    <w:rsid w:val="00A62679"/>
    <w:rsid w:val="00A6305C"/>
    <w:rsid w:val="00A64AAE"/>
    <w:rsid w:val="00A770CA"/>
    <w:rsid w:val="00A8124E"/>
    <w:rsid w:val="00A83CC5"/>
    <w:rsid w:val="00A853D4"/>
    <w:rsid w:val="00A85A5A"/>
    <w:rsid w:val="00A94AB8"/>
    <w:rsid w:val="00A96A60"/>
    <w:rsid w:val="00AA10F9"/>
    <w:rsid w:val="00AA1572"/>
    <w:rsid w:val="00AA266B"/>
    <w:rsid w:val="00AA3EC0"/>
    <w:rsid w:val="00AA4CEB"/>
    <w:rsid w:val="00AA5161"/>
    <w:rsid w:val="00AB04BC"/>
    <w:rsid w:val="00AB1D5E"/>
    <w:rsid w:val="00AB2F04"/>
    <w:rsid w:val="00AB60AA"/>
    <w:rsid w:val="00AB7250"/>
    <w:rsid w:val="00AC0498"/>
    <w:rsid w:val="00AC0582"/>
    <w:rsid w:val="00AC1AF3"/>
    <w:rsid w:val="00AC4499"/>
    <w:rsid w:val="00AC6297"/>
    <w:rsid w:val="00AD5878"/>
    <w:rsid w:val="00AE22BF"/>
    <w:rsid w:val="00AE31CF"/>
    <w:rsid w:val="00AE578A"/>
    <w:rsid w:val="00AE5EE5"/>
    <w:rsid w:val="00AE6D2D"/>
    <w:rsid w:val="00B01E89"/>
    <w:rsid w:val="00B04A12"/>
    <w:rsid w:val="00B056D6"/>
    <w:rsid w:val="00B07FA7"/>
    <w:rsid w:val="00B10A39"/>
    <w:rsid w:val="00B11449"/>
    <w:rsid w:val="00B115BA"/>
    <w:rsid w:val="00B22229"/>
    <w:rsid w:val="00B22F8E"/>
    <w:rsid w:val="00B2621D"/>
    <w:rsid w:val="00B349EB"/>
    <w:rsid w:val="00B35C5E"/>
    <w:rsid w:val="00B35E93"/>
    <w:rsid w:val="00B50316"/>
    <w:rsid w:val="00B600CC"/>
    <w:rsid w:val="00B60561"/>
    <w:rsid w:val="00B62CEE"/>
    <w:rsid w:val="00B63A59"/>
    <w:rsid w:val="00B6523B"/>
    <w:rsid w:val="00B7062D"/>
    <w:rsid w:val="00B72D6E"/>
    <w:rsid w:val="00B77E85"/>
    <w:rsid w:val="00B83CDE"/>
    <w:rsid w:val="00B86C2D"/>
    <w:rsid w:val="00B878E7"/>
    <w:rsid w:val="00BA037E"/>
    <w:rsid w:val="00BA04AA"/>
    <w:rsid w:val="00BA0F8C"/>
    <w:rsid w:val="00BA3521"/>
    <w:rsid w:val="00BA530A"/>
    <w:rsid w:val="00BA5E3A"/>
    <w:rsid w:val="00BA7581"/>
    <w:rsid w:val="00BB1B48"/>
    <w:rsid w:val="00BB3CEE"/>
    <w:rsid w:val="00BB7FB1"/>
    <w:rsid w:val="00BC174C"/>
    <w:rsid w:val="00BC1C92"/>
    <w:rsid w:val="00BC76AE"/>
    <w:rsid w:val="00BD601B"/>
    <w:rsid w:val="00BE0152"/>
    <w:rsid w:val="00BE0302"/>
    <w:rsid w:val="00BE04D3"/>
    <w:rsid w:val="00BE1E7A"/>
    <w:rsid w:val="00BE6FB7"/>
    <w:rsid w:val="00BE7845"/>
    <w:rsid w:val="00BE7E81"/>
    <w:rsid w:val="00BF09A2"/>
    <w:rsid w:val="00BF2C72"/>
    <w:rsid w:val="00BF7AE6"/>
    <w:rsid w:val="00C01C15"/>
    <w:rsid w:val="00C027C4"/>
    <w:rsid w:val="00C10827"/>
    <w:rsid w:val="00C109C3"/>
    <w:rsid w:val="00C138F3"/>
    <w:rsid w:val="00C14126"/>
    <w:rsid w:val="00C156D3"/>
    <w:rsid w:val="00C20EAC"/>
    <w:rsid w:val="00C26693"/>
    <w:rsid w:val="00C267E5"/>
    <w:rsid w:val="00C32DEC"/>
    <w:rsid w:val="00C33AAF"/>
    <w:rsid w:val="00C365B4"/>
    <w:rsid w:val="00C37A5D"/>
    <w:rsid w:val="00C40F81"/>
    <w:rsid w:val="00C428E6"/>
    <w:rsid w:val="00C4642E"/>
    <w:rsid w:val="00C476AB"/>
    <w:rsid w:val="00C47EB6"/>
    <w:rsid w:val="00C51541"/>
    <w:rsid w:val="00C537DF"/>
    <w:rsid w:val="00C55296"/>
    <w:rsid w:val="00C56B77"/>
    <w:rsid w:val="00C570EB"/>
    <w:rsid w:val="00C5717D"/>
    <w:rsid w:val="00C60426"/>
    <w:rsid w:val="00C65045"/>
    <w:rsid w:val="00C6750E"/>
    <w:rsid w:val="00C73098"/>
    <w:rsid w:val="00C74B5A"/>
    <w:rsid w:val="00C76427"/>
    <w:rsid w:val="00C8018A"/>
    <w:rsid w:val="00C90274"/>
    <w:rsid w:val="00C90DAE"/>
    <w:rsid w:val="00C9706F"/>
    <w:rsid w:val="00C974F0"/>
    <w:rsid w:val="00CA3E6C"/>
    <w:rsid w:val="00CA7DB3"/>
    <w:rsid w:val="00CB2C8F"/>
    <w:rsid w:val="00CB3BA8"/>
    <w:rsid w:val="00CB5FDD"/>
    <w:rsid w:val="00CB7410"/>
    <w:rsid w:val="00CB7D38"/>
    <w:rsid w:val="00CC0432"/>
    <w:rsid w:val="00CD2648"/>
    <w:rsid w:val="00CD66A0"/>
    <w:rsid w:val="00CD76B7"/>
    <w:rsid w:val="00CE4214"/>
    <w:rsid w:val="00CE572B"/>
    <w:rsid w:val="00CE67DA"/>
    <w:rsid w:val="00CF6586"/>
    <w:rsid w:val="00D00192"/>
    <w:rsid w:val="00D02676"/>
    <w:rsid w:val="00D04CCA"/>
    <w:rsid w:val="00D078A6"/>
    <w:rsid w:val="00D137AE"/>
    <w:rsid w:val="00D166D2"/>
    <w:rsid w:val="00D32BB4"/>
    <w:rsid w:val="00D37BCF"/>
    <w:rsid w:val="00D4059B"/>
    <w:rsid w:val="00D420F4"/>
    <w:rsid w:val="00D42161"/>
    <w:rsid w:val="00D44D08"/>
    <w:rsid w:val="00D45352"/>
    <w:rsid w:val="00D46E2A"/>
    <w:rsid w:val="00D56808"/>
    <w:rsid w:val="00D638E1"/>
    <w:rsid w:val="00D64756"/>
    <w:rsid w:val="00D652C9"/>
    <w:rsid w:val="00D71E18"/>
    <w:rsid w:val="00D86492"/>
    <w:rsid w:val="00D90299"/>
    <w:rsid w:val="00D920E9"/>
    <w:rsid w:val="00D97158"/>
    <w:rsid w:val="00DA2A56"/>
    <w:rsid w:val="00DA31F6"/>
    <w:rsid w:val="00DA4D92"/>
    <w:rsid w:val="00DA572E"/>
    <w:rsid w:val="00DB1C41"/>
    <w:rsid w:val="00DB34F1"/>
    <w:rsid w:val="00DB4021"/>
    <w:rsid w:val="00DB62A7"/>
    <w:rsid w:val="00DC051B"/>
    <w:rsid w:val="00DC0A10"/>
    <w:rsid w:val="00DC2C06"/>
    <w:rsid w:val="00DC3617"/>
    <w:rsid w:val="00DC4908"/>
    <w:rsid w:val="00DC4A8D"/>
    <w:rsid w:val="00DD3C2F"/>
    <w:rsid w:val="00DD4DFE"/>
    <w:rsid w:val="00DD6743"/>
    <w:rsid w:val="00DD7A2A"/>
    <w:rsid w:val="00DD7E82"/>
    <w:rsid w:val="00DE2A46"/>
    <w:rsid w:val="00DE2C8D"/>
    <w:rsid w:val="00DF0155"/>
    <w:rsid w:val="00DF40CB"/>
    <w:rsid w:val="00DF6BDD"/>
    <w:rsid w:val="00E02E42"/>
    <w:rsid w:val="00E03194"/>
    <w:rsid w:val="00E03230"/>
    <w:rsid w:val="00E043D3"/>
    <w:rsid w:val="00E1147E"/>
    <w:rsid w:val="00E1344F"/>
    <w:rsid w:val="00E16681"/>
    <w:rsid w:val="00E30BC9"/>
    <w:rsid w:val="00E315CD"/>
    <w:rsid w:val="00E35197"/>
    <w:rsid w:val="00E4100A"/>
    <w:rsid w:val="00E5712D"/>
    <w:rsid w:val="00E62521"/>
    <w:rsid w:val="00E64DAC"/>
    <w:rsid w:val="00E65933"/>
    <w:rsid w:val="00E66AAB"/>
    <w:rsid w:val="00E6714C"/>
    <w:rsid w:val="00E73ECE"/>
    <w:rsid w:val="00E77F9C"/>
    <w:rsid w:val="00E82DC2"/>
    <w:rsid w:val="00E83AB7"/>
    <w:rsid w:val="00E862FD"/>
    <w:rsid w:val="00E872FA"/>
    <w:rsid w:val="00E87D59"/>
    <w:rsid w:val="00E909FD"/>
    <w:rsid w:val="00E91353"/>
    <w:rsid w:val="00E95B44"/>
    <w:rsid w:val="00EA43EB"/>
    <w:rsid w:val="00EA7FCD"/>
    <w:rsid w:val="00EB518B"/>
    <w:rsid w:val="00EC1F05"/>
    <w:rsid w:val="00EC2542"/>
    <w:rsid w:val="00EC5981"/>
    <w:rsid w:val="00EC5F0B"/>
    <w:rsid w:val="00EC70C2"/>
    <w:rsid w:val="00ED4EBE"/>
    <w:rsid w:val="00ED685B"/>
    <w:rsid w:val="00ED6D8B"/>
    <w:rsid w:val="00EE4DEB"/>
    <w:rsid w:val="00EE4E83"/>
    <w:rsid w:val="00EE547D"/>
    <w:rsid w:val="00EF363A"/>
    <w:rsid w:val="00EF6DAB"/>
    <w:rsid w:val="00EF6F3F"/>
    <w:rsid w:val="00F003BE"/>
    <w:rsid w:val="00F00D82"/>
    <w:rsid w:val="00F01F41"/>
    <w:rsid w:val="00F03B5E"/>
    <w:rsid w:val="00F03D47"/>
    <w:rsid w:val="00F06F11"/>
    <w:rsid w:val="00F11F7D"/>
    <w:rsid w:val="00F15794"/>
    <w:rsid w:val="00F1584F"/>
    <w:rsid w:val="00F20E11"/>
    <w:rsid w:val="00F224D5"/>
    <w:rsid w:val="00F27956"/>
    <w:rsid w:val="00F304A2"/>
    <w:rsid w:val="00F3294B"/>
    <w:rsid w:val="00F335E6"/>
    <w:rsid w:val="00F3483C"/>
    <w:rsid w:val="00F350C4"/>
    <w:rsid w:val="00F44D72"/>
    <w:rsid w:val="00F466C8"/>
    <w:rsid w:val="00F46845"/>
    <w:rsid w:val="00F47017"/>
    <w:rsid w:val="00F51780"/>
    <w:rsid w:val="00F52A26"/>
    <w:rsid w:val="00F5366E"/>
    <w:rsid w:val="00F55E75"/>
    <w:rsid w:val="00F57D12"/>
    <w:rsid w:val="00F638C0"/>
    <w:rsid w:val="00F6667E"/>
    <w:rsid w:val="00F66A51"/>
    <w:rsid w:val="00F66B23"/>
    <w:rsid w:val="00F71295"/>
    <w:rsid w:val="00F71F94"/>
    <w:rsid w:val="00F81D12"/>
    <w:rsid w:val="00F8492F"/>
    <w:rsid w:val="00F862BA"/>
    <w:rsid w:val="00F909B7"/>
    <w:rsid w:val="00F932C1"/>
    <w:rsid w:val="00F9475F"/>
    <w:rsid w:val="00F94D23"/>
    <w:rsid w:val="00F97B6A"/>
    <w:rsid w:val="00FA4BCC"/>
    <w:rsid w:val="00FB0C01"/>
    <w:rsid w:val="00FB4D47"/>
    <w:rsid w:val="00FB7BBD"/>
    <w:rsid w:val="00FC0338"/>
    <w:rsid w:val="00FC6FC2"/>
    <w:rsid w:val="00FC7E8D"/>
    <w:rsid w:val="00FD043F"/>
    <w:rsid w:val="00FD130C"/>
    <w:rsid w:val="00FE2274"/>
    <w:rsid w:val="00FF1652"/>
    <w:rsid w:val="00FF4785"/>
    <w:rsid w:val="00FF5C0F"/>
    <w:rsid w:val="00FF6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5CA3C-802C-46DC-9BBB-052F27F0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6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6B7"/>
    <w:pPr>
      <w:ind w:left="720"/>
      <w:contextualSpacing/>
    </w:pPr>
  </w:style>
  <w:style w:type="paragraph" w:customStyle="1" w:styleId="ConsPlusTitle">
    <w:name w:val="ConsPlusTitle"/>
    <w:uiPriority w:val="99"/>
    <w:rsid w:val="00F862BA"/>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4">
    <w:name w:val="Balloon Text"/>
    <w:basedOn w:val="a"/>
    <w:link w:val="a5"/>
    <w:uiPriority w:val="99"/>
    <w:semiHidden/>
    <w:unhideWhenUsed/>
    <w:rsid w:val="009065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655E"/>
    <w:rPr>
      <w:rFonts w:ascii="Tahoma" w:hAnsi="Tahoma" w:cs="Tahoma"/>
      <w:sz w:val="16"/>
      <w:szCs w:val="16"/>
    </w:rPr>
  </w:style>
  <w:style w:type="character" w:styleId="a6">
    <w:name w:val="Hyperlink"/>
    <w:basedOn w:val="a0"/>
    <w:uiPriority w:val="99"/>
    <w:unhideWhenUsed/>
    <w:rsid w:val="00A96A60"/>
    <w:rPr>
      <w:color w:val="0000FF" w:themeColor="hyperlink"/>
      <w:u w:val="single"/>
    </w:rPr>
  </w:style>
  <w:style w:type="paragraph" w:customStyle="1" w:styleId="ConsPlusNormal">
    <w:name w:val="ConsPlusNormal"/>
    <w:rsid w:val="009014CB"/>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8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795AFEC82C1EB54093CD82A199389AE5C9C2D87620F6AD773153192C5403B372A46C95DD9DFF6CB649872EFAC096EE" TargetMode="External"/><Relationship Id="rId18" Type="http://schemas.openxmlformats.org/officeDocument/2006/relationships/hyperlink" Target="consultantplus://offline/ref=C6E08E93CD300D73AB56350490646054125709CEAF8C2A7C0A25BBADCC1F817A1EC25A97E26D010308C55D5FWA03I" TargetMode="External"/><Relationship Id="rId26" Type="http://schemas.openxmlformats.org/officeDocument/2006/relationships/hyperlink" Target="consultantplus://offline/ref=C6E08E93CD300D73AB56350490646054125709CEAF8C2A7C0A25BBADCC1F817A1EC25A97E26D010308C55D50WA06I" TargetMode="External"/><Relationship Id="rId39" Type="http://schemas.openxmlformats.org/officeDocument/2006/relationships/hyperlink" Target="consultantplus://offline/ref=C6E08E93CD300D73AB56350490646054125709CEAF8C2A7C0A25BBADCC1F817A1EC25A97E26D010308C55E5BWA07I" TargetMode="External"/><Relationship Id="rId3" Type="http://schemas.openxmlformats.org/officeDocument/2006/relationships/styles" Target="styles.xml"/><Relationship Id="rId21" Type="http://schemas.openxmlformats.org/officeDocument/2006/relationships/hyperlink" Target="consultantplus://offline/ref=C6E08E93CD300D73AB56350490646054125709CEAF8C2A7C0A25BBADCC1F817A1EC25A97E26D010308C55D5EWA01I" TargetMode="External"/><Relationship Id="rId34" Type="http://schemas.openxmlformats.org/officeDocument/2006/relationships/hyperlink" Target="consultantplus://offline/ref=C6E08E93CD300D73AB56350490646054125709CEAF8C2A7C0A25BBADCC1F817A1EC25A97E26D010308C55D5EWA01I" TargetMode="External"/><Relationship Id="rId42" Type="http://schemas.openxmlformats.org/officeDocument/2006/relationships/hyperlink" Target="consultantplus://offline/ref=C6E08E93CD300D73AB56350490646054125709CEAF8C2A7C0A25BBADCC1F817A1EC25A97E26D010308C55E5FWA07I" TargetMode="External"/><Relationship Id="rId47" Type="http://schemas.openxmlformats.org/officeDocument/2006/relationships/hyperlink" Target="consultantplus://offline/ref=C6E08E93CD300D73AB56350490646054125709CEAF8C2A7C0A25BBADCC1F817A1EC25A97E26D010308C55E5FWA06I" TargetMode="External"/><Relationship Id="rId50" Type="http://schemas.openxmlformats.org/officeDocument/2006/relationships/hyperlink" Target="consultantplus://offline/ref=C6E08E93CD300D73AB56350490646054125709CEAF8C2A7C0A25BBADCC1F817A1EC25A97E26D010308C55D5FWA05I" TargetMode="External"/><Relationship Id="rId7" Type="http://schemas.openxmlformats.org/officeDocument/2006/relationships/hyperlink" Target="consultantplus://offline/ref=C6E08E93CD300D73AB562B0986083E5E125D50C7A68B232F5F75BDFA934F872F5E825CC2A82BW00CI" TargetMode="External"/><Relationship Id="rId12" Type="http://schemas.openxmlformats.org/officeDocument/2006/relationships/hyperlink" Target="consultantplus://offline/ref=9795AFEC82C1EB54093CD82A199389AE5C9C2D87620F6AD773153192C5403B3738469151D1DEEEC032D734BAA0967EB2D40941A46F280960E" TargetMode="External"/><Relationship Id="rId17" Type="http://schemas.openxmlformats.org/officeDocument/2006/relationships/hyperlink" Target="consultantplus://offline/ref=C6E08E93CD300D73AB562B0986083E5E125D50C7A68B232F5F75BDFA934F872F5E825CC2A82DW008I" TargetMode="External"/><Relationship Id="rId25" Type="http://schemas.openxmlformats.org/officeDocument/2006/relationships/hyperlink" Target="consultantplus://offline/ref=C6E08E93CD300D73AB56350490646054125709CEAF8C2A7C0A25BBADCC1F817A1EC25A97E26D010308C55D5EWA01I" TargetMode="External"/><Relationship Id="rId33" Type="http://schemas.openxmlformats.org/officeDocument/2006/relationships/hyperlink" Target="consultantplus://offline/ref=C6E08E93CD300D73AB56350490646054125709CEAF8C2A7C0A25BBADCC1F817A1EC25A97E26D010308C55E58WA01I" TargetMode="External"/><Relationship Id="rId38" Type="http://schemas.openxmlformats.org/officeDocument/2006/relationships/hyperlink" Target="consultantplus://offline/ref=C6E08E93CD300D73AB56350490646054125709CEAF8C2A7C0A25BBADCC1F817A1EC25A97E26D010308C55D5FWA05I" TargetMode="External"/><Relationship Id="rId46" Type="http://schemas.openxmlformats.org/officeDocument/2006/relationships/hyperlink" Target="consultantplus://offline/ref=C6E08E93CD300D73AB56350490646054125709CEAF8C2A7C0A25BBADCC1F817A1EC25A97E26D010308C55E5FWA01I" TargetMode="External"/><Relationship Id="rId2" Type="http://schemas.openxmlformats.org/officeDocument/2006/relationships/numbering" Target="numbering.xml"/><Relationship Id="rId16" Type="http://schemas.openxmlformats.org/officeDocument/2006/relationships/hyperlink" Target="consultantplus://offline/ref=C6E08E93CD300D73AB56350490646054125709CEA785207D072AE6A7C4468D78W109I" TargetMode="External"/><Relationship Id="rId20" Type="http://schemas.openxmlformats.org/officeDocument/2006/relationships/hyperlink" Target="consultantplus://offline/ref=C6E08E93CD300D73AB56350490646054125709CEAF8C2A7C0A25BBADCC1F817A1EC25A97E26D010308C55D5FWA03I" TargetMode="External"/><Relationship Id="rId29" Type="http://schemas.openxmlformats.org/officeDocument/2006/relationships/hyperlink" Target="consultantplus://offline/ref=C6E08E93CD300D73AB56350490646054125709CEAF8C2A7C0A25BBADCC1F817A1EC25A97E26D010308C55E5BWA07I" TargetMode="External"/><Relationship Id="rId41" Type="http://schemas.openxmlformats.org/officeDocument/2006/relationships/hyperlink" Target="consultantplus://offline/ref=C6E08E93CD300D73AB56350490646054125709CEAF8C2A7C0A25BBADCC1F817A1EC25A97E26D010308C55D50WA08I" TargetMode="External"/><Relationship Id="rId1" Type="http://schemas.openxmlformats.org/officeDocument/2006/relationships/customXml" Target="../customXml/item1.xml"/><Relationship Id="rId6" Type="http://schemas.openxmlformats.org/officeDocument/2006/relationships/hyperlink" Target="consultantplus://offline/ref=C6E08E93CD300D73AB562B0986083E5E125D50C7A68B232F5F75BDFA934F872F5E825CC2A92FW00FI" TargetMode="External"/><Relationship Id="rId11" Type="http://schemas.openxmlformats.org/officeDocument/2006/relationships/hyperlink" Target="consultantplus://offline/ref=C6E08E93CD300D73AB56350490646054125709CEAF8C2A7C0A25BBADCC1F817A1EC25A97E26D010308C55C58WA01I" TargetMode="External"/><Relationship Id="rId24" Type="http://schemas.openxmlformats.org/officeDocument/2006/relationships/hyperlink" Target="consultantplus://offline/ref=C6E08E93CD300D73AB56350490646054125709CEAF8C2A7C0A25BBADCC1F817A1EC25A97E26D010308C55D51WA03I" TargetMode="External"/><Relationship Id="rId32" Type="http://schemas.openxmlformats.org/officeDocument/2006/relationships/hyperlink" Target="consultantplus://offline/ref=C6E08E93CD300D73AB56350490646054125709CEAF8C2A7C0A25BBADCC1F817A1EC25A97E26D010308C55E5FWA06I" TargetMode="External"/><Relationship Id="rId37" Type="http://schemas.openxmlformats.org/officeDocument/2006/relationships/hyperlink" Target="consultantplus://offline/ref=C6E08E93CD300D73AB56350490646054125709CEAF8C2A7C0A25BBADCC1F817A1EC25A97E26D010308C55E51WA02I" TargetMode="External"/><Relationship Id="rId40" Type="http://schemas.openxmlformats.org/officeDocument/2006/relationships/hyperlink" Target="consultantplus://offline/ref=C6E08E93CD300D73AB56350490646054125709CEAF8C2A7C0A25BBADCC1F817A1EC25A97E26D010308C55E5AWA01I" TargetMode="External"/><Relationship Id="rId45" Type="http://schemas.openxmlformats.org/officeDocument/2006/relationships/hyperlink" Target="consultantplus://offline/ref=C6E08E93CD300D73AB56350490646054125709CEAF8C2A7C0A25BBADCC1F817A1EC25A97E26D010308C55E5CWA09I" TargetMode="External"/><Relationship Id="rId5" Type="http://schemas.openxmlformats.org/officeDocument/2006/relationships/webSettings" Target="webSettings.xml"/><Relationship Id="rId15" Type="http://schemas.openxmlformats.org/officeDocument/2006/relationships/hyperlink" Target="consultantplus://offline/ref=9795AFEC82C1EB54093CD82A199389AE5C9C2D87620F6AD773153192C5403B372A46C95DD9DFF6CB649872EFAC096EE" TargetMode="External"/><Relationship Id="rId23" Type="http://schemas.openxmlformats.org/officeDocument/2006/relationships/hyperlink" Target="consultantplus://offline/ref=C6E08E93CD300D73AB56350490646054125709CEAF8C2A7C0A25BBADCC1F817A1EC25A97E26D010308C55E5FWA01I" TargetMode="External"/><Relationship Id="rId28" Type="http://schemas.openxmlformats.org/officeDocument/2006/relationships/hyperlink" Target="consultantplus://offline/ref=C6E08E93CD300D73AB56350490646054125709CEAF8C2A7C0A25BBADCC1F817A1EC25A97E26D010308C55E58WA00I" TargetMode="External"/><Relationship Id="rId36" Type="http://schemas.openxmlformats.org/officeDocument/2006/relationships/hyperlink" Target="consultantplus://offline/ref=C6E08E93CD300D73AB56350490646054125709CEAF8C2A7C0A25BBADCC1F817A1EC25A97E26D010308C55E5BWA07I" TargetMode="External"/><Relationship Id="rId49" Type="http://schemas.openxmlformats.org/officeDocument/2006/relationships/hyperlink" Target="consultantplus://offline/ref=C6E08E93CD300D73AB56350490646054125709CEAF8C2A7C0A25BBADCC1F817A1EC25A97E26D010308C55E51WA02I" TargetMode="External"/><Relationship Id="rId10" Type="http://schemas.openxmlformats.org/officeDocument/2006/relationships/hyperlink" Target="consultantplus://offline/ref=C6E08E93CD300D73AB56350490646054125709CEA785207D072AE6A7C4468D7819CD0580E5240D0208C655W500I" TargetMode="External"/><Relationship Id="rId19" Type="http://schemas.openxmlformats.org/officeDocument/2006/relationships/hyperlink" Target="consultantplus://offline/ref=C6E08E93CD300D73AB56350490646054125709CEAF8C2A7C0A25BBADCC1F817A1EC25A97E26D010308C55D5EWA01I" TargetMode="External"/><Relationship Id="rId31" Type="http://schemas.openxmlformats.org/officeDocument/2006/relationships/hyperlink" Target="consultantplus://offline/ref=C6E08E93CD300D73AB56350490646054125709CEAF8C2A7C0A25BBADCC1F817A1EC25A97E26D010308C55D50WA06I" TargetMode="External"/><Relationship Id="rId44" Type="http://schemas.openxmlformats.org/officeDocument/2006/relationships/hyperlink" Target="consultantplus://offline/ref=C6E08E93CD300D73AB562B0986083E5E125D50C7A68B232F5F75BDFA934F872F5E825CC2A82DW008I"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6E08E93CD300D73AB56350490646054125709CEA6892078002AE6A7C4468D7819CD0580E5240D0208C55DW50BI" TargetMode="External"/><Relationship Id="rId14" Type="http://schemas.openxmlformats.org/officeDocument/2006/relationships/hyperlink" Target="consultantplus://offline/ref=9795AFEC82C1EB54093CD82A199389AE5C9C2D87620F6AD773153192C5403B3738469151DDDBEBC032D734BAA0967EB2D40941A46F280960E" TargetMode="External"/><Relationship Id="rId22" Type="http://schemas.openxmlformats.org/officeDocument/2006/relationships/hyperlink" Target="consultantplus://offline/ref=C6E08E93CD300D73AB56350490646054125709CEAF8C2A7C0A25BBADCC1F817A1EC25A97E26D010308C55D5EWA01I" TargetMode="External"/><Relationship Id="rId27" Type="http://schemas.openxmlformats.org/officeDocument/2006/relationships/hyperlink" Target="consultantplus://offline/ref=C6E08E93CD300D73AB56350490646054125709CEAF8C2A7C0A25BBADCC1F817A1EC25A97E26D010308C55E5FWA06I" TargetMode="External"/><Relationship Id="rId30" Type="http://schemas.openxmlformats.org/officeDocument/2006/relationships/hyperlink" Target="consultantplus://offline/ref=C6E08E93CD300D73AB56350490646054125709CEAF8C2A7C0A25BBADCC1F817A1EC25A97E26D010308C55E58WA01I" TargetMode="External"/><Relationship Id="rId35" Type="http://schemas.openxmlformats.org/officeDocument/2006/relationships/hyperlink" Target="consultantplus://offline/ref=C6E08E93CD300D73AB56350490646054125709CEAF8C2A7C0A25BBADCC1F817A1EC25A97E26D010308C55E5FWA01I" TargetMode="External"/><Relationship Id="rId43" Type="http://schemas.openxmlformats.org/officeDocument/2006/relationships/hyperlink" Target="consultantplus://offline/ref=C6E08E93CD300D73AB56350490646054125709CEA785207D072AE6A7C4468D78W109I" TargetMode="External"/><Relationship Id="rId48" Type="http://schemas.openxmlformats.org/officeDocument/2006/relationships/hyperlink" Target="consultantplus://offline/ref=C6E08E93CD300D73AB56350490646054125709CEAF8C2A7C0A25BBADCC1F817A1EC25A97E26D010308C55E5FWA01I" TargetMode="External"/><Relationship Id="rId8" Type="http://schemas.openxmlformats.org/officeDocument/2006/relationships/hyperlink" Target="consultantplus://offline/ref=C6E08E93CD300D73AB562B0986083E5E125D50C7A68B232F5F75BDFA934F872F5E825CC2A82DW00AI"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F2EC0-4B3B-47FC-90E6-A6032D02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24</Pages>
  <Words>9084</Words>
  <Characters>51783</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Финотдел в Арамильском ГО</Company>
  <LinksUpToDate>false</LinksUpToDate>
  <CharactersWithSpaces>60746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FIN3</dc:creator>
  <cp:keywords/>
  <dc:description/>
  <cp:lastModifiedBy>User</cp:lastModifiedBy>
  <cp:revision>114</cp:revision>
  <cp:lastPrinted>2019-03-01T04:52:00Z</cp:lastPrinted>
  <dcterms:created xsi:type="dcterms:W3CDTF">2012-11-07T04:29:00Z</dcterms:created>
  <dcterms:modified xsi:type="dcterms:W3CDTF">2019-03-06T05:47:00Z</dcterms:modified>
</cp:coreProperties>
</file>