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8B7" w:rsidRDefault="00D708B7" w:rsidP="001953B5">
      <w:pPr>
        <w:spacing w:line="240" w:lineRule="exact"/>
        <w:jc w:val="center"/>
        <w:rPr>
          <w:b/>
          <w:sz w:val="28"/>
          <w:szCs w:val="28"/>
        </w:rPr>
      </w:pPr>
      <w:r>
        <w:rPr>
          <w:b/>
          <w:sz w:val="28"/>
          <w:szCs w:val="28"/>
        </w:rPr>
        <w:t>Р о с с и й с к а я   Ф е д е р а ц и я</w:t>
      </w:r>
    </w:p>
    <w:p w:rsidR="00D708B7" w:rsidRDefault="00D708B7" w:rsidP="00D708B7">
      <w:pPr>
        <w:jc w:val="center"/>
        <w:rPr>
          <w:b/>
          <w:sz w:val="72"/>
          <w:szCs w:val="72"/>
        </w:rPr>
      </w:pPr>
      <w:r>
        <w:rPr>
          <w:b/>
          <w:sz w:val="72"/>
          <w:szCs w:val="72"/>
        </w:rPr>
        <w:t>Р е ш е н и е</w:t>
      </w:r>
    </w:p>
    <w:p w:rsidR="00D708B7" w:rsidRDefault="00D708B7" w:rsidP="00D708B7">
      <w:pPr>
        <w:jc w:val="center"/>
        <w:rPr>
          <w:b/>
          <w:sz w:val="40"/>
          <w:szCs w:val="40"/>
        </w:rPr>
      </w:pPr>
      <w:r>
        <w:rPr>
          <w:b/>
          <w:sz w:val="40"/>
          <w:szCs w:val="40"/>
        </w:rPr>
        <w:t>Думы Арамильского городского округа</w:t>
      </w:r>
    </w:p>
    <w:p w:rsidR="00D708B7" w:rsidRDefault="00D708B7" w:rsidP="001953B5">
      <w:pPr>
        <w:spacing w:line="240" w:lineRule="exact"/>
        <w:rPr>
          <w:sz w:val="28"/>
          <w:szCs w:val="28"/>
        </w:rPr>
      </w:pPr>
    </w:p>
    <w:p w:rsidR="00D708B7" w:rsidRDefault="00D708B7" w:rsidP="00D708B7">
      <w:pPr>
        <w:rPr>
          <w:sz w:val="28"/>
          <w:szCs w:val="28"/>
        </w:rPr>
      </w:pPr>
      <w:r>
        <w:rPr>
          <w:sz w:val="28"/>
          <w:szCs w:val="28"/>
        </w:rPr>
        <w:t xml:space="preserve">от </w:t>
      </w:r>
      <w:r w:rsidR="004C5F3A">
        <w:rPr>
          <w:sz w:val="28"/>
          <w:szCs w:val="28"/>
        </w:rPr>
        <w:t xml:space="preserve">              </w:t>
      </w:r>
      <w:r w:rsidR="00F33A0E">
        <w:rPr>
          <w:sz w:val="28"/>
          <w:szCs w:val="28"/>
        </w:rPr>
        <w:t xml:space="preserve">       </w:t>
      </w:r>
      <w:r w:rsidR="004C5F3A">
        <w:rPr>
          <w:sz w:val="28"/>
          <w:szCs w:val="28"/>
        </w:rPr>
        <w:t xml:space="preserve"> </w:t>
      </w:r>
      <w:r w:rsidR="000832F9">
        <w:rPr>
          <w:sz w:val="28"/>
          <w:szCs w:val="28"/>
        </w:rPr>
        <w:t xml:space="preserve"> 201</w:t>
      </w:r>
      <w:r w:rsidR="004C5F3A">
        <w:rPr>
          <w:sz w:val="28"/>
          <w:szCs w:val="28"/>
        </w:rPr>
        <w:t>9</w:t>
      </w:r>
      <w:r w:rsidR="000832F9">
        <w:rPr>
          <w:sz w:val="28"/>
          <w:szCs w:val="28"/>
        </w:rPr>
        <w:t xml:space="preserve"> года </w:t>
      </w:r>
      <w:r w:rsidR="004B10AB">
        <w:rPr>
          <w:sz w:val="28"/>
          <w:szCs w:val="28"/>
        </w:rPr>
        <w:t>№</w:t>
      </w:r>
      <w:r w:rsidR="000832F9">
        <w:rPr>
          <w:sz w:val="28"/>
          <w:szCs w:val="28"/>
        </w:rPr>
        <w:t xml:space="preserve"> </w:t>
      </w:r>
    </w:p>
    <w:p w:rsidR="004B10AB" w:rsidRDefault="004B10AB" w:rsidP="001953B5">
      <w:pPr>
        <w:spacing w:line="240" w:lineRule="exact"/>
        <w:rPr>
          <w:sz w:val="28"/>
          <w:szCs w:val="28"/>
        </w:rPr>
      </w:pPr>
    </w:p>
    <w:p w:rsidR="004C5F3A" w:rsidRDefault="004C5F3A" w:rsidP="004C5F3A">
      <w:pPr>
        <w:widowControl w:val="0"/>
        <w:autoSpaceDE w:val="0"/>
        <w:autoSpaceDN w:val="0"/>
        <w:jc w:val="center"/>
        <w:rPr>
          <w:rFonts w:eastAsiaTheme="minorHAnsi"/>
          <w:b/>
          <w:i/>
          <w:sz w:val="28"/>
          <w:szCs w:val="28"/>
          <w:lang w:eastAsia="en-US"/>
        </w:rPr>
      </w:pPr>
      <w:r>
        <w:rPr>
          <w:rFonts w:eastAsiaTheme="minorHAnsi"/>
          <w:b/>
          <w:i/>
          <w:sz w:val="28"/>
          <w:szCs w:val="28"/>
          <w:lang w:eastAsia="en-US"/>
        </w:rPr>
        <w:t>О</w:t>
      </w:r>
      <w:r w:rsidRPr="004C5F3A">
        <w:rPr>
          <w:rFonts w:eastAsiaTheme="minorHAnsi"/>
          <w:b/>
          <w:i/>
          <w:sz w:val="28"/>
          <w:szCs w:val="28"/>
          <w:lang w:eastAsia="en-US"/>
        </w:rPr>
        <w:t xml:space="preserve">б утверждении </w:t>
      </w:r>
      <w:r w:rsidR="00CB1784">
        <w:rPr>
          <w:rFonts w:eastAsiaTheme="minorHAnsi"/>
          <w:b/>
          <w:i/>
          <w:sz w:val="28"/>
          <w:szCs w:val="28"/>
          <w:lang w:eastAsia="en-US"/>
        </w:rPr>
        <w:t>П</w:t>
      </w:r>
      <w:r w:rsidRPr="004C5F3A">
        <w:rPr>
          <w:rFonts w:eastAsiaTheme="minorHAnsi"/>
          <w:b/>
          <w:i/>
          <w:sz w:val="28"/>
          <w:szCs w:val="28"/>
          <w:lang w:eastAsia="en-US"/>
        </w:rPr>
        <w:t xml:space="preserve">оложения о порядке принятия </w:t>
      </w:r>
    </w:p>
    <w:p w:rsidR="004C5F3A" w:rsidRDefault="004C5F3A" w:rsidP="004C5F3A">
      <w:pPr>
        <w:widowControl w:val="0"/>
        <w:autoSpaceDE w:val="0"/>
        <w:autoSpaceDN w:val="0"/>
        <w:jc w:val="center"/>
        <w:rPr>
          <w:rFonts w:eastAsiaTheme="minorHAnsi"/>
          <w:b/>
          <w:i/>
          <w:sz w:val="28"/>
          <w:szCs w:val="28"/>
          <w:lang w:eastAsia="en-US"/>
        </w:rPr>
      </w:pPr>
      <w:r>
        <w:rPr>
          <w:rFonts w:eastAsiaTheme="minorHAnsi"/>
          <w:b/>
          <w:i/>
          <w:sz w:val="28"/>
          <w:szCs w:val="28"/>
          <w:lang w:eastAsia="en-US"/>
        </w:rPr>
        <w:t>р</w:t>
      </w:r>
      <w:r w:rsidRPr="004C5F3A">
        <w:rPr>
          <w:rFonts w:eastAsiaTheme="minorHAnsi"/>
          <w:b/>
          <w:i/>
          <w:sz w:val="28"/>
          <w:szCs w:val="28"/>
          <w:lang w:eastAsia="en-US"/>
        </w:rPr>
        <w:t>ешений</w:t>
      </w:r>
      <w:r>
        <w:rPr>
          <w:rFonts w:eastAsiaTheme="minorHAnsi"/>
          <w:b/>
          <w:i/>
          <w:sz w:val="28"/>
          <w:szCs w:val="28"/>
          <w:lang w:eastAsia="en-US"/>
        </w:rPr>
        <w:t xml:space="preserve"> </w:t>
      </w:r>
      <w:r w:rsidRPr="004C5F3A">
        <w:rPr>
          <w:rFonts w:eastAsiaTheme="minorHAnsi"/>
          <w:b/>
          <w:i/>
          <w:sz w:val="28"/>
          <w:szCs w:val="28"/>
          <w:lang w:eastAsia="en-US"/>
        </w:rPr>
        <w:t xml:space="preserve">об установлении </w:t>
      </w:r>
      <w:r w:rsidR="00DC2A8B">
        <w:rPr>
          <w:rFonts w:eastAsiaTheme="minorHAnsi"/>
          <w:b/>
          <w:i/>
          <w:sz w:val="28"/>
          <w:szCs w:val="28"/>
          <w:lang w:eastAsia="en-US"/>
        </w:rPr>
        <w:t>размер</w:t>
      </w:r>
      <w:r w:rsidR="0085016B">
        <w:rPr>
          <w:rFonts w:eastAsiaTheme="minorHAnsi"/>
          <w:b/>
          <w:i/>
          <w:sz w:val="28"/>
          <w:szCs w:val="28"/>
          <w:lang w:eastAsia="en-US"/>
        </w:rPr>
        <w:t>ов</w:t>
      </w:r>
      <w:r w:rsidR="00DC2A8B">
        <w:rPr>
          <w:rFonts w:eastAsiaTheme="minorHAnsi"/>
          <w:b/>
          <w:i/>
          <w:sz w:val="28"/>
          <w:szCs w:val="28"/>
          <w:lang w:eastAsia="en-US"/>
        </w:rPr>
        <w:t xml:space="preserve"> </w:t>
      </w:r>
      <w:r>
        <w:rPr>
          <w:rFonts w:eastAsiaTheme="minorHAnsi"/>
          <w:b/>
          <w:i/>
          <w:sz w:val="28"/>
          <w:szCs w:val="28"/>
          <w:lang w:eastAsia="en-US"/>
        </w:rPr>
        <w:t>платы (</w:t>
      </w:r>
      <w:r w:rsidRPr="004C5F3A">
        <w:rPr>
          <w:rFonts w:eastAsiaTheme="minorHAnsi"/>
          <w:b/>
          <w:i/>
          <w:sz w:val="28"/>
          <w:szCs w:val="28"/>
          <w:lang w:eastAsia="en-US"/>
        </w:rPr>
        <w:t>тарифов</w:t>
      </w:r>
      <w:r>
        <w:rPr>
          <w:rFonts w:eastAsiaTheme="minorHAnsi"/>
          <w:b/>
          <w:i/>
          <w:sz w:val="28"/>
          <w:szCs w:val="28"/>
          <w:lang w:eastAsia="en-US"/>
        </w:rPr>
        <w:t>)</w:t>
      </w:r>
      <w:r w:rsidRPr="004C5F3A">
        <w:rPr>
          <w:rFonts w:eastAsiaTheme="minorHAnsi"/>
          <w:b/>
          <w:i/>
          <w:sz w:val="28"/>
          <w:szCs w:val="28"/>
          <w:lang w:eastAsia="en-US"/>
        </w:rPr>
        <w:t xml:space="preserve"> на </w:t>
      </w:r>
      <w:r>
        <w:rPr>
          <w:rFonts w:eastAsiaTheme="minorHAnsi"/>
          <w:b/>
          <w:i/>
          <w:sz w:val="28"/>
          <w:szCs w:val="28"/>
          <w:lang w:eastAsia="en-US"/>
        </w:rPr>
        <w:t xml:space="preserve">платные </w:t>
      </w:r>
    </w:p>
    <w:p w:rsidR="004C5F3A" w:rsidRDefault="004C5F3A" w:rsidP="004C5F3A">
      <w:pPr>
        <w:widowControl w:val="0"/>
        <w:autoSpaceDE w:val="0"/>
        <w:autoSpaceDN w:val="0"/>
        <w:jc w:val="center"/>
        <w:rPr>
          <w:rFonts w:eastAsiaTheme="minorHAnsi"/>
          <w:b/>
          <w:i/>
          <w:sz w:val="28"/>
          <w:szCs w:val="28"/>
          <w:lang w:eastAsia="en-US"/>
        </w:rPr>
      </w:pPr>
      <w:r w:rsidRPr="004C5F3A">
        <w:rPr>
          <w:rFonts w:eastAsiaTheme="minorHAnsi"/>
          <w:b/>
          <w:i/>
          <w:sz w:val="28"/>
          <w:szCs w:val="28"/>
          <w:lang w:eastAsia="en-US"/>
        </w:rPr>
        <w:t>услуги</w:t>
      </w:r>
      <w:r>
        <w:rPr>
          <w:rFonts w:eastAsiaTheme="minorHAnsi"/>
          <w:b/>
          <w:i/>
          <w:sz w:val="28"/>
          <w:szCs w:val="28"/>
          <w:lang w:eastAsia="en-US"/>
        </w:rPr>
        <w:t xml:space="preserve"> (работы)</w:t>
      </w:r>
      <w:r w:rsidRPr="004C5F3A">
        <w:rPr>
          <w:rFonts w:eastAsiaTheme="minorHAnsi"/>
          <w:b/>
          <w:i/>
          <w:sz w:val="28"/>
          <w:szCs w:val="28"/>
          <w:lang w:eastAsia="en-US"/>
        </w:rPr>
        <w:t xml:space="preserve">, </w:t>
      </w:r>
      <w:r>
        <w:rPr>
          <w:rFonts w:eastAsiaTheme="minorHAnsi"/>
          <w:b/>
          <w:i/>
          <w:sz w:val="28"/>
          <w:szCs w:val="28"/>
          <w:lang w:eastAsia="en-US"/>
        </w:rPr>
        <w:t xml:space="preserve">оказываемые </w:t>
      </w:r>
      <w:r w:rsidRPr="004C5F3A">
        <w:rPr>
          <w:rFonts w:eastAsiaTheme="minorHAnsi"/>
          <w:b/>
          <w:i/>
          <w:sz w:val="28"/>
          <w:szCs w:val="28"/>
          <w:lang w:eastAsia="en-US"/>
        </w:rPr>
        <w:t>муниципальными учреждениями</w:t>
      </w:r>
      <w:r>
        <w:rPr>
          <w:rFonts w:eastAsiaTheme="minorHAnsi"/>
          <w:b/>
          <w:i/>
          <w:sz w:val="28"/>
          <w:szCs w:val="28"/>
          <w:lang w:eastAsia="en-US"/>
        </w:rPr>
        <w:t xml:space="preserve"> </w:t>
      </w:r>
    </w:p>
    <w:p w:rsidR="004C5F3A" w:rsidRPr="004C5F3A" w:rsidRDefault="004C5F3A" w:rsidP="004C5F3A">
      <w:pPr>
        <w:widowControl w:val="0"/>
        <w:autoSpaceDE w:val="0"/>
        <w:autoSpaceDN w:val="0"/>
        <w:jc w:val="center"/>
        <w:rPr>
          <w:rFonts w:eastAsiaTheme="minorHAnsi"/>
          <w:b/>
          <w:i/>
          <w:sz w:val="28"/>
          <w:szCs w:val="28"/>
          <w:lang w:eastAsia="en-US"/>
        </w:rPr>
      </w:pPr>
      <w:r>
        <w:rPr>
          <w:rFonts w:eastAsiaTheme="minorHAnsi"/>
          <w:b/>
          <w:i/>
          <w:sz w:val="28"/>
          <w:szCs w:val="28"/>
          <w:lang w:eastAsia="en-US"/>
        </w:rPr>
        <w:t>А</w:t>
      </w:r>
      <w:r w:rsidRPr="004C5F3A">
        <w:rPr>
          <w:rFonts w:eastAsiaTheme="minorHAnsi"/>
          <w:b/>
          <w:i/>
          <w:sz w:val="28"/>
          <w:szCs w:val="28"/>
          <w:lang w:eastAsia="en-US"/>
        </w:rPr>
        <w:t>рамильского городского окр</w:t>
      </w:r>
      <w:r>
        <w:rPr>
          <w:rFonts w:eastAsiaTheme="minorHAnsi"/>
          <w:b/>
          <w:i/>
          <w:sz w:val="28"/>
          <w:szCs w:val="28"/>
          <w:lang w:eastAsia="en-US"/>
        </w:rPr>
        <w:t>уга</w:t>
      </w:r>
    </w:p>
    <w:p w:rsidR="00D708B7" w:rsidRDefault="00D708B7" w:rsidP="001953B5">
      <w:pPr>
        <w:spacing w:line="240" w:lineRule="exact"/>
        <w:jc w:val="center"/>
        <w:rPr>
          <w:b/>
          <w:i/>
          <w:sz w:val="28"/>
          <w:szCs w:val="28"/>
        </w:rPr>
      </w:pPr>
    </w:p>
    <w:p w:rsidR="00D708B7" w:rsidRPr="00F25A0F" w:rsidRDefault="00C15EFE" w:rsidP="004F7A8A">
      <w:pPr>
        <w:autoSpaceDE w:val="0"/>
        <w:autoSpaceDN w:val="0"/>
        <w:adjustRightInd w:val="0"/>
        <w:ind w:firstLine="709"/>
        <w:jc w:val="both"/>
        <w:rPr>
          <w:sz w:val="28"/>
          <w:szCs w:val="28"/>
        </w:rPr>
      </w:pPr>
      <w:r>
        <w:rPr>
          <w:sz w:val="28"/>
          <w:szCs w:val="28"/>
        </w:rPr>
        <w:t>В</w:t>
      </w:r>
      <w:r w:rsidR="00821B97">
        <w:rPr>
          <w:sz w:val="28"/>
          <w:szCs w:val="28"/>
        </w:rPr>
        <w:t xml:space="preserve"> соответствии</w:t>
      </w:r>
      <w:r w:rsidR="006C3E37">
        <w:rPr>
          <w:sz w:val="28"/>
          <w:szCs w:val="28"/>
        </w:rPr>
        <w:t xml:space="preserve"> </w:t>
      </w:r>
      <w:r w:rsidR="00517A07">
        <w:rPr>
          <w:sz w:val="28"/>
          <w:szCs w:val="28"/>
        </w:rPr>
        <w:t>с</w:t>
      </w:r>
      <w:r w:rsidR="004F7A8A">
        <w:rPr>
          <w:rFonts w:eastAsiaTheme="minorHAnsi"/>
          <w:sz w:val="28"/>
          <w:szCs w:val="28"/>
          <w:lang w:eastAsia="en-US"/>
        </w:rPr>
        <w:t xml:space="preserve"> пунктом </w:t>
      </w:r>
      <w:r w:rsidR="00517A07">
        <w:rPr>
          <w:rFonts w:eastAsiaTheme="minorHAnsi"/>
          <w:sz w:val="28"/>
          <w:szCs w:val="28"/>
          <w:lang w:eastAsia="en-US"/>
        </w:rPr>
        <w:t>10</w:t>
      </w:r>
      <w:r w:rsidR="004F7A8A">
        <w:rPr>
          <w:rFonts w:eastAsiaTheme="minorHAnsi"/>
          <w:sz w:val="28"/>
          <w:szCs w:val="28"/>
          <w:lang w:eastAsia="en-US"/>
        </w:rPr>
        <w:t xml:space="preserve"> статьи 35 Федерального закон</w:t>
      </w:r>
      <w:r>
        <w:rPr>
          <w:rFonts w:eastAsiaTheme="minorHAnsi"/>
          <w:sz w:val="28"/>
          <w:szCs w:val="28"/>
          <w:lang w:eastAsia="en-US"/>
        </w:rPr>
        <w:t xml:space="preserve">а от 6 октября 2003 года № </w:t>
      </w:r>
      <w:r w:rsidR="004F7A8A">
        <w:rPr>
          <w:rFonts w:eastAsiaTheme="minorHAnsi"/>
          <w:sz w:val="28"/>
          <w:szCs w:val="28"/>
          <w:lang w:eastAsia="en-US"/>
        </w:rPr>
        <w:t>131-ФЗ «</w:t>
      </w:r>
      <w:r w:rsidR="004F7A8A" w:rsidRPr="004F7A8A">
        <w:rPr>
          <w:rFonts w:eastAsiaTheme="minorHAnsi"/>
          <w:sz w:val="28"/>
          <w:szCs w:val="28"/>
          <w:lang w:eastAsia="en-US"/>
        </w:rPr>
        <w:t>Об общих принципах организации местного самоуп</w:t>
      </w:r>
      <w:r w:rsidR="004F7A8A">
        <w:rPr>
          <w:rFonts w:eastAsiaTheme="minorHAnsi"/>
          <w:sz w:val="28"/>
          <w:szCs w:val="28"/>
          <w:lang w:eastAsia="en-US"/>
        </w:rPr>
        <w:t xml:space="preserve">равления в Российской Федерации», </w:t>
      </w:r>
      <w:r w:rsidR="00945C35">
        <w:rPr>
          <w:sz w:val="28"/>
          <w:szCs w:val="28"/>
        </w:rPr>
        <w:t>статьей</w:t>
      </w:r>
      <w:r w:rsidR="000862CF">
        <w:rPr>
          <w:sz w:val="28"/>
          <w:szCs w:val="28"/>
        </w:rPr>
        <w:t xml:space="preserve"> 23 Устава</w:t>
      </w:r>
      <w:r w:rsidR="00D708B7" w:rsidRPr="00F25A0F">
        <w:rPr>
          <w:sz w:val="28"/>
          <w:szCs w:val="28"/>
        </w:rPr>
        <w:t xml:space="preserve"> Арамильского городского </w:t>
      </w:r>
      <w:r w:rsidR="00517A07" w:rsidRPr="00F25A0F">
        <w:rPr>
          <w:sz w:val="28"/>
          <w:szCs w:val="28"/>
        </w:rPr>
        <w:t>округа, Дума</w:t>
      </w:r>
      <w:r w:rsidR="00D708B7" w:rsidRPr="00F25A0F">
        <w:rPr>
          <w:sz w:val="28"/>
          <w:szCs w:val="28"/>
        </w:rPr>
        <w:t xml:space="preserve"> Арамильского городского округа </w:t>
      </w:r>
    </w:p>
    <w:p w:rsidR="00D708B7" w:rsidRPr="00F25A0F" w:rsidRDefault="00D708B7" w:rsidP="001953B5">
      <w:pPr>
        <w:autoSpaceDE w:val="0"/>
        <w:autoSpaceDN w:val="0"/>
        <w:adjustRightInd w:val="0"/>
        <w:spacing w:line="240" w:lineRule="exact"/>
        <w:ind w:firstLine="539"/>
        <w:jc w:val="both"/>
        <w:rPr>
          <w:b/>
          <w:bCs/>
          <w:sz w:val="28"/>
          <w:szCs w:val="28"/>
        </w:rPr>
      </w:pPr>
    </w:p>
    <w:p w:rsidR="00D708B7" w:rsidRDefault="00D708B7" w:rsidP="00D708B7">
      <w:pPr>
        <w:autoSpaceDE w:val="0"/>
        <w:autoSpaceDN w:val="0"/>
        <w:adjustRightInd w:val="0"/>
        <w:jc w:val="both"/>
        <w:rPr>
          <w:b/>
          <w:bCs/>
          <w:sz w:val="28"/>
          <w:szCs w:val="28"/>
        </w:rPr>
      </w:pPr>
      <w:r>
        <w:rPr>
          <w:b/>
          <w:bCs/>
          <w:sz w:val="28"/>
          <w:szCs w:val="28"/>
        </w:rPr>
        <w:t>РЕШИЛА</w:t>
      </w:r>
      <w:r w:rsidRPr="00F25A0F">
        <w:rPr>
          <w:b/>
          <w:bCs/>
          <w:sz w:val="28"/>
          <w:szCs w:val="28"/>
        </w:rPr>
        <w:t>:</w:t>
      </w:r>
    </w:p>
    <w:p w:rsidR="00D708B7" w:rsidRDefault="00D708B7" w:rsidP="001953B5">
      <w:pPr>
        <w:autoSpaceDE w:val="0"/>
        <w:autoSpaceDN w:val="0"/>
        <w:adjustRightInd w:val="0"/>
        <w:spacing w:line="240" w:lineRule="exact"/>
        <w:jc w:val="both"/>
        <w:rPr>
          <w:b/>
          <w:bCs/>
          <w:sz w:val="28"/>
          <w:szCs w:val="28"/>
        </w:rPr>
      </w:pPr>
    </w:p>
    <w:p w:rsidR="00A8735D" w:rsidRPr="00685998" w:rsidRDefault="00F33A0E" w:rsidP="00114DD9">
      <w:pPr>
        <w:pStyle w:val="a3"/>
        <w:tabs>
          <w:tab w:val="left" w:pos="2694"/>
        </w:tabs>
        <w:autoSpaceDE w:val="0"/>
        <w:autoSpaceDN w:val="0"/>
        <w:adjustRightInd w:val="0"/>
        <w:ind w:left="0" w:firstLine="709"/>
        <w:jc w:val="both"/>
        <w:rPr>
          <w:sz w:val="28"/>
          <w:szCs w:val="28"/>
        </w:rPr>
      </w:pPr>
      <w:r>
        <w:rPr>
          <w:sz w:val="28"/>
          <w:szCs w:val="28"/>
        </w:rPr>
        <w:t>1. </w:t>
      </w:r>
      <w:r w:rsidR="00A8735D" w:rsidRPr="00685998">
        <w:rPr>
          <w:sz w:val="28"/>
          <w:szCs w:val="28"/>
        </w:rPr>
        <w:t xml:space="preserve">Утвердить </w:t>
      </w:r>
      <w:r w:rsidR="00CB1784">
        <w:rPr>
          <w:sz w:val="28"/>
          <w:szCs w:val="28"/>
        </w:rPr>
        <w:t>П</w:t>
      </w:r>
      <w:r w:rsidR="00517A07" w:rsidRPr="00685998">
        <w:rPr>
          <w:sz w:val="28"/>
          <w:szCs w:val="28"/>
        </w:rPr>
        <w:t xml:space="preserve">оложение о порядке принятия решений об установлении </w:t>
      </w:r>
      <w:r w:rsidR="0085016B" w:rsidRPr="00685998">
        <w:rPr>
          <w:sz w:val="28"/>
          <w:szCs w:val="28"/>
        </w:rPr>
        <w:t xml:space="preserve">размеров </w:t>
      </w:r>
      <w:r w:rsidR="00517A07" w:rsidRPr="00685998">
        <w:rPr>
          <w:sz w:val="28"/>
          <w:szCs w:val="28"/>
        </w:rPr>
        <w:t>платы (тарифов) на платные услуги (работы), оказываемые муниципальными учреждениями Арамильского городского округа</w:t>
      </w:r>
      <w:r w:rsidR="00A8735D" w:rsidRPr="00685998">
        <w:rPr>
          <w:sz w:val="28"/>
          <w:szCs w:val="28"/>
        </w:rPr>
        <w:t xml:space="preserve"> (прилагается).</w:t>
      </w:r>
    </w:p>
    <w:p w:rsidR="004C68DE" w:rsidRDefault="00F33A0E" w:rsidP="00F33A0E">
      <w:pPr>
        <w:autoSpaceDE w:val="0"/>
        <w:autoSpaceDN w:val="0"/>
        <w:adjustRightInd w:val="0"/>
        <w:ind w:firstLine="709"/>
        <w:jc w:val="both"/>
        <w:rPr>
          <w:sz w:val="28"/>
          <w:szCs w:val="28"/>
        </w:rPr>
      </w:pPr>
      <w:r>
        <w:rPr>
          <w:sz w:val="28"/>
          <w:szCs w:val="28"/>
        </w:rPr>
        <w:t>2</w:t>
      </w:r>
      <w:r w:rsidR="004C68DE">
        <w:rPr>
          <w:sz w:val="28"/>
          <w:szCs w:val="28"/>
        </w:rPr>
        <w:t>. Администрации Арамильского городского округа разработать и утвердить Методику определения размера платы (тарифов) за оказание платных услуг (выполнение работ) муниципальными учреждениями Арамильского городского округа.</w:t>
      </w:r>
    </w:p>
    <w:p w:rsidR="001953B5" w:rsidRPr="00F33A0E" w:rsidRDefault="004C68DE" w:rsidP="004C68DE">
      <w:pPr>
        <w:autoSpaceDE w:val="0"/>
        <w:autoSpaceDN w:val="0"/>
        <w:adjustRightInd w:val="0"/>
        <w:ind w:firstLine="709"/>
        <w:jc w:val="both"/>
        <w:rPr>
          <w:sz w:val="28"/>
          <w:szCs w:val="28"/>
        </w:rPr>
      </w:pPr>
      <w:r>
        <w:rPr>
          <w:sz w:val="28"/>
          <w:szCs w:val="28"/>
        </w:rPr>
        <w:t xml:space="preserve">3. </w:t>
      </w:r>
      <w:r w:rsidR="00685998" w:rsidRPr="00F33A0E">
        <w:rPr>
          <w:sz w:val="28"/>
          <w:szCs w:val="28"/>
        </w:rPr>
        <w:t xml:space="preserve">Решение Думы </w:t>
      </w:r>
      <w:r w:rsidR="00ED5D50">
        <w:rPr>
          <w:sz w:val="28"/>
          <w:szCs w:val="28"/>
        </w:rPr>
        <w:t xml:space="preserve">Арамильского </w:t>
      </w:r>
      <w:r w:rsidR="00685998" w:rsidRPr="00F33A0E">
        <w:rPr>
          <w:sz w:val="28"/>
          <w:szCs w:val="28"/>
        </w:rPr>
        <w:t>городского округа от 29 января 2009 г</w:t>
      </w:r>
      <w:r w:rsidR="00555EDE">
        <w:rPr>
          <w:sz w:val="28"/>
          <w:szCs w:val="28"/>
        </w:rPr>
        <w:t>ода</w:t>
      </w:r>
      <w:r w:rsidR="00ED5D50">
        <w:rPr>
          <w:sz w:val="28"/>
          <w:szCs w:val="28"/>
        </w:rPr>
        <w:t xml:space="preserve">   </w:t>
      </w:r>
      <w:r w:rsidR="00685998" w:rsidRPr="00F33A0E">
        <w:rPr>
          <w:sz w:val="28"/>
          <w:szCs w:val="28"/>
        </w:rPr>
        <w:t xml:space="preserve"> </w:t>
      </w:r>
      <w:r w:rsidR="00351919" w:rsidRPr="00F33A0E">
        <w:rPr>
          <w:sz w:val="28"/>
          <w:szCs w:val="28"/>
        </w:rPr>
        <w:t>№</w:t>
      </w:r>
      <w:r w:rsidR="00685998" w:rsidRPr="00F33A0E">
        <w:rPr>
          <w:sz w:val="28"/>
          <w:szCs w:val="28"/>
        </w:rPr>
        <w:t xml:space="preserve"> 16/3</w:t>
      </w:r>
      <w:r w:rsidR="00351919" w:rsidRPr="00F33A0E">
        <w:rPr>
          <w:sz w:val="28"/>
          <w:szCs w:val="28"/>
        </w:rPr>
        <w:t xml:space="preserve"> «Об утверждении положения «О порядке предоставления платных услуг населению муниципальными учреждениями культуры и искусства, молодежной политики, физической культуры и спорта Арамильского городского округа»</w:t>
      </w:r>
      <w:r w:rsidR="00685998" w:rsidRPr="00F33A0E">
        <w:rPr>
          <w:sz w:val="28"/>
          <w:szCs w:val="28"/>
        </w:rPr>
        <w:t xml:space="preserve"> признать утратившим силу.</w:t>
      </w:r>
    </w:p>
    <w:p w:rsidR="00821304" w:rsidRPr="004F7A8A" w:rsidRDefault="001953B5" w:rsidP="00F33A0E">
      <w:pPr>
        <w:autoSpaceDE w:val="0"/>
        <w:autoSpaceDN w:val="0"/>
        <w:adjustRightInd w:val="0"/>
        <w:ind w:firstLine="709"/>
        <w:jc w:val="both"/>
        <w:rPr>
          <w:sz w:val="28"/>
          <w:szCs w:val="28"/>
        </w:rPr>
      </w:pPr>
      <w:r>
        <w:rPr>
          <w:sz w:val="28"/>
          <w:szCs w:val="28"/>
        </w:rPr>
        <w:t>4</w:t>
      </w:r>
      <w:r w:rsidR="00F33A0E">
        <w:rPr>
          <w:sz w:val="28"/>
          <w:szCs w:val="28"/>
        </w:rPr>
        <w:t>. </w:t>
      </w:r>
      <w:r w:rsidR="00821304" w:rsidRPr="004F7A8A">
        <w:rPr>
          <w:sz w:val="28"/>
          <w:szCs w:val="28"/>
        </w:rPr>
        <w:t>Опубликовать настоящее Решение в газете «Арамильские вести» и разместить на официальном сайте Арамильского городского округа.</w:t>
      </w:r>
    </w:p>
    <w:p w:rsidR="00A8735D" w:rsidRPr="004F7A8A" w:rsidRDefault="001953B5" w:rsidP="00F33A0E">
      <w:pPr>
        <w:autoSpaceDE w:val="0"/>
        <w:autoSpaceDN w:val="0"/>
        <w:adjustRightInd w:val="0"/>
        <w:ind w:firstLine="709"/>
        <w:jc w:val="both"/>
        <w:rPr>
          <w:sz w:val="28"/>
          <w:szCs w:val="28"/>
        </w:rPr>
      </w:pPr>
      <w:r>
        <w:rPr>
          <w:sz w:val="28"/>
          <w:szCs w:val="28"/>
        </w:rPr>
        <w:t>5</w:t>
      </w:r>
      <w:r w:rsidR="004F7A8A">
        <w:rPr>
          <w:sz w:val="28"/>
          <w:szCs w:val="28"/>
        </w:rPr>
        <w:t xml:space="preserve">. </w:t>
      </w:r>
      <w:r w:rsidR="008F58BA" w:rsidRPr="004F7A8A">
        <w:rPr>
          <w:sz w:val="28"/>
          <w:szCs w:val="28"/>
        </w:rPr>
        <w:t xml:space="preserve">Настоящее Решение </w:t>
      </w:r>
      <w:r w:rsidR="000862CF" w:rsidRPr="004F7A8A">
        <w:rPr>
          <w:sz w:val="28"/>
          <w:szCs w:val="28"/>
        </w:rPr>
        <w:t>вступает в силу со дня официального опубликования</w:t>
      </w:r>
      <w:r w:rsidR="00A8735D" w:rsidRPr="004F7A8A">
        <w:rPr>
          <w:sz w:val="28"/>
          <w:szCs w:val="28"/>
        </w:rPr>
        <w:t>.</w:t>
      </w:r>
    </w:p>
    <w:p w:rsidR="00CB30F8" w:rsidRPr="004F7A8A" w:rsidRDefault="001953B5" w:rsidP="00F33A0E">
      <w:pPr>
        <w:autoSpaceDE w:val="0"/>
        <w:autoSpaceDN w:val="0"/>
        <w:adjustRightInd w:val="0"/>
        <w:ind w:firstLine="709"/>
        <w:jc w:val="both"/>
        <w:outlineLvl w:val="1"/>
        <w:rPr>
          <w:sz w:val="28"/>
          <w:szCs w:val="28"/>
        </w:rPr>
      </w:pPr>
      <w:r>
        <w:rPr>
          <w:sz w:val="28"/>
          <w:szCs w:val="28"/>
        </w:rPr>
        <w:t>6</w:t>
      </w:r>
      <w:r w:rsidR="00F33A0E">
        <w:rPr>
          <w:sz w:val="28"/>
          <w:szCs w:val="28"/>
        </w:rPr>
        <w:t>. </w:t>
      </w:r>
      <w:r w:rsidR="00CB30F8" w:rsidRPr="004F7A8A">
        <w:rPr>
          <w:sz w:val="28"/>
          <w:szCs w:val="28"/>
        </w:rPr>
        <w:t xml:space="preserve">Контроль за выполнением настоящего Решения возложить на Главу Арамильского городского округа Никитенко В.Ю. и постоянную </w:t>
      </w:r>
      <w:r w:rsidR="00BB2C0E" w:rsidRPr="004F7A8A">
        <w:rPr>
          <w:sz w:val="28"/>
          <w:szCs w:val="28"/>
        </w:rPr>
        <w:t xml:space="preserve">комиссию Думы Арамильского городского округа </w:t>
      </w:r>
      <w:r w:rsidR="00517A07" w:rsidRPr="00517A07">
        <w:rPr>
          <w:sz w:val="28"/>
          <w:szCs w:val="28"/>
        </w:rPr>
        <w:t>по бюджету, экономике, финансам и промышленности</w:t>
      </w:r>
      <w:r w:rsidR="00BB2C0E" w:rsidRPr="004F7A8A">
        <w:rPr>
          <w:sz w:val="28"/>
          <w:szCs w:val="28"/>
        </w:rPr>
        <w:t xml:space="preserve"> (</w:t>
      </w:r>
      <w:r w:rsidR="00517A07">
        <w:rPr>
          <w:sz w:val="28"/>
          <w:szCs w:val="28"/>
        </w:rPr>
        <w:t>Аксенову А.А.</w:t>
      </w:r>
      <w:r w:rsidR="00BB2C0E" w:rsidRPr="004F7A8A">
        <w:rPr>
          <w:sz w:val="28"/>
          <w:szCs w:val="28"/>
        </w:rPr>
        <w:t>)</w:t>
      </w:r>
      <w:r w:rsidR="00821304" w:rsidRPr="004F7A8A">
        <w:rPr>
          <w:sz w:val="28"/>
          <w:szCs w:val="28"/>
        </w:rPr>
        <w:t>.</w:t>
      </w:r>
    </w:p>
    <w:p w:rsidR="00CB30F8" w:rsidRDefault="00CB30F8" w:rsidP="008A69B2">
      <w:pPr>
        <w:pStyle w:val="ConsPlusNormal"/>
        <w:widowControl/>
        <w:ind w:firstLine="0"/>
        <w:jc w:val="both"/>
        <w:outlineLvl w:val="1"/>
        <w:rPr>
          <w:rFonts w:ascii="Times New Roman" w:hAnsi="Times New Roman" w:cs="Times New Roman"/>
          <w:sz w:val="28"/>
          <w:szCs w:val="28"/>
        </w:rPr>
      </w:pPr>
    </w:p>
    <w:p w:rsidR="000832F9" w:rsidRDefault="00D77CA0" w:rsidP="000832F9">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Председател</w:t>
      </w:r>
      <w:r w:rsidR="00517A07">
        <w:rPr>
          <w:rFonts w:ascii="Times New Roman" w:hAnsi="Times New Roman" w:cs="Times New Roman"/>
          <w:sz w:val="28"/>
          <w:szCs w:val="28"/>
        </w:rPr>
        <w:t>ь</w:t>
      </w:r>
      <w:r w:rsidR="000832F9">
        <w:rPr>
          <w:rFonts w:ascii="Times New Roman" w:hAnsi="Times New Roman" w:cs="Times New Roman"/>
          <w:sz w:val="28"/>
          <w:szCs w:val="28"/>
        </w:rPr>
        <w:t xml:space="preserve"> Думы</w:t>
      </w:r>
    </w:p>
    <w:p w:rsidR="000832F9" w:rsidRDefault="000832F9" w:rsidP="000832F9">
      <w:pPr>
        <w:pStyle w:val="ConsPlusNormal"/>
        <w:widowControl/>
        <w:tabs>
          <w:tab w:val="left" w:pos="7655"/>
        </w:tabs>
        <w:ind w:firstLine="0"/>
        <w:jc w:val="both"/>
        <w:outlineLvl w:val="1"/>
        <w:rPr>
          <w:rFonts w:ascii="Times New Roman" w:hAnsi="Times New Roman" w:cs="Times New Roman"/>
          <w:sz w:val="28"/>
          <w:szCs w:val="28"/>
        </w:rPr>
      </w:pPr>
      <w:r>
        <w:rPr>
          <w:rFonts w:ascii="Times New Roman" w:hAnsi="Times New Roman" w:cs="Times New Roman"/>
          <w:sz w:val="28"/>
          <w:szCs w:val="28"/>
        </w:rPr>
        <w:t>Арамильского городского округа</w:t>
      </w:r>
      <w:r w:rsidR="00517A07">
        <w:rPr>
          <w:rFonts w:ascii="Times New Roman" w:hAnsi="Times New Roman" w:cs="Times New Roman"/>
          <w:sz w:val="28"/>
          <w:szCs w:val="28"/>
        </w:rPr>
        <w:t xml:space="preserve">                                     </w:t>
      </w:r>
      <w:r w:rsidR="0085016B">
        <w:rPr>
          <w:rFonts w:ascii="Times New Roman" w:hAnsi="Times New Roman" w:cs="Times New Roman"/>
          <w:sz w:val="28"/>
          <w:szCs w:val="28"/>
        </w:rPr>
        <w:t xml:space="preserve">        </w:t>
      </w:r>
      <w:r w:rsidR="00517A07">
        <w:rPr>
          <w:rFonts w:ascii="Times New Roman" w:hAnsi="Times New Roman" w:cs="Times New Roman"/>
          <w:sz w:val="28"/>
          <w:szCs w:val="28"/>
        </w:rPr>
        <w:t xml:space="preserve">    </w:t>
      </w:r>
      <w:r w:rsidR="00AE2DBE">
        <w:rPr>
          <w:rFonts w:ascii="Times New Roman" w:hAnsi="Times New Roman" w:cs="Times New Roman"/>
          <w:sz w:val="28"/>
          <w:szCs w:val="28"/>
        </w:rPr>
        <w:t xml:space="preserve">    </w:t>
      </w:r>
      <w:r w:rsidR="00517A07">
        <w:rPr>
          <w:rFonts w:ascii="Times New Roman" w:hAnsi="Times New Roman" w:cs="Times New Roman"/>
          <w:sz w:val="28"/>
          <w:szCs w:val="28"/>
        </w:rPr>
        <w:t xml:space="preserve">    </w:t>
      </w:r>
      <w:r w:rsidR="00AE2DBE">
        <w:rPr>
          <w:rFonts w:ascii="Times New Roman" w:hAnsi="Times New Roman" w:cs="Times New Roman"/>
          <w:sz w:val="28"/>
          <w:szCs w:val="28"/>
        </w:rPr>
        <w:t xml:space="preserve">    </w:t>
      </w:r>
      <w:r w:rsidR="00517A07">
        <w:rPr>
          <w:rFonts w:ascii="Times New Roman" w:hAnsi="Times New Roman" w:cs="Times New Roman"/>
          <w:sz w:val="28"/>
          <w:szCs w:val="28"/>
        </w:rPr>
        <w:t xml:space="preserve">С.П. </w:t>
      </w:r>
      <w:proofErr w:type="spellStart"/>
      <w:r w:rsidR="00517A07">
        <w:rPr>
          <w:rFonts w:ascii="Times New Roman" w:hAnsi="Times New Roman" w:cs="Times New Roman"/>
          <w:sz w:val="28"/>
          <w:szCs w:val="28"/>
        </w:rPr>
        <w:t>Мезенова</w:t>
      </w:r>
      <w:proofErr w:type="spellEnd"/>
    </w:p>
    <w:p w:rsidR="000832F9" w:rsidRDefault="000832F9" w:rsidP="000832F9">
      <w:pPr>
        <w:pStyle w:val="ConsPlusNormal"/>
        <w:widowControl/>
        <w:ind w:firstLine="0"/>
        <w:jc w:val="both"/>
        <w:outlineLvl w:val="1"/>
        <w:rPr>
          <w:rFonts w:ascii="Times New Roman" w:hAnsi="Times New Roman" w:cs="Times New Roman"/>
          <w:sz w:val="28"/>
          <w:szCs w:val="28"/>
        </w:rPr>
      </w:pPr>
    </w:p>
    <w:p w:rsidR="000832F9" w:rsidRDefault="000832F9" w:rsidP="000832F9">
      <w:pPr>
        <w:pStyle w:val="ConsPlusNormal"/>
        <w:widowControl/>
        <w:tabs>
          <w:tab w:val="left" w:pos="7230"/>
        </w:tabs>
        <w:ind w:firstLine="0"/>
        <w:jc w:val="both"/>
        <w:outlineLvl w:val="1"/>
        <w:rPr>
          <w:rFonts w:ascii="Times New Roman" w:hAnsi="Times New Roman" w:cs="Times New Roman"/>
          <w:sz w:val="28"/>
          <w:szCs w:val="28"/>
        </w:rPr>
      </w:pPr>
      <w:r>
        <w:rPr>
          <w:rFonts w:ascii="Times New Roman" w:hAnsi="Times New Roman" w:cs="Times New Roman"/>
          <w:sz w:val="28"/>
          <w:szCs w:val="28"/>
        </w:rPr>
        <w:t>Глава Арамильского городского округа</w:t>
      </w:r>
      <w:r>
        <w:rPr>
          <w:rFonts w:ascii="Times New Roman" w:hAnsi="Times New Roman" w:cs="Times New Roman"/>
          <w:sz w:val="28"/>
          <w:szCs w:val="28"/>
        </w:rPr>
        <w:tab/>
      </w:r>
      <w:r w:rsidR="00114DD9">
        <w:rPr>
          <w:rFonts w:ascii="Times New Roman" w:hAnsi="Times New Roman" w:cs="Times New Roman"/>
          <w:sz w:val="28"/>
          <w:szCs w:val="28"/>
        </w:rPr>
        <w:t xml:space="preserve">  </w:t>
      </w:r>
      <w:r w:rsidR="00AE2DBE">
        <w:rPr>
          <w:rFonts w:ascii="Times New Roman" w:hAnsi="Times New Roman" w:cs="Times New Roman"/>
          <w:sz w:val="28"/>
          <w:szCs w:val="28"/>
        </w:rPr>
        <w:t xml:space="preserve"> </w:t>
      </w:r>
      <w:r w:rsidR="0085016B">
        <w:rPr>
          <w:rFonts w:ascii="Times New Roman" w:hAnsi="Times New Roman" w:cs="Times New Roman"/>
          <w:sz w:val="28"/>
          <w:szCs w:val="28"/>
        </w:rPr>
        <w:t xml:space="preserve"> </w:t>
      </w:r>
      <w:r w:rsidR="00AE2DBE">
        <w:rPr>
          <w:rFonts w:ascii="Times New Roman" w:hAnsi="Times New Roman" w:cs="Times New Roman"/>
          <w:sz w:val="28"/>
          <w:szCs w:val="28"/>
        </w:rPr>
        <w:t xml:space="preserve">  </w:t>
      </w:r>
      <w:r>
        <w:rPr>
          <w:rFonts w:ascii="Times New Roman" w:hAnsi="Times New Roman" w:cs="Times New Roman"/>
          <w:sz w:val="28"/>
          <w:szCs w:val="28"/>
        </w:rPr>
        <w:t>В.Ю. Никитенко</w:t>
      </w:r>
    </w:p>
    <w:p w:rsidR="00517A07" w:rsidRPr="00517A07" w:rsidRDefault="00517A07" w:rsidP="00517A07">
      <w:pPr>
        <w:pageBreakBefore/>
        <w:ind w:left="5954"/>
        <w:jc w:val="right"/>
        <w:rPr>
          <w:rFonts w:eastAsia="Calibri"/>
          <w:sz w:val="28"/>
          <w:szCs w:val="28"/>
        </w:rPr>
      </w:pPr>
      <w:bookmarkStart w:id="0" w:name="_GoBack"/>
      <w:bookmarkEnd w:id="0"/>
      <w:r>
        <w:rPr>
          <w:rFonts w:eastAsia="Calibri"/>
          <w:sz w:val="28"/>
          <w:szCs w:val="28"/>
        </w:rPr>
        <w:lastRenderedPageBreak/>
        <w:t>Утверждено</w:t>
      </w:r>
    </w:p>
    <w:p w:rsidR="00517A07" w:rsidRPr="00517A07" w:rsidRDefault="00517A07" w:rsidP="00517A07">
      <w:pPr>
        <w:ind w:left="5954"/>
        <w:jc w:val="right"/>
        <w:rPr>
          <w:rFonts w:eastAsia="Calibri"/>
          <w:sz w:val="28"/>
          <w:szCs w:val="28"/>
        </w:rPr>
      </w:pPr>
      <w:r w:rsidRPr="00517A07">
        <w:rPr>
          <w:rFonts w:eastAsia="Calibri"/>
          <w:sz w:val="28"/>
          <w:szCs w:val="28"/>
        </w:rPr>
        <w:t>Решени</w:t>
      </w:r>
      <w:r>
        <w:rPr>
          <w:rFonts w:eastAsia="Calibri"/>
          <w:sz w:val="28"/>
          <w:szCs w:val="28"/>
        </w:rPr>
        <w:t>ем</w:t>
      </w:r>
      <w:r w:rsidRPr="00517A07">
        <w:rPr>
          <w:rFonts w:eastAsia="Calibri"/>
          <w:sz w:val="28"/>
          <w:szCs w:val="28"/>
        </w:rPr>
        <w:t xml:space="preserve"> Думы Арамильского городского округа </w:t>
      </w:r>
    </w:p>
    <w:p w:rsidR="00517A07" w:rsidRDefault="00517A07" w:rsidP="00517A07">
      <w:pPr>
        <w:ind w:left="5954"/>
        <w:jc w:val="right"/>
        <w:rPr>
          <w:rFonts w:eastAsia="Calibri"/>
          <w:sz w:val="28"/>
          <w:szCs w:val="28"/>
        </w:rPr>
      </w:pPr>
      <w:r w:rsidRPr="00517A07">
        <w:rPr>
          <w:rFonts w:eastAsia="Calibri"/>
          <w:sz w:val="28"/>
          <w:szCs w:val="28"/>
        </w:rPr>
        <w:t>от __________201</w:t>
      </w:r>
      <w:r w:rsidR="00776C58">
        <w:rPr>
          <w:rFonts w:eastAsia="Calibri"/>
          <w:sz w:val="28"/>
          <w:szCs w:val="28"/>
        </w:rPr>
        <w:t>9</w:t>
      </w:r>
      <w:r w:rsidRPr="00517A07">
        <w:rPr>
          <w:rFonts w:eastAsia="Calibri"/>
          <w:sz w:val="28"/>
          <w:szCs w:val="28"/>
        </w:rPr>
        <w:t xml:space="preserve"> года № ______</w:t>
      </w:r>
    </w:p>
    <w:p w:rsidR="00776C58" w:rsidRDefault="00776C58" w:rsidP="00517A07">
      <w:pPr>
        <w:ind w:left="5954"/>
        <w:jc w:val="right"/>
        <w:rPr>
          <w:rFonts w:eastAsia="Calibri"/>
          <w:sz w:val="28"/>
          <w:szCs w:val="28"/>
        </w:rPr>
      </w:pPr>
    </w:p>
    <w:p w:rsidR="00776C58" w:rsidRPr="009A3FC8" w:rsidRDefault="00776C58" w:rsidP="00776C58">
      <w:pPr>
        <w:widowControl w:val="0"/>
        <w:autoSpaceDE w:val="0"/>
        <w:autoSpaceDN w:val="0"/>
        <w:jc w:val="center"/>
        <w:rPr>
          <w:rFonts w:eastAsiaTheme="minorHAnsi"/>
          <w:caps/>
          <w:sz w:val="28"/>
          <w:szCs w:val="28"/>
          <w:lang w:eastAsia="en-US"/>
        </w:rPr>
      </w:pPr>
      <w:r w:rsidRPr="009A3FC8">
        <w:rPr>
          <w:rFonts w:eastAsiaTheme="minorHAnsi"/>
          <w:caps/>
          <w:sz w:val="28"/>
          <w:szCs w:val="28"/>
          <w:lang w:eastAsia="en-US"/>
        </w:rPr>
        <w:t xml:space="preserve">Положение о порядке принятия </w:t>
      </w:r>
    </w:p>
    <w:p w:rsidR="00776C58" w:rsidRPr="009A3FC8" w:rsidRDefault="00776C58" w:rsidP="00776C58">
      <w:pPr>
        <w:widowControl w:val="0"/>
        <w:autoSpaceDE w:val="0"/>
        <w:autoSpaceDN w:val="0"/>
        <w:jc w:val="center"/>
        <w:rPr>
          <w:rFonts w:eastAsiaTheme="minorHAnsi"/>
          <w:caps/>
          <w:sz w:val="28"/>
          <w:szCs w:val="28"/>
          <w:lang w:eastAsia="en-US"/>
        </w:rPr>
      </w:pPr>
      <w:r w:rsidRPr="009A3FC8">
        <w:rPr>
          <w:rFonts w:eastAsiaTheme="minorHAnsi"/>
          <w:caps/>
          <w:sz w:val="28"/>
          <w:szCs w:val="28"/>
          <w:lang w:eastAsia="en-US"/>
        </w:rPr>
        <w:t xml:space="preserve">решений об установлении </w:t>
      </w:r>
      <w:r w:rsidR="00DC2A8B" w:rsidRPr="009A3FC8">
        <w:rPr>
          <w:rFonts w:eastAsiaTheme="minorHAnsi"/>
          <w:caps/>
          <w:sz w:val="28"/>
          <w:szCs w:val="28"/>
          <w:lang w:eastAsia="en-US"/>
        </w:rPr>
        <w:t>размер</w:t>
      </w:r>
      <w:r w:rsidR="004F1573" w:rsidRPr="009A3FC8">
        <w:rPr>
          <w:rFonts w:eastAsiaTheme="minorHAnsi"/>
          <w:caps/>
          <w:sz w:val="28"/>
          <w:szCs w:val="28"/>
          <w:lang w:eastAsia="en-US"/>
        </w:rPr>
        <w:t>ов</w:t>
      </w:r>
      <w:r w:rsidR="00DC2A8B" w:rsidRPr="009A3FC8">
        <w:rPr>
          <w:rFonts w:eastAsiaTheme="minorHAnsi"/>
          <w:caps/>
          <w:sz w:val="28"/>
          <w:szCs w:val="28"/>
          <w:lang w:eastAsia="en-US"/>
        </w:rPr>
        <w:t xml:space="preserve"> </w:t>
      </w:r>
      <w:r w:rsidRPr="009A3FC8">
        <w:rPr>
          <w:rFonts w:eastAsiaTheme="minorHAnsi"/>
          <w:caps/>
          <w:sz w:val="28"/>
          <w:szCs w:val="28"/>
          <w:lang w:eastAsia="en-US"/>
        </w:rPr>
        <w:t>платы (тарифов) на платные услуги (работы), оказываемые муниципальными учреждениями Арамильского городского округа</w:t>
      </w:r>
    </w:p>
    <w:p w:rsidR="00776C58" w:rsidRPr="009A3FC8" w:rsidRDefault="00776C58" w:rsidP="00776C58">
      <w:pPr>
        <w:widowControl w:val="0"/>
        <w:autoSpaceDE w:val="0"/>
        <w:autoSpaceDN w:val="0"/>
        <w:jc w:val="center"/>
        <w:rPr>
          <w:rFonts w:eastAsiaTheme="minorHAnsi"/>
          <w:sz w:val="28"/>
          <w:szCs w:val="28"/>
          <w:lang w:eastAsia="en-US"/>
        </w:rPr>
      </w:pPr>
    </w:p>
    <w:p w:rsidR="00776C58" w:rsidRPr="00776C58" w:rsidRDefault="00776C58" w:rsidP="00776C58">
      <w:pPr>
        <w:widowControl w:val="0"/>
        <w:autoSpaceDE w:val="0"/>
        <w:autoSpaceDN w:val="0"/>
        <w:jc w:val="center"/>
        <w:outlineLvl w:val="1"/>
        <w:rPr>
          <w:sz w:val="28"/>
          <w:szCs w:val="28"/>
        </w:rPr>
      </w:pPr>
      <w:r w:rsidRPr="00776C58">
        <w:rPr>
          <w:sz w:val="28"/>
          <w:szCs w:val="28"/>
        </w:rPr>
        <w:t>1. ОБЩИЕ ПОЛОЖЕНИЯ</w:t>
      </w:r>
    </w:p>
    <w:p w:rsidR="00776C58" w:rsidRPr="00776C58" w:rsidRDefault="00776C58" w:rsidP="009A3FC8">
      <w:pPr>
        <w:widowControl w:val="0"/>
        <w:autoSpaceDE w:val="0"/>
        <w:autoSpaceDN w:val="0"/>
        <w:rPr>
          <w:sz w:val="28"/>
          <w:szCs w:val="28"/>
        </w:rPr>
      </w:pPr>
    </w:p>
    <w:p w:rsidR="00776C58" w:rsidRPr="00776C58" w:rsidRDefault="00F33A0E" w:rsidP="00F33A0E">
      <w:pPr>
        <w:widowControl w:val="0"/>
        <w:autoSpaceDE w:val="0"/>
        <w:autoSpaceDN w:val="0"/>
        <w:ind w:firstLine="709"/>
        <w:jc w:val="both"/>
        <w:rPr>
          <w:sz w:val="28"/>
          <w:szCs w:val="28"/>
        </w:rPr>
      </w:pPr>
      <w:r>
        <w:rPr>
          <w:sz w:val="28"/>
          <w:szCs w:val="28"/>
        </w:rPr>
        <w:t>1.1 </w:t>
      </w:r>
      <w:r w:rsidR="00776C58" w:rsidRPr="00776C58">
        <w:rPr>
          <w:sz w:val="28"/>
          <w:szCs w:val="28"/>
        </w:rPr>
        <w:t xml:space="preserve">Настоящее </w:t>
      </w:r>
      <w:r w:rsidR="00776C58" w:rsidRPr="004F1573">
        <w:rPr>
          <w:sz w:val="28"/>
          <w:szCs w:val="28"/>
        </w:rPr>
        <w:t xml:space="preserve">Положение о порядке принятия решений об установлении </w:t>
      </w:r>
      <w:r w:rsidR="00DC2A8B" w:rsidRPr="004F1573">
        <w:rPr>
          <w:sz w:val="28"/>
          <w:szCs w:val="28"/>
        </w:rPr>
        <w:t xml:space="preserve">размера </w:t>
      </w:r>
      <w:r w:rsidR="00776C58" w:rsidRPr="004F1573">
        <w:rPr>
          <w:sz w:val="28"/>
          <w:szCs w:val="28"/>
        </w:rPr>
        <w:t>платы (тарифов) на платные услуги (работы), оказываемые муниципальными учреждениями Арамильского городского округа</w:t>
      </w:r>
      <w:r w:rsidR="00776C58" w:rsidRPr="00776C58">
        <w:rPr>
          <w:sz w:val="28"/>
          <w:szCs w:val="28"/>
        </w:rPr>
        <w:t xml:space="preserve"> (далее - Положение), разработано с целью создания единого подхода к решению вопросов </w:t>
      </w:r>
      <w:r w:rsidR="00776C58" w:rsidRPr="004F1573">
        <w:rPr>
          <w:sz w:val="28"/>
          <w:szCs w:val="28"/>
        </w:rPr>
        <w:t xml:space="preserve">определения платы, </w:t>
      </w:r>
      <w:r w:rsidR="00776C58" w:rsidRPr="00776C58">
        <w:rPr>
          <w:sz w:val="28"/>
          <w:szCs w:val="28"/>
        </w:rPr>
        <w:t xml:space="preserve">установления тарифов на услуги, предоставляемые муниципальными учреждениями </w:t>
      </w:r>
      <w:r w:rsidR="00776C58" w:rsidRPr="004F1573">
        <w:rPr>
          <w:sz w:val="28"/>
          <w:szCs w:val="28"/>
        </w:rPr>
        <w:t>Арамильского</w:t>
      </w:r>
      <w:r w:rsidR="00776C58" w:rsidRPr="00776C58">
        <w:rPr>
          <w:sz w:val="28"/>
          <w:szCs w:val="28"/>
        </w:rPr>
        <w:t xml:space="preserve"> городского округа, и работы, выполняемые муниципальными учреждениями </w:t>
      </w:r>
      <w:r w:rsidR="00776C58" w:rsidRPr="004F1573">
        <w:rPr>
          <w:sz w:val="28"/>
          <w:szCs w:val="28"/>
        </w:rPr>
        <w:t>Арамильского</w:t>
      </w:r>
      <w:r w:rsidR="00776C58" w:rsidRPr="00776C58">
        <w:rPr>
          <w:sz w:val="28"/>
          <w:szCs w:val="28"/>
        </w:rPr>
        <w:t xml:space="preserve"> городского округа (далее - муниципальные учреждения), в соответствии с Федеральным </w:t>
      </w:r>
      <w:hyperlink r:id="rId6" w:history="1">
        <w:r w:rsidR="00776C58" w:rsidRPr="00776C58">
          <w:rPr>
            <w:sz w:val="28"/>
            <w:szCs w:val="28"/>
          </w:rPr>
          <w:t>законом</w:t>
        </w:r>
      </w:hyperlink>
      <w:r w:rsidR="00776C58" w:rsidRPr="00776C58">
        <w:rPr>
          <w:sz w:val="28"/>
          <w:szCs w:val="28"/>
        </w:rPr>
        <w:t xml:space="preserve"> от 06 октября 2003 года </w:t>
      </w:r>
      <w:r w:rsidR="00776C58" w:rsidRPr="004F1573">
        <w:rPr>
          <w:sz w:val="28"/>
          <w:szCs w:val="28"/>
        </w:rPr>
        <w:t>№</w:t>
      </w:r>
      <w:r w:rsidR="00776C58" w:rsidRPr="00776C58">
        <w:rPr>
          <w:sz w:val="28"/>
          <w:szCs w:val="28"/>
        </w:rPr>
        <w:t xml:space="preserve"> 131-ФЗ </w:t>
      </w:r>
      <w:r w:rsidR="00B4125D">
        <w:rPr>
          <w:sz w:val="28"/>
          <w:szCs w:val="28"/>
        </w:rPr>
        <w:t>«</w:t>
      </w:r>
      <w:r w:rsidR="00776C58" w:rsidRPr="00776C58">
        <w:rPr>
          <w:sz w:val="28"/>
          <w:szCs w:val="28"/>
        </w:rPr>
        <w:t>Об общих принципах организации местного самоуправления в Российской Федерации</w:t>
      </w:r>
      <w:r w:rsidR="00B4125D">
        <w:rPr>
          <w:sz w:val="28"/>
          <w:szCs w:val="28"/>
        </w:rPr>
        <w:t>»</w:t>
      </w:r>
      <w:r w:rsidR="00776C58" w:rsidRPr="00776C58">
        <w:rPr>
          <w:sz w:val="28"/>
          <w:szCs w:val="28"/>
        </w:rPr>
        <w:t xml:space="preserve"> и </w:t>
      </w:r>
      <w:hyperlink r:id="rId7" w:history="1">
        <w:r w:rsidR="00776C58" w:rsidRPr="00776C58">
          <w:rPr>
            <w:sz w:val="28"/>
            <w:szCs w:val="28"/>
          </w:rPr>
          <w:t>Уставом</w:t>
        </w:r>
      </w:hyperlink>
      <w:r w:rsidR="00776C58" w:rsidRPr="00776C58">
        <w:rPr>
          <w:sz w:val="28"/>
          <w:szCs w:val="28"/>
        </w:rPr>
        <w:t xml:space="preserve"> </w:t>
      </w:r>
      <w:r w:rsidR="00776C58" w:rsidRPr="004F1573">
        <w:rPr>
          <w:sz w:val="28"/>
          <w:szCs w:val="28"/>
        </w:rPr>
        <w:t xml:space="preserve">Арамильского </w:t>
      </w:r>
      <w:r w:rsidR="00776C58" w:rsidRPr="00776C58">
        <w:rPr>
          <w:sz w:val="28"/>
          <w:szCs w:val="28"/>
        </w:rPr>
        <w:t xml:space="preserve"> городского округа.</w:t>
      </w:r>
    </w:p>
    <w:p w:rsidR="00776C58" w:rsidRPr="00776C58" w:rsidRDefault="00F33A0E" w:rsidP="00F33A0E">
      <w:pPr>
        <w:widowControl w:val="0"/>
        <w:autoSpaceDE w:val="0"/>
        <w:autoSpaceDN w:val="0"/>
        <w:ind w:firstLine="709"/>
        <w:jc w:val="both"/>
        <w:rPr>
          <w:sz w:val="28"/>
          <w:szCs w:val="28"/>
        </w:rPr>
      </w:pPr>
      <w:r>
        <w:rPr>
          <w:sz w:val="28"/>
          <w:szCs w:val="28"/>
        </w:rPr>
        <w:t>1.2 </w:t>
      </w:r>
      <w:r w:rsidR="00776C58" w:rsidRPr="00776C58">
        <w:rPr>
          <w:sz w:val="28"/>
          <w:szCs w:val="28"/>
        </w:rPr>
        <w:t>Действие настоящего Положения не распространяется на правоотношения по установлению тарифов, подлежащих государственному регулированию в соответствии с законодательством Российской Федерации и законами Свердловской области.</w:t>
      </w:r>
    </w:p>
    <w:p w:rsidR="00776C58" w:rsidRPr="00776C58" w:rsidRDefault="00F33A0E" w:rsidP="00F33A0E">
      <w:pPr>
        <w:widowControl w:val="0"/>
        <w:autoSpaceDE w:val="0"/>
        <w:autoSpaceDN w:val="0"/>
        <w:ind w:firstLine="709"/>
        <w:jc w:val="both"/>
        <w:rPr>
          <w:sz w:val="28"/>
          <w:szCs w:val="28"/>
        </w:rPr>
      </w:pPr>
      <w:r>
        <w:rPr>
          <w:sz w:val="28"/>
          <w:szCs w:val="28"/>
        </w:rPr>
        <w:t>1.3 </w:t>
      </w:r>
      <w:r w:rsidR="00776C58" w:rsidRPr="00776C58">
        <w:rPr>
          <w:sz w:val="28"/>
          <w:szCs w:val="28"/>
        </w:rPr>
        <w:t>Настоящее Положение обязательно для применения всеми муниципальными учреждениями, предоставляющими услуги (выполняющими работы), если иное не о</w:t>
      </w:r>
      <w:r w:rsidR="004C68DE">
        <w:rPr>
          <w:sz w:val="28"/>
          <w:szCs w:val="28"/>
        </w:rPr>
        <w:t>пределено федеральными законами и законами Свердловской области.</w:t>
      </w:r>
    </w:p>
    <w:p w:rsidR="00776C58" w:rsidRPr="00776C58" w:rsidRDefault="00F33A0E" w:rsidP="00F33A0E">
      <w:pPr>
        <w:widowControl w:val="0"/>
        <w:autoSpaceDE w:val="0"/>
        <w:autoSpaceDN w:val="0"/>
        <w:ind w:firstLine="709"/>
        <w:jc w:val="both"/>
        <w:rPr>
          <w:sz w:val="28"/>
          <w:szCs w:val="28"/>
        </w:rPr>
      </w:pPr>
      <w:r>
        <w:rPr>
          <w:sz w:val="28"/>
          <w:szCs w:val="28"/>
        </w:rPr>
        <w:t>1.4</w:t>
      </w:r>
      <w:r w:rsidR="00D562C0">
        <w:rPr>
          <w:sz w:val="28"/>
          <w:szCs w:val="28"/>
        </w:rPr>
        <w:t xml:space="preserve"> </w:t>
      </w:r>
      <w:r w:rsidR="00776C58" w:rsidRPr="00776C58">
        <w:rPr>
          <w:sz w:val="28"/>
          <w:szCs w:val="28"/>
        </w:rPr>
        <w:t>Муниципальные учреждения самостоятельно определяют возможность предоставления платных услуг (выполнения работ) в зависимости от материальной базы, численного состава и квалификации персонала</w:t>
      </w:r>
      <w:r w:rsidR="00CB1784">
        <w:rPr>
          <w:sz w:val="28"/>
          <w:szCs w:val="28"/>
        </w:rPr>
        <w:t>,</w:t>
      </w:r>
      <w:r w:rsidR="00776C58" w:rsidRPr="00776C58">
        <w:rPr>
          <w:sz w:val="28"/>
          <w:szCs w:val="28"/>
        </w:rPr>
        <w:t xml:space="preserve"> спроса на услугу</w:t>
      </w:r>
      <w:r w:rsidR="00ED5D50">
        <w:rPr>
          <w:sz w:val="28"/>
          <w:szCs w:val="28"/>
        </w:rPr>
        <w:t xml:space="preserve"> (работу)</w:t>
      </w:r>
      <w:r w:rsidR="00776C58" w:rsidRPr="00776C58">
        <w:rPr>
          <w:sz w:val="28"/>
          <w:szCs w:val="28"/>
        </w:rPr>
        <w:t>.</w:t>
      </w:r>
    </w:p>
    <w:p w:rsidR="00D00235" w:rsidRPr="00E13452" w:rsidRDefault="00EE24F1" w:rsidP="00D00235">
      <w:pPr>
        <w:widowControl w:val="0"/>
        <w:autoSpaceDE w:val="0"/>
        <w:autoSpaceDN w:val="0"/>
        <w:ind w:firstLine="709"/>
        <w:jc w:val="both"/>
        <w:rPr>
          <w:sz w:val="28"/>
          <w:szCs w:val="28"/>
          <w:highlight w:val="yellow"/>
        </w:rPr>
      </w:pPr>
      <w:r>
        <w:rPr>
          <w:sz w:val="28"/>
          <w:szCs w:val="28"/>
        </w:rPr>
        <w:t xml:space="preserve">1.5 </w:t>
      </w:r>
      <w:r w:rsidR="00776C58" w:rsidRPr="00776C58">
        <w:rPr>
          <w:sz w:val="28"/>
          <w:szCs w:val="28"/>
        </w:rPr>
        <w:t>Муниципальные учреждения имеют право предоставлять платные услуги (выполнять работы), которые предусмотрены их учредительными документами</w:t>
      </w:r>
      <w:r w:rsidR="00C76072">
        <w:rPr>
          <w:sz w:val="28"/>
          <w:szCs w:val="28"/>
        </w:rPr>
        <w:t xml:space="preserve"> </w:t>
      </w:r>
      <w:r w:rsidR="00C76072" w:rsidRPr="00ED5D50">
        <w:rPr>
          <w:sz w:val="28"/>
          <w:szCs w:val="28"/>
        </w:rPr>
        <w:t>и</w:t>
      </w:r>
      <w:r w:rsidR="00D349B3" w:rsidRPr="00ED5D50">
        <w:rPr>
          <w:sz w:val="28"/>
          <w:szCs w:val="28"/>
        </w:rPr>
        <w:t xml:space="preserve"> </w:t>
      </w:r>
      <w:r w:rsidR="00D349B3" w:rsidRPr="00ED5D50">
        <w:rPr>
          <w:rFonts w:eastAsiaTheme="minorHAnsi"/>
          <w:sz w:val="28"/>
          <w:szCs w:val="28"/>
          <w:lang w:eastAsia="en-US"/>
        </w:rPr>
        <w:t>служ</w:t>
      </w:r>
      <w:r w:rsidR="00D12B71" w:rsidRPr="00ED5D50">
        <w:rPr>
          <w:rFonts w:eastAsiaTheme="minorHAnsi"/>
          <w:sz w:val="28"/>
          <w:szCs w:val="28"/>
          <w:lang w:eastAsia="en-US"/>
        </w:rPr>
        <w:t>а</w:t>
      </w:r>
      <w:r w:rsidR="00D349B3" w:rsidRPr="00ED5D50">
        <w:rPr>
          <w:rFonts w:eastAsiaTheme="minorHAnsi"/>
          <w:sz w:val="28"/>
          <w:szCs w:val="28"/>
          <w:lang w:eastAsia="en-US"/>
        </w:rPr>
        <w:t>т достижению целей, ради которых он</w:t>
      </w:r>
      <w:r w:rsidR="00D12B71" w:rsidRPr="00ED5D50">
        <w:rPr>
          <w:rFonts w:eastAsiaTheme="minorHAnsi"/>
          <w:sz w:val="28"/>
          <w:szCs w:val="28"/>
          <w:lang w:eastAsia="en-US"/>
        </w:rPr>
        <w:t>и</w:t>
      </w:r>
      <w:r w:rsidR="00D349B3" w:rsidRPr="00ED5D50">
        <w:rPr>
          <w:rFonts w:eastAsiaTheme="minorHAnsi"/>
          <w:sz w:val="28"/>
          <w:szCs w:val="28"/>
          <w:lang w:eastAsia="en-US"/>
        </w:rPr>
        <w:t xml:space="preserve"> создан</w:t>
      </w:r>
      <w:r w:rsidR="00D12B71" w:rsidRPr="00ED5D50">
        <w:rPr>
          <w:rFonts w:eastAsiaTheme="minorHAnsi"/>
          <w:sz w:val="28"/>
          <w:szCs w:val="28"/>
          <w:lang w:eastAsia="en-US"/>
        </w:rPr>
        <w:t>ы</w:t>
      </w:r>
      <w:r w:rsidR="00776C58" w:rsidRPr="00ED5D50">
        <w:rPr>
          <w:sz w:val="28"/>
          <w:szCs w:val="28"/>
        </w:rPr>
        <w:t>.</w:t>
      </w:r>
      <w:r w:rsidR="007C1A97" w:rsidRPr="00ED5D50">
        <w:rPr>
          <w:sz w:val="28"/>
          <w:szCs w:val="28"/>
        </w:rPr>
        <w:t xml:space="preserve"> </w:t>
      </w:r>
      <w:r w:rsidR="00DE4E2F" w:rsidRPr="00ED5D50">
        <w:rPr>
          <w:sz w:val="28"/>
          <w:szCs w:val="28"/>
        </w:rPr>
        <w:t>При этом в</w:t>
      </w:r>
      <w:r w:rsidR="007C1A97" w:rsidRPr="00ED5D50">
        <w:rPr>
          <w:sz w:val="28"/>
          <w:szCs w:val="28"/>
        </w:rPr>
        <w:t xml:space="preserve"> </w:t>
      </w:r>
      <w:r w:rsidR="00ED5D50" w:rsidRPr="00ED5D50">
        <w:rPr>
          <w:sz w:val="28"/>
          <w:szCs w:val="28"/>
        </w:rPr>
        <w:t xml:space="preserve">муниципальных </w:t>
      </w:r>
      <w:r w:rsidR="007C1A97" w:rsidRPr="00ED5D50">
        <w:rPr>
          <w:sz w:val="28"/>
          <w:szCs w:val="28"/>
        </w:rPr>
        <w:t xml:space="preserve">учреждениях разрабатываются и утверждаются </w:t>
      </w:r>
      <w:r w:rsidR="00DE4E2F" w:rsidRPr="00ED5D50">
        <w:rPr>
          <w:sz w:val="28"/>
          <w:szCs w:val="28"/>
        </w:rPr>
        <w:t xml:space="preserve">соответствующие </w:t>
      </w:r>
      <w:r w:rsidR="007C1A97" w:rsidRPr="00ED5D50">
        <w:rPr>
          <w:sz w:val="28"/>
          <w:szCs w:val="28"/>
        </w:rPr>
        <w:t xml:space="preserve">Положения </w:t>
      </w:r>
      <w:r w:rsidR="00DE4E2F" w:rsidRPr="00ED5D50">
        <w:rPr>
          <w:sz w:val="28"/>
          <w:szCs w:val="28"/>
        </w:rPr>
        <w:t xml:space="preserve">о порядке оказания платных услуг </w:t>
      </w:r>
      <w:r w:rsidR="00D00235" w:rsidRPr="00ED5D50">
        <w:rPr>
          <w:sz w:val="28"/>
          <w:szCs w:val="28"/>
        </w:rPr>
        <w:t>(выполнения работ) по согласованию с уполномоченным органом местного самоуправления.</w:t>
      </w:r>
    </w:p>
    <w:p w:rsidR="00776C58" w:rsidRDefault="00F33A0E" w:rsidP="00F33A0E">
      <w:pPr>
        <w:widowControl w:val="0"/>
        <w:autoSpaceDE w:val="0"/>
        <w:autoSpaceDN w:val="0"/>
        <w:ind w:firstLine="709"/>
        <w:jc w:val="both"/>
        <w:rPr>
          <w:sz w:val="28"/>
          <w:szCs w:val="28"/>
        </w:rPr>
      </w:pPr>
      <w:r>
        <w:rPr>
          <w:sz w:val="28"/>
          <w:szCs w:val="28"/>
        </w:rPr>
        <w:t>1.6 </w:t>
      </w:r>
      <w:r w:rsidR="00776C58" w:rsidRPr="00776C58">
        <w:rPr>
          <w:sz w:val="28"/>
          <w:szCs w:val="28"/>
        </w:rPr>
        <w:t xml:space="preserve">Предоставление платных услуг (выполнение работ), подлежащих лицензированию, осуществляется муниципальными учреждениями только с </w:t>
      </w:r>
      <w:r w:rsidR="00776C58" w:rsidRPr="00776C58">
        <w:rPr>
          <w:sz w:val="28"/>
          <w:szCs w:val="28"/>
        </w:rPr>
        <w:lastRenderedPageBreak/>
        <w:t>момента получения лицензии в порядке, установленном законодательством Российской Федерации.</w:t>
      </w:r>
    </w:p>
    <w:p w:rsidR="00307344" w:rsidRDefault="00F33A0E" w:rsidP="00F33A0E">
      <w:pPr>
        <w:widowControl w:val="0"/>
        <w:autoSpaceDE w:val="0"/>
        <w:autoSpaceDN w:val="0"/>
        <w:ind w:firstLine="709"/>
        <w:jc w:val="both"/>
        <w:rPr>
          <w:sz w:val="28"/>
          <w:szCs w:val="28"/>
        </w:rPr>
      </w:pPr>
      <w:r>
        <w:rPr>
          <w:sz w:val="28"/>
          <w:szCs w:val="28"/>
        </w:rPr>
        <w:t>1.7 </w:t>
      </w:r>
      <w:r w:rsidR="00307344" w:rsidRPr="00307344">
        <w:rPr>
          <w:sz w:val="28"/>
          <w:szCs w:val="28"/>
        </w:rPr>
        <w:t>Денежные средства, полученные от оказания платных услуг, зачисляются</w:t>
      </w:r>
      <w:r w:rsidR="00307344">
        <w:rPr>
          <w:sz w:val="28"/>
          <w:szCs w:val="28"/>
        </w:rPr>
        <w:t>:</w:t>
      </w:r>
    </w:p>
    <w:p w:rsidR="00307344" w:rsidRDefault="00307344" w:rsidP="00F33A0E">
      <w:pPr>
        <w:widowControl w:val="0"/>
        <w:autoSpaceDE w:val="0"/>
        <w:autoSpaceDN w:val="0"/>
        <w:ind w:firstLine="709"/>
        <w:jc w:val="both"/>
        <w:rPr>
          <w:sz w:val="28"/>
          <w:szCs w:val="28"/>
        </w:rPr>
      </w:pPr>
      <w:r>
        <w:rPr>
          <w:sz w:val="28"/>
          <w:szCs w:val="28"/>
        </w:rPr>
        <w:t xml:space="preserve">по муниципальным казенным учреждениям - </w:t>
      </w:r>
      <w:r w:rsidRPr="00307344">
        <w:rPr>
          <w:sz w:val="28"/>
          <w:szCs w:val="28"/>
        </w:rPr>
        <w:t xml:space="preserve">в доход бюджета </w:t>
      </w:r>
      <w:r>
        <w:rPr>
          <w:sz w:val="28"/>
          <w:szCs w:val="28"/>
        </w:rPr>
        <w:t>Арамильского городского округа</w:t>
      </w:r>
      <w:r w:rsidR="00CB1784">
        <w:rPr>
          <w:sz w:val="28"/>
          <w:szCs w:val="28"/>
        </w:rPr>
        <w:t>;</w:t>
      </w:r>
    </w:p>
    <w:p w:rsidR="00307344" w:rsidRDefault="00307344" w:rsidP="00F33A0E">
      <w:pPr>
        <w:widowControl w:val="0"/>
        <w:autoSpaceDE w:val="0"/>
        <w:autoSpaceDN w:val="0"/>
        <w:ind w:firstLine="709"/>
        <w:jc w:val="both"/>
        <w:rPr>
          <w:sz w:val="28"/>
          <w:szCs w:val="28"/>
        </w:rPr>
      </w:pPr>
      <w:r>
        <w:rPr>
          <w:sz w:val="28"/>
          <w:szCs w:val="28"/>
        </w:rPr>
        <w:t>по бюджетным и автономным учреждениям – в доход учреждения.</w:t>
      </w:r>
    </w:p>
    <w:p w:rsidR="00B4125D" w:rsidRDefault="00B4125D" w:rsidP="00F33A0E">
      <w:pPr>
        <w:widowControl w:val="0"/>
        <w:autoSpaceDE w:val="0"/>
        <w:autoSpaceDN w:val="0"/>
        <w:ind w:firstLine="709"/>
        <w:jc w:val="both"/>
        <w:rPr>
          <w:sz w:val="28"/>
          <w:szCs w:val="28"/>
        </w:rPr>
      </w:pPr>
      <w:r w:rsidRPr="00776C58">
        <w:rPr>
          <w:sz w:val="28"/>
          <w:szCs w:val="28"/>
        </w:rPr>
        <w:t>1.</w:t>
      </w:r>
      <w:r>
        <w:rPr>
          <w:sz w:val="28"/>
          <w:szCs w:val="28"/>
        </w:rPr>
        <w:t>8</w:t>
      </w:r>
      <w:r w:rsidR="00F33A0E">
        <w:rPr>
          <w:sz w:val="28"/>
          <w:szCs w:val="28"/>
        </w:rPr>
        <w:t> </w:t>
      </w:r>
      <w:r w:rsidRPr="00ED5D50">
        <w:rPr>
          <w:sz w:val="28"/>
          <w:szCs w:val="28"/>
        </w:rPr>
        <w:t xml:space="preserve">Средства на оказание платных услуг </w:t>
      </w:r>
      <w:r w:rsidR="000E6C29" w:rsidRPr="00ED5D50">
        <w:rPr>
          <w:sz w:val="28"/>
          <w:szCs w:val="28"/>
        </w:rPr>
        <w:t xml:space="preserve">(выполнение работ) </w:t>
      </w:r>
      <w:r w:rsidRPr="00ED5D50">
        <w:rPr>
          <w:sz w:val="28"/>
          <w:szCs w:val="28"/>
        </w:rPr>
        <w:t>казенным учреждениям</w:t>
      </w:r>
      <w:r w:rsidR="00936BBA" w:rsidRPr="00ED5D50">
        <w:rPr>
          <w:sz w:val="28"/>
          <w:szCs w:val="28"/>
        </w:rPr>
        <w:t>и</w:t>
      </w:r>
      <w:r w:rsidRPr="00ED5D50">
        <w:rPr>
          <w:sz w:val="28"/>
          <w:szCs w:val="28"/>
        </w:rPr>
        <w:t xml:space="preserve"> предусматриваются при планировании бюджета на очередной финансовый год</w:t>
      </w:r>
      <w:r w:rsidR="000E6C29" w:rsidRPr="00ED5D50">
        <w:rPr>
          <w:sz w:val="28"/>
          <w:szCs w:val="28"/>
        </w:rPr>
        <w:t>.</w:t>
      </w:r>
      <w:r w:rsidRPr="00ED5D50">
        <w:rPr>
          <w:sz w:val="28"/>
          <w:szCs w:val="28"/>
        </w:rPr>
        <w:t xml:space="preserve"> </w:t>
      </w:r>
      <w:r w:rsidR="000E6C29" w:rsidRPr="00ED5D50">
        <w:rPr>
          <w:sz w:val="28"/>
          <w:szCs w:val="28"/>
        </w:rPr>
        <w:t>На сумму превышения запланированного объема</w:t>
      </w:r>
      <w:r w:rsidRPr="00ED5D50">
        <w:rPr>
          <w:sz w:val="28"/>
          <w:szCs w:val="28"/>
        </w:rPr>
        <w:t xml:space="preserve"> </w:t>
      </w:r>
      <w:r w:rsidR="000E6C29" w:rsidRPr="00ED5D50">
        <w:rPr>
          <w:sz w:val="28"/>
          <w:szCs w:val="28"/>
        </w:rPr>
        <w:t xml:space="preserve">дохода от </w:t>
      </w:r>
      <w:r w:rsidRPr="00ED5D50">
        <w:rPr>
          <w:sz w:val="28"/>
          <w:szCs w:val="28"/>
        </w:rPr>
        <w:t xml:space="preserve">оказанных </w:t>
      </w:r>
      <w:r w:rsidR="000E6C29" w:rsidRPr="00ED5D50">
        <w:rPr>
          <w:sz w:val="28"/>
          <w:szCs w:val="28"/>
        </w:rPr>
        <w:t>услуг (выполненных работ)</w:t>
      </w:r>
      <w:r w:rsidRPr="00ED5D50">
        <w:rPr>
          <w:sz w:val="28"/>
          <w:szCs w:val="28"/>
        </w:rPr>
        <w:t xml:space="preserve"> </w:t>
      </w:r>
      <w:r w:rsidR="000E6C29" w:rsidRPr="00ED5D50">
        <w:rPr>
          <w:sz w:val="28"/>
          <w:szCs w:val="28"/>
        </w:rPr>
        <w:t>при необходимости может</w:t>
      </w:r>
      <w:r w:rsidRPr="00ED5D50">
        <w:rPr>
          <w:sz w:val="28"/>
          <w:szCs w:val="28"/>
        </w:rPr>
        <w:t xml:space="preserve"> осуществл</w:t>
      </w:r>
      <w:r w:rsidR="000E6C29" w:rsidRPr="00ED5D50">
        <w:rPr>
          <w:sz w:val="28"/>
          <w:szCs w:val="28"/>
        </w:rPr>
        <w:t>яться</w:t>
      </w:r>
      <w:r w:rsidRPr="00ED5D50">
        <w:rPr>
          <w:sz w:val="28"/>
          <w:szCs w:val="28"/>
        </w:rPr>
        <w:t xml:space="preserve"> увеличение лимитов бюджетных ассигнований бюджетной сметы </w:t>
      </w:r>
      <w:r w:rsidR="000E6C29" w:rsidRPr="00ED5D50">
        <w:rPr>
          <w:sz w:val="28"/>
          <w:szCs w:val="28"/>
        </w:rPr>
        <w:t xml:space="preserve">казенного </w:t>
      </w:r>
      <w:r w:rsidRPr="00ED5D50">
        <w:rPr>
          <w:sz w:val="28"/>
          <w:szCs w:val="28"/>
        </w:rPr>
        <w:t>учреждения.</w:t>
      </w:r>
    </w:p>
    <w:p w:rsidR="00825BC1" w:rsidRDefault="00EE24F1" w:rsidP="00F33A0E">
      <w:pPr>
        <w:widowControl w:val="0"/>
        <w:autoSpaceDE w:val="0"/>
        <w:autoSpaceDN w:val="0"/>
        <w:ind w:firstLine="709"/>
        <w:jc w:val="both"/>
        <w:rPr>
          <w:sz w:val="28"/>
          <w:szCs w:val="28"/>
        </w:rPr>
      </w:pPr>
      <w:r>
        <w:rPr>
          <w:sz w:val="28"/>
          <w:szCs w:val="28"/>
        </w:rPr>
        <w:t>1.</w:t>
      </w:r>
      <w:r w:rsidR="00B4125D">
        <w:rPr>
          <w:sz w:val="28"/>
          <w:szCs w:val="28"/>
        </w:rPr>
        <w:t>9</w:t>
      </w:r>
      <w:r w:rsidR="00F33A0E">
        <w:rPr>
          <w:sz w:val="28"/>
          <w:szCs w:val="28"/>
        </w:rPr>
        <w:t> </w:t>
      </w:r>
      <w:r w:rsidR="000D621F" w:rsidRPr="000D621F">
        <w:rPr>
          <w:sz w:val="28"/>
          <w:szCs w:val="28"/>
        </w:rPr>
        <w:t xml:space="preserve">Доходы от оказания платных услуг </w:t>
      </w:r>
      <w:r w:rsidR="00A364C0">
        <w:rPr>
          <w:sz w:val="28"/>
          <w:szCs w:val="28"/>
        </w:rPr>
        <w:t xml:space="preserve">бюджетными и автономными учреждениями </w:t>
      </w:r>
      <w:r w:rsidR="00C76072" w:rsidRPr="00C76072">
        <w:rPr>
          <w:sz w:val="28"/>
          <w:szCs w:val="28"/>
        </w:rPr>
        <w:t>используются им</w:t>
      </w:r>
      <w:r w:rsidR="00695A1B">
        <w:rPr>
          <w:sz w:val="28"/>
          <w:szCs w:val="28"/>
        </w:rPr>
        <w:t>и</w:t>
      </w:r>
      <w:r w:rsidR="00C76072" w:rsidRPr="00C76072">
        <w:rPr>
          <w:sz w:val="28"/>
          <w:szCs w:val="28"/>
        </w:rPr>
        <w:t xml:space="preserve"> для достижения целей, ради которых </w:t>
      </w:r>
      <w:r w:rsidR="00695A1B">
        <w:rPr>
          <w:sz w:val="28"/>
          <w:szCs w:val="28"/>
        </w:rPr>
        <w:t>они</w:t>
      </w:r>
      <w:r w:rsidR="00C76072" w:rsidRPr="00C76072">
        <w:rPr>
          <w:sz w:val="28"/>
          <w:szCs w:val="28"/>
        </w:rPr>
        <w:t xml:space="preserve"> создан</w:t>
      </w:r>
      <w:r w:rsidR="00695A1B">
        <w:rPr>
          <w:sz w:val="28"/>
          <w:szCs w:val="28"/>
        </w:rPr>
        <w:t>ы</w:t>
      </w:r>
      <w:r w:rsidR="00C76072" w:rsidRPr="00C76072">
        <w:rPr>
          <w:sz w:val="28"/>
          <w:szCs w:val="28"/>
        </w:rPr>
        <w:t>,</w:t>
      </w:r>
      <w:r w:rsidR="00454ACC">
        <w:rPr>
          <w:sz w:val="28"/>
          <w:szCs w:val="28"/>
        </w:rPr>
        <w:t xml:space="preserve"> </w:t>
      </w:r>
      <w:r w:rsidR="00825682">
        <w:rPr>
          <w:sz w:val="28"/>
          <w:szCs w:val="28"/>
        </w:rPr>
        <w:t>и направляются на</w:t>
      </w:r>
      <w:r w:rsidR="00AE59D7">
        <w:rPr>
          <w:sz w:val="28"/>
          <w:szCs w:val="28"/>
        </w:rPr>
        <w:t xml:space="preserve"> </w:t>
      </w:r>
      <w:r w:rsidR="000D621F" w:rsidRPr="000D621F">
        <w:rPr>
          <w:sz w:val="28"/>
          <w:szCs w:val="28"/>
        </w:rPr>
        <w:t xml:space="preserve">возмещение материальных затрат, расчеты по обязательствам с юридическими и физическими лицами, заработную плату, начисления на заработную плату и иные расходы в соответствии </w:t>
      </w:r>
      <w:r w:rsidR="000D621F" w:rsidRPr="00ED5D50">
        <w:rPr>
          <w:sz w:val="28"/>
          <w:szCs w:val="28"/>
        </w:rPr>
        <w:t xml:space="preserve">с </w:t>
      </w:r>
      <w:r w:rsidR="00ED5D50">
        <w:rPr>
          <w:sz w:val="28"/>
          <w:szCs w:val="28"/>
        </w:rPr>
        <w:t>порядком оказания платных услуг (выполнения работ)</w:t>
      </w:r>
      <w:r w:rsidR="000D621F" w:rsidRPr="00ED5D50">
        <w:rPr>
          <w:sz w:val="28"/>
          <w:szCs w:val="28"/>
        </w:rPr>
        <w:t>.</w:t>
      </w:r>
    </w:p>
    <w:p w:rsidR="00776C58" w:rsidRPr="00776C58" w:rsidRDefault="00F33A0E" w:rsidP="00F33A0E">
      <w:pPr>
        <w:widowControl w:val="0"/>
        <w:autoSpaceDE w:val="0"/>
        <w:autoSpaceDN w:val="0"/>
        <w:ind w:firstLine="709"/>
        <w:jc w:val="both"/>
        <w:rPr>
          <w:sz w:val="28"/>
          <w:szCs w:val="28"/>
        </w:rPr>
      </w:pPr>
      <w:r>
        <w:rPr>
          <w:sz w:val="28"/>
          <w:szCs w:val="28"/>
        </w:rPr>
        <w:t>1.10</w:t>
      </w:r>
      <w:r w:rsidR="00A364C0">
        <w:rPr>
          <w:sz w:val="28"/>
          <w:szCs w:val="28"/>
        </w:rPr>
        <w:t xml:space="preserve"> </w:t>
      </w:r>
      <w:proofErr w:type="gramStart"/>
      <w:r w:rsidR="00776C58" w:rsidRPr="00776C58">
        <w:rPr>
          <w:sz w:val="28"/>
          <w:szCs w:val="28"/>
        </w:rPr>
        <w:t>В</w:t>
      </w:r>
      <w:proofErr w:type="gramEnd"/>
      <w:r w:rsidR="00776C58" w:rsidRPr="00776C58">
        <w:rPr>
          <w:sz w:val="28"/>
          <w:szCs w:val="28"/>
        </w:rPr>
        <w:t xml:space="preserve"> настоящем Положении применяются следующие понятия:</w:t>
      </w:r>
    </w:p>
    <w:p w:rsidR="00776C58" w:rsidRPr="00776C58" w:rsidRDefault="00F33A0E" w:rsidP="00F33A0E">
      <w:pPr>
        <w:widowControl w:val="0"/>
        <w:autoSpaceDE w:val="0"/>
        <w:autoSpaceDN w:val="0"/>
        <w:ind w:firstLine="709"/>
        <w:jc w:val="both"/>
        <w:rPr>
          <w:sz w:val="28"/>
          <w:szCs w:val="28"/>
        </w:rPr>
      </w:pPr>
      <w:r>
        <w:rPr>
          <w:sz w:val="28"/>
          <w:szCs w:val="28"/>
        </w:rPr>
        <w:t>р</w:t>
      </w:r>
      <w:r w:rsidR="0098435C">
        <w:rPr>
          <w:sz w:val="28"/>
          <w:szCs w:val="28"/>
        </w:rPr>
        <w:t>азмер платы (</w:t>
      </w:r>
      <w:r w:rsidR="00776C58" w:rsidRPr="00776C58">
        <w:rPr>
          <w:sz w:val="28"/>
          <w:szCs w:val="28"/>
        </w:rPr>
        <w:t>тарифы</w:t>
      </w:r>
      <w:r w:rsidR="0098435C">
        <w:rPr>
          <w:sz w:val="28"/>
          <w:szCs w:val="28"/>
        </w:rPr>
        <w:t>)</w:t>
      </w:r>
      <w:r w:rsidR="00776C58" w:rsidRPr="00776C58">
        <w:rPr>
          <w:sz w:val="28"/>
          <w:szCs w:val="28"/>
        </w:rPr>
        <w:t xml:space="preserve"> - ценовые ставки, по которым осуществляются расчеты </w:t>
      </w:r>
      <w:r w:rsidR="000E6C29">
        <w:rPr>
          <w:sz w:val="28"/>
          <w:szCs w:val="28"/>
        </w:rPr>
        <w:t xml:space="preserve">потребителей </w:t>
      </w:r>
      <w:r w:rsidR="00776C58" w:rsidRPr="00776C58">
        <w:rPr>
          <w:sz w:val="28"/>
          <w:szCs w:val="28"/>
        </w:rPr>
        <w:t>с муниципальными учреждениями за предоставляемые услуги (выполняемые работы);</w:t>
      </w:r>
    </w:p>
    <w:p w:rsidR="00776C58" w:rsidRPr="00776C58" w:rsidRDefault="00DC2A8B" w:rsidP="00F33A0E">
      <w:pPr>
        <w:widowControl w:val="0"/>
        <w:autoSpaceDE w:val="0"/>
        <w:autoSpaceDN w:val="0"/>
        <w:ind w:firstLine="709"/>
        <w:jc w:val="both"/>
        <w:rPr>
          <w:sz w:val="28"/>
          <w:szCs w:val="28"/>
        </w:rPr>
      </w:pPr>
      <w:r w:rsidRPr="004F1573">
        <w:rPr>
          <w:sz w:val="28"/>
          <w:szCs w:val="28"/>
        </w:rPr>
        <w:t>уполномоченный</w:t>
      </w:r>
      <w:r w:rsidR="00776C58" w:rsidRPr="00776C58">
        <w:rPr>
          <w:sz w:val="28"/>
          <w:szCs w:val="28"/>
        </w:rPr>
        <w:t xml:space="preserve"> орган </w:t>
      </w:r>
      <w:r w:rsidR="00776C58" w:rsidRPr="004F1573">
        <w:rPr>
          <w:sz w:val="28"/>
          <w:szCs w:val="28"/>
        </w:rPr>
        <w:t>местного самоуправления</w:t>
      </w:r>
      <w:r w:rsidR="00776C58" w:rsidRPr="00776C58">
        <w:rPr>
          <w:sz w:val="28"/>
          <w:szCs w:val="28"/>
        </w:rPr>
        <w:t xml:space="preserve"> - орган </w:t>
      </w:r>
      <w:r w:rsidR="00776C58" w:rsidRPr="004F1573">
        <w:rPr>
          <w:sz w:val="28"/>
          <w:szCs w:val="28"/>
        </w:rPr>
        <w:t>Арамильского</w:t>
      </w:r>
      <w:r w:rsidR="00776C58" w:rsidRPr="00776C58">
        <w:rPr>
          <w:sz w:val="28"/>
          <w:szCs w:val="28"/>
        </w:rPr>
        <w:t xml:space="preserve"> городского округа, осуществляющий функции и полномочия учредителя </w:t>
      </w:r>
      <w:r w:rsidR="00ED5D50">
        <w:rPr>
          <w:sz w:val="28"/>
          <w:szCs w:val="28"/>
        </w:rPr>
        <w:t xml:space="preserve">муниципального </w:t>
      </w:r>
      <w:r w:rsidR="00776C58" w:rsidRPr="00776C58">
        <w:rPr>
          <w:sz w:val="28"/>
          <w:szCs w:val="28"/>
        </w:rPr>
        <w:t>учреждения;</w:t>
      </w:r>
    </w:p>
    <w:p w:rsidR="00776C58" w:rsidRPr="00776C58" w:rsidRDefault="00776C58" w:rsidP="00F33A0E">
      <w:pPr>
        <w:widowControl w:val="0"/>
        <w:autoSpaceDE w:val="0"/>
        <w:autoSpaceDN w:val="0"/>
        <w:ind w:firstLine="709"/>
        <w:jc w:val="both"/>
        <w:rPr>
          <w:sz w:val="28"/>
          <w:szCs w:val="28"/>
        </w:rPr>
      </w:pPr>
      <w:r w:rsidRPr="00776C58">
        <w:rPr>
          <w:sz w:val="28"/>
          <w:szCs w:val="28"/>
        </w:rPr>
        <w:t xml:space="preserve">установление </w:t>
      </w:r>
      <w:r w:rsidR="00685998">
        <w:rPr>
          <w:sz w:val="28"/>
          <w:szCs w:val="28"/>
        </w:rPr>
        <w:t>размеров платы (</w:t>
      </w:r>
      <w:r w:rsidRPr="00776C58">
        <w:rPr>
          <w:sz w:val="28"/>
          <w:szCs w:val="28"/>
        </w:rPr>
        <w:t>тарифов</w:t>
      </w:r>
      <w:r w:rsidR="00685998">
        <w:rPr>
          <w:sz w:val="28"/>
          <w:szCs w:val="28"/>
        </w:rPr>
        <w:t>)</w:t>
      </w:r>
      <w:r w:rsidRPr="00776C58">
        <w:rPr>
          <w:sz w:val="28"/>
          <w:szCs w:val="28"/>
        </w:rPr>
        <w:t xml:space="preserve"> - утверждение в порядке, определенном настоящим Положением, фиксирование величины </w:t>
      </w:r>
      <w:r w:rsidR="00D12B71">
        <w:rPr>
          <w:sz w:val="28"/>
          <w:szCs w:val="28"/>
        </w:rPr>
        <w:t>платы (</w:t>
      </w:r>
      <w:r w:rsidRPr="00776C58">
        <w:rPr>
          <w:sz w:val="28"/>
          <w:szCs w:val="28"/>
        </w:rPr>
        <w:t>тарифов</w:t>
      </w:r>
      <w:r w:rsidR="00D12B71">
        <w:rPr>
          <w:sz w:val="28"/>
          <w:szCs w:val="28"/>
        </w:rPr>
        <w:t>)</w:t>
      </w:r>
      <w:r w:rsidRPr="00776C58">
        <w:rPr>
          <w:sz w:val="28"/>
          <w:szCs w:val="28"/>
        </w:rPr>
        <w:t>, в том числе их изменение;</w:t>
      </w:r>
    </w:p>
    <w:p w:rsidR="00776C58" w:rsidRPr="00776C58" w:rsidRDefault="00776C58" w:rsidP="00F33A0E">
      <w:pPr>
        <w:widowControl w:val="0"/>
        <w:autoSpaceDE w:val="0"/>
        <w:autoSpaceDN w:val="0"/>
        <w:ind w:firstLine="709"/>
        <w:jc w:val="both"/>
        <w:rPr>
          <w:sz w:val="28"/>
          <w:szCs w:val="28"/>
        </w:rPr>
      </w:pPr>
      <w:r w:rsidRPr="00776C58">
        <w:rPr>
          <w:sz w:val="28"/>
          <w:szCs w:val="28"/>
        </w:rPr>
        <w:t>услуги, работы муниципальных учреждений - услуги (работы) муниципальных учреждений, регулирование тарифов на предоставление (выполнение) которых отнесено действующим законодательством к компетенции органов местного самоуправления;</w:t>
      </w:r>
    </w:p>
    <w:p w:rsidR="00776C58" w:rsidRPr="00776C58" w:rsidRDefault="00776C58" w:rsidP="00F33A0E">
      <w:pPr>
        <w:widowControl w:val="0"/>
        <w:autoSpaceDE w:val="0"/>
        <w:autoSpaceDN w:val="0"/>
        <w:ind w:firstLine="709"/>
        <w:jc w:val="both"/>
        <w:rPr>
          <w:sz w:val="28"/>
          <w:szCs w:val="28"/>
        </w:rPr>
      </w:pPr>
      <w:r w:rsidRPr="00776C58">
        <w:rPr>
          <w:sz w:val="28"/>
          <w:szCs w:val="28"/>
        </w:rPr>
        <w:t xml:space="preserve">регулируемый период - период, на который устанавливается </w:t>
      </w:r>
      <w:r w:rsidR="00E81313">
        <w:rPr>
          <w:sz w:val="28"/>
          <w:szCs w:val="28"/>
        </w:rPr>
        <w:t>размер платы (</w:t>
      </w:r>
      <w:r w:rsidRPr="00776C58">
        <w:rPr>
          <w:sz w:val="28"/>
          <w:szCs w:val="28"/>
        </w:rPr>
        <w:t>тариф</w:t>
      </w:r>
      <w:r w:rsidR="00E81313">
        <w:rPr>
          <w:sz w:val="28"/>
          <w:szCs w:val="28"/>
        </w:rPr>
        <w:t>)</w:t>
      </w:r>
      <w:r w:rsidRPr="00776C58">
        <w:rPr>
          <w:sz w:val="28"/>
          <w:szCs w:val="28"/>
        </w:rPr>
        <w:t>;</w:t>
      </w:r>
    </w:p>
    <w:p w:rsidR="00776C58" w:rsidRPr="00776C58" w:rsidRDefault="00776C58" w:rsidP="00F33A0E">
      <w:pPr>
        <w:widowControl w:val="0"/>
        <w:autoSpaceDE w:val="0"/>
        <w:autoSpaceDN w:val="0"/>
        <w:ind w:firstLine="709"/>
        <w:jc w:val="both"/>
        <w:rPr>
          <w:sz w:val="28"/>
          <w:szCs w:val="28"/>
        </w:rPr>
      </w:pPr>
      <w:r w:rsidRPr="00776C58">
        <w:rPr>
          <w:sz w:val="28"/>
          <w:szCs w:val="28"/>
        </w:rPr>
        <w:t>потребители - физические или юридические лица, являющиеся заказчиками услуг (работ), предоставляемых (выполняемых) муниципальными учреждениями.</w:t>
      </w:r>
    </w:p>
    <w:p w:rsidR="00776C58" w:rsidRPr="00776C58" w:rsidRDefault="00776C58" w:rsidP="00E81313">
      <w:pPr>
        <w:widowControl w:val="0"/>
        <w:autoSpaceDE w:val="0"/>
        <w:autoSpaceDN w:val="0"/>
        <w:rPr>
          <w:sz w:val="28"/>
          <w:szCs w:val="28"/>
        </w:rPr>
      </w:pPr>
    </w:p>
    <w:p w:rsidR="00776C58" w:rsidRPr="00776C58" w:rsidRDefault="00776C58" w:rsidP="00E81313">
      <w:pPr>
        <w:widowControl w:val="0"/>
        <w:autoSpaceDE w:val="0"/>
        <w:autoSpaceDN w:val="0"/>
        <w:jc w:val="center"/>
        <w:outlineLvl w:val="1"/>
        <w:rPr>
          <w:sz w:val="28"/>
          <w:szCs w:val="28"/>
        </w:rPr>
      </w:pPr>
      <w:r w:rsidRPr="00776C58">
        <w:rPr>
          <w:sz w:val="28"/>
          <w:szCs w:val="28"/>
        </w:rPr>
        <w:t xml:space="preserve">2. ЦЕЛИ И ЗАДАЧИ УСТАНОВЛЕНИЯ </w:t>
      </w:r>
      <w:r w:rsidR="00DC2A8B" w:rsidRPr="004F1573">
        <w:rPr>
          <w:sz w:val="28"/>
          <w:szCs w:val="28"/>
        </w:rPr>
        <w:t>РАЗМЕР</w:t>
      </w:r>
      <w:r w:rsidR="004F1573">
        <w:rPr>
          <w:sz w:val="28"/>
          <w:szCs w:val="28"/>
        </w:rPr>
        <w:t>ОВ</w:t>
      </w:r>
      <w:r w:rsidR="00DC2A8B" w:rsidRPr="004F1573">
        <w:rPr>
          <w:sz w:val="28"/>
          <w:szCs w:val="28"/>
        </w:rPr>
        <w:t xml:space="preserve"> ПЛАТЫ (</w:t>
      </w:r>
      <w:r w:rsidRPr="00776C58">
        <w:rPr>
          <w:sz w:val="28"/>
          <w:szCs w:val="28"/>
        </w:rPr>
        <w:t>ТАРИФОВ</w:t>
      </w:r>
      <w:r w:rsidR="00DC2A8B" w:rsidRPr="004F1573">
        <w:rPr>
          <w:sz w:val="28"/>
          <w:szCs w:val="28"/>
        </w:rPr>
        <w:t>)</w:t>
      </w:r>
    </w:p>
    <w:p w:rsidR="00776C58" w:rsidRPr="00776C58" w:rsidRDefault="00776C58" w:rsidP="00E81313">
      <w:pPr>
        <w:widowControl w:val="0"/>
        <w:autoSpaceDE w:val="0"/>
        <w:autoSpaceDN w:val="0"/>
        <w:rPr>
          <w:sz w:val="28"/>
          <w:szCs w:val="28"/>
        </w:rPr>
      </w:pPr>
    </w:p>
    <w:p w:rsidR="00776C58" w:rsidRPr="00776C58" w:rsidRDefault="00776C58" w:rsidP="00F33A0E">
      <w:pPr>
        <w:widowControl w:val="0"/>
        <w:autoSpaceDE w:val="0"/>
        <w:autoSpaceDN w:val="0"/>
        <w:ind w:firstLine="709"/>
        <w:jc w:val="both"/>
        <w:rPr>
          <w:sz w:val="28"/>
          <w:szCs w:val="28"/>
        </w:rPr>
      </w:pPr>
      <w:r w:rsidRPr="00776C58">
        <w:rPr>
          <w:sz w:val="28"/>
          <w:szCs w:val="28"/>
        </w:rPr>
        <w:t>2.1</w:t>
      </w:r>
      <w:r w:rsidR="00F33A0E">
        <w:rPr>
          <w:sz w:val="28"/>
          <w:szCs w:val="28"/>
        </w:rPr>
        <w:t> </w:t>
      </w:r>
      <w:r w:rsidRPr="00776C58">
        <w:rPr>
          <w:sz w:val="28"/>
          <w:szCs w:val="28"/>
        </w:rPr>
        <w:t xml:space="preserve">Основными целями установления </w:t>
      </w:r>
      <w:r w:rsidR="00DC2A8B" w:rsidRPr="004F1573">
        <w:rPr>
          <w:sz w:val="28"/>
          <w:szCs w:val="28"/>
        </w:rPr>
        <w:t>размер</w:t>
      </w:r>
      <w:r w:rsidR="00EE24F1">
        <w:rPr>
          <w:sz w:val="28"/>
          <w:szCs w:val="28"/>
        </w:rPr>
        <w:t>ов</w:t>
      </w:r>
      <w:r w:rsidR="00DC2A8B" w:rsidRPr="004F1573">
        <w:rPr>
          <w:sz w:val="28"/>
          <w:szCs w:val="28"/>
        </w:rPr>
        <w:t xml:space="preserve"> платы (</w:t>
      </w:r>
      <w:r w:rsidRPr="00776C58">
        <w:rPr>
          <w:sz w:val="28"/>
          <w:szCs w:val="28"/>
        </w:rPr>
        <w:t>тарифов</w:t>
      </w:r>
      <w:r w:rsidR="00DC2A8B" w:rsidRPr="004F1573">
        <w:rPr>
          <w:sz w:val="28"/>
          <w:szCs w:val="28"/>
        </w:rPr>
        <w:t>)</w:t>
      </w:r>
      <w:r w:rsidRPr="00776C58">
        <w:rPr>
          <w:sz w:val="28"/>
          <w:szCs w:val="28"/>
        </w:rPr>
        <w:t xml:space="preserve"> на услуги (работы), предоставляемые (выполняемые) муниципальными учреждениями, являются:</w:t>
      </w:r>
    </w:p>
    <w:p w:rsidR="00776C58" w:rsidRPr="00776C58" w:rsidRDefault="00F33A0E" w:rsidP="00F33A0E">
      <w:pPr>
        <w:widowControl w:val="0"/>
        <w:autoSpaceDE w:val="0"/>
        <w:autoSpaceDN w:val="0"/>
        <w:ind w:firstLine="709"/>
        <w:jc w:val="both"/>
        <w:rPr>
          <w:sz w:val="28"/>
          <w:szCs w:val="28"/>
        </w:rPr>
      </w:pPr>
      <w:r>
        <w:rPr>
          <w:sz w:val="28"/>
          <w:szCs w:val="28"/>
        </w:rPr>
        <w:t>1</w:t>
      </w:r>
      <w:r w:rsidR="00AA4B8B">
        <w:rPr>
          <w:sz w:val="28"/>
          <w:szCs w:val="28"/>
        </w:rPr>
        <w:t>)</w:t>
      </w:r>
      <w:r>
        <w:rPr>
          <w:sz w:val="28"/>
          <w:szCs w:val="28"/>
        </w:rPr>
        <w:t> </w:t>
      </w:r>
      <w:r w:rsidR="00AA4B8B">
        <w:rPr>
          <w:sz w:val="28"/>
          <w:szCs w:val="28"/>
        </w:rPr>
        <w:t>с</w:t>
      </w:r>
      <w:r w:rsidR="00776C58" w:rsidRPr="00776C58">
        <w:rPr>
          <w:sz w:val="28"/>
          <w:szCs w:val="28"/>
        </w:rPr>
        <w:t xml:space="preserve">оздание экономических условий для стабильной работы </w:t>
      </w:r>
      <w:r w:rsidR="00776C58" w:rsidRPr="00776C58">
        <w:rPr>
          <w:sz w:val="28"/>
          <w:szCs w:val="28"/>
        </w:rPr>
        <w:lastRenderedPageBreak/>
        <w:t>муницип</w:t>
      </w:r>
      <w:r w:rsidR="00AA4B8B">
        <w:rPr>
          <w:sz w:val="28"/>
          <w:szCs w:val="28"/>
        </w:rPr>
        <w:t>альных учреждений и их развития;</w:t>
      </w:r>
    </w:p>
    <w:p w:rsidR="00776C58" w:rsidRPr="00776C58" w:rsidRDefault="00AA4B8B" w:rsidP="00F33A0E">
      <w:pPr>
        <w:widowControl w:val="0"/>
        <w:autoSpaceDE w:val="0"/>
        <w:autoSpaceDN w:val="0"/>
        <w:ind w:firstLine="709"/>
        <w:jc w:val="both"/>
        <w:rPr>
          <w:sz w:val="28"/>
          <w:szCs w:val="28"/>
        </w:rPr>
      </w:pPr>
      <w:r>
        <w:rPr>
          <w:sz w:val="28"/>
          <w:szCs w:val="28"/>
        </w:rPr>
        <w:t>2)</w:t>
      </w:r>
      <w:r w:rsidR="00F33A0E">
        <w:rPr>
          <w:sz w:val="28"/>
          <w:szCs w:val="28"/>
        </w:rPr>
        <w:t> </w:t>
      </w:r>
      <w:r>
        <w:rPr>
          <w:sz w:val="28"/>
          <w:szCs w:val="28"/>
        </w:rPr>
        <w:t>д</w:t>
      </w:r>
      <w:r w:rsidR="00776C58" w:rsidRPr="00776C58">
        <w:rPr>
          <w:sz w:val="28"/>
          <w:szCs w:val="28"/>
        </w:rPr>
        <w:t>оступность тарифов на услуги (работы), предоставляемые (выполняемые) муниципальными учреждениями для потребителей, и защита их прав</w:t>
      </w:r>
      <w:r>
        <w:rPr>
          <w:sz w:val="28"/>
          <w:szCs w:val="28"/>
        </w:rPr>
        <w:t>;</w:t>
      </w:r>
    </w:p>
    <w:p w:rsidR="00776C58" w:rsidRPr="00776C58" w:rsidRDefault="00F33A0E" w:rsidP="00F33A0E">
      <w:pPr>
        <w:widowControl w:val="0"/>
        <w:autoSpaceDE w:val="0"/>
        <w:autoSpaceDN w:val="0"/>
        <w:ind w:firstLine="709"/>
        <w:jc w:val="both"/>
        <w:rPr>
          <w:sz w:val="28"/>
          <w:szCs w:val="28"/>
        </w:rPr>
      </w:pPr>
      <w:r>
        <w:rPr>
          <w:sz w:val="28"/>
          <w:szCs w:val="28"/>
        </w:rPr>
        <w:t>3</w:t>
      </w:r>
      <w:r w:rsidR="00AA4B8B">
        <w:rPr>
          <w:sz w:val="28"/>
          <w:szCs w:val="28"/>
        </w:rPr>
        <w:t>)</w:t>
      </w:r>
      <w:r>
        <w:rPr>
          <w:sz w:val="28"/>
          <w:szCs w:val="28"/>
        </w:rPr>
        <w:t> </w:t>
      </w:r>
      <w:r w:rsidR="00AA4B8B">
        <w:rPr>
          <w:sz w:val="28"/>
          <w:szCs w:val="28"/>
        </w:rPr>
        <w:t>д</w:t>
      </w:r>
      <w:r w:rsidR="00776C58" w:rsidRPr="00776C58">
        <w:rPr>
          <w:sz w:val="28"/>
          <w:szCs w:val="28"/>
        </w:rPr>
        <w:t xml:space="preserve">остижение баланса экономических и социальных интересов населения </w:t>
      </w:r>
      <w:r w:rsidR="00DC2A8B" w:rsidRPr="004F1573">
        <w:rPr>
          <w:sz w:val="28"/>
          <w:szCs w:val="28"/>
        </w:rPr>
        <w:t>Арамильского</w:t>
      </w:r>
      <w:r w:rsidR="00776C58" w:rsidRPr="00776C58">
        <w:rPr>
          <w:sz w:val="28"/>
          <w:szCs w:val="28"/>
        </w:rPr>
        <w:t xml:space="preserve"> городского округа, органов местного самоуправления </w:t>
      </w:r>
      <w:r w:rsidR="00DC2A8B" w:rsidRPr="004F1573">
        <w:rPr>
          <w:sz w:val="28"/>
          <w:szCs w:val="28"/>
        </w:rPr>
        <w:t>Арамильского</w:t>
      </w:r>
      <w:r w:rsidR="00776C58" w:rsidRPr="00776C58">
        <w:rPr>
          <w:sz w:val="28"/>
          <w:szCs w:val="28"/>
        </w:rPr>
        <w:t xml:space="preserve"> городского округа, муниципальны</w:t>
      </w:r>
      <w:r w:rsidR="00AA4B8B">
        <w:rPr>
          <w:sz w:val="28"/>
          <w:szCs w:val="28"/>
        </w:rPr>
        <w:t>х учреждений;</w:t>
      </w:r>
    </w:p>
    <w:p w:rsidR="00776C58" w:rsidRPr="00776C58" w:rsidRDefault="00F33A0E" w:rsidP="00F33A0E">
      <w:pPr>
        <w:widowControl w:val="0"/>
        <w:autoSpaceDE w:val="0"/>
        <w:autoSpaceDN w:val="0"/>
        <w:ind w:firstLine="709"/>
        <w:jc w:val="both"/>
        <w:rPr>
          <w:sz w:val="28"/>
          <w:szCs w:val="28"/>
        </w:rPr>
      </w:pPr>
      <w:r>
        <w:rPr>
          <w:sz w:val="28"/>
          <w:szCs w:val="28"/>
        </w:rPr>
        <w:t>4</w:t>
      </w:r>
      <w:r w:rsidR="00AA4B8B">
        <w:rPr>
          <w:sz w:val="28"/>
          <w:szCs w:val="28"/>
        </w:rPr>
        <w:t>) к</w:t>
      </w:r>
      <w:r w:rsidR="00776C58" w:rsidRPr="00776C58">
        <w:rPr>
          <w:sz w:val="28"/>
          <w:szCs w:val="28"/>
        </w:rPr>
        <w:t>омпенсация экономически обоснованных расходов муниципальных учреждений на предоставл</w:t>
      </w:r>
      <w:r w:rsidR="00AA4B8B">
        <w:rPr>
          <w:sz w:val="28"/>
          <w:szCs w:val="28"/>
        </w:rPr>
        <w:t>ение (выполнение) услуг (работ);</w:t>
      </w:r>
    </w:p>
    <w:p w:rsidR="00776C58" w:rsidRPr="00776C58" w:rsidRDefault="00F33A0E" w:rsidP="00F33A0E">
      <w:pPr>
        <w:widowControl w:val="0"/>
        <w:autoSpaceDE w:val="0"/>
        <w:autoSpaceDN w:val="0"/>
        <w:ind w:firstLine="709"/>
        <w:jc w:val="both"/>
        <w:rPr>
          <w:sz w:val="28"/>
          <w:szCs w:val="28"/>
        </w:rPr>
      </w:pPr>
      <w:r>
        <w:rPr>
          <w:sz w:val="28"/>
          <w:szCs w:val="28"/>
        </w:rPr>
        <w:t>5</w:t>
      </w:r>
      <w:r w:rsidR="00AA4B8B">
        <w:rPr>
          <w:sz w:val="28"/>
          <w:szCs w:val="28"/>
        </w:rPr>
        <w:t>)</w:t>
      </w:r>
      <w:r>
        <w:rPr>
          <w:sz w:val="28"/>
          <w:szCs w:val="28"/>
        </w:rPr>
        <w:t xml:space="preserve"> </w:t>
      </w:r>
      <w:r w:rsidR="00AA4B8B">
        <w:rPr>
          <w:sz w:val="28"/>
          <w:szCs w:val="28"/>
        </w:rPr>
        <w:t>п</w:t>
      </w:r>
      <w:r w:rsidR="00776C58" w:rsidRPr="00776C58">
        <w:rPr>
          <w:sz w:val="28"/>
          <w:szCs w:val="28"/>
        </w:rPr>
        <w:t>редотвращение установления монопольно высоких (низких) тарифов на услуги (работы), предоставляемые (выполняем</w:t>
      </w:r>
      <w:r w:rsidR="00AA4B8B">
        <w:rPr>
          <w:sz w:val="28"/>
          <w:szCs w:val="28"/>
        </w:rPr>
        <w:t>ые) муниципальными учреждениями;</w:t>
      </w:r>
    </w:p>
    <w:p w:rsidR="00776C58" w:rsidRPr="00776C58" w:rsidRDefault="00AA4B8B" w:rsidP="00F33A0E">
      <w:pPr>
        <w:widowControl w:val="0"/>
        <w:autoSpaceDE w:val="0"/>
        <w:autoSpaceDN w:val="0"/>
        <w:ind w:firstLine="709"/>
        <w:jc w:val="both"/>
        <w:rPr>
          <w:sz w:val="28"/>
          <w:szCs w:val="28"/>
        </w:rPr>
      </w:pPr>
      <w:r>
        <w:rPr>
          <w:sz w:val="28"/>
          <w:szCs w:val="28"/>
        </w:rPr>
        <w:t>6) о</w:t>
      </w:r>
      <w:r w:rsidR="00776C58" w:rsidRPr="00776C58">
        <w:rPr>
          <w:sz w:val="28"/>
          <w:szCs w:val="28"/>
        </w:rPr>
        <w:t>пределение достоверности представляемой муниципальными учреждениями информации, обосно</w:t>
      </w:r>
      <w:r>
        <w:rPr>
          <w:sz w:val="28"/>
          <w:szCs w:val="28"/>
        </w:rPr>
        <w:t>вывающей устанавливаемые тарифы;</w:t>
      </w:r>
    </w:p>
    <w:p w:rsidR="00776C58" w:rsidRPr="00776C58" w:rsidRDefault="00F33A0E" w:rsidP="00F33A0E">
      <w:pPr>
        <w:widowControl w:val="0"/>
        <w:autoSpaceDE w:val="0"/>
        <w:autoSpaceDN w:val="0"/>
        <w:ind w:firstLine="709"/>
        <w:jc w:val="both"/>
        <w:rPr>
          <w:sz w:val="28"/>
          <w:szCs w:val="28"/>
        </w:rPr>
      </w:pPr>
      <w:r>
        <w:rPr>
          <w:sz w:val="28"/>
          <w:szCs w:val="28"/>
        </w:rPr>
        <w:t>7</w:t>
      </w:r>
      <w:r w:rsidR="00AA4B8B">
        <w:rPr>
          <w:sz w:val="28"/>
          <w:szCs w:val="28"/>
        </w:rPr>
        <w:t>)</w:t>
      </w:r>
      <w:r>
        <w:rPr>
          <w:sz w:val="28"/>
          <w:szCs w:val="28"/>
        </w:rPr>
        <w:t> </w:t>
      </w:r>
      <w:r w:rsidR="00AA4B8B">
        <w:rPr>
          <w:sz w:val="28"/>
          <w:szCs w:val="28"/>
        </w:rPr>
        <w:t>о</w:t>
      </w:r>
      <w:r w:rsidR="00776C58" w:rsidRPr="00776C58">
        <w:rPr>
          <w:sz w:val="28"/>
          <w:szCs w:val="28"/>
        </w:rPr>
        <w:t>ткрытость информации о тарифах на услуги (работы), предоставляемые (выполняемые) муниципальными учреждени</w:t>
      </w:r>
      <w:r w:rsidR="00AA4B8B">
        <w:rPr>
          <w:sz w:val="28"/>
          <w:szCs w:val="28"/>
        </w:rPr>
        <w:t>ями, и о порядке их утверждения;</w:t>
      </w:r>
    </w:p>
    <w:p w:rsidR="00776C58" w:rsidRPr="00776C58" w:rsidRDefault="00F33A0E" w:rsidP="00F33A0E">
      <w:pPr>
        <w:widowControl w:val="0"/>
        <w:autoSpaceDE w:val="0"/>
        <w:autoSpaceDN w:val="0"/>
        <w:ind w:firstLine="709"/>
        <w:jc w:val="both"/>
        <w:rPr>
          <w:sz w:val="28"/>
          <w:szCs w:val="28"/>
        </w:rPr>
      </w:pPr>
      <w:r>
        <w:rPr>
          <w:sz w:val="28"/>
          <w:szCs w:val="28"/>
        </w:rPr>
        <w:t>8</w:t>
      </w:r>
      <w:r w:rsidR="00AA4B8B">
        <w:rPr>
          <w:sz w:val="28"/>
          <w:szCs w:val="28"/>
        </w:rPr>
        <w:t>) о</w:t>
      </w:r>
      <w:r w:rsidR="00776C58" w:rsidRPr="00776C58">
        <w:rPr>
          <w:sz w:val="28"/>
          <w:szCs w:val="28"/>
        </w:rPr>
        <w:t>беспечение согласованности изменения тарифов на услуги (работы), предоставляемые (выполняемые) муниципальными учреждениями, в процессе их установления.</w:t>
      </w:r>
    </w:p>
    <w:p w:rsidR="00776C58" w:rsidRPr="00776C58" w:rsidRDefault="00F33A0E" w:rsidP="00F33A0E">
      <w:pPr>
        <w:widowControl w:val="0"/>
        <w:autoSpaceDE w:val="0"/>
        <w:autoSpaceDN w:val="0"/>
        <w:ind w:firstLine="709"/>
        <w:jc w:val="both"/>
        <w:rPr>
          <w:sz w:val="28"/>
          <w:szCs w:val="28"/>
        </w:rPr>
      </w:pPr>
      <w:r>
        <w:rPr>
          <w:sz w:val="28"/>
          <w:szCs w:val="28"/>
        </w:rPr>
        <w:t>2.2 </w:t>
      </w:r>
      <w:r w:rsidR="00776C58" w:rsidRPr="00776C58">
        <w:rPr>
          <w:sz w:val="28"/>
          <w:szCs w:val="28"/>
        </w:rPr>
        <w:t>Основными задачами установления тарифов на услуги (работы), предоставляемые (выполняемые) муниципальными учреждениями, являются:</w:t>
      </w:r>
    </w:p>
    <w:p w:rsidR="00776C58" w:rsidRPr="00776C58" w:rsidRDefault="007749DF" w:rsidP="00F33A0E">
      <w:pPr>
        <w:widowControl w:val="0"/>
        <w:autoSpaceDE w:val="0"/>
        <w:autoSpaceDN w:val="0"/>
        <w:ind w:firstLine="709"/>
        <w:jc w:val="both"/>
        <w:rPr>
          <w:sz w:val="28"/>
          <w:szCs w:val="28"/>
        </w:rPr>
      </w:pPr>
      <w:r>
        <w:rPr>
          <w:sz w:val="28"/>
          <w:szCs w:val="28"/>
        </w:rPr>
        <w:t>1</w:t>
      </w:r>
      <w:r w:rsidR="00AA4B8B">
        <w:rPr>
          <w:sz w:val="28"/>
          <w:szCs w:val="28"/>
        </w:rPr>
        <w:t>)</w:t>
      </w:r>
      <w:r>
        <w:rPr>
          <w:sz w:val="28"/>
          <w:szCs w:val="28"/>
        </w:rPr>
        <w:t xml:space="preserve"> </w:t>
      </w:r>
      <w:r w:rsidR="004C68DE">
        <w:rPr>
          <w:sz w:val="28"/>
          <w:szCs w:val="28"/>
        </w:rPr>
        <w:t>финансово-экономическая</w:t>
      </w:r>
      <w:r w:rsidR="00AA4B8B">
        <w:rPr>
          <w:sz w:val="28"/>
          <w:szCs w:val="28"/>
        </w:rPr>
        <w:t xml:space="preserve"> обоснованност</w:t>
      </w:r>
      <w:r w:rsidR="004C68DE">
        <w:rPr>
          <w:sz w:val="28"/>
          <w:szCs w:val="28"/>
        </w:rPr>
        <w:t>ь</w:t>
      </w:r>
      <w:r w:rsidR="00AA4B8B">
        <w:rPr>
          <w:sz w:val="28"/>
          <w:szCs w:val="28"/>
        </w:rPr>
        <w:t xml:space="preserve"> тарифов;</w:t>
      </w:r>
    </w:p>
    <w:p w:rsidR="00776C58" w:rsidRPr="00776C58" w:rsidRDefault="004C68DE" w:rsidP="00F33A0E">
      <w:pPr>
        <w:widowControl w:val="0"/>
        <w:autoSpaceDE w:val="0"/>
        <w:autoSpaceDN w:val="0"/>
        <w:ind w:firstLine="709"/>
        <w:jc w:val="both"/>
        <w:rPr>
          <w:sz w:val="28"/>
          <w:szCs w:val="28"/>
        </w:rPr>
      </w:pPr>
      <w:r>
        <w:rPr>
          <w:sz w:val="28"/>
          <w:szCs w:val="28"/>
        </w:rPr>
        <w:t>2</w:t>
      </w:r>
      <w:r w:rsidR="00AA4B8B">
        <w:rPr>
          <w:sz w:val="28"/>
          <w:szCs w:val="28"/>
        </w:rPr>
        <w:t>)</w:t>
      </w:r>
      <w:r w:rsidR="007749DF">
        <w:rPr>
          <w:sz w:val="28"/>
          <w:szCs w:val="28"/>
        </w:rPr>
        <w:t xml:space="preserve"> </w:t>
      </w:r>
      <w:r w:rsidR="00AA4B8B">
        <w:rPr>
          <w:sz w:val="28"/>
          <w:szCs w:val="28"/>
        </w:rPr>
        <w:t>з</w:t>
      </w:r>
      <w:r w:rsidR="00776C58" w:rsidRPr="00776C58">
        <w:rPr>
          <w:sz w:val="28"/>
          <w:szCs w:val="28"/>
        </w:rPr>
        <w:t>ащита эконо</w:t>
      </w:r>
      <w:r w:rsidR="00AA4B8B">
        <w:rPr>
          <w:sz w:val="28"/>
          <w:szCs w:val="28"/>
        </w:rPr>
        <w:t>мических интересов потребителей;</w:t>
      </w:r>
    </w:p>
    <w:p w:rsidR="00776C58" w:rsidRPr="00776C58" w:rsidRDefault="004C68DE" w:rsidP="00F33A0E">
      <w:pPr>
        <w:widowControl w:val="0"/>
        <w:autoSpaceDE w:val="0"/>
        <w:autoSpaceDN w:val="0"/>
        <w:ind w:firstLine="709"/>
        <w:jc w:val="both"/>
        <w:rPr>
          <w:sz w:val="28"/>
          <w:szCs w:val="28"/>
        </w:rPr>
      </w:pPr>
      <w:r>
        <w:rPr>
          <w:sz w:val="28"/>
          <w:szCs w:val="28"/>
        </w:rPr>
        <w:t>3</w:t>
      </w:r>
      <w:r w:rsidR="00AA4B8B">
        <w:rPr>
          <w:sz w:val="28"/>
          <w:szCs w:val="28"/>
        </w:rPr>
        <w:t>)</w:t>
      </w:r>
      <w:r w:rsidR="007749DF">
        <w:rPr>
          <w:sz w:val="28"/>
          <w:szCs w:val="28"/>
        </w:rPr>
        <w:t> </w:t>
      </w:r>
      <w:r w:rsidR="00AA4B8B">
        <w:rPr>
          <w:sz w:val="28"/>
          <w:szCs w:val="28"/>
        </w:rPr>
        <w:t>р</w:t>
      </w:r>
      <w:r w:rsidR="00776C58" w:rsidRPr="00776C58">
        <w:rPr>
          <w:sz w:val="28"/>
          <w:szCs w:val="28"/>
        </w:rPr>
        <w:t xml:space="preserve">ациональное использование средств бюджета </w:t>
      </w:r>
      <w:r w:rsidR="00DC2A8B" w:rsidRPr="004F1573">
        <w:rPr>
          <w:sz w:val="28"/>
          <w:szCs w:val="28"/>
        </w:rPr>
        <w:t>Арамильского</w:t>
      </w:r>
      <w:r w:rsidR="00776C58" w:rsidRPr="00776C58">
        <w:rPr>
          <w:sz w:val="28"/>
          <w:szCs w:val="28"/>
        </w:rPr>
        <w:t xml:space="preserve"> городского округа.</w:t>
      </w:r>
    </w:p>
    <w:p w:rsidR="00776C58" w:rsidRPr="00776C58" w:rsidRDefault="007749DF" w:rsidP="00F33A0E">
      <w:pPr>
        <w:widowControl w:val="0"/>
        <w:autoSpaceDE w:val="0"/>
        <w:autoSpaceDN w:val="0"/>
        <w:ind w:firstLine="709"/>
        <w:jc w:val="both"/>
        <w:rPr>
          <w:sz w:val="28"/>
          <w:szCs w:val="28"/>
        </w:rPr>
      </w:pPr>
      <w:r>
        <w:rPr>
          <w:sz w:val="28"/>
          <w:szCs w:val="28"/>
        </w:rPr>
        <w:t>2.3 </w:t>
      </w:r>
      <w:r w:rsidR="00776C58" w:rsidRPr="00776C58">
        <w:rPr>
          <w:sz w:val="28"/>
          <w:szCs w:val="28"/>
        </w:rPr>
        <w:t xml:space="preserve">Муниципальное учреждение вправе предоставлять льготы на оплату услуг (работ) для отдельных категорий граждан в соответствии с действующими нормативными правовыми актами органов государственной власти и органов местного самоуправления </w:t>
      </w:r>
      <w:r w:rsidR="00DC2A8B" w:rsidRPr="004F1573">
        <w:rPr>
          <w:sz w:val="28"/>
          <w:szCs w:val="28"/>
        </w:rPr>
        <w:t>Арамильского</w:t>
      </w:r>
      <w:r w:rsidR="00776C58" w:rsidRPr="00776C58">
        <w:rPr>
          <w:sz w:val="28"/>
          <w:szCs w:val="28"/>
        </w:rPr>
        <w:t xml:space="preserve"> городского округа.</w:t>
      </w:r>
    </w:p>
    <w:p w:rsidR="00776C58" w:rsidRPr="00776C58" w:rsidRDefault="00776C58" w:rsidP="00E81313">
      <w:pPr>
        <w:widowControl w:val="0"/>
        <w:autoSpaceDE w:val="0"/>
        <w:autoSpaceDN w:val="0"/>
        <w:rPr>
          <w:sz w:val="28"/>
          <w:szCs w:val="28"/>
        </w:rPr>
      </w:pPr>
    </w:p>
    <w:p w:rsidR="00776C58" w:rsidRPr="00776C58" w:rsidRDefault="00776C58" w:rsidP="00E81313">
      <w:pPr>
        <w:widowControl w:val="0"/>
        <w:autoSpaceDE w:val="0"/>
        <w:autoSpaceDN w:val="0"/>
        <w:jc w:val="center"/>
        <w:outlineLvl w:val="1"/>
        <w:rPr>
          <w:sz w:val="28"/>
          <w:szCs w:val="28"/>
        </w:rPr>
      </w:pPr>
      <w:r w:rsidRPr="00776C58">
        <w:rPr>
          <w:sz w:val="28"/>
          <w:szCs w:val="28"/>
        </w:rPr>
        <w:t xml:space="preserve">3. ПОРЯДОК ОРГАНИЗАЦИИ РАБОТЫ ПО УСТАНОВЛЕНИЮ </w:t>
      </w:r>
      <w:r w:rsidR="00DC2A8B" w:rsidRPr="004F1573">
        <w:rPr>
          <w:sz w:val="28"/>
          <w:szCs w:val="28"/>
        </w:rPr>
        <w:t>РАЗМЕР</w:t>
      </w:r>
      <w:r w:rsidR="004F1573">
        <w:rPr>
          <w:sz w:val="28"/>
          <w:szCs w:val="28"/>
        </w:rPr>
        <w:t>ОВ</w:t>
      </w:r>
      <w:r w:rsidR="00DC2A8B" w:rsidRPr="004F1573">
        <w:rPr>
          <w:sz w:val="28"/>
          <w:szCs w:val="28"/>
        </w:rPr>
        <w:t xml:space="preserve"> ПЛАТЫ (</w:t>
      </w:r>
      <w:r w:rsidRPr="00776C58">
        <w:rPr>
          <w:sz w:val="28"/>
          <w:szCs w:val="28"/>
        </w:rPr>
        <w:t>ТАРИФОВ</w:t>
      </w:r>
      <w:r w:rsidR="00DC2A8B" w:rsidRPr="004F1573">
        <w:rPr>
          <w:sz w:val="28"/>
          <w:szCs w:val="28"/>
        </w:rPr>
        <w:t>)</w:t>
      </w:r>
      <w:r w:rsidR="0017566D">
        <w:rPr>
          <w:sz w:val="28"/>
          <w:szCs w:val="28"/>
        </w:rPr>
        <w:t xml:space="preserve"> </w:t>
      </w:r>
      <w:r w:rsidRPr="00776C58">
        <w:rPr>
          <w:sz w:val="28"/>
          <w:szCs w:val="28"/>
        </w:rPr>
        <w:t xml:space="preserve">НА </w:t>
      </w:r>
      <w:r w:rsidR="00DC2A8B" w:rsidRPr="004F1573">
        <w:rPr>
          <w:sz w:val="28"/>
          <w:szCs w:val="28"/>
        </w:rPr>
        <w:t xml:space="preserve">ПЛАТНЫЕ </w:t>
      </w:r>
      <w:r w:rsidRPr="00776C58">
        <w:rPr>
          <w:sz w:val="28"/>
          <w:szCs w:val="28"/>
        </w:rPr>
        <w:t>УСЛУГИ (РАБОТЫ), ОКАЗЫВАЕМЫЕ МУНИЦИПАЛЬНЫМИ</w:t>
      </w:r>
      <w:r w:rsidR="0017566D">
        <w:rPr>
          <w:sz w:val="28"/>
          <w:szCs w:val="28"/>
        </w:rPr>
        <w:t xml:space="preserve"> </w:t>
      </w:r>
      <w:r w:rsidRPr="00776C58">
        <w:rPr>
          <w:sz w:val="28"/>
          <w:szCs w:val="28"/>
        </w:rPr>
        <w:t>УЧРЕЖДЕНИЯМИ</w:t>
      </w:r>
    </w:p>
    <w:p w:rsidR="00776C58" w:rsidRPr="00776C58" w:rsidRDefault="00776C58" w:rsidP="00E81313">
      <w:pPr>
        <w:widowControl w:val="0"/>
        <w:autoSpaceDE w:val="0"/>
        <w:autoSpaceDN w:val="0"/>
        <w:rPr>
          <w:sz w:val="28"/>
          <w:szCs w:val="28"/>
        </w:rPr>
      </w:pPr>
    </w:p>
    <w:p w:rsidR="00776C58" w:rsidRPr="00776C58" w:rsidRDefault="007749DF" w:rsidP="007749DF">
      <w:pPr>
        <w:widowControl w:val="0"/>
        <w:autoSpaceDE w:val="0"/>
        <w:autoSpaceDN w:val="0"/>
        <w:ind w:firstLine="709"/>
        <w:jc w:val="both"/>
        <w:rPr>
          <w:sz w:val="28"/>
          <w:szCs w:val="28"/>
        </w:rPr>
      </w:pPr>
      <w:r>
        <w:rPr>
          <w:sz w:val="28"/>
          <w:szCs w:val="28"/>
        </w:rPr>
        <w:t xml:space="preserve">3.1 </w:t>
      </w:r>
      <w:r w:rsidR="00776C58" w:rsidRPr="00776C58">
        <w:rPr>
          <w:sz w:val="28"/>
          <w:szCs w:val="28"/>
        </w:rPr>
        <w:t xml:space="preserve">Установление (изменение) </w:t>
      </w:r>
      <w:r w:rsidR="00DC2A8B" w:rsidRPr="004F1573">
        <w:rPr>
          <w:sz w:val="28"/>
          <w:szCs w:val="28"/>
        </w:rPr>
        <w:t>размера платы (</w:t>
      </w:r>
      <w:r w:rsidR="00776C58" w:rsidRPr="00776C58">
        <w:rPr>
          <w:sz w:val="28"/>
          <w:szCs w:val="28"/>
        </w:rPr>
        <w:t>тарифов</w:t>
      </w:r>
      <w:r w:rsidR="00DC2A8B" w:rsidRPr="004F1573">
        <w:rPr>
          <w:sz w:val="28"/>
          <w:szCs w:val="28"/>
        </w:rPr>
        <w:t>)</w:t>
      </w:r>
      <w:r w:rsidR="00776C58" w:rsidRPr="00776C58">
        <w:rPr>
          <w:sz w:val="28"/>
          <w:szCs w:val="28"/>
        </w:rPr>
        <w:t xml:space="preserve"> осуществляется по инициативе муниципальных учреждений, предоставляющих (выполняющих) услуги (работы), </w:t>
      </w:r>
      <w:r w:rsidR="00724E52" w:rsidRPr="004F1573">
        <w:rPr>
          <w:sz w:val="28"/>
          <w:szCs w:val="28"/>
        </w:rPr>
        <w:t>размер платы (</w:t>
      </w:r>
      <w:r w:rsidR="00776C58" w:rsidRPr="00776C58">
        <w:rPr>
          <w:sz w:val="28"/>
          <w:szCs w:val="28"/>
        </w:rPr>
        <w:t>тарифы</w:t>
      </w:r>
      <w:r w:rsidR="00724E52" w:rsidRPr="004F1573">
        <w:rPr>
          <w:sz w:val="28"/>
          <w:szCs w:val="28"/>
        </w:rPr>
        <w:t>)</w:t>
      </w:r>
      <w:r w:rsidR="00776C58" w:rsidRPr="00776C58">
        <w:rPr>
          <w:sz w:val="28"/>
          <w:szCs w:val="28"/>
        </w:rPr>
        <w:t xml:space="preserve"> которых подлежат регулированию в соответствии с настоящим Положением, а также по инициативе </w:t>
      </w:r>
      <w:r w:rsidR="00724E52" w:rsidRPr="004F1573">
        <w:rPr>
          <w:sz w:val="28"/>
          <w:szCs w:val="28"/>
        </w:rPr>
        <w:t>уполномоченных</w:t>
      </w:r>
      <w:r w:rsidR="00776C58" w:rsidRPr="00776C58">
        <w:rPr>
          <w:sz w:val="28"/>
          <w:szCs w:val="28"/>
        </w:rPr>
        <w:t xml:space="preserve"> органов </w:t>
      </w:r>
      <w:r w:rsidR="00724E52" w:rsidRPr="004F1573">
        <w:rPr>
          <w:sz w:val="28"/>
          <w:szCs w:val="28"/>
        </w:rPr>
        <w:t>местного самоуправления</w:t>
      </w:r>
      <w:r w:rsidR="00776C58" w:rsidRPr="00776C58">
        <w:rPr>
          <w:sz w:val="28"/>
          <w:szCs w:val="28"/>
        </w:rPr>
        <w:t xml:space="preserve"> </w:t>
      </w:r>
      <w:r w:rsidR="00724E52" w:rsidRPr="004F1573">
        <w:rPr>
          <w:sz w:val="28"/>
          <w:szCs w:val="28"/>
        </w:rPr>
        <w:t>Арамильского</w:t>
      </w:r>
      <w:r w:rsidR="00776C58" w:rsidRPr="00776C58">
        <w:rPr>
          <w:sz w:val="28"/>
          <w:szCs w:val="28"/>
        </w:rPr>
        <w:t xml:space="preserve"> городского округа.</w:t>
      </w:r>
    </w:p>
    <w:p w:rsidR="00776C58" w:rsidRDefault="007749DF" w:rsidP="007749DF">
      <w:pPr>
        <w:widowControl w:val="0"/>
        <w:autoSpaceDE w:val="0"/>
        <w:autoSpaceDN w:val="0"/>
        <w:ind w:firstLine="709"/>
        <w:jc w:val="both"/>
        <w:rPr>
          <w:sz w:val="28"/>
          <w:szCs w:val="28"/>
        </w:rPr>
      </w:pPr>
      <w:r>
        <w:rPr>
          <w:sz w:val="28"/>
          <w:szCs w:val="28"/>
        </w:rPr>
        <w:t xml:space="preserve">3.2 </w:t>
      </w:r>
      <w:r w:rsidR="00776C58" w:rsidRPr="00776C58">
        <w:rPr>
          <w:sz w:val="28"/>
          <w:szCs w:val="28"/>
        </w:rPr>
        <w:t xml:space="preserve">При установлении </w:t>
      </w:r>
      <w:r w:rsidR="00724E52" w:rsidRPr="004F1573">
        <w:rPr>
          <w:sz w:val="28"/>
          <w:szCs w:val="28"/>
        </w:rPr>
        <w:t>размера платы (</w:t>
      </w:r>
      <w:r w:rsidR="00776C58" w:rsidRPr="00776C58">
        <w:rPr>
          <w:sz w:val="28"/>
          <w:szCs w:val="28"/>
        </w:rPr>
        <w:t>тариф</w:t>
      </w:r>
      <w:r w:rsidR="00724E52" w:rsidRPr="004F1573">
        <w:rPr>
          <w:sz w:val="28"/>
          <w:szCs w:val="28"/>
        </w:rPr>
        <w:t>а)</w:t>
      </w:r>
      <w:r w:rsidR="00776C58" w:rsidRPr="00776C58">
        <w:rPr>
          <w:sz w:val="28"/>
          <w:szCs w:val="28"/>
        </w:rPr>
        <w:t xml:space="preserve"> </w:t>
      </w:r>
      <w:r w:rsidR="00724E52" w:rsidRPr="004F1573">
        <w:rPr>
          <w:sz w:val="28"/>
          <w:szCs w:val="28"/>
        </w:rPr>
        <w:t xml:space="preserve">оказания услуги (выполнения работы) </w:t>
      </w:r>
      <w:r w:rsidR="00776C58" w:rsidRPr="00776C58">
        <w:rPr>
          <w:sz w:val="28"/>
          <w:szCs w:val="28"/>
        </w:rPr>
        <w:t xml:space="preserve">учитываются национальные стандарты, санитарные правила и нормы и другие акты законодательства Российской Федерации, Свердловской области, а также правовые акты </w:t>
      </w:r>
      <w:r w:rsidR="00724E52" w:rsidRPr="004F1573">
        <w:rPr>
          <w:sz w:val="28"/>
          <w:szCs w:val="28"/>
        </w:rPr>
        <w:t>Арамильского</w:t>
      </w:r>
      <w:r w:rsidR="00776C58" w:rsidRPr="00776C58">
        <w:rPr>
          <w:sz w:val="28"/>
          <w:szCs w:val="28"/>
        </w:rPr>
        <w:t xml:space="preserve"> городского округа.</w:t>
      </w:r>
    </w:p>
    <w:p w:rsidR="00E13452" w:rsidRPr="00ED5D50" w:rsidRDefault="007749DF" w:rsidP="007749DF">
      <w:pPr>
        <w:widowControl w:val="0"/>
        <w:autoSpaceDE w:val="0"/>
        <w:autoSpaceDN w:val="0"/>
        <w:ind w:firstLine="709"/>
        <w:jc w:val="both"/>
        <w:rPr>
          <w:sz w:val="28"/>
          <w:szCs w:val="28"/>
        </w:rPr>
      </w:pPr>
      <w:r w:rsidRPr="00ED5D50">
        <w:rPr>
          <w:sz w:val="28"/>
          <w:szCs w:val="28"/>
        </w:rPr>
        <w:lastRenderedPageBreak/>
        <w:t>3.3 </w:t>
      </w:r>
      <w:r w:rsidR="00A26F81" w:rsidRPr="00ED5D50">
        <w:rPr>
          <w:sz w:val="28"/>
          <w:szCs w:val="28"/>
        </w:rPr>
        <w:t>У</w:t>
      </w:r>
      <w:r w:rsidR="00BB2725" w:rsidRPr="00ED5D50">
        <w:rPr>
          <w:sz w:val="28"/>
          <w:szCs w:val="28"/>
        </w:rPr>
        <w:t>станавливаются</w:t>
      </w:r>
      <w:r w:rsidR="00A26F81" w:rsidRPr="00ED5D50">
        <w:rPr>
          <w:sz w:val="28"/>
          <w:szCs w:val="28"/>
        </w:rPr>
        <w:t xml:space="preserve"> </w:t>
      </w:r>
      <w:r w:rsidR="00D52543" w:rsidRPr="00ED5D50">
        <w:rPr>
          <w:sz w:val="28"/>
          <w:szCs w:val="28"/>
        </w:rPr>
        <w:t>размеры платы (тарифы)</w:t>
      </w:r>
      <w:r w:rsidR="00E13452" w:rsidRPr="00ED5D50">
        <w:rPr>
          <w:sz w:val="28"/>
          <w:szCs w:val="28"/>
        </w:rPr>
        <w:t xml:space="preserve"> </w:t>
      </w:r>
      <w:r w:rsidR="00BB2725" w:rsidRPr="00ED5D50">
        <w:rPr>
          <w:sz w:val="28"/>
          <w:szCs w:val="28"/>
        </w:rPr>
        <w:t>правовыми актами</w:t>
      </w:r>
      <w:r w:rsidR="00E13452" w:rsidRPr="00ED5D50">
        <w:rPr>
          <w:sz w:val="28"/>
          <w:szCs w:val="28"/>
        </w:rPr>
        <w:t xml:space="preserve"> в зависимости от типа учреждения:</w:t>
      </w:r>
    </w:p>
    <w:p w:rsidR="00BB2725" w:rsidRPr="00ED5D50" w:rsidRDefault="007749DF" w:rsidP="007749DF">
      <w:pPr>
        <w:widowControl w:val="0"/>
        <w:autoSpaceDE w:val="0"/>
        <w:autoSpaceDN w:val="0"/>
        <w:ind w:firstLine="709"/>
        <w:jc w:val="both"/>
        <w:rPr>
          <w:sz w:val="28"/>
          <w:szCs w:val="28"/>
        </w:rPr>
      </w:pPr>
      <w:r w:rsidRPr="00ED5D50">
        <w:rPr>
          <w:sz w:val="28"/>
          <w:szCs w:val="28"/>
        </w:rPr>
        <w:t>1</w:t>
      </w:r>
      <w:r w:rsidR="00AA4B8B" w:rsidRPr="00ED5D50">
        <w:rPr>
          <w:sz w:val="28"/>
          <w:szCs w:val="28"/>
        </w:rPr>
        <w:t>)</w:t>
      </w:r>
      <w:r w:rsidRPr="00ED5D50">
        <w:rPr>
          <w:sz w:val="28"/>
          <w:szCs w:val="28"/>
        </w:rPr>
        <w:t> </w:t>
      </w:r>
      <w:r w:rsidR="00BB2725" w:rsidRPr="00ED5D50">
        <w:rPr>
          <w:sz w:val="28"/>
          <w:szCs w:val="28"/>
        </w:rPr>
        <w:t>по услугам</w:t>
      </w:r>
      <w:r w:rsidR="00ED5D50" w:rsidRPr="00ED5D50">
        <w:rPr>
          <w:sz w:val="28"/>
          <w:szCs w:val="28"/>
        </w:rPr>
        <w:t xml:space="preserve"> (работам)</w:t>
      </w:r>
      <w:r w:rsidR="00BB2725" w:rsidRPr="00ED5D50">
        <w:rPr>
          <w:sz w:val="28"/>
          <w:szCs w:val="28"/>
        </w:rPr>
        <w:t>, ока</w:t>
      </w:r>
      <w:r w:rsidR="00A55A76" w:rsidRPr="00ED5D50">
        <w:rPr>
          <w:sz w:val="28"/>
          <w:szCs w:val="28"/>
        </w:rPr>
        <w:t>зываемым казенными учреждениями</w:t>
      </w:r>
      <w:r w:rsidR="00BB2725" w:rsidRPr="00ED5D50">
        <w:rPr>
          <w:sz w:val="28"/>
          <w:szCs w:val="28"/>
        </w:rPr>
        <w:t xml:space="preserve"> – актом</w:t>
      </w:r>
      <w:r w:rsidR="00BB2725" w:rsidRPr="00ED5D50">
        <w:t xml:space="preserve"> </w:t>
      </w:r>
      <w:r w:rsidR="00BB2725" w:rsidRPr="00ED5D50">
        <w:rPr>
          <w:sz w:val="28"/>
          <w:szCs w:val="28"/>
        </w:rPr>
        <w:t>уполномоченного</w:t>
      </w:r>
      <w:r w:rsidR="00A55A76" w:rsidRPr="00ED5D50">
        <w:rPr>
          <w:sz w:val="28"/>
          <w:szCs w:val="28"/>
        </w:rPr>
        <w:t xml:space="preserve"> органа местного самоуправления;</w:t>
      </w:r>
    </w:p>
    <w:p w:rsidR="00E13452" w:rsidRPr="00ED5D50" w:rsidRDefault="007749DF" w:rsidP="007749DF">
      <w:pPr>
        <w:widowControl w:val="0"/>
        <w:autoSpaceDE w:val="0"/>
        <w:autoSpaceDN w:val="0"/>
        <w:ind w:firstLine="709"/>
        <w:jc w:val="both"/>
        <w:rPr>
          <w:sz w:val="28"/>
          <w:szCs w:val="28"/>
        </w:rPr>
      </w:pPr>
      <w:r w:rsidRPr="00ED5D50">
        <w:rPr>
          <w:sz w:val="28"/>
          <w:szCs w:val="28"/>
        </w:rPr>
        <w:t>2</w:t>
      </w:r>
      <w:r w:rsidR="00AA4B8B" w:rsidRPr="00ED5D50">
        <w:rPr>
          <w:sz w:val="28"/>
          <w:szCs w:val="28"/>
        </w:rPr>
        <w:t>)</w:t>
      </w:r>
      <w:r w:rsidRPr="00ED5D50">
        <w:rPr>
          <w:sz w:val="28"/>
          <w:szCs w:val="28"/>
        </w:rPr>
        <w:t xml:space="preserve"> </w:t>
      </w:r>
      <w:r w:rsidR="00D52543" w:rsidRPr="00ED5D50">
        <w:rPr>
          <w:sz w:val="28"/>
          <w:szCs w:val="28"/>
        </w:rPr>
        <w:t>по услугам</w:t>
      </w:r>
      <w:r w:rsidR="00ED5D50" w:rsidRPr="00ED5D50">
        <w:rPr>
          <w:sz w:val="28"/>
          <w:szCs w:val="28"/>
        </w:rPr>
        <w:t xml:space="preserve"> (работам)</w:t>
      </w:r>
      <w:r w:rsidR="00D52543" w:rsidRPr="00ED5D50">
        <w:rPr>
          <w:sz w:val="28"/>
          <w:szCs w:val="28"/>
        </w:rPr>
        <w:t>, оказываемым бюджетными и автономными учреждениями</w:t>
      </w:r>
      <w:r w:rsidR="00E13452" w:rsidRPr="00ED5D50">
        <w:rPr>
          <w:sz w:val="28"/>
          <w:szCs w:val="28"/>
        </w:rPr>
        <w:t>,</w:t>
      </w:r>
      <w:r w:rsidR="00D52543" w:rsidRPr="00ED5D50">
        <w:rPr>
          <w:sz w:val="28"/>
          <w:szCs w:val="28"/>
        </w:rPr>
        <w:t xml:space="preserve"> – приказами руководител</w:t>
      </w:r>
      <w:r w:rsidR="00E13452" w:rsidRPr="00ED5D50">
        <w:rPr>
          <w:sz w:val="28"/>
          <w:szCs w:val="28"/>
        </w:rPr>
        <w:t>я</w:t>
      </w:r>
      <w:r w:rsidR="00D52543" w:rsidRPr="00ED5D50">
        <w:rPr>
          <w:sz w:val="28"/>
          <w:szCs w:val="28"/>
        </w:rPr>
        <w:t xml:space="preserve"> учреждени</w:t>
      </w:r>
      <w:r w:rsidR="00E13452" w:rsidRPr="00ED5D50">
        <w:rPr>
          <w:sz w:val="28"/>
          <w:szCs w:val="28"/>
        </w:rPr>
        <w:t>я</w:t>
      </w:r>
      <w:r w:rsidR="00A55A76" w:rsidRPr="00ED5D50">
        <w:rPr>
          <w:sz w:val="28"/>
          <w:szCs w:val="28"/>
        </w:rPr>
        <w:t xml:space="preserve"> по согласованию с уполномоченным органом местного самоуправления.</w:t>
      </w:r>
    </w:p>
    <w:p w:rsidR="00776C58" w:rsidRPr="00776C58" w:rsidRDefault="00776C58" w:rsidP="007749DF">
      <w:pPr>
        <w:widowControl w:val="0"/>
        <w:autoSpaceDE w:val="0"/>
        <w:autoSpaceDN w:val="0"/>
        <w:ind w:firstLine="709"/>
        <w:jc w:val="both"/>
        <w:rPr>
          <w:sz w:val="28"/>
          <w:szCs w:val="28"/>
        </w:rPr>
      </w:pPr>
      <w:bookmarkStart w:id="1" w:name="P90"/>
      <w:bookmarkEnd w:id="1"/>
      <w:r w:rsidRPr="00ED5D50">
        <w:rPr>
          <w:sz w:val="28"/>
          <w:szCs w:val="28"/>
        </w:rPr>
        <w:t>3.</w:t>
      </w:r>
      <w:r w:rsidR="00E13452" w:rsidRPr="00ED5D50">
        <w:rPr>
          <w:sz w:val="28"/>
          <w:szCs w:val="28"/>
        </w:rPr>
        <w:t>4</w:t>
      </w:r>
      <w:r w:rsidR="007749DF" w:rsidRPr="00ED5D50">
        <w:rPr>
          <w:sz w:val="28"/>
          <w:szCs w:val="28"/>
        </w:rPr>
        <w:t xml:space="preserve"> </w:t>
      </w:r>
      <w:r w:rsidRPr="00ED5D50">
        <w:rPr>
          <w:sz w:val="28"/>
          <w:szCs w:val="28"/>
        </w:rPr>
        <w:t xml:space="preserve">Для </w:t>
      </w:r>
      <w:r w:rsidR="00BB2725" w:rsidRPr="00ED5D50">
        <w:rPr>
          <w:sz w:val="28"/>
          <w:szCs w:val="28"/>
        </w:rPr>
        <w:t xml:space="preserve">установления </w:t>
      </w:r>
      <w:r w:rsidR="00E13452" w:rsidRPr="00ED5D50">
        <w:rPr>
          <w:sz w:val="28"/>
          <w:szCs w:val="28"/>
        </w:rPr>
        <w:t>(</w:t>
      </w:r>
      <w:r w:rsidR="00BB2725" w:rsidRPr="00ED5D50">
        <w:rPr>
          <w:sz w:val="28"/>
          <w:szCs w:val="28"/>
        </w:rPr>
        <w:t>согласования</w:t>
      </w:r>
      <w:r w:rsidR="00E13452" w:rsidRPr="00ED5D50">
        <w:rPr>
          <w:sz w:val="28"/>
          <w:szCs w:val="28"/>
        </w:rPr>
        <w:t>)</w:t>
      </w:r>
      <w:r w:rsidR="00E13452">
        <w:rPr>
          <w:sz w:val="28"/>
          <w:szCs w:val="28"/>
        </w:rPr>
        <w:t xml:space="preserve"> </w:t>
      </w:r>
      <w:r w:rsidR="00724E52" w:rsidRPr="004F1573">
        <w:rPr>
          <w:sz w:val="28"/>
          <w:szCs w:val="28"/>
        </w:rPr>
        <w:t>размера платы (</w:t>
      </w:r>
      <w:r w:rsidRPr="00776C58">
        <w:rPr>
          <w:sz w:val="28"/>
          <w:szCs w:val="28"/>
        </w:rPr>
        <w:t>тарифов</w:t>
      </w:r>
      <w:r w:rsidR="00724E52" w:rsidRPr="004F1573">
        <w:rPr>
          <w:sz w:val="28"/>
          <w:szCs w:val="28"/>
        </w:rPr>
        <w:t>)</w:t>
      </w:r>
      <w:r w:rsidRPr="00776C58">
        <w:rPr>
          <w:sz w:val="28"/>
          <w:szCs w:val="28"/>
        </w:rPr>
        <w:t xml:space="preserve"> учреждение</w:t>
      </w:r>
      <w:r w:rsidR="00724E52" w:rsidRPr="004F1573">
        <w:rPr>
          <w:sz w:val="28"/>
          <w:szCs w:val="28"/>
        </w:rPr>
        <w:t xml:space="preserve"> </w:t>
      </w:r>
      <w:r w:rsidRPr="00776C58">
        <w:rPr>
          <w:sz w:val="28"/>
          <w:szCs w:val="28"/>
        </w:rPr>
        <w:t xml:space="preserve">не менее чем за три календарных месяца до даты окончания текущего периода действия тарифов представляет в </w:t>
      </w:r>
      <w:r w:rsidR="00724E52" w:rsidRPr="004F1573">
        <w:rPr>
          <w:sz w:val="28"/>
          <w:szCs w:val="28"/>
        </w:rPr>
        <w:t>уполномоченны</w:t>
      </w:r>
      <w:r w:rsidR="00CB1784">
        <w:rPr>
          <w:sz w:val="28"/>
          <w:szCs w:val="28"/>
        </w:rPr>
        <w:t>е</w:t>
      </w:r>
      <w:r w:rsidR="00724E52" w:rsidRPr="004F1573">
        <w:rPr>
          <w:sz w:val="28"/>
          <w:szCs w:val="28"/>
        </w:rPr>
        <w:t xml:space="preserve"> орган</w:t>
      </w:r>
      <w:r w:rsidR="00CB1784">
        <w:rPr>
          <w:sz w:val="28"/>
          <w:szCs w:val="28"/>
        </w:rPr>
        <w:t>ы</w:t>
      </w:r>
      <w:r w:rsidR="00724E52" w:rsidRPr="004F1573">
        <w:rPr>
          <w:sz w:val="28"/>
          <w:szCs w:val="28"/>
        </w:rPr>
        <w:t xml:space="preserve"> местного самоуправления </w:t>
      </w:r>
      <w:r w:rsidRPr="00776C58">
        <w:rPr>
          <w:sz w:val="28"/>
          <w:szCs w:val="28"/>
        </w:rPr>
        <w:t>следующие документы (далее - пакет документов):</w:t>
      </w:r>
    </w:p>
    <w:p w:rsidR="00776C58" w:rsidRPr="00776C58" w:rsidRDefault="007749DF" w:rsidP="007749DF">
      <w:pPr>
        <w:widowControl w:val="0"/>
        <w:autoSpaceDE w:val="0"/>
        <w:autoSpaceDN w:val="0"/>
        <w:ind w:firstLine="709"/>
        <w:jc w:val="both"/>
        <w:rPr>
          <w:sz w:val="28"/>
          <w:szCs w:val="28"/>
        </w:rPr>
      </w:pPr>
      <w:bookmarkStart w:id="2" w:name="P91"/>
      <w:bookmarkEnd w:id="2"/>
      <w:r>
        <w:rPr>
          <w:sz w:val="28"/>
          <w:szCs w:val="28"/>
        </w:rPr>
        <w:t>1</w:t>
      </w:r>
      <w:r w:rsidR="00AA4B8B">
        <w:rPr>
          <w:sz w:val="28"/>
          <w:szCs w:val="28"/>
        </w:rPr>
        <w:t>)</w:t>
      </w:r>
      <w:r>
        <w:rPr>
          <w:sz w:val="28"/>
          <w:szCs w:val="28"/>
        </w:rPr>
        <w:t> </w:t>
      </w:r>
      <w:r w:rsidR="00307344">
        <w:rPr>
          <w:sz w:val="28"/>
          <w:szCs w:val="28"/>
        </w:rPr>
        <w:t>п</w:t>
      </w:r>
      <w:r w:rsidR="00776C58" w:rsidRPr="00776C58">
        <w:rPr>
          <w:sz w:val="28"/>
          <w:szCs w:val="28"/>
        </w:rPr>
        <w:t xml:space="preserve">исьмо-обращение на имя </w:t>
      </w:r>
      <w:r w:rsidR="00724E52" w:rsidRPr="004F1573">
        <w:rPr>
          <w:sz w:val="28"/>
          <w:szCs w:val="28"/>
        </w:rPr>
        <w:t xml:space="preserve">руководителя уполномоченного органа местного самоуправления </w:t>
      </w:r>
      <w:r w:rsidR="00776C58" w:rsidRPr="00776C58">
        <w:rPr>
          <w:sz w:val="28"/>
          <w:szCs w:val="28"/>
        </w:rPr>
        <w:t xml:space="preserve">об установлении </w:t>
      </w:r>
      <w:r w:rsidR="00E13452">
        <w:rPr>
          <w:sz w:val="28"/>
          <w:szCs w:val="28"/>
        </w:rPr>
        <w:t xml:space="preserve">(согласовании) </w:t>
      </w:r>
      <w:r w:rsidR="00724E52" w:rsidRPr="004F1573">
        <w:rPr>
          <w:sz w:val="28"/>
          <w:szCs w:val="28"/>
        </w:rPr>
        <w:t>размера платы (</w:t>
      </w:r>
      <w:r w:rsidR="00776C58" w:rsidRPr="00776C58">
        <w:rPr>
          <w:sz w:val="28"/>
          <w:szCs w:val="28"/>
        </w:rPr>
        <w:t>тарифов</w:t>
      </w:r>
      <w:r w:rsidR="00724E52" w:rsidRPr="004F1573">
        <w:rPr>
          <w:sz w:val="28"/>
          <w:szCs w:val="28"/>
        </w:rPr>
        <w:t>)</w:t>
      </w:r>
      <w:r w:rsidR="00E13452">
        <w:rPr>
          <w:sz w:val="28"/>
          <w:szCs w:val="28"/>
        </w:rPr>
        <w:t>;</w:t>
      </w:r>
    </w:p>
    <w:p w:rsidR="00776C58" w:rsidRPr="00776C58" w:rsidRDefault="007749DF" w:rsidP="007749DF">
      <w:pPr>
        <w:widowControl w:val="0"/>
        <w:autoSpaceDE w:val="0"/>
        <w:autoSpaceDN w:val="0"/>
        <w:ind w:firstLine="709"/>
        <w:jc w:val="both"/>
        <w:rPr>
          <w:sz w:val="28"/>
          <w:szCs w:val="28"/>
        </w:rPr>
      </w:pPr>
      <w:r>
        <w:rPr>
          <w:sz w:val="28"/>
          <w:szCs w:val="28"/>
        </w:rPr>
        <w:t>2</w:t>
      </w:r>
      <w:r w:rsidR="00AA4B8B">
        <w:rPr>
          <w:sz w:val="28"/>
          <w:szCs w:val="28"/>
        </w:rPr>
        <w:t>)</w:t>
      </w:r>
      <w:r>
        <w:rPr>
          <w:sz w:val="28"/>
          <w:szCs w:val="28"/>
        </w:rPr>
        <w:t> </w:t>
      </w:r>
      <w:r w:rsidR="00307344">
        <w:rPr>
          <w:sz w:val="28"/>
          <w:szCs w:val="28"/>
        </w:rPr>
        <w:t>п</w:t>
      </w:r>
      <w:r w:rsidR="00776C58" w:rsidRPr="00776C58">
        <w:rPr>
          <w:sz w:val="28"/>
          <w:szCs w:val="28"/>
        </w:rPr>
        <w:t>ояснительную записку с обоснованием необходимости введения новых или изменения действующих</w:t>
      </w:r>
      <w:r w:rsidR="00724E52" w:rsidRPr="004F1573">
        <w:rPr>
          <w:sz w:val="28"/>
          <w:szCs w:val="28"/>
        </w:rPr>
        <w:t xml:space="preserve"> размеров платы (</w:t>
      </w:r>
      <w:r w:rsidR="00776C58" w:rsidRPr="00776C58">
        <w:rPr>
          <w:sz w:val="28"/>
          <w:szCs w:val="28"/>
        </w:rPr>
        <w:t>тарифов</w:t>
      </w:r>
      <w:r w:rsidR="00724E52" w:rsidRPr="004F1573">
        <w:rPr>
          <w:sz w:val="28"/>
          <w:szCs w:val="28"/>
        </w:rPr>
        <w:t>)</w:t>
      </w:r>
      <w:r w:rsidR="00776C58" w:rsidRPr="00776C58">
        <w:rPr>
          <w:sz w:val="28"/>
          <w:szCs w:val="28"/>
        </w:rPr>
        <w:t xml:space="preserve"> и описанием технологии предоставления </w:t>
      </w:r>
      <w:r w:rsidR="00E13452">
        <w:rPr>
          <w:sz w:val="28"/>
          <w:szCs w:val="28"/>
        </w:rPr>
        <w:t>услуг (работ);</w:t>
      </w:r>
    </w:p>
    <w:p w:rsidR="00DE1AAE" w:rsidRPr="004F1573" w:rsidRDefault="00724E52" w:rsidP="007749DF">
      <w:pPr>
        <w:widowControl w:val="0"/>
        <w:autoSpaceDE w:val="0"/>
        <w:autoSpaceDN w:val="0"/>
        <w:ind w:firstLine="709"/>
        <w:jc w:val="both"/>
        <w:rPr>
          <w:sz w:val="28"/>
          <w:szCs w:val="28"/>
        </w:rPr>
      </w:pPr>
      <w:r w:rsidRPr="004F1573">
        <w:rPr>
          <w:sz w:val="28"/>
          <w:szCs w:val="28"/>
        </w:rPr>
        <w:t>3</w:t>
      </w:r>
      <w:r w:rsidR="00AA4B8B">
        <w:rPr>
          <w:sz w:val="28"/>
          <w:szCs w:val="28"/>
        </w:rPr>
        <w:t>)</w:t>
      </w:r>
      <w:r w:rsidR="007749DF">
        <w:rPr>
          <w:sz w:val="28"/>
          <w:szCs w:val="28"/>
        </w:rPr>
        <w:t> </w:t>
      </w:r>
      <w:r w:rsidR="00307344">
        <w:rPr>
          <w:sz w:val="28"/>
          <w:szCs w:val="28"/>
        </w:rPr>
        <w:t>э</w:t>
      </w:r>
      <w:r w:rsidR="00776C58" w:rsidRPr="00776C58">
        <w:rPr>
          <w:sz w:val="28"/>
          <w:szCs w:val="28"/>
        </w:rPr>
        <w:t xml:space="preserve">кономически обоснованные расчеты </w:t>
      </w:r>
      <w:r w:rsidRPr="004F1573">
        <w:rPr>
          <w:sz w:val="28"/>
          <w:szCs w:val="28"/>
        </w:rPr>
        <w:t>размера платы (</w:t>
      </w:r>
      <w:r w:rsidR="00776C58" w:rsidRPr="00776C58">
        <w:rPr>
          <w:sz w:val="28"/>
          <w:szCs w:val="28"/>
        </w:rPr>
        <w:t>тарифов</w:t>
      </w:r>
      <w:r w:rsidRPr="004F1573">
        <w:rPr>
          <w:sz w:val="28"/>
          <w:szCs w:val="28"/>
        </w:rPr>
        <w:t>)</w:t>
      </w:r>
      <w:r w:rsidR="00776C58" w:rsidRPr="00776C58">
        <w:rPr>
          <w:sz w:val="28"/>
          <w:szCs w:val="28"/>
        </w:rPr>
        <w:t xml:space="preserve"> по видам услуг (работ) </w:t>
      </w:r>
      <w:r w:rsidR="00BB2725">
        <w:rPr>
          <w:sz w:val="28"/>
          <w:szCs w:val="28"/>
        </w:rPr>
        <w:t xml:space="preserve">в соответствии с </w:t>
      </w:r>
      <w:r w:rsidR="00776C58" w:rsidRPr="00776C58">
        <w:rPr>
          <w:sz w:val="28"/>
          <w:szCs w:val="28"/>
        </w:rPr>
        <w:t>метод</w:t>
      </w:r>
      <w:r w:rsidRPr="004F1573">
        <w:rPr>
          <w:sz w:val="28"/>
          <w:szCs w:val="28"/>
        </w:rPr>
        <w:t xml:space="preserve">ическими рекомендациями, разрабатываемыми и утверждаемыми </w:t>
      </w:r>
      <w:r w:rsidR="00DE1AAE" w:rsidRPr="004F1573">
        <w:rPr>
          <w:sz w:val="28"/>
          <w:szCs w:val="28"/>
        </w:rPr>
        <w:t>Администрацией</w:t>
      </w:r>
      <w:r w:rsidR="00E13452">
        <w:rPr>
          <w:sz w:val="28"/>
          <w:szCs w:val="28"/>
        </w:rPr>
        <w:t xml:space="preserve"> Арамильского городского округа;</w:t>
      </w:r>
    </w:p>
    <w:p w:rsidR="00776C58" w:rsidRPr="00776C58" w:rsidRDefault="00DE1AAE" w:rsidP="007749DF">
      <w:pPr>
        <w:widowControl w:val="0"/>
        <w:autoSpaceDE w:val="0"/>
        <w:autoSpaceDN w:val="0"/>
        <w:ind w:firstLine="709"/>
        <w:jc w:val="both"/>
        <w:rPr>
          <w:sz w:val="28"/>
          <w:szCs w:val="28"/>
        </w:rPr>
      </w:pPr>
      <w:r w:rsidRPr="004F1573">
        <w:rPr>
          <w:sz w:val="28"/>
          <w:szCs w:val="28"/>
        </w:rPr>
        <w:t>4</w:t>
      </w:r>
      <w:r w:rsidR="00AA4B8B">
        <w:rPr>
          <w:sz w:val="28"/>
          <w:szCs w:val="28"/>
        </w:rPr>
        <w:t>)</w:t>
      </w:r>
      <w:r w:rsidR="007749DF">
        <w:rPr>
          <w:sz w:val="28"/>
          <w:szCs w:val="28"/>
        </w:rPr>
        <w:t xml:space="preserve"> </w:t>
      </w:r>
      <w:r w:rsidR="00307344">
        <w:rPr>
          <w:sz w:val="28"/>
          <w:szCs w:val="28"/>
        </w:rPr>
        <w:t>р</w:t>
      </w:r>
      <w:r w:rsidR="00776C58" w:rsidRPr="00776C58">
        <w:rPr>
          <w:sz w:val="28"/>
          <w:szCs w:val="28"/>
        </w:rPr>
        <w:t xml:space="preserve">асчет нормы времени на предоставление (выполнение) услуг (работ), нормы расхода материалов (нормативы времени на выполнение услуг (работ), </w:t>
      </w:r>
      <w:r w:rsidR="00E13452">
        <w:rPr>
          <w:sz w:val="28"/>
          <w:szCs w:val="28"/>
        </w:rPr>
        <w:t xml:space="preserve">расхода материалов </w:t>
      </w:r>
      <w:r w:rsidR="00BB2725">
        <w:rPr>
          <w:sz w:val="28"/>
          <w:szCs w:val="28"/>
        </w:rPr>
        <w:t>(</w:t>
      </w:r>
      <w:r w:rsidR="00E13452">
        <w:rPr>
          <w:sz w:val="28"/>
          <w:szCs w:val="28"/>
        </w:rPr>
        <w:t>при наличии);</w:t>
      </w:r>
    </w:p>
    <w:p w:rsidR="00776C58" w:rsidRPr="00776C58" w:rsidRDefault="00DE1AAE" w:rsidP="007749DF">
      <w:pPr>
        <w:widowControl w:val="0"/>
        <w:autoSpaceDE w:val="0"/>
        <w:autoSpaceDN w:val="0"/>
        <w:ind w:firstLine="709"/>
        <w:jc w:val="both"/>
        <w:rPr>
          <w:sz w:val="28"/>
          <w:szCs w:val="28"/>
        </w:rPr>
      </w:pPr>
      <w:r w:rsidRPr="004F1573">
        <w:rPr>
          <w:sz w:val="28"/>
          <w:szCs w:val="28"/>
        </w:rPr>
        <w:t>5</w:t>
      </w:r>
      <w:r w:rsidR="00AA4B8B">
        <w:rPr>
          <w:sz w:val="28"/>
          <w:szCs w:val="28"/>
        </w:rPr>
        <w:t>)</w:t>
      </w:r>
      <w:r w:rsidR="00776C58" w:rsidRPr="00776C58">
        <w:rPr>
          <w:sz w:val="28"/>
          <w:szCs w:val="28"/>
        </w:rPr>
        <w:t xml:space="preserve"> </w:t>
      </w:r>
      <w:r w:rsidR="00307344">
        <w:rPr>
          <w:sz w:val="28"/>
          <w:szCs w:val="28"/>
        </w:rPr>
        <w:t>о</w:t>
      </w:r>
      <w:r w:rsidR="00776C58" w:rsidRPr="00776C58">
        <w:rPr>
          <w:sz w:val="28"/>
          <w:szCs w:val="28"/>
        </w:rPr>
        <w:t>боснованные предложения о категориях лиц, пользующихся льготами при получении услуг</w:t>
      </w:r>
      <w:r w:rsidR="00ED5D50">
        <w:rPr>
          <w:sz w:val="28"/>
          <w:szCs w:val="28"/>
        </w:rPr>
        <w:t xml:space="preserve"> (работ)</w:t>
      </w:r>
      <w:r w:rsidR="00776C58" w:rsidRPr="00776C58">
        <w:rPr>
          <w:sz w:val="28"/>
          <w:szCs w:val="28"/>
        </w:rPr>
        <w:t>, размер и объем предоставляемых льгот с указанием источников финансирования выпадающих доходов (предоставляется при наличии или пл</w:t>
      </w:r>
      <w:r w:rsidR="004F2BF5">
        <w:rPr>
          <w:sz w:val="28"/>
          <w:szCs w:val="28"/>
        </w:rPr>
        <w:t>анируемом предоставлении льгот).</w:t>
      </w:r>
    </w:p>
    <w:p w:rsidR="00776C58" w:rsidRPr="00776C58" w:rsidRDefault="00776C58" w:rsidP="007749DF">
      <w:pPr>
        <w:widowControl w:val="0"/>
        <w:autoSpaceDE w:val="0"/>
        <w:autoSpaceDN w:val="0"/>
        <w:ind w:firstLine="709"/>
        <w:jc w:val="both"/>
        <w:rPr>
          <w:sz w:val="28"/>
          <w:szCs w:val="28"/>
        </w:rPr>
      </w:pPr>
      <w:r w:rsidRPr="00776C58">
        <w:rPr>
          <w:sz w:val="28"/>
          <w:szCs w:val="28"/>
        </w:rPr>
        <w:t>3.</w:t>
      </w:r>
      <w:r w:rsidR="00E13452">
        <w:rPr>
          <w:sz w:val="28"/>
          <w:szCs w:val="28"/>
        </w:rPr>
        <w:t>5</w:t>
      </w:r>
      <w:r w:rsidR="007749DF">
        <w:rPr>
          <w:sz w:val="28"/>
          <w:szCs w:val="28"/>
        </w:rPr>
        <w:t xml:space="preserve"> </w:t>
      </w:r>
      <w:r w:rsidRPr="00776C58">
        <w:rPr>
          <w:sz w:val="28"/>
          <w:szCs w:val="28"/>
        </w:rPr>
        <w:t xml:space="preserve">При необходимости, </w:t>
      </w:r>
      <w:r w:rsidR="00DE1AAE" w:rsidRPr="004F1573">
        <w:rPr>
          <w:sz w:val="28"/>
          <w:szCs w:val="28"/>
        </w:rPr>
        <w:t xml:space="preserve">уполномоченный орган местного самоуправления </w:t>
      </w:r>
      <w:r w:rsidRPr="00776C58">
        <w:rPr>
          <w:sz w:val="28"/>
          <w:szCs w:val="28"/>
        </w:rPr>
        <w:t>имеет право запрашивать у муниципальных учреждений другие дополнительные материалы (документы), обосновывающие размер устанавливаем</w:t>
      </w:r>
      <w:r w:rsidR="00DE1AAE" w:rsidRPr="004F1573">
        <w:rPr>
          <w:sz w:val="28"/>
          <w:szCs w:val="28"/>
        </w:rPr>
        <w:t>ого размера платы (</w:t>
      </w:r>
      <w:r w:rsidRPr="00776C58">
        <w:rPr>
          <w:sz w:val="28"/>
          <w:szCs w:val="28"/>
        </w:rPr>
        <w:t>тарифов</w:t>
      </w:r>
      <w:r w:rsidR="00DE1AAE" w:rsidRPr="004F1573">
        <w:rPr>
          <w:sz w:val="28"/>
          <w:szCs w:val="28"/>
        </w:rPr>
        <w:t>)</w:t>
      </w:r>
      <w:r w:rsidRPr="00776C58">
        <w:rPr>
          <w:sz w:val="28"/>
          <w:szCs w:val="28"/>
        </w:rPr>
        <w:t>.</w:t>
      </w:r>
    </w:p>
    <w:p w:rsidR="00776C58" w:rsidRPr="00776C58" w:rsidRDefault="00776C58" w:rsidP="007749DF">
      <w:pPr>
        <w:widowControl w:val="0"/>
        <w:autoSpaceDE w:val="0"/>
        <w:autoSpaceDN w:val="0"/>
        <w:ind w:firstLine="709"/>
        <w:jc w:val="both"/>
        <w:rPr>
          <w:sz w:val="28"/>
          <w:szCs w:val="28"/>
        </w:rPr>
      </w:pPr>
      <w:r w:rsidRPr="00776C58">
        <w:rPr>
          <w:sz w:val="28"/>
          <w:szCs w:val="28"/>
        </w:rPr>
        <w:t>3.</w:t>
      </w:r>
      <w:r w:rsidR="00E13452">
        <w:rPr>
          <w:sz w:val="28"/>
          <w:szCs w:val="28"/>
        </w:rPr>
        <w:t>6</w:t>
      </w:r>
      <w:r w:rsidR="007749DF">
        <w:rPr>
          <w:sz w:val="28"/>
          <w:szCs w:val="28"/>
        </w:rPr>
        <w:t xml:space="preserve"> </w:t>
      </w:r>
      <w:r w:rsidRPr="00776C58">
        <w:rPr>
          <w:sz w:val="28"/>
          <w:szCs w:val="28"/>
        </w:rPr>
        <w:t xml:space="preserve">В случае возвращения представленного пакета документов на доработку, муниципальное учреждение, повторно представляет пакет документов, указанный в </w:t>
      </w:r>
      <w:hyperlink w:anchor="P90" w:history="1">
        <w:r w:rsidRPr="00776C58">
          <w:rPr>
            <w:sz w:val="28"/>
            <w:szCs w:val="28"/>
          </w:rPr>
          <w:t>пункте 3.</w:t>
        </w:r>
      </w:hyperlink>
      <w:r w:rsidR="00ED5D50">
        <w:rPr>
          <w:sz w:val="28"/>
          <w:szCs w:val="28"/>
        </w:rPr>
        <w:t>4</w:t>
      </w:r>
      <w:r w:rsidRPr="00776C58">
        <w:rPr>
          <w:sz w:val="28"/>
          <w:szCs w:val="28"/>
        </w:rPr>
        <w:t xml:space="preserve"> настоящего Положения, со всеми необходимыми материалами в </w:t>
      </w:r>
      <w:r w:rsidR="00DE1AAE" w:rsidRPr="004F1573">
        <w:rPr>
          <w:sz w:val="28"/>
          <w:szCs w:val="28"/>
        </w:rPr>
        <w:t xml:space="preserve">уполномоченный орган местного самоуправления </w:t>
      </w:r>
      <w:r w:rsidRPr="00776C58">
        <w:rPr>
          <w:sz w:val="28"/>
          <w:szCs w:val="28"/>
        </w:rPr>
        <w:t>в течение 10 рабочих дней с момента его возврата.</w:t>
      </w:r>
    </w:p>
    <w:p w:rsidR="00776C58" w:rsidRPr="00776C58" w:rsidRDefault="00776C58" w:rsidP="007749DF">
      <w:pPr>
        <w:widowControl w:val="0"/>
        <w:autoSpaceDE w:val="0"/>
        <w:autoSpaceDN w:val="0"/>
        <w:ind w:firstLine="709"/>
        <w:jc w:val="both"/>
        <w:rPr>
          <w:sz w:val="28"/>
          <w:szCs w:val="28"/>
        </w:rPr>
      </w:pPr>
      <w:r w:rsidRPr="00776C58">
        <w:rPr>
          <w:sz w:val="28"/>
          <w:szCs w:val="28"/>
        </w:rPr>
        <w:t>3.</w:t>
      </w:r>
      <w:r w:rsidR="00E13452">
        <w:rPr>
          <w:sz w:val="28"/>
          <w:szCs w:val="28"/>
        </w:rPr>
        <w:t>7</w:t>
      </w:r>
      <w:r w:rsidR="007749DF">
        <w:rPr>
          <w:sz w:val="28"/>
          <w:szCs w:val="28"/>
        </w:rPr>
        <w:t> </w:t>
      </w:r>
      <w:r w:rsidRPr="00776C58">
        <w:rPr>
          <w:sz w:val="28"/>
          <w:szCs w:val="28"/>
        </w:rPr>
        <w:t xml:space="preserve">После предоставления полного пакета документов </w:t>
      </w:r>
      <w:r w:rsidR="00DE1AAE" w:rsidRPr="004F1573">
        <w:rPr>
          <w:sz w:val="28"/>
          <w:szCs w:val="28"/>
        </w:rPr>
        <w:t xml:space="preserve">уполномоченный орган местного самоуправления </w:t>
      </w:r>
      <w:r w:rsidRPr="00776C58">
        <w:rPr>
          <w:sz w:val="28"/>
          <w:szCs w:val="28"/>
        </w:rPr>
        <w:t>проводит проверку обоснованности установления (изменения)</w:t>
      </w:r>
      <w:r w:rsidR="00BB2725">
        <w:rPr>
          <w:sz w:val="28"/>
          <w:szCs w:val="28"/>
        </w:rPr>
        <w:t xml:space="preserve"> размеров платы (</w:t>
      </w:r>
      <w:r w:rsidRPr="00776C58">
        <w:rPr>
          <w:sz w:val="28"/>
          <w:szCs w:val="28"/>
        </w:rPr>
        <w:t>тарифов</w:t>
      </w:r>
      <w:r w:rsidR="00BB2725">
        <w:rPr>
          <w:sz w:val="28"/>
          <w:szCs w:val="28"/>
        </w:rPr>
        <w:t>)</w:t>
      </w:r>
      <w:r w:rsidRPr="00776C58">
        <w:rPr>
          <w:sz w:val="28"/>
          <w:szCs w:val="28"/>
        </w:rPr>
        <w:t xml:space="preserve"> муниципальным учреждени</w:t>
      </w:r>
      <w:r w:rsidR="00EC2BD6">
        <w:rPr>
          <w:sz w:val="28"/>
          <w:szCs w:val="28"/>
        </w:rPr>
        <w:t>е</w:t>
      </w:r>
      <w:r w:rsidRPr="00776C58">
        <w:rPr>
          <w:sz w:val="28"/>
          <w:szCs w:val="28"/>
        </w:rPr>
        <w:t>м.</w:t>
      </w:r>
      <w:r w:rsidR="0085016B" w:rsidRPr="004F1573">
        <w:rPr>
          <w:sz w:val="28"/>
          <w:szCs w:val="28"/>
        </w:rPr>
        <w:t xml:space="preserve"> </w:t>
      </w:r>
      <w:r w:rsidRPr="00776C58">
        <w:rPr>
          <w:sz w:val="28"/>
          <w:szCs w:val="28"/>
        </w:rPr>
        <w:t>Продолжительность проведения проверки не может превышать 20 календарных дней.</w:t>
      </w:r>
    </w:p>
    <w:p w:rsidR="00776C58" w:rsidRPr="00776C58" w:rsidRDefault="00776C58" w:rsidP="007749DF">
      <w:pPr>
        <w:widowControl w:val="0"/>
        <w:autoSpaceDE w:val="0"/>
        <w:autoSpaceDN w:val="0"/>
        <w:ind w:firstLine="709"/>
        <w:jc w:val="both"/>
        <w:rPr>
          <w:sz w:val="28"/>
          <w:szCs w:val="28"/>
        </w:rPr>
      </w:pPr>
      <w:r w:rsidRPr="00776C58">
        <w:rPr>
          <w:sz w:val="28"/>
          <w:szCs w:val="28"/>
        </w:rPr>
        <w:t>3.</w:t>
      </w:r>
      <w:r w:rsidR="00E13452">
        <w:rPr>
          <w:sz w:val="28"/>
          <w:szCs w:val="28"/>
        </w:rPr>
        <w:t>8</w:t>
      </w:r>
      <w:r w:rsidR="007749DF">
        <w:rPr>
          <w:sz w:val="28"/>
          <w:szCs w:val="28"/>
        </w:rPr>
        <w:t xml:space="preserve"> </w:t>
      </w:r>
      <w:r w:rsidRPr="00776C58">
        <w:rPr>
          <w:sz w:val="28"/>
          <w:szCs w:val="28"/>
        </w:rPr>
        <w:t xml:space="preserve">Основаниями для отказа в </w:t>
      </w:r>
      <w:r w:rsidR="00BB2725">
        <w:rPr>
          <w:sz w:val="28"/>
          <w:szCs w:val="28"/>
        </w:rPr>
        <w:t>установлении (</w:t>
      </w:r>
      <w:r w:rsidR="004C68DE">
        <w:rPr>
          <w:sz w:val="28"/>
          <w:szCs w:val="28"/>
        </w:rPr>
        <w:t>изменении</w:t>
      </w:r>
      <w:r w:rsidR="00BB2725">
        <w:rPr>
          <w:sz w:val="28"/>
          <w:szCs w:val="28"/>
        </w:rPr>
        <w:t>)</w:t>
      </w:r>
      <w:r w:rsidRPr="00776C58">
        <w:rPr>
          <w:sz w:val="28"/>
          <w:szCs w:val="28"/>
        </w:rPr>
        <w:t xml:space="preserve"> </w:t>
      </w:r>
      <w:r w:rsidR="0085016B" w:rsidRPr="004F1573">
        <w:rPr>
          <w:sz w:val="28"/>
          <w:szCs w:val="28"/>
        </w:rPr>
        <w:t>размеров платы (</w:t>
      </w:r>
      <w:r w:rsidRPr="00776C58">
        <w:rPr>
          <w:sz w:val="28"/>
          <w:szCs w:val="28"/>
        </w:rPr>
        <w:t>тарифов</w:t>
      </w:r>
      <w:r w:rsidR="0085016B" w:rsidRPr="004F1573">
        <w:rPr>
          <w:sz w:val="28"/>
          <w:szCs w:val="28"/>
        </w:rPr>
        <w:t>)</w:t>
      </w:r>
      <w:r w:rsidRPr="00776C58">
        <w:rPr>
          <w:sz w:val="28"/>
          <w:szCs w:val="28"/>
        </w:rPr>
        <w:t xml:space="preserve"> являются:</w:t>
      </w:r>
    </w:p>
    <w:p w:rsidR="00776C58" w:rsidRPr="00776C58" w:rsidRDefault="007749DF" w:rsidP="007749DF">
      <w:pPr>
        <w:widowControl w:val="0"/>
        <w:autoSpaceDE w:val="0"/>
        <w:autoSpaceDN w:val="0"/>
        <w:ind w:firstLine="709"/>
        <w:jc w:val="both"/>
        <w:rPr>
          <w:sz w:val="28"/>
          <w:szCs w:val="28"/>
        </w:rPr>
      </w:pPr>
      <w:r>
        <w:rPr>
          <w:sz w:val="28"/>
          <w:szCs w:val="28"/>
        </w:rPr>
        <w:t>1</w:t>
      </w:r>
      <w:r w:rsidR="00AA4B8B">
        <w:rPr>
          <w:sz w:val="28"/>
          <w:szCs w:val="28"/>
        </w:rPr>
        <w:t>)</w:t>
      </w:r>
      <w:r>
        <w:rPr>
          <w:sz w:val="28"/>
          <w:szCs w:val="28"/>
        </w:rPr>
        <w:t> </w:t>
      </w:r>
      <w:r w:rsidR="00BB2725">
        <w:rPr>
          <w:sz w:val="28"/>
          <w:szCs w:val="28"/>
        </w:rPr>
        <w:t>о</w:t>
      </w:r>
      <w:r w:rsidR="00776C58" w:rsidRPr="00776C58">
        <w:rPr>
          <w:sz w:val="28"/>
          <w:szCs w:val="28"/>
        </w:rPr>
        <w:t>тсутствие в пакете документов достаточного финансово-</w:t>
      </w:r>
      <w:r w:rsidR="00776C58" w:rsidRPr="00776C58">
        <w:rPr>
          <w:sz w:val="28"/>
          <w:szCs w:val="28"/>
        </w:rPr>
        <w:lastRenderedPageBreak/>
        <w:t>экономического обоснования необходимости установления (изменения)</w:t>
      </w:r>
      <w:r w:rsidR="001B2E54" w:rsidRPr="004F1573">
        <w:rPr>
          <w:sz w:val="28"/>
          <w:szCs w:val="28"/>
        </w:rPr>
        <w:t xml:space="preserve"> размера платы (</w:t>
      </w:r>
      <w:r w:rsidR="00776C58" w:rsidRPr="00776C58">
        <w:rPr>
          <w:sz w:val="28"/>
          <w:szCs w:val="28"/>
        </w:rPr>
        <w:t>тарифов</w:t>
      </w:r>
      <w:r w:rsidR="001B2E54" w:rsidRPr="004F1573">
        <w:rPr>
          <w:sz w:val="28"/>
          <w:szCs w:val="28"/>
        </w:rPr>
        <w:t>)</w:t>
      </w:r>
      <w:r w:rsidR="00A55A76">
        <w:rPr>
          <w:sz w:val="28"/>
          <w:szCs w:val="28"/>
        </w:rPr>
        <w:t>;</w:t>
      </w:r>
    </w:p>
    <w:p w:rsidR="00776C58" w:rsidRPr="00776C58" w:rsidRDefault="007749DF" w:rsidP="007749DF">
      <w:pPr>
        <w:widowControl w:val="0"/>
        <w:autoSpaceDE w:val="0"/>
        <w:autoSpaceDN w:val="0"/>
        <w:ind w:firstLine="709"/>
        <w:jc w:val="both"/>
        <w:rPr>
          <w:sz w:val="28"/>
          <w:szCs w:val="28"/>
        </w:rPr>
      </w:pPr>
      <w:r>
        <w:rPr>
          <w:sz w:val="28"/>
          <w:szCs w:val="28"/>
        </w:rPr>
        <w:t>2</w:t>
      </w:r>
      <w:r w:rsidR="00AA4B8B">
        <w:rPr>
          <w:sz w:val="28"/>
          <w:szCs w:val="28"/>
        </w:rPr>
        <w:t>)</w:t>
      </w:r>
      <w:r>
        <w:rPr>
          <w:sz w:val="28"/>
          <w:szCs w:val="28"/>
        </w:rPr>
        <w:t xml:space="preserve"> </w:t>
      </w:r>
      <w:r w:rsidR="00BB2725">
        <w:rPr>
          <w:sz w:val="28"/>
          <w:szCs w:val="28"/>
        </w:rPr>
        <w:t>п</w:t>
      </w:r>
      <w:r w:rsidR="00776C58" w:rsidRPr="00776C58">
        <w:rPr>
          <w:sz w:val="28"/>
          <w:szCs w:val="28"/>
        </w:rPr>
        <w:t xml:space="preserve">редставление недостоверных сведений для установления (изменения) </w:t>
      </w:r>
      <w:r w:rsidR="001B2E54" w:rsidRPr="004F1573">
        <w:rPr>
          <w:sz w:val="28"/>
          <w:szCs w:val="28"/>
        </w:rPr>
        <w:t>размера платы (</w:t>
      </w:r>
      <w:r w:rsidR="00776C58" w:rsidRPr="00776C58">
        <w:rPr>
          <w:sz w:val="28"/>
          <w:szCs w:val="28"/>
        </w:rPr>
        <w:t>тарифов</w:t>
      </w:r>
      <w:r w:rsidR="001B2E54" w:rsidRPr="004F1573">
        <w:rPr>
          <w:sz w:val="28"/>
          <w:szCs w:val="28"/>
        </w:rPr>
        <w:t>)</w:t>
      </w:r>
      <w:r w:rsidR="00A55A76">
        <w:rPr>
          <w:sz w:val="28"/>
          <w:szCs w:val="28"/>
        </w:rPr>
        <w:t>;</w:t>
      </w:r>
    </w:p>
    <w:p w:rsidR="00776C58" w:rsidRPr="00776C58" w:rsidRDefault="007749DF" w:rsidP="007749DF">
      <w:pPr>
        <w:widowControl w:val="0"/>
        <w:autoSpaceDE w:val="0"/>
        <w:autoSpaceDN w:val="0"/>
        <w:ind w:firstLine="709"/>
        <w:jc w:val="both"/>
        <w:rPr>
          <w:sz w:val="28"/>
          <w:szCs w:val="28"/>
        </w:rPr>
      </w:pPr>
      <w:r>
        <w:rPr>
          <w:sz w:val="28"/>
          <w:szCs w:val="28"/>
        </w:rPr>
        <w:t>3</w:t>
      </w:r>
      <w:r w:rsidR="00AA4B8B">
        <w:rPr>
          <w:sz w:val="28"/>
          <w:szCs w:val="28"/>
        </w:rPr>
        <w:t>)</w:t>
      </w:r>
      <w:r>
        <w:rPr>
          <w:sz w:val="28"/>
          <w:szCs w:val="28"/>
        </w:rPr>
        <w:t xml:space="preserve"> </w:t>
      </w:r>
      <w:r w:rsidR="00BB2725">
        <w:rPr>
          <w:sz w:val="28"/>
          <w:szCs w:val="28"/>
        </w:rPr>
        <w:t>о</w:t>
      </w:r>
      <w:r w:rsidR="00776C58" w:rsidRPr="00776C58">
        <w:rPr>
          <w:sz w:val="28"/>
          <w:szCs w:val="28"/>
        </w:rPr>
        <w:t xml:space="preserve">существление расчетов при формировании </w:t>
      </w:r>
      <w:r w:rsidR="001B2E54" w:rsidRPr="004F1573">
        <w:rPr>
          <w:sz w:val="28"/>
          <w:szCs w:val="28"/>
        </w:rPr>
        <w:t>размера платы (</w:t>
      </w:r>
      <w:r w:rsidR="00776C58" w:rsidRPr="00776C58">
        <w:rPr>
          <w:sz w:val="28"/>
          <w:szCs w:val="28"/>
        </w:rPr>
        <w:t>тарифов</w:t>
      </w:r>
      <w:r w:rsidR="001B2E54" w:rsidRPr="004F1573">
        <w:rPr>
          <w:sz w:val="28"/>
          <w:szCs w:val="28"/>
        </w:rPr>
        <w:t>)</w:t>
      </w:r>
      <w:r w:rsidR="00776C58" w:rsidRPr="00776C58">
        <w:rPr>
          <w:sz w:val="28"/>
          <w:szCs w:val="28"/>
        </w:rPr>
        <w:t xml:space="preserve"> с нарушением требований законодательства Российской Федерации и муниципальных правовых актов </w:t>
      </w:r>
      <w:r w:rsidR="001B2E54" w:rsidRPr="004F1573">
        <w:rPr>
          <w:sz w:val="28"/>
          <w:szCs w:val="28"/>
        </w:rPr>
        <w:t>Арамильского</w:t>
      </w:r>
      <w:r w:rsidR="00776C58" w:rsidRPr="00776C58">
        <w:rPr>
          <w:sz w:val="28"/>
          <w:szCs w:val="28"/>
        </w:rPr>
        <w:t xml:space="preserve"> гор</w:t>
      </w:r>
      <w:r w:rsidR="00A55A76">
        <w:rPr>
          <w:sz w:val="28"/>
          <w:szCs w:val="28"/>
        </w:rPr>
        <w:t>одского округа;</w:t>
      </w:r>
    </w:p>
    <w:p w:rsidR="00776C58" w:rsidRPr="00776C58" w:rsidRDefault="00776C58" w:rsidP="007749DF">
      <w:pPr>
        <w:widowControl w:val="0"/>
        <w:autoSpaceDE w:val="0"/>
        <w:autoSpaceDN w:val="0"/>
        <w:ind w:firstLine="709"/>
        <w:jc w:val="both"/>
        <w:rPr>
          <w:sz w:val="28"/>
          <w:szCs w:val="28"/>
        </w:rPr>
      </w:pPr>
      <w:r w:rsidRPr="00776C58">
        <w:rPr>
          <w:sz w:val="28"/>
          <w:szCs w:val="28"/>
        </w:rPr>
        <w:t>4</w:t>
      </w:r>
      <w:r w:rsidR="00AA4B8B">
        <w:rPr>
          <w:sz w:val="28"/>
          <w:szCs w:val="28"/>
        </w:rPr>
        <w:t>)</w:t>
      </w:r>
      <w:r w:rsidRPr="00776C58">
        <w:rPr>
          <w:sz w:val="28"/>
          <w:szCs w:val="28"/>
        </w:rPr>
        <w:t xml:space="preserve"> </w:t>
      </w:r>
      <w:r w:rsidR="00BB2725">
        <w:rPr>
          <w:sz w:val="28"/>
          <w:szCs w:val="28"/>
        </w:rPr>
        <w:t>н</w:t>
      </w:r>
      <w:r w:rsidRPr="00776C58">
        <w:rPr>
          <w:sz w:val="28"/>
          <w:szCs w:val="28"/>
        </w:rPr>
        <w:t xml:space="preserve">есоответствие перечня предоставляемых (выполняемых) услуг (работ) уставной деятельности (учредительным документам) </w:t>
      </w:r>
      <w:r w:rsidR="00A55A76">
        <w:rPr>
          <w:sz w:val="28"/>
          <w:szCs w:val="28"/>
        </w:rPr>
        <w:t>муниципального учреждения;</w:t>
      </w:r>
    </w:p>
    <w:p w:rsidR="00776C58" w:rsidRPr="00776C58" w:rsidRDefault="007749DF" w:rsidP="007749DF">
      <w:pPr>
        <w:widowControl w:val="0"/>
        <w:autoSpaceDE w:val="0"/>
        <w:autoSpaceDN w:val="0"/>
        <w:ind w:firstLine="709"/>
        <w:jc w:val="both"/>
        <w:rPr>
          <w:sz w:val="28"/>
          <w:szCs w:val="28"/>
        </w:rPr>
      </w:pPr>
      <w:r>
        <w:rPr>
          <w:sz w:val="28"/>
          <w:szCs w:val="28"/>
        </w:rPr>
        <w:t>5</w:t>
      </w:r>
      <w:r w:rsidR="00AA4B8B">
        <w:rPr>
          <w:sz w:val="28"/>
          <w:szCs w:val="28"/>
        </w:rPr>
        <w:t>)</w:t>
      </w:r>
      <w:r>
        <w:rPr>
          <w:sz w:val="28"/>
          <w:szCs w:val="28"/>
        </w:rPr>
        <w:t> </w:t>
      </w:r>
      <w:r w:rsidR="00BB2725">
        <w:rPr>
          <w:sz w:val="28"/>
          <w:szCs w:val="28"/>
        </w:rPr>
        <w:t>и</w:t>
      </w:r>
      <w:r w:rsidR="00776C58" w:rsidRPr="00776C58">
        <w:rPr>
          <w:sz w:val="28"/>
          <w:szCs w:val="28"/>
        </w:rPr>
        <w:t>ные основания, предусмотренные законодательством Российской Федерации</w:t>
      </w:r>
      <w:r w:rsidR="001B2E54" w:rsidRPr="004F1573">
        <w:rPr>
          <w:sz w:val="28"/>
          <w:szCs w:val="28"/>
        </w:rPr>
        <w:t xml:space="preserve"> и Свердловской области</w:t>
      </w:r>
      <w:r w:rsidR="00A55A76">
        <w:rPr>
          <w:sz w:val="28"/>
          <w:szCs w:val="28"/>
        </w:rPr>
        <w:t>.</w:t>
      </w:r>
    </w:p>
    <w:p w:rsidR="00776C58" w:rsidRPr="00776C58" w:rsidRDefault="00776C58" w:rsidP="007749DF">
      <w:pPr>
        <w:widowControl w:val="0"/>
        <w:autoSpaceDE w:val="0"/>
        <w:autoSpaceDN w:val="0"/>
        <w:ind w:firstLine="709"/>
        <w:jc w:val="both"/>
        <w:rPr>
          <w:sz w:val="28"/>
          <w:szCs w:val="28"/>
        </w:rPr>
      </w:pPr>
      <w:r w:rsidRPr="00776C58">
        <w:rPr>
          <w:sz w:val="28"/>
          <w:szCs w:val="28"/>
        </w:rPr>
        <w:t>3.</w:t>
      </w:r>
      <w:r w:rsidR="00E13452">
        <w:rPr>
          <w:sz w:val="28"/>
          <w:szCs w:val="28"/>
        </w:rPr>
        <w:t>9</w:t>
      </w:r>
      <w:r w:rsidRPr="00776C58">
        <w:rPr>
          <w:sz w:val="28"/>
          <w:szCs w:val="28"/>
        </w:rPr>
        <w:t xml:space="preserve"> </w:t>
      </w:r>
      <w:r w:rsidR="00BB2725">
        <w:rPr>
          <w:sz w:val="28"/>
          <w:szCs w:val="28"/>
        </w:rPr>
        <w:t>П</w:t>
      </w:r>
      <w:r w:rsidR="001B2E54" w:rsidRPr="004F1573">
        <w:rPr>
          <w:sz w:val="28"/>
          <w:szCs w:val="28"/>
        </w:rPr>
        <w:t>равовой акт</w:t>
      </w:r>
      <w:r w:rsidR="0085016B" w:rsidRPr="004F1573">
        <w:rPr>
          <w:sz w:val="28"/>
          <w:szCs w:val="28"/>
        </w:rPr>
        <w:t xml:space="preserve"> об </w:t>
      </w:r>
      <w:r w:rsidR="00BB2725">
        <w:rPr>
          <w:sz w:val="28"/>
          <w:szCs w:val="28"/>
        </w:rPr>
        <w:t>установлении</w:t>
      </w:r>
      <w:r w:rsidR="0085016B" w:rsidRPr="004F1573">
        <w:rPr>
          <w:sz w:val="28"/>
          <w:szCs w:val="28"/>
        </w:rPr>
        <w:t xml:space="preserve"> </w:t>
      </w:r>
      <w:r w:rsidR="008E76AF">
        <w:rPr>
          <w:sz w:val="28"/>
          <w:szCs w:val="28"/>
        </w:rPr>
        <w:t xml:space="preserve">(утверждении) </w:t>
      </w:r>
      <w:r w:rsidR="0085016B" w:rsidRPr="004F1573">
        <w:rPr>
          <w:sz w:val="28"/>
          <w:szCs w:val="28"/>
        </w:rPr>
        <w:t>размера платы (тариф</w:t>
      </w:r>
      <w:r w:rsidR="00BB2725">
        <w:rPr>
          <w:sz w:val="28"/>
          <w:szCs w:val="28"/>
        </w:rPr>
        <w:t>а</w:t>
      </w:r>
      <w:r w:rsidR="0085016B" w:rsidRPr="004F1573">
        <w:rPr>
          <w:sz w:val="28"/>
          <w:szCs w:val="28"/>
        </w:rPr>
        <w:t>)</w:t>
      </w:r>
      <w:r w:rsidRPr="00776C58">
        <w:rPr>
          <w:sz w:val="28"/>
          <w:szCs w:val="28"/>
        </w:rPr>
        <w:t>, дол</w:t>
      </w:r>
      <w:r w:rsidR="001B2E54" w:rsidRPr="004F1573">
        <w:rPr>
          <w:sz w:val="28"/>
          <w:szCs w:val="28"/>
        </w:rPr>
        <w:t>жен</w:t>
      </w:r>
      <w:r w:rsidRPr="00776C58">
        <w:rPr>
          <w:sz w:val="28"/>
          <w:szCs w:val="28"/>
        </w:rPr>
        <w:t xml:space="preserve"> содержать:</w:t>
      </w:r>
    </w:p>
    <w:p w:rsidR="00776C58" w:rsidRPr="00776C58" w:rsidRDefault="007749DF" w:rsidP="007749DF">
      <w:pPr>
        <w:widowControl w:val="0"/>
        <w:autoSpaceDE w:val="0"/>
        <w:autoSpaceDN w:val="0"/>
        <w:ind w:firstLine="709"/>
        <w:jc w:val="both"/>
        <w:rPr>
          <w:sz w:val="28"/>
          <w:szCs w:val="28"/>
        </w:rPr>
      </w:pPr>
      <w:r>
        <w:rPr>
          <w:sz w:val="28"/>
          <w:szCs w:val="28"/>
        </w:rPr>
        <w:t>1</w:t>
      </w:r>
      <w:r w:rsidR="00AA4B8B">
        <w:rPr>
          <w:sz w:val="28"/>
          <w:szCs w:val="28"/>
        </w:rPr>
        <w:t>)</w:t>
      </w:r>
      <w:r w:rsidR="00776C58" w:rsidRPr="00776C58">
        <w:rPr>
          <w:sz w:val="28"/>
          <w:szCs w:val="28"/>
        </w:rPr>
        <w:t xml:space="preserve"> </w:t>
      </w:r>
      <w:r w:rsidR="00BB2725">
        <w:rPr>
          <w:sz w:val="28"/>
          <w:szCs w:val="28"/>
        </w:rPr>
        <w:t>н</w:t>
      </w:r>
      <w:r w:rsidR="00776C58" w:rsidRPr="00776C58">
        <w:rPr>
          <w:sz w:val="28"/>
          <w:szCs w:val="28"/>
        </w:rPr>
        <w:t>аименование муниципального учреждения (группы муниципальных учреждений), на услуги (работы) которых устанавливаются</w:t>
      </w:r>
      <w:r w:rsidR="001B2E54" w:rsidRPr="004F1573">
        <w:rPr>
          <w:sz w:val="28"/>
          <w:szCs w:val="28"/>
        </w:rPr>
        <w:t xml:space="preserve"> размеры платы (</w:t>
      </w:r>
      <w:r w:rsidR="00776C58" w:rsidRPr="00776C58">
        <w:rPr>
          <w:sz w:val="28"/>
          <w:szCs w:val="28"/>
        </w:rPr>
        <w:t>тарифы</w:t>
      </w:r>
      <w:r w:rsidR="001B2E54" w:rsidRPr="004F1573">
        <w:rPr>
          <w:sz w:val="28"/>
          <w:szCs w:val="28"/>
        </w:rPr>
        <w:t>)</w:t>
      </w:r>
      <w:r w:rsidR="00A55A76">
        <w:rPr>
          <w:sz w:val="28"/>
          <w:szCs w:val="28"/>
        </w:rPr>
        <w:t>;</w:t>
      </w:r>
    </w:p>
    <w:p w:rsidR="00776C58" w:rsidRPr="00776C58" w:rsidRDefault="007749DF" w:rsidP="007749DF">
      <w:pPr>
        <w:widowControl w:val="0"/>
        <w:autoSpaceDE w:val="0"/>
        <w:autoSpaceDN w:val="0"/>
        <w:ind w:firstLine="709"/>
        <w:jc w:val="both"/>
        <w:rPr>
          <w:sz w:val="28"/>
          <w:szCs w:val="28"/>
        </w:rPr>
      </w:pPr>
      <w:r>
        <w:rPr>
          <w:sz w:val="28"/>
          <w:szCs w:val="28"/>
        </w:rPr>
        <w:t>2</w:t>
      </w:r>
      <w:r w:rsidR="00AA4B8B">
        <w:rPr>
          <w:sz w:val="28"/>
          <w:szCs w:val="28"/>
        </w:rPr>
        <w:t>)</w:t>
      </w:r>
      <w:r>
        <w:rPr>
          <w:sz w:val="28"/>
          <w:szCs w:val="28"/>
        </w:rPr>
        <w:t> </w:t>
      </w:r>
      <w:r w:rsidR="00BB2725">
        <w:rPr>
          <w:sz w:val="28"/>
          <w:szCs w:val="28"/>
        </w:rPr>
        <w:t>в</w:t>
      </w:r>
      <w:r w:rsidR="00776C58" w:rsidRPr="00776C58">
        <w:rPr>
          <w:sz w:val="28"/>
          <w:szCs w:val="28"/>
        </w:rPr>
        <w:t xml:space="preserve">еличину </w:t>
      </w:r>
      <w:r w:rsidR="001B2E54" w:rsidRPr="004F1573">
        <w:rPr>
          <w:sz w:val="28"/>
          <w:szCs w:val="28"/>
        </w:rPr>
        <w:t>размера платы (</w:t>
      </w:r>
      <w:r w:rsidR="00776C58" w:rsidRPr="00776C58">
        <w:rPr>
          <w:sz w:val="28"/>
          <w:szCs w:val="28"/>
        </w:rPr>
        <w:t>тарифов</w:t>
      </w:r>
      <w:r w:rsidR="001B2E54" w:rsidRPr="004F1573">
        <w:rPr>
          <w:sz w:val="28"/>
          <w:szCs w:val="28"/>
        </w:rPr>
        <w:t>)</w:t>
      </w:r>
      <w:r w:rsidR="00776C58" w:rsidRPr="00776C58">
        <w:rPr>
          <w:sz w:val="28"/>
          <w:szCs w:val="28"/>
        </w:rPr>
        <w:t xml:space="preserve"> на услуги (работы), предоставляемые (выполня</w:t>
      </w:r>
      <w:r w:rsidR="00A55A76">
        <w:rPr>
          <w:sz w:val="28"/>
          <w:szCs w:val="28"/>
        </w:rPr>
        <w:t>емые) муниципальным учреждением;</w:t>
      </w:r>
    </w:p>
    <w:p w:rsidR="00776C58" w:rsidRPr="00776C58" w:rsidRDefault="007749DF" w:rsidP="007749DF">
      <w:pPr>
        <w:widowControl w:val="0"/>
        <w:autoSpaceDE w:val="0"/>
        <w:autoSpaceDN w:val="0"/>
        <w:ind w:firstLine="709"/>
        <w:jc w:val="both"/>
        <w:rPr>
          <w:sz w:val="28"/>
          <w:szCs w:val="28"/>
        </w:rPr>
      </w:pPr>
      <w:r>
        <w:rPr>
          <w:sz w:val="28"/>
          <w:szCs w:val="28"/>
        </w:rPr>
        <w:t>3</w:t>
      </w:r>
      <w:r w:rsidR="00AA4B8B">
        <w:rPr>
          <w:sz w:val="28"/>
          <w:szCs w:val="28"/>
        </w:rPr>
        <w:t>)</w:t>
      </w:r>
      <w:r w:rsidR="00776C58" w:rsidRPr="00776C58">
        <w:rPr>
          <w:sz w:val="28"/>
          <w:szCs w:val="28"/>
        </w:rPr>
        <w:t xml:space="preserve"> </w:t>
      </w:r>
      <w:r w:rsidR="00BB2725">
        <w:rPr>
          <w:sz w:val="28"/>
          <w:szCs w:val="28"/>
        </w:rPr>
        <w:t>л</w:t>
      </w:r>
      <w:r w:rsidR="00776C58" w:rsidRPr="00776C58">
        <w:rPr>
          <w:sz w:val="28"/>
          <w:szCs w:val="28"/>
        </w:rPr>
        <w:t xml:space="preserve">ьготы по оплате услуг, работ, </w:t>
      </w:r>
      <w:r w:rsidR="001B2E54" w:rsidRPr="004F1573">
        <w:rPr>
          <w:sz w:val="28"/>
          <w:szCs w:val="28"/>
        </w:rPr>
        <w:t>размеры платы (</w:t>
      </w:r>
      <w:r w:rsidR="00776C58" w:rsidRPr="00776C58">
        <w:rPr>
          <w:sz w:val="28"/>
          <w:szCs w:val="28"/>
        </w:rPr>
        <w:t>тарифы</w:t>
      </w:r>
      <w:r w:rsidR="001B2E54" w:rsidRPr="004F1573">
        <w:rPr>
          <w:sz w:val="28"/>
          <w:szCs w:val="28"/>
        </w:rPr>
        <w:t>)</w:t>
      </w:r>
      <w:r w:rsidR="00776C58" w:rsidRPr="00776C58">
        <w:rPr>
          <w:sz w:val="28"/>
          <w:szCs w:val="28"/>
        </w:rPr>
        <w:t xml:space="preserve"> на которые устанавливаются (если есть необходимость </w:t>
      </w:r>
      <w:r w:rsidR="001B2E54" w:rsidRPr="004F1573">
        <w:rPr>
          <w:sz w:val="28"/>
          <w:szCs w:val="28"/>
        </w:rPr>
        <w:t xml:space="preserve">предоставления </w:t>
      </w:r>
      <w:r w:rsidR="00A55A76">
        <w:rPr>
          <w:sz w:val="28"/>
          <w:szCs w:val="28"/>
        </w:rPr>
        <w:t>льгот);</w:t>
      </w:r>
    </w:p>
    <w:p w:rsidR="00776C58" w:rsidRPr="00776C58" w:rsidRDefault="007749DF" w:rsidP="007749DF">
      <w:pPr>
        <w:widowControl w:val="0"/>
        <w:autoSpaceDE w:val="0"/>
        <w:autoSpaceDN w:val="0"/>
        <w:ind w:firstLine="709"/>
        <w:jc w:val="both"/>
        <w:rPr>
          <w:sz w:val="28"/>
          <w:szCs w:val="28"/>
        </w:rPr>
      </w:pPr>
      <w:r>
        <w:rPr>
          <w:sz w:val="28"/>
          <w:szCs w:val="28"/>
        </w:rPr>
        <w:t>4</w:t>
      </w:r>
      <w:r w:rsidR="00AA4B8B">
        <w:rPr>
          <w:sz w:val="28"/>
          <w:szCs w:val="28"/>
        </w:rPr>
        <w:t>)</w:t>
      </w:r>
      <w:r w:rsidR="00776C58" w:rsidRPr="00776C58">
        <w:rPr>
          <w:sz w:val="28"/>
          <w:szCs w:val="28"/>
        </w:rPr>
        <w:t xml:space="preserve"> </w:t>
      </w:r>
      <w:r w:rsidR="00BB2725">
        <w:rPr>
          <w:sz w:val="28"/>
          <w:szCs w:val="28"/>
        </w:rPr>
        <w:t>у</w:t>
      </w:r>
      <w:r w:rsidR="00776C58" w:rsidRPr="00776C58">
        <w:rPr>
          <w:sz w:val="28"/>
          <w:szCs w:val="28"/>
        </w:rPr>
        <w:t xml:space="preserve">словие о публикации </w:t>
      </w:r>
      <w:r w:rsidR="001B2E54" w:rsidRPr="004F1573">
        <w:rPr>
          <w:sz w:val="28"/>
          <w:szCs w:val="28"/>
        </w:rPr>
        <w:t>нормативного правого акта</w:t>
      </w:r>
      <w:r w:rsidR="00776C58" w:rsidRPr="00776C58">
        <w:rPr>
          <w:sz w:val="28"/>
          <w:szCs w:val="28"/>
        </w:rPr>
        <w:t xml:space="preserve"> об установлении </w:t>
      </w:r>
      <w:r w:rsidR="001B2E54" w:rsidRPr="004F1573">
        <w:rPr>
          <w:sz w:val="28"/>
          <w:szCs w:val="28"/>
        </w:rPr>
        <w:t>размера платы (</w:t>
      </w:r>
      <w:r w:rsidR="00776C58" w:rsidRPr="00776C58">
        <w:rPr>
          <w:sz w:val="28"/>
          <w:szCs w:val="28"/>
        </w:rPr>
        <w:t>тарифов</w:t>
      </w:r>
      <w:r w:rsidR="001B2E54" w:rsidRPr="004F1573">
        <w:rPr>
          <w:sz w:val="28"/>
          <w:szCs w:val="28"/>
        </w:rPr>
        <w:t>)</w:t>
      </w:r>
      <w:r w:rsidR="00776C58" w:rsidRPr="00776C58">
        <w:rPr>
          <w:sz w:val="28"/>
          <w:szCs w:val="28"/>
        </w:rPr>
        <w:t xml:space="preserve"> на услуги (работы), предоставляемые (выполняемые) муниципальным учреждением.</w:t>
      </w:r>
    </w:p>
    <w:p w:rsidR="00776C58" w:rsidRPr="00776C58" w:rsidRDefault="00776C58" w:rsidP="00E81313">
      <w:pPr>
        <w:widowControl w:val="0"/>
        <w:autoSpaceDE w:val="0"/>
        <w:autoSpaceDN w:val="0"/>
        <w:rPr>
          <w:sz w:val="28"/>
          <w:szCs w:val="28"/>
        </w:rPr>
      </w:pPr>
    </w:p>
    <w:p w:rsidR="00776C58" w:rsidRPr="00776C58" w:rsidRDefault="00776C58" w:rsidP="00E81313">
      <w:pPr>
        <w:widowControl w:val="0"/>
        <w:autoSpaceDE w:val="0"/>
        <w:autoSpaceDN w:val="0"/>
        <w:jc w:val="center"/>
        <w:outlineLvl w:val="1"/>
        <w:rPr>
          <w:sz w:val="28"/>
          <w:szCs w:val="28"/>
        </w:rPr>
      </w:pPr>
      <w:r w:rsidRPr="00776C58">
        <w:rPr>
          <w:sz w:val="28"/>
          <w:szCs w:val="28"/>
        </w:rPr>
        <w:t xml:space="preserve">4. МЕТОДЫ УСТАНОВЛЕНИЯ </w:t>
      </w:r>
      <w:r w:rsidR="00EE0A67" w:rsidRPr="004F1573">
        <w:rPr>
          <w:sz w:val="28"/>
          <w:szCs w:val="28"/>
        </w:rPr>
        <w:t>РАЗМЕРОВ ПЛАТЫ (</w:t>
      </w:r>
      <w:r w:rsidRPr="00776C58">
        <w:rPr>
          <w:sz w:val="28"/>
          <w:szCs w:val="28"/>
        </w:rPr>
        <w:t>ТАРИФОВ</w:t>
      </w:r>
      <w:r w:rsidR="00EE0A67" w:rsidRPr="004F1573">
        <w:rPr>
          <w:sz w:val="28"/>
          <w:szCs w:val="28"/>
        </w:rPr>
        <w:t>)</w:t>
      </w:r>
    </w:p>
    <w:p w:rsidR="00776C58" w:rsidRPr="00776C58" w:rsidRDefault="00776C58" w:rsidP="007749DF">
      <w:pPr>
        <w:widowControl w:val="0"/>
        <w:autoSpaceDE w:val="0"/>
        <w:autoSpaceDN w:val="0"/>
        <w:ind w:firstLine="709"/>
        <w:rPr>
          <w:sz w:val="28"/>
          <w:szCs w:val="28"/>
        </w:rPr>
      </w:pPr>
    </w:p>
    <w:p w:rsidR="00776C58" w:rsidRPr="00776C58" w:rsidRDefault="007749DF" w:rsidP="007749DF">
      <w:pPr>
        <w:widowControl w:val="0"/>
        <w:autoSpaceDE w:val="0"/>
        <w:autoSpaceDN w:val="0"/>
        <w:ind w:firstLine="709"/>
        <w:jc w:val="both"/>
        <w:rPr>
          <w:sz w:val="28"/>
          <w:szCs w:val="28"/>
        </w:rPr>
      </w:pPr>
      <w:r>
        <w:rPr>
          <w:sz w:val="28"/>
          <w:szCs w:val="28"/>
        </w:rPr>
        <w:t>4.1 </w:t>
      </w:r>
      <w:r w:rsidR="00776C58" w:rsidRPr="00776C58">
        <w:rPr>
          <w:sz w:val="28"/>
          <w:szCs w:val="28"/>
        </w:rPr>
        <w:t xml:space="preserve">Методами установления </w:t>
      </w:r>
      <w:r w:rsidR="001C566D" w:rsidRPr="004F1573">
        <w:rPr>
          <w:sz w:val="28"/>
          <w:szCs w:val="28"/>
        </w:rPr>
        <w:t>размеров платы (</w:t>
      </w:r>
      <w:r w:rsidR="00776C58" w:rsidRPr="00776C58">
        <w:rPr>
          <w:sz w:val="28"/>
          <w:szCs w:val="28"/>
        </w:rPr>
        <w:t>тарифов</w:t>
      </w:r>
      <w:r w:rsidR="001C566D" w:rsidRPr="004F1573">
        <w:rPr>
          <w:sz w:val="28"/>
          <w:szCs w:val="28"/>
        </w:rPr>
        <w:t>)</w:t>
      </w:r>
      <w:r w:rsidR="00776C58" w:rsidRPr="00776C58">
        <w:rPr>
          <w:sz w:val="28"/>
          <w:szCs w:val="28"/>
        </w:rPr>
        <w:t xml:space="preserve"> на услуги, предоставляемые муниципальными учреждениями, и работы, выполняемые муниципальными учреждениями, являются:</w:t>
      </w:r>
    </w:p>
    <w:p w:rsidR="00776C58" w:rsidRPr="00776C58" w:rsidRDefault="00776C58" w:rsidP="007749DF">
      <w:pPr>
        <w:widowControl w:val="0"/>
        <w:autoSpaceDE w:val="0"/>
        <w:autoSpaceDN w:val="0"/>
        <w:ind w:firstLine="709"/>
        <w:jc w:val="both"/>
        <w:rPr>
          <w:sz w:val="28"/>
          <w:szCs w:val="28"/>
        </w:rPr>
      </w:pPr>
      <w:r w:rsidRPr="00776C58">
        <w:rPr>
          <w:sz w:val="28"/>
          <w:szCs w:val="28"/>
        </w:rPr>
        <w:t>1) метод экономически обоснованных затрат;</w:t>
      </w:r>
    </w:p>
    <w:p w:rsidR="00776C58" w:rsidRPr="00776C58" w:rsidRDefault="00776C58" w:rsidP="007749DF">
      <w:pPr>
        <w:widowControl w:val="0"/>
        <w:autoSpaceDE w:val="0"/>
        <w:autoSpaceDN w:val="0"/>
        <w:ind w:firstLine="709"/>
        <w:jc w:val="both"/>
        <w:rPr>
          <w:sz w:val="28"/>
          <w:szCs w:val="28"/>
        </w:rPr>
      </w:pPr>
      <w:r w:rsidRPr="00776C58">
        <w:rPr>
          <w:sz w:val="28"/>
          <w:szCs w:val="28"/>
        </w:rPr>
        <w:t>2) метод индексации тарифов.</w:t>
      </w:r>
    </w:p>
    <w:p w:rsidR="00776C58" w:rsidRPr="00776C58" w:rsidRDefault="007749DF" w:rsidP="007749DF">
      <w:pPr>
        <w:widowControl w:val="0"/>
        <w:autoSpaceDE w:val="0"/>
        <w:autoSpaceDN w:val="0"/>
        <w:ind w:firstLine="709"/>
        <w:jc w:val="both"/>
        <w:rPr>
          <w:sz w:val="28"/>
          <w:szCs w:val="28"/>
        </w:rPr>
      </w:pPr>
      <w:r>
        <w:rPr>
          <w:sz w:val="28"/>
          <w:szCs w:val="28"/>
        </w:rPr>
        <w:t xml:space="preserve">4.2 </w:t>
      </w:r>
      <w:r w:rsidR="00776C58" w:rsidRPr="00776C58">
        <w:rPr>
          <w:sz w:val="28"/>
          <w:szCs w:val="28"/>
        </w:rPr>
        <w:t xml:space="preserve">Основным методом установления </w:t>
      </w:r>
      <w:r w:rsidR="001C566D" w:rsidRPr="004F1573">
        <w:rPr>
          <w:sz w:val="28"/>
          <w:szCs w:val="28"/>
        </w:rPr>
        <w:t>размеров платы (</w:t>
      </w:r>
      <w:r w:rsidR="00776C58" w:rsidRPr="00776C58">
        <w:rPr>
          <w:sz w:val="28"/>
          <w:szCs w:val="28"/>
        </w:rPr>
        <w:t>тарифов</w:t>
      </w:r>
      <w:r w:rsidR="001C566D" w:rsidRPr="004F1573">
        <w:rPr>
          <w:sz w:val="28"/>
          <w:szCs w:val="28"/>
        </w:rPr>
        <w:t>)</w:t>
      </w:r>
      <w:r w:rsidR="00776C58" w:rsidRPr="00776C58">
        <w:rPr>
          <w:sz w:val="28"/>
          <w:szCs w:val="28"/>
        </w:rPr>
        <w:t xml:space="preserve"> является метод экономически обоснованных затрат.</w:t>
      </w:r>
    </w:p>
    <w:p w:rsidR="00776C58" w:rsidRPr="00776C58" w:rsidRDefault="00776C58" w:rsidP="007749DF">
      <w:pPr>
        <w:widowControl w:val="0"/>
        <w:autoSpaceDE w:val="0"/>
        <w:autoSpaceDN w:val="0"/>
        <w:ind w:firstLine="709"/>
        <w:jc w:val="both"/>
        <w:rPr>
          <w:sz w:val="28"/>
          <w:szCs w:val="28"/>
        </w:rPr>
      </w:pPr>
      <w:r w:rsidRPr="00776C58">
        <w:rPr>
          <w:sz w:val="28"/>
          <w:szCs w:val="28"/>
        </w:rPr>
        <w:t xml:space="preserve">При установлении </w:t>
      </w:r>
      <w:r w:rsidR="001C566D" w:rsidRPr="004F1573">
        <w:rPr>
          <w:sz w:val="28"/>
          <w:szCs w:val="28"/>
        </w:rPr>
        <w:t>размеров платы (</w:t>
      </w:r>
      <w:r w:rsidRPr="00776C58">
        <w:rPr>
          <w:sz w:val="28"/>
          <w:szCs w:val="28"/>
        </w:rPr>
        <w:t>тарифов</w:t>
      </w:r>
      <w:r w:rsidR="001C566D" w:rsidRPr="004F1573">
        <w:rPr>
          <w:sz w:val="28"/>
          <w:szCs w:val="28"/>
        </w:rPr>
        <w:t>)</w:t>
      </w:r>
      <w:r w:rsidR="00ED5D50">
        <w:rPr>
          <w:sz w:val="28"/>
          <w:szCs w:val="28"/>
        </w:rPr>
        <w:t xml:space="preserve"> методом экономически обоснованных</w:t>
      </w:r>
      <w:r w:rsidRPr="00776C58">
        <w:rPr>
          <w:sz w:val="28"/>
          <w:szCs w:val="28"/>
        </w:rPr>
        <w:t xml:space="preserve"> </w:t>
      </w:r>
      <w:r w:rsidR="00ED5D50">
        <w:rPr>
          <w:sz w:val="28"/>
          <w:szCs w:val="28"/>
        </w:rPr>
        <w:t>затрат</w:t>
      </w:r>
      <w:r w:rsidRPr="00776C58">
        <w:rPr>
          <w:sz w:val="28"/>
          <w:szCs w:val="28"/>
        </w:rPr>
        <w:t xml:space="preserve"> расчет тарифов осуществляется с учетом экономически обоснованных затрат, необходимых для предоставления (выполнения) муниципальными учреждениями платных услуг (работ). Затраты на материальные ресурсы при расчете рассчитываются исходя из норм расходов средств на предоставление единицы услуги (работы). Стоимость нормативных затрат по оплате труда при расчетах экономически обоснованных тарифов подтверждается расчетом нормативной численности работающих, рассчитанной в соответствии с трудоемкостью работ и услуг, с учетом фактически сложившихся затрат за отчетный период.</w:t>
      </w:r>
    </w:p>
    <w:p w:rsidR="00776C58" w:rsidRPr="00776C58" w:rsidRDefault="007749DF" w:rsidP="007749DF">
      <w:pPr>
        <w:widowControl w:val="0"/>
        <w:autoSpaceDE w:val="0"/>
        <w:autoSpaceDN w:val="0"/>
        <w:ind w:firstLine="709"/>
        <w:jc w:val="both"/>
        <w:rPr>
          <w:sz w:val="28"/>
          <w:szCs w:val="28"/>
        </w:rPr>
      </w:pPr>
      <w:r>
        <w:rPr>
          <w:sz w:val="28"/>
          <w:szCs w:val="28"/>
        </w:rPr>
        <w:t>4.3</w:t>
      </w:r>
      <w:r w:rsidR="00776C58" w:rsidRPr="00776C58">
        <w:rPr>
          <w:sz w:val="28"/>
          <w:szCs w:val="28"/>
        </w:rPr>
        <w:t xml:space="preserve"> Метод индексации предусматривает изменение действующих </w:t>
      </w:r>
      <w:r w:rsidR="001C566D" w:rsidRPr="004F1573">
        <w:rPr>
          <w:sz w:val="28"/>
          <w:szCs w:val="28"/>
        </w:rPr>
        <w:t xml:space="preserve">размеров </w:t>
      </w:r>
      <w:r w:rsidR="001C566D" w:rsidRPr="004F1573">
        <w:rPr>
          <w:sz w:val="28"/>
          <w:szCs w:val="28"/>
        </w:rPr>
        <w:lastRenderedPageBreak/>
        <w:t>платы (</w:t>
      </w:r>
      <w:r w:rsidR="00776C58" w:rsidRPr="00776C58">
        <w:rPr>
          <w:sz w:val="28"/>
          <w:szCs w:val="28"/>
        </w:rPr>
        <w:t>тарифов</w:t>
      </w:r>
      <w:r w:rsidR="001C566D" w:rsidRPr="004F1573">
        <w:rPr>
          <w:sz w:val="28"/>
          <w:szCs w:val="28"/>
        </w:rPr>
        <w:t>)</w:t>
      </w:r>
      <w:r w:rsidR="00776C58" w:rsidRPr="00776C58">
        <w:rPr>
          <w:sz w:val="28"/>
          <w:szCs w:val="28"/>
        </w:rPr>
        <w:t xml:space="preserve">, установленных с использованием метода экономически обоснованных затрат, на величину </w:t>
      </w:r>
      <w:r w:rsidR="001C566D" w:rsidRPr="004F1573">
        <w:rPr>
          <w:sz w:val="28"/>
          <w:szCs w:val="28"/>
        </w:rPr>
        <w:t>утвержденны</w:t>
      </w:r>
      <w:r w:rsidR="008E76AF">
        <w:rPr>
          <w:sz w:val="28"/>
          <w:szCs w:val="28"/>
        </w:rPr>
        <w:t>х</w:t>
      </w:r>
      <w:r w:rsidR="001C566D" w:rsidRPr="004F1573">
        <w:rPr>
          <w:sz w:val="28"/>
          <w:szCs w:val="28"/>
        </w:rPr>
        <w:t xml:space="preserve"> Правительством Свердловской области коэффициент</w:t>
      </w:r>
      <w:r w:rsidR="008E76AF">
        <w:rPr>
          <w:sz w:val="28"/>
          <w:szCs w:val="28"/>
        </w:rPr>
        <w:t>ов</w:t>
      </w:r>
      <w:r w:rsidR="001C566D" w:rsidRPr="004F1573">
        <w:rPr>
          <w:sz w:val="28"/>
          <w:szCs w:val="28"/>
        </w:rPr>
        <w:t xml:space="preserve"> </w:t>
      </w:r>
      <w:r w:rsidR="00C7387F" w:rsidRPr="004F1573">
        <w:rPr>
          <w:sz w:val="28"/>
          <w:szCs w:val="28"/>
        </w:rPr>
        <w:t>индексации расходов при планировании расходов бюджета на очередной год</w:t>
      </w:r>
      <w:r w:rsidR="00776C58" w:rsidRPr="00776C58">
        <w:rPr>
          <w:sz w:val="28"/>
          <w:szCs w:val="28"/>
        </w:rPr>
        <w:t>.</w:t>
      </w:r>
    </w:p>
    <w:p w:rsidR="00776C58" w:rsidRPr="00776C58" w:rsidRDefault="00776C58" w:rsidP="00E81313">
      <w:pPr>
        <w:widowControl w:val="0"/>
        <w:autoSpaceDE w:val="0"/>
        <w:autoSpaceDN w:val="0"/>
        <w:rPr>
          <w:sz w:val="28"/>
          <w:szCs w:val="28"/>
        </w:rPr>
      </w:pPr>
    </w:p>
    <w:p w:rsidR="00776C58" w:rsidRPr="00776C58" w:rsidRDefault="00776C58" w:rsidP="00E81313">
      <w:pPr>
        <w:widowControl w:val="0"/>
        <w:autoSpaceDE w:val="0"/>
        <w:autoSpaceDN w:val="0"/>
        <w:jc w:val="center"/>
        <w:outlineLvl w:val="1"/>
        <w:rPr>
          <w:sz w:val="28"/>
          <w:szCs w:val="28"/>
        </w:rPr>
      </w:pPr>
      <w:r w:rsidRPr="00776C58">
        <w:rPr>
          <w:sz w:val="28"/>
          <w:szCs w:val="28"/>
        </w:rPr>
        <w:t>5. СРОКИ УСТАНОВЛЕНИЯ И ДЕЙСТВИЯ</w:t>
      </w:r>
      <w:r w:rsidR="00C7387F" w:rsidRPr="004F1573">
        <w:rPr>
          <w:sz w:val="28"/>
          <w:szCs w:val="28"/>
        </w:rPr>
        <w:t xml:space="preserve"> РАЗМЕРОВ ПЛАТЫ (ТАРИФОВ)</w:t>
      </w:r>
    </w:p>
    <w:p w:rsidR="00776C58" w:rsidRPr="00776C58" w:rsidRDefault="00776C58" w:rsidP="00E81313">
      <w:pPr>
        <w:widowControl w:val="0"/>
        <w:autoSpaceDE w:val="0"/>
        <w:autoSpaceDN w:val="0"/>
        <w:rPr>
          <w:sz w:val="28"/>
          <w:szCs w:val="28"/>
        </w:rPr>
      </w:pPr>
    </w:p>
    <w:p w:rsidR="00776C58" w:rsidRPr="00776C58" w:rsidRDefault="007749DF" w:rsidP="007749DF">
      <w:pPr>
        <w:widowControl w:val="0"/>
        <w:autoSpaceDE w:val="0"/>
        <w:autoSpaceDN w:val="0"/>
        <w:ind w:firstLine="709"/>
        <w:jc w:val="both"/>
        <w:rPr>
          <w:sz w:val="28"/>
          <w:szCs w:val="28"/>
        </w:rPr>
      </w:pPr>
      <w:r>
        <w:rPr>
          <w:sz w:val="28"/>
          <w:szCs w:val="28"/>
        </w:rPr>
        <w:t>5.1 </w:t>
      </w:r>
      <w:r w:rsidR="00C7387F" w:rsidRPr="004F1573">
        <w:rPr>
          <w:sz w:val="28"/>
          <w:szCs w:val="28"/>
        </w:rPr>
        <w:t>Размеры платы (т</w:t>
      </w:r>
      <w:r w:rsidR="00776C58" w:rsidRPr="00776C58">
        <w:rPr>
          <w:sz w:val="28"/>
          <w:szCs w:val="28"/>
        </w:rPr>
        <w:t>арифы</w:t>
      </w:r>
      <w:r w:rsidR="00C7387F" w:rsidRPr="004F1573">
        <w:rPr>
          <w:sz w:val="28"/>
          <w:szCs w:val="28"/>
        </w:rPr>
        <w:t>)</w:t>
      </w:r>
      <w:r w:rsidR="00776C58" w:rsidRPr="00776C58">
        <w:rPr>
          <w:sz w:val="28"/>
          <w:szCs w:val="28"/>
        </w:rPr>
        <w:t xml:space="preserve"> на услуги (работы), предоставляемые (выполняемые) муниципальными учреждениями, действуют в течение регулируемого периода. Их утверждение осуществляется не менее чем за один календарный месяц до даты окончания текущего периода их действия.</w:t>
      </w:r>
    </w:p>
    <w:p w:rsidR="00776C58" w:rsidRPr="00776C58" w:rsidRDefault="007749DF" w:rsidP="007749DF">
      <w:pPr>
        <w:widowControl w:val="0"/>
        <w:autoSpaceDE w:val="0"/>
        <w:autoSpaceDN w:val="0"/>
        <w:ind w:firstLine="709"/>
        <w:jc w:val="both"/>
        <w:rPr>
          <w:sz w:val="28"/>
          <w:szCs w:val="28"/>
        </w:rPr>
      </w:pPr>
      <w:r>
        <w:rPr>
          <w:sz w:val="28"/>
          <w:szCs w:val="28"/>
        </w:rPr>
        <w:t>5.2 </w:t>
      </w:r>
      <w:r w:rsidR="00776C58" w:rsidRPr="00ED5D50">
        <w:rPr>
          <w:sz w:val="28"/>
          <w:szCs w:val="28"/>
        </w:rPr>
        <w:t xml:space="preserve">Установление </w:t>
      </w:r>
      <w:r w:rsidR="00C7387F" w:rsidRPr="00ED5D50">
        <w:rPr>
          <w:sz w:val="28"/>
          <w:szCs w:val="28"/>
        </w:rPr>
        <w:t>размеров платы (</w:t>
      </w:r>
      <w:r w:rsidR="00776C58" w:rsidRPr="00ED5D50">
        <w:rPr>
          <w:sz w:val="28"/>
          <w:szCs w:val="28"/>
        </w:rPr>
        <w:t>тарифов</w:t>
      </w:r>
      <w:r w:rsidR="00C7387F" w:rsidRPr="00ED5D50">
        <w:rPr>
          <w:sz w:val="28"/>
          <w:szCs w:val="28"/>
        </w:rPr>
        <w:t>)</w:t>
      </w:r>
      <w:r w:rsidR="00E246FA" w:rsidRPr="00ED5D50">
        <w:rPr>
          <w:sz w:val="28"/>
          <w:szCs w:val="28"/>
        </w:rPr>
        <w:t xml:space="preserve"> </w:t>
      </w:r>
      <w:r w:rsidR="00776C58" w:rsidRPr="00ED5D50">
        <w:rPr>
          <w:sz w:val="28"/>
          <w:szCs w:val="28"/>
        </w:rPr>
        <w:t xml:space="preserve">осуществляется </w:t>
      </w:r>
      <w:r w:rsidR="008E76AF" w:rsidRPr="00ED5D50">
        <w:rPr>
          <w:sz w:val="28"/>
          <w:szCs w:val="28"/>
        </w:rPr>
        <w:t xml:space="preserve">преимущественно </w:t>
      </w:r>
      <w:r w:rsidR="00776C58" w:rsidRPr="00ED5D50">
        <w:rPr>
          <w:sz w:val="28"/>
          <w:szCs w:val="28"/>
        </w:rPr>
        <w:t xml:space="preserve">один раз в год на срок регулирования, начало которого </w:t>
      </w:r>
      <w:r w:rsidR="008E76AF" w:rsidRPr="00ED5D50">
        <w:rPr>
          <w:sz w:val="28"/>
          <w:szCs w:val="28"/>
        </w:rPr>
        <w:t>зависит от характера и особенностей предоставления услуг (выполнения работ)</w:t>
      </w:r>
      <w:r w:rsidR="00776C58" w:rsidRPr="00ED5D50">
        <w:rPr>
          <w:sz w:val="28"/>
          <w:szCs w:val="28"/>
        </w:rPr>
        <w:t>.</w:t>
      </w:r>
    </w:p>
    <w:p w:rsidR="00776C58" w:rsidRPr="00776C58" w:rsidRDefault="00776C58" w:rsidP="007749DF">
      <w:pPr>
        <w:widowControl w:val="0"/>
        <w:autoSpaceDE w:val="0"/>
        <w:autoSpaceDN w:val="0"/>
        <w:ind w:firstLine="709"/>
        <w:jc w:val="both"/>
        <w:rPr>
          <w:sz w:val="28"/>
          <w:szCs w:val="28"/>
        </w:rPr>
      </w:pPr>
      <w:r w:rsidRPr="00776C58">
        <w:rPr>
          <w:sz w:val="28"/>
          <w:szCs w:val="28"/>
        </w:rPr>
        <w:t xml:space="preserve">В исключительных случаях при мотивированном обращении муниципального учреждения возможно рассмотрение вопроса о досрочном пересмотре действия </w:t>
      </w:r>
      <w:r w:rsidR="00C7387F" w:rsidRPr="004F1573">
        <w:rPr>
          <w:sz w:val="28"/>
          <w:szCs w:val="28"/>
        </w:rPr>
        <w:t>размеров платы (</w:t>
      </w:r>
      <w:r w:rsidRPr="00776C58">
        <w:rPr>
          <w:sz w:val="28"/>
          <w:szCs w:val="28"/>
        </w:rPr>
        <w:t>тарифов</w:t>
      </w:r>
      <w:r w:rsidR="00C7387F" w:rsidRPr="004F1573">
        <w:rPr>
          <w:sz w:val="28"/>
          <w:szCs w:val="28"/>
        </w:rPr>
        <w:t>)</w:t>
      </w:r>
      <w:r w:rsidRPr="00776C58">
        <w:rPr>
          <w:sz w:val="28"/>
          <w:szCs w:val="28"/>
        </w:rPr>
        <w:t xml:space="preserve">. При этом срок действия ранее установленных </w:t>
      </w:r>
      <w:r w:rsidR="00C7387F" w:rsidRPr="004F1573">
        <w:rPr>
          <w:sz w:val="28"/>
          <w:szCs w:val="28"/>
        </w:rPr>
        <w:t>размеров платы (</w:t>
      </w:r>
      <w:r w:rsidRPr="00776C58">
        <w:rPr>
          <w:sz w:val="28"/>
          <w:szCs w:val="28"/>
        </w:rPr>
        <w:t>тарифов</w:t>
      </w:r>
      <w:r w:rsidR="00C7387F" w:rsidRPr="004F1573">
        <w:rPr>
          <w:sz w:val="28"/>
          <w:szCs w:val="28"/>
        </w:rPr>
        <w:t>)</w:t>
      </w:r>
      <w:r w:rsidRPr="00776C58">
        <w:rPr>
          <w:sz w:val="28"/>
          <w:szCs w:val="28"/>
        </w:rPr>
        <w:t xml:space="preserve"> не может быть менее трех месяцев.</w:t>
      </w:r>
    </w:p>
    <w:p w:rsidR="00776C58" w:rsidRPr="00776C58" w:rsidRDefault="007749DF" w:rsidP="007749DF">
      <w:pPr>
        <w:widowControl w:val="0"/>
        <w:autoSpaceDE w:val="0"/>
        <w:autoSpaceDN w:val="0"/>
        <w:ind w:firstLine="709"/>
        <w:jc w:val="both"/>
        <w:rPr>
          <w:sz w:val="28"/>
          <w:szCs w:val="28"/>
        </w:rPr>
      </w:pPr>
      <w:r>
        <w:rPr>
          <w:sz w:val="28"/>
          <w:szCs w:val="28"/>
        </w:rPr>
        <w:t>5.3 </w:t>
      </w:r>
      <w:r w:rsidR="00C7387F" w:rsidRPr="004F1573">
        <w:rPr>
          <w:sz w:val="28"/>
          <w:szCs w:val="28"/>
        </w:rPr>
        <w:t>Размеры платы (</w:t>
      </w:r>
      <w:r w:rsidR="0085016B" w:rsidRPr="004F1573">
        <w:rPr>
          <w:sz w:val="28"/>
          <w:szCs w:val="28"/>
        </w:rPr>
        <w:t>тарифы) на</w:t>
      </w:r>
      <w:r w:rsidR="00776C58" w:rsidRPr="00776C58">
        <w:rPr>
          <w:sz w:val="28"/>
          <w:szCs w:val="28"/>
        </w:rPr>
        <w:t xml:space="preserve"> услуги образовательных организаций устанавливаются на срок регулирования, начало которого соответствует началу учебного года и действуют в течение учебного года.</w:t>
      </w:r>
    </w:p>
    <w:p w:rsidR="00776C58" w:rsidRPr="00776C58" w:rsidRDefault="007749DF" w:rsidP="007749DF">
      <w:pPr>
        <w:widowControl w:val="0"/>
        <w:autoSpaceDE w:val="0"/>
        <w:autoSpaceDN w:val="0"/>
        <w:ind w:firstLine="709"/>
        <w:jc w:val="both"/>
        <w:rPr>
          <w:sz w:val="28"/>
          <w:szCs w:val="28"/>
        </w:rPr>
      </w:pPr>
      <w:r>
        <w:rPr>
          <w:sz w:val="28"/>
          <w:szCs w:val="28"/>
        </w:rPr>
        <w:t>5.4 </w:t>
      </w:r>
      <w:r w:rsidR="00C7387F" w:rsidRPr="004F1573">
        <w:rPr>
          <w:sz w:val="28"/>
          <w:szCs w:val="28"/>
        </w:rPr>
        <w:t>Размеры платы (</w:t>
      </w:r>
      <w:r w:rsidR="0085016B" w:rsidRPr="004F1573">
        <w:rPr>
          <w:sz w:val="28"/>
          <w:szCs w:val="28"/>
        </w:rPr>
        <w:t>тарифы) на</w:t>
      </w:r>
      <w:r w:rsidR="00776C58" w:rsidRPr="00776C58">
        <w:rPr>
          <w:sz w:val="28"/>
          <w:szCs w:val="28"/>
        </w:rPr>
        <w:t xml:space="preserve"> услуги (работы) сезонного характера устанавливаются на срок регулирования, начало которого соответствует началу сезона.</w:t>
      </w:r>
    </w:p>
    <w:p w:rsidR="00776C58" w:rsidRPr="00776C58" w:rsidRDefault="007749DF" w:rsidP="007749DF">
      <w:pPr>
        <w:widowControl w:val="0"/>
        <w:autoSpaceDE w:val="0"/>
        <w:autoSpaceDN w:val="0"/>
        <w:ind w:firstLine="709"/>
        <w:jc w:val="both"/>
        <w:rPr>
          <w:sz w:val="28"/>
          <w:szCs w:val="28"/>
        </w:rPr>
      </w:pPr>
      <w:r>
        <w:rPr>
          <w:sz w:val="28"/>
          <w:szCs w:val="28"/>
        </w:rPr>
        <w:t>5.5 </w:t>
      </w:r>
      <w:r w:rsidR="00C7387F" w:rsidRPr="004F1573">
        <w:rPr>
          <w:sz w:val="28"/>
          <w:szCs w:val="28"/>
        </w:rPr>
        <w:t xml:space="preserve">Размеры платы (тарифы) </w:t>
      </w:r>
      <w:r w:rsidR="00776C58" w:rsidRPr="00776C58">
        <w:rPr>
          <w:sz w:val="28"/>
          <w:szCs w:val="28"/>
        </w:rPr>
        <w:t>могут утверждаться как на определенный срок регулирования (не менее одного года), так и на неопределенный срок.</w:t>
      </w:r>
    </w:p>
    <w:p w:rsidR="00776C58" w:rsidRPr="00776C58" w:rsidRDefault="007749DF" w:rsidP="007749DF">
      <w:pPr>
        <w:widowControl w:val="0"/>
        <w:autoSpaceDE w:val="0"/>
        <w:autoSpaceDN w:val="0"/>
        <w:ind w:firstLine="709"/>
        <w:jc w:val="both"/>
        <w:rPr>
          <w:sz w:val="28"/>
          <w:szCs w:val="28"/>
        </w:rPr>
      </w:pPr>
      <w:r>
        <w:rPr>
          <w:sz w:val="28"/>
          <w:szCs w:val="28"/>
        </w:rPr>
        <w:t>5.6 </w:t>
      </w:r>
      <w:r w:rsidR="00776C58" w:rsidRPr="00776C58">
        <w:rPr>
          <w:sz w:val="28"/>
          <w:szCs w:val="28"/>
        </w:rPr>
        <w:t xml:space="preserve">Отсутствие заявления руководителя муниципального учреждения о необходимости изменения </w:t>
      </w:r>
      <w:r w:rsidR="00EE0A67" w:rsidRPr="004F1573">
        <w:rPr>
          <w:sz w:val="28"/>
          <w:szCs w:val="28"/>
        </w:rPr>
        <w:t>размеров платы (</w:t>
      </w:r>
      <w:r w:rsidR="0085016B" w:rsidRPr="004F1573">
        <w:rPr>
          <w:sz w:val="28"/>
          <w:szCs w:val="28"/>
        </w:rPr>
        <w:t>тарифов) на</w:t>
      </w:r>
      <w:r w:rsidR="00776C58" w:rsidRPr="00776C58">
        <w:rPr>
          <w:sz w:val="28"/>
          <w:szCs w:val="28"/>
        </w:rPr>
        <w:t xml:space="preserve"> услуги (работы) </w:t>
      </w:r>
      <w:r w:rsidR="00776C58" w:rsidRPr="00ED5D50">
        <w:rPr>
          <w:sz w:val="28"/>
          <w:szCs w:val="28"/>
        </w:rPr>
        <w:t xml:space="preserve">в </w:t>
      </w:r>
      <w:r w:rsidR="007C1A97" w:rsidRPr="00ED5D50">
        <w:rPr>
          <w:sz w:val="28"/>
          <w:szCs w:val="28"/>
        </w:rPr>
        <w:t xml:space="preserve">установленный </w:t>
      </w:r>
      <w:r w:rsidR="00776C58" w:rsidRPr="00ED5D50">
        <w:rPr>
          <w:sz w:val="28"/>
          <w:szCs w:val="28"/>
        </w:rPr>
        <w:t xml:space="preserve">срок, означает продление </w:t>
      </w:r>
      <w:r w:rsidR="00EE0A67" w:rsidRPr="00ED5D50">
        <w:rPr>
          <w:sz w:val="28"/>
          <w:szCs w:val="28"/>
        </w:rPr>
        <w:t xml:space="preserve">размеров платы (тарифов) </w:t>
      </w:r>
      <w:r w:rsidR="00776C58" w:rsidRPr="00ED5D50">
        <w:rPr>
          <w:sz w:val="28"/>
          <w:szCs w:val="28"/>
        </w:rPr>
        <w:t xml:space="preserve">на услуги (работы) на очередной </w:t>
      </w:r>
      <w:r w:rsidR="007C1A97" w:rsidRPr="00ED5D50">
        <w:rPr>
          <w:sz w:val="28"/>
          <w:szCs w:val="28"/>
        </w:rPr>
        <w:t>регулируемый</w:t>
      </w:r>
      <w:r w:rsidR="00776C58" w:rsidRPr="00ED5D50">
        <w:rPr>
          <w:sz w:val="28"/>
          <w:szCs w:val="28"/>
        </w:rPr>
        <w:t xml:space="preserve"> период.</w:t>
      </w:r>
    </w:p>
    <w:p w:rsidR="00776C58" w:rsidRPr="00776C58" w:rsidRDefault="00776C58" w:rsidP="00E81313">
      <w:pPr>
        <w:widowControl w:val="0"/>
        <w:autoSpaceDE w:val="0"/>
        <w:autoSpaceDN w:val="0"/>
        <w:rPr>
          <w:sz w:val="28"/>
          <w:szCs w:val="28"/>
        </w:rPr>
      </w:pPr>
    </w:p>
    <w:p w:rsidR="00776C58" w:rsidRPr="00776C58" w:rsidRDefault="00776C58" w:rsidP="00E81313">
      <w:pPr>
        <w:widowControl w:val="0"/>
        <w:autoSpaceDE w:val="0"/>
        <w:autoSpaceDN w:val="0"/>
        <w:jc w:val="center"/>
        <w:outlineLvl w:val="1"/>
        <w:rPr>
          <w:sz w:val="28"/>
          <w:szCs w:val="28"/>
        </w:rPr>
      </w:pPr>
      <w:r w:rsidRPr="00776C58">
        <w:rPr>
          <w:sz w:val="28"/>
          <w:szCs w:val="28"/>
        </w:rPr>
        <w:t xml:space="preserve">6. ОСНОВАНИЯ ДЛЯ ДОСРОЧНОГО ПЕРЕСМОТРА ДЕЙСТВУЮЩИХ </w:t>
      </w:r>
      <w:r w:rsidR="00EE0A67" w:rsidRPr="004F1573">
        <w:rPr>
          <w:sz w:val="28"/>
          <w:szCs w:val="28"/>
        </w:rPr>
        <w:t>РАЗМЕРОВ ПЛАТЫ (</w:t>
      </w:r>
      <w:r w:rsidRPr="00776C58">
        <w:rPr>
          <w:sz w:val="28"/>
          <w:szCs w:val="28"/>
        </w:rPr>
        <w:t>ТАРИФОВ</w:t>
      </w:r>
      <w:r w:rsidR="00EE0A67" w:rsidRPr="004F1573">
        <w:rPr>
          <w:sz w:val="28"/>
          <w:szCs w:val="28"/>
        </w:rPr>
        <w:t>)</w:t>
      </w:r>
    </w:p>
    <w:p w:rsidR="00776C58" w:rsidRPr="00776C58" w:rsidRDefault="00776C58" w:rsidP="00E81313">
      <w:pPr>
        <w:widowControl w:val="0"/>
        <w:autoSpaceDE w:val="0"/>
        <w:autoSpaceDN w:val="0"/>
        <w:rPr>
          <w:sz w:val="28"/>
          <w:szCs w:val="28"/>
        </w:rPr>
      </w:pPr>
    </w:p>
    <w:p w:rsidR="00776C58" w:rsidRPr="00776C58" w:rsidRDefault="007749DF" w:rsidP="007749DF">
      <w:pPr>
        <w:widowControl w:val="0"/>
        <w:autoSpaceDE w:val="0"/>
        <w:autoSpaceDN w:val="0"/>
        <w:ind w:firstLine="709"/>
        <w:jc w:val="both"/>
        <w:rPr>
          <w:sz w:val="28"/>
          <w:szCs w:val="28"/>
        </w:rPr>
      </w:pPr>
      <w:r>
        <w:rPr>
          <w:sz w:val="28"/>
          <w:szCs w:val="28"/>
        </w:rPr>
        <w:t xml:space="preserve">6.1 </w:t>
      </w:r>
      <w:r w:rsidR="00776C58" w:rsidRPr="00776C58">
        <w:rPr>
          <w:sz w:val="28"/>
          <w:szCs w:val="28"/>
        </w:rPr>
        <w:t xml:space="preserve">Основаниями для досрочного пересмотра действующих </w:t>
      </w:r>
      <w:r w:rsidR="00EE0A67" w:rsidRPr="004F1573">
        <w:rPr>
          <w:sz w:val="28"/>
          <w:szCs w:val="28"/>
        </w:rPr>
        <w:t>размеров платы (тарифов)</w:t>
      </w:r>
      <w:r w:rsidR="00776C58" w:rsidRPr="00776C58">
        <w:rPr>
          <w:sz w:val="28"/>
          <w:szCs w:val="28"/>
        </w:rPr>
        <w:t xml:space="preserve"> являются:</w:t>
      </w:r>
    </w:p>
    <w:p w:rsidR="00776C58" w:rsidRPr="00776C58" w:rsidRDefault="00776C58" w:rsidP="007749DF">
      <w:pPr>
        <w:widowControl w:val="0"/>
        <w:autoSpaceDE w:val="0"/>
        <w:autoSpaceDN w:val="0"/>
        <w:ind w:firstLine="709"/>
        <w:jc w:val="both"/>
        <w:rPr>
          <w:sz w:val="28"/>
          <w:szCs w:val="28"/>
        </w:rPr>
      </w:pPr>
      <w:r w:rsidRPr="00776C58">
        <w:rPr>
          <w:sz w:val="28"/>
          <w:szCs w:val="28"/>
        </w:rPr>
        <w:t>1</w:t>
      </w:r>
      <w:r w:rsidR="00A12EF6">
        <w:rPr>
          <w:sz w:val="28"/>
          <w:szCs w:val="28"/>
        </w:rPr>
        <w:t>)</w:t>
      </w:r>
      <w:r w:rsidR="007749DF">
        <w:rPr>
          <w:sz w:val="28"/>
          <w:szCs w:val="28"/>
        </w:rPr>
        <w:t> </w:t>
      </w:r>
      <w:r w:rsidR="00A12EF6">
        <w:rPr>
          <w:sz w:val="28"/>
          <w:szCs w:val="28"/>
        </w:rPr>
        <w:t>о</w:t>
      </w:r>
      <w:r w:rsidRPr="00776C58">
        <w:rPr>
          <w:sz w:val="28"/>
          <w:szCs w:val="28"/>
        </w:rPr>
        <w:t>бъективное изменение условий деятельности муниципального учреждения, влияющее на стоимость услуг (работ) этой организации: изменение более чем на 10% суммарных расходов на осуществление регулируемой деятельности по сравнению с расходами, принятыми при установлении действующих тарифов, в том числе:</w:t>
      </w:r>
    </w:p>
    <w:p w:rsidR="00776C58" w:rsidRPr="00776C58" w:rsidRDefault="00A12EF6" w:rsidP="007749DF">
      <w:pPr>
        <w:widowControl w:val="0"/>
        <w:autoSpaceDE w:val="0"/>
        <w:autoSpaceDN w:val="0"/>
        <w:ind w:firstLine="709"/>
        <w:jc w:val="both"/>
        <w:rPr>
          <w:sz w:val="28"/>
          <w:szCs w:val="28"/>
        </w:rPr>
      </w:pPr>
      <w:r>
        <w:rPr>
          <w:sz w:val="28"/>
          <w:szCs w:val="28"/>
        </w:rPr>
        <w:t>р</w:t>
      </w:r>
      <w:r w:rsidR="00776C58" w:rsidRPr="00776C58">
        <w:rPr>
          <w:sz w:val="28"/>
          <w:szCs w:val="28"/>
        </w:rPr>
        <w:t xml:space="preserve">ост инфляции, превышающий уровень инфляции, учитываемый в расчетах при утверждении </w:t>
      </w:r>
      <w:r w:rsidR="00EE0A67" w:rsidRPr="004F1573">
        <w:rPr>
          <w:sz w:val="28"/>
          <w:szCs w:val="28"/>
        </w:rPr>
        <w:t>размеров платы (тарифов)</w:t>
      </w:r>
      <w:r>
        <w:rPr>
          <w:sz w:val="28"/>
          <w:szCs w:val="28"/>
        </w:rPr>
        <w:t>;</w:t>
      </w:r>
    </w:p>
    <w:p w:rsidR="00776C58" w:rsidRDefault="00A12EF6" w:rsidP="007749DF">
      <w:pPr>
        <w:widowControl w:val="0"/>
        <w:autoSpaceDE w:val="0"/>
        <w:autoSpaceDN w:val="0"/>
        <w:ind w:firstLine="709"/>
        <w:jc w:val="both"/>
        <w:rPr>
          <w:sz w:val="28"/>
          <w:szCs w:val="28"/>
        </w:rPr>
      </w:pPr>
      <w:r>
        <w:rPr>
          <w:sz w:val="28"/>
          <w:szCs w:val="28"/>
        </w:rPr>
        <w:t>и</w:t>
      </w:r>
      <w:r w:rsidR="00776C58" w:rsidRPr="00776C58">
        <w:rPr>
          <w:sz w:val="28"/>
          <w:szCs w:val="28"/>
        </w:rPr>
        <w:t xml:space="preserve">зменение тарифов на </w:t>
      </w:r>
      <w:r w:rsidR="004C68DE">
        <w:rPr>
          <w:sz w:val="28"/>
          <w:szCs w:val="28"/>
        </w:rPr>
        <w:t>топливно-энергетические ресурсы;</w:t>
      </w:r>
    </w:p>
    <w:p w:rsidR="004C68DE" w:rsidRPr="00776C58" w:rsidRDefault="004C68DE" w:rsidP="007749DF">
      <w:pPr>
        <w:widowControl w:val="0"/>
        <w:autoSpaceDE w:val="0"/>
        <w:autoSpaceDN w:val="0"/>
        <w:ind w:firstLine="709"/>
        <w:jc w:val="both"/>
        <w:rPr>
          <w:sz w:val="28"/>
          <w:szCs w:val="28"/>
        </w:rPr>
      </w:pPr>
      <w:r>
        <w:rPr>
          <w:sz w:val="28"/>
          <w:szCs w:val="28"/>
        </w:rPr>
        <w:t>увеличение цен на горюче-смазочные материалы.</w:t>
      </w:r>
    </w:p>
    <w:p w:rsidR="00776C58" w:rsidRPr="00776C58" w:rsidRDefault="00A12EF6" w:rsidP="007749DF">
      <w:pPr>
        <w:widowControl w:val="0"/>
        <w:autoSpaceDE w:val="0"/>
        <w:autoSpaceDN w:val="0"/>
        <w:ind w:firstLine="709"/>
        <w:jc w:val="both"/>
        <w:rPr>
          <w:sz w:val="28"/>
          <w:szCs w:val="28"/>
        </w:rPr>
      </w:pPr>
      <w:r>
        <w:rPr>
          <w:sz w:val="28"/>
          <w:szCs w:val="28"/>
        </w:rPr>
        <w:lastRenderedPageBreak/>
        <w:t>2) п</w:t>
      </w:r>
      <w:r w:rsidR="00776C58" w:rsidRPr="00776C58">
        <w:rPr>
          <w:sz w:val="28"/>
          <w:szCs w:val="28"/>
        </w:rPr>
        <w:t>редписания органов исполнительной власти, уполномоченных на осуществление функций по контролю и надзору за соблюдением законодательства в области регулирования тарифов, а также вступивш</w:t>
      </w:r>
      <w:r>
        <w:rPr>
          <w:sz w:val="28"/>
          <w:szCs w:val="28"/>
        </w:rPr>
        <w:t>ие в законную силу решения суда;</w:t>
      </w:r>
    </w:p>
    <w:p w:rsidR="00776C58" w:rsidRPr="00776C58" w:rsidRDefault="00555EDE" w:rsidP="007749DF">
      <w:pPr>
        <w:widowControl w:val="0"/>
        <w:autoSpaceDE w:val="0"/>
        <w:autoSpaceDN w:val="0"/>
        <w:ind w:firstLine="709"/>
        <w:jc w:val="both"/>
        <w:rPr>
          <w:sz w:val="28"/>
          <w:szCs w:val="28"/>
        </w:rPr>
      </w:pPr>
      <w:r>
        <w:rPr>
          <w:sz w:val="28"/>
          <w:szCs w:val="28"/>
        </w:rPr>
        <w:t>3) </w:t>
      </w:r>
      <w:r w:rsidR="00A12EF6">
        <w:rPr>
          <w:sz w:val="28"/>
          <w:szCs w:val="28"/>
        </w:rPr>
        <w:t>и</w:t>
      </w:r>
      <w:r w:rsidR="00776C58" w:rsidRPr="00776C58">
        <w:rPr>
          <w:sz w:val="28"/>
          <w:szCs w:val="28"/>
        </w:rPr>
        <w:t>зменение законодательства Р</w:t>
      </w:r>
      <w:r>
        <w:rPr>
          <w:sz w:val="28"/>
          <w:szCs w:val="28"/>
        </w:rPr>
        <w:t xml:space="preserve">оссийской </w:t>
      </w:r>
      <w:r w:rsidR="00776C58" w:rsidRPr="00776C58">
        <w:rPr>
          <w:sz w:val="28"/>
          <w:szCs w:val="28"/>
        </w:rPr>
        <w:t>Ф</w:t>
      </w:r>
      <w:r>
        <w:rPr>
          <w:sz w:val="28"/>
          <w:szCs w:val="28"/>
        </w:rPr>
        <w:t>едерации</w:t>
      </w:r>
      <w:r w:rsidR="00776C58" w:rsidRPr="00776C58">
        <w:rPr>
          <w:sz w:val="28"/>
          <w:szCs w:val="28"/>
        </w:rPr>
        <w:t xml:space="preserve"> по</w:t>
      </w:r>
      <w:r w:rsidR="00A12EF6">
        <w:rPr>
          <w:sz w:val="28"/>
          <w:szCs w:val="28"/>
        </w:rPr>
        <w:t xml:space="preserve"> вопросам регулирования тарифов;</w:t>
      </w:r>
    </w:p>
    <w:p w:rsidR="00776C58" w:rsidRPr="00776C58" w:rsidRDefault="00A12EF6" w:rsidP="007749DF">
      <w:pPr>
        <w:widowControl w:val="0"/>
        <w:autoSpaceDE w:val="0"/>
        <w:autoSpaceDN w:val="0"/>
        <w:ind w:firstLine="709"/>
        <w:jc w:val="both"/>
        <w:rPr>
          <w:sz w:val="28"/>
          <w:szCs w:val="28"/>
        </w:rPr>
      </w:pPr>
      <w:r>
        <w:rPr>
          <w:sz w:val="28"/>
          <w:szCs w:val="28"/>
        </w:rPr>
        <w:t>4) и</w:t>
      </w:r>
      <w:r w:rsidR="00776C58" w:rsidRPr="00776C58">
        <w:rPr>
          <w:sz w:val="28"/>
          <w:szCs w:val="28"/>
        </w:rPr>
        <w:t xml:space="preserve">ные основания, предусмотренные законодательством Российской Федерации, Свердловской области, муниципальными правовыми актами </w:t>
      </w:r>
      <w:r w:rsidR="00EE0A67" w:rsidRPr="004F1573">
        <w:rPr>
          <w:sz w:val="28"/>
          <w:szCs w:val="28"/>
        </w:rPr>
        <w:t>Арамильского</w:t>
      </w:r>
      <w:r w:rsidR="00776C58" w:rsidRPr="00776C58">
        <w:rPr>
          <w:sz w:val="28"/>
          <w:szCs w:val="28"/>
        </w:rPr>
        <w:t xml:space="preserve"> городского округа.</w:t>
      </w:r>
    </w:p>
    <w:p w:rsidR="00776C58" w:rsidRPr="00776C58" w:rsidRDefault="00776C58" w:rsidP="00E81313">
      <w:pPr>
        <w:widowControl w:val="0"/>
        <w:autoSpaceDE w:val="0"/>
        <w:autoSpaceDN w:val="0"/>
        <w:rPr>
          <w:sz w:val="28"/>
          <w:szCs w:val="28"/>
        </w:rPr>
      </w:pPr>
    </w:p>
    <w:p w:rsidR="00307344" w:rsidRDefault="00776C58" w:rsidP="00E81313">
      <w:pPr>
        <w:widowControl w:val="0"/>
        <w:autoSpaceDE w:val="0"/>
        <w:autoSpaceDN w:val="0"/>
        <w:jc w:val="center"/>
        <w:outlineLvl w:val="1"/>
        <w:rPr>
          <w:sz w:val="28"/>
          <w:szCs w:val="28"/>
        </w:rPr>
      </w:pPr>
      <w:r w:rsidRPr="00776C58">
        <w:rPr>
          <w:sz w:val="28"/>
          <w:szCs w:val="28"/>
        </w:rPr>
        <w:t xml:space="preserve">7. ОТВЕТСТВЕННОСТЬ ЗА НАРУШЕНИЕ УСТАНОВЛЕННОГО </w:t>
      </w:r>
    </w:p>
    <w:p w:rsidR="00307344" w:rsidRDefault="00776C58" w:rsidP="00E81313">
      <w:pPr>
        <w:widowControl w:val="0"/>
        <w:autoSpaceDE w:val="0"/>
        <w:autoSpaceDN w:val="0"/>
        <w:jc w:val="center"/>
        <w:outlineLvl w:val="1"/>
        <w:rPr>
          <w:sz w:val="28"/>
          <w:szCs w:val="28"/>
        </w:rPr>
      </w:pPr>
      <w:r w:rsidRPr="00776C58">
        <w:rPr>
          <w:sz w:val="28"/>
          <w:szCs w:val="28"/>
        </w:rPr>
        <w:t>ПОРЯДКА</w:t>
      </w:r>
      <w:r w:rsidR="00307344">
        <w:rPr>
          <w:sz w:val="28"/>
          <w:szCs w:val="28"/>
        </w:rPr>
        <w:t xml:space="preserve"> </w:t>
      </w:r>
      <w:r w:rsidRPr="00776C58">
        <w:rPr>
          <w:sz w:val="28"/>
          <w:szCs w:val="28"/>
        </w:rPr>
        <w:t xml:space="preserve">РЕГУЛИРОВАНИЯ </w:t>
      </w:r>
      <w:r w:rsidR="00EE0A67" w:rsidRPr="004F1573">
        <w:rPr>
          <w:sz w:val="28"/>
          <w:szCs w:val="28"/>
        </w:rPr>
        <w:t>РАЗМЕРОВ ПЛАТЫ (ТАРИФОВ)</w:t>
      </w:r>
      <w:r w:rsidRPr="00776C58">
        <w:rPr>
          <w:sz w:val="28"/>
          <w:szCs w:val="28"/>
        </w:rPr>
        <w:t xml:space="preserve"> </w:t>
      </w:r>
    </w:p>
    <w:p w:rsidR="00307344" w:rsidRDefault="00776C58" w:rsidP="00E81313">
      <w:pPr>
        <w:widowControl w:val="0"/>
        <w:autoSpaceDE w:val="0"/>
        <w:autoSpaceDN w:val="0"/>
        <w:jc w:val="center"/>
        <w:outlineLvl w:val="1"/>
        <w:rPr>
          <w:sz w:val="28"/>
          <w:szCs w:val="28"/>
        </w:rPr>
      </w:pPr>
      <w:r w:rsidRPr="00776C58">
        <w:rPr>
          <w:sz w:val="28"/>
          <w:szCs w:val="28"/>
        </w:rPr>
        <w:t>И КОНТРОЛЬ НАД ИСПОЛНЕНИЕМ</w:t>
      </w:r>
      <w:r w:rsidR="00307344">
        <w:rPr>
          <w:sz w:val="28"/>
          <w:szCs w:val="28"/>
        </w:rPr>
        <w:t xml:space="preserve"> </w:t>
      </w:r>
      <w:r w:rsidR="00EE0A67" w:rsidRPr="004F1573">
        <w:rPr>
          <w:sz w:val="28"/>
          <w:szCs w:val="28"/>
        </w:rPr>
        <w:t xml:space="preserve">ПОРЯДКА ПРИНЯТИЯ </w:t>
      </w:r>
    </w:p>
    <w:p w:rsidR="00307344" w:rsidRDefault="00EE0A67" w:rsidP="00E81313">
      <w:pPr>
        <w:widowControl w:val="0"/>
        <w:autoSpaceDE w:val="0"/>
        <w:autoSpaceDN w:val="0"/>
        <w:jc w:val="center"/>
        <w:outlineLvl w:val="1"/>
        <w:rPr>
          <w:sz w:val="28"/>
          <w:szCs w:val="28"/>
        </w:rPr>
      </w:pPr>
      <w:r w:rsidRPr="004F1573">
        <w:rPr>
          <w:sz w:val="28"/>
          <w:szCs w:val="28"/>
        </w:rPr>
        <w:t xml:space="preserve">РЕШЕНИЙ ОБ УСТАНОВЛЕНИИ РАЗМЕРА ПЛАТЫ (ТАРИФОВ) НА ПЛАТНЫЕ УСЛУГИ (РАБОТЫ), ОКАЗЫВАЕМЫЕ </w:t>
      </w:r>
    </w:p>
    <w:p w:rsidR="00EE0A67" w:rsidRPr="004F1573" w:rsidRDefault="00EE0A67" w:rsidP="00E81313">
      <w:pPr>
        <w:widowControl w:val="0"/>
        <w:autoSpaceDE w:val="0"/>
        <w:autoSpaceDN w:val="0"/>
        <w:jc w:val="center"/>
        <w:outlineLvl w:val="1"/>
        <w:rPr>
          <w:sz w:val="28"/>
          <w:szCs w:val="28"/>
        </w:rPr>
      </w:pPr>
      <w:r w:rsidRPr="004F1573">
        <w:rPr>
          <w:sz w:val="28"/>
          <w:szCs w:val="28"/>
        </w:rPr>
        <w:t xml:space="preserve">МУНИЦИПАЛЬНЫМИ УЧРЕЖДЕНИЯМИ </w:t>
      </w:r>
    </w:p>
    <w:p w:rsidR="00EE0A67" w:rsidRPr="004F1573" w:rsidRDefault="00EE0A67" w:rsidP="00E81313">
      <w:pPr>
        <w:widowControl w:val="0"/>
        <w:autoSpaceDE w:val="0"/>
        <w:autoSpaceDN w:val="0"/>
        <w:jc w:val="center"/>
        <w:rPr>
          <w:sz w:val="28"/>
          <w:szCs w:val="28"/>
        </w:rPr>
      </w:pPr>
    </w:p>
    <w:p w:rsidR="00776C58" w:rsidRPr="00776C58" w:rsidRDefault="007749DF" w:rsidP="007749DF">
      <w:pPr>
        <w:widowControl w:val="0"/>
        <w:autoSpaceDE w:val="0"/>
        <w:autoSpaceDN w:val="0"/>
        <w:ind w:firstLine="709"/>
        <w:jc w:val="both"/>
        <w:rPr>
          <w:sz w:val="28"/>
          <w:szCs w:val="28"/>
        </w:rPr>
      </w:pPr>
      <w:r>
        <w:rPr>
          <w:sz w:val="28"/>
          <w:szCs w:val="28"/>
        </w:rPr>
        <w:t>7.1 </w:t>
      </w:r>
      <w:r w:rsidR="00776C58" w:rsidRPr="00776C58">
        <w:rPr>
          <w:sz w:val="28"/>
          <w:szCs w:val="28"/>
        </w:rPr>
        <w:t xml:space="preserve">Ответственность за достоверность материалов, представленных для обоснования установления или изменения </w:t>
      </w:r>
      <w:r w:rsidR="00EE0A67" w:rsidRPr="004F1573">
        <w:rPr>
          <w:sz w:val="28"/>
          <w:szCs w:val="28"/>
        </w:rPr>
        <w:t>размеров платы (</w:t>
      </w:r>
      <w:r w:rsidR="00776C58" w:rsidRPr="00776C58">
        <w:rPr>
          <w:sz w:val="28"/>
          <w:szCs w:val="28"/>
        </w:rPr>
        <w:t>тарифов</w:t>
      </w:r>
      <w:r w:rsidR="00EE0A67" w:rsidRPr="004F1573">
        <w:rPr>
          <w:sz w:val="28"/>
          <w:szCs w:val="28"/>
        </w:rPr>
        <w:t>)</w:t>
      </w:r>
      <w:r w:rsidR="00776C58" w:rsidRPr="00776C58">
        <w:rPr>
          <w:sz w:val="28"/>
          <w:szCs w:val="28"/>
        </w:rPr>
        <w:t xml:space="preserve">, и за правильность </w:t>
      </w:r>
      <w:r w:rsidR="00EE0A67" w:rsidRPr="004F1573">
        <w:rPr>
          <w:sz w:val="28"/>
          <w:szCs w:val="28"/>
        </w:rPr>
        <w:t xml:space="preserve">их </w:t>
      </w:r>
      <w:r w:rsidR="00776C58" w:rsidRPr="00776C58">
        <w:rPr>
          <w:sz w:val="28"/>
          <w:szCs w:val="28"/>
        </w:rPr>
        <w:t>применения возлагается на руководителей соответствующих муниципальных учреждений</w:t>
      </w:r>
      <w:r w:rsidR="007C1A97">
        <w:rPr>
          <w:sz w:val="28"/>
          <w:szCs w:val="28"/>
        </w:rPr>
        <w:t xml:space="preserve"> и</w:t>
      </w:r>
      <w:r w:rsidR="00776C58" w:rsidRPr="00776C58">
        <w:rPr>
          <w:sz w:val="28"/>
          <w:szCs w:val="28"/>
        </w:rPr>
        <w:t xml:space="preserve"> </w:t>
      </w:r>
      <w:r w:rsidR="00EE0A67" w:rsidRPr="004F1573">
        <w:rPr>
          <w:sz w:val="28"/>
          <w:szCs w:val="28"/>
        </w:rPr>
        <w:t>уполномоченных органов местного самоуправления</w:t>
      </w:r>
      <w:r w:rsidR="00776C58" w:rsidRPr="00776C58">
        <w:rPr>
          <w:sz w:val="28"/>
          <w:szCs w:val="28"/>
        </w:rPr>
        <w:t>.</w:t>
      </w:r>
    </w:p>
    <w:p w:rsidR="00776C58" w:rsidRPr="004C5F3A" w:rsidRDefault="00776C58" w:rsidP="00E81313">
      <w:pPr>
        <w:widowControl w:val="0"/>
        <w:autoSpaceDE w:val="0"/>
        <w:autoSpaceDN w:val="0"/>
        <w:jc w:val="center"/>
        <w:rPr>
          <w:sz w:val="28"/>
          <w:szCs w:val="28"/>
        </w:rPr>
      </w:pPr>
    </w:p>
    <w:p w:rsidR="00776C58" w:rsidRPr="00517A07" w:rsidRDefault="00776C58" w:rsidP="00E81313">
      <w:pPr>
        <w:ind w:left="5954"/>
        <w:jc w:val="right"/>
        <w:rPr>
          <w:sz w:val="28"/>
          <w:szCs w:val="28"/>
        </w:rPr>
      </w:pPr>
    </w:p>
    <w:p w:rsidR="00FA7CCD" w:rsidRPr="00FA7CCD" w:rsidRDefault="00FA7CCD" w:rsidP="007749DF">
      <w:pPr>
        <w:pageBreakBefore/>
        <w:widowControl w:val="0"/>
        <w:jc w:val="center"/>
        <w:rPr>
          <w:sz w:val="24"/>
          <w:szCs w:val="24"/>
        </w:rPr>
      </w:pPr>
      <w:r w:rsidRPr="00CB1345">
        <w:rPr>
          <w:sz w:val="24"/>
          <w:szCs w:val="24"/>
        </w:rPr>
        <w:lastRenderedPageBreak/>
        <w:t>СОГЛАСОВАНИЕ</w:t>
      </w:r>
    </w:p>
    <w:p w:rsidR="00FA7CCD" w:rsidRPr="00CB1345" w:rsidRDefault="00FA7CCD" w:rsidP="007749DF">
      <w:pPr>
        <w:jc w:val="center"/>
        <w:rPr>
          <w:sz w:val="24"/>
          <w:szCs w:val="24"/>
        </w:rPr>
      </w:pPr>
      <w:r w:rsidRPr="00CB1345">
        <w:rPr>
          <w:sz w:val="24"/>
          <w:szCs w:val="24"/>
        </w:rPr>
        <w:t>Проекта РЕШЕНИЯ</w:t>
      </w:r>
    </w:p>
    <w:p w:rsidR="00FA7CCD" w:rsidRPr="007749DF" w:rsidRDefault="00FA7CCD" w:rsidP="00FA7CCD">
      <w:pPr>
        <w:widowControl w:val="0"/>
        <w:autoSpaceDE w:val="0"/>
        <w:autoSpaceDN w:val="0"/>
        <w:jc w:val="center"/>
        <w:rPr>
          <w:rFonts w:eastAsiaTheme="minorHAnsi"/>
          <w:b/>
          <w:i/>
          <w:sz w:val="24"/>
          <w:szCs w:val="28"/>
          <w:lang w:eastAsia="en-US"/>
        </w:rPr>
      </w:pPr>
      <w:r w:rsidRPr="007749DF">
        <w:rPr>
          <w:rFonts w:eastAsiaTheme="minorHAnsi"/>
          <w:b/>
          <w:i/>
          <w:sz w:val="24"/>
          <w:szCs w:val="28"/>
          <w:lang w:eastAsia="en-US"/>
        </w:rPr>
        <w:t xml:space="preserve">Об утверждении Положения о порядке принятия </w:t>
      </w:r>
    </w:p>
    <w:p w:rsidR="00FA7CCD" w:rsidRPr="007749DF" w:rsidRDefault="00FA7CCD" w:rsidP="00FA7CCD">
      <w:pPr>
        <w:widowControl w:val="0"/>
        <w:autoSpaceDE w:val="0"/>
        <w:autoSpaceDN w:val="0"/>
        <w:jc w:val="center"/>
        <w:rPr>
          <w:rFonts w:eastAsiaTheme="minorHAnsi"/>
          <w:b/>
          <w:i/>
          <w:sz w:val="24"/>
          <w:szCs w:val="28"/>
          <w:lang w:eastAsia="en-US"/>
        </w:rPr>
      </w:pPr>
      <w:r w:rsidRPr="007749DF">
        <w:rPr>
          <w:rFonts w:eastAsiaTheme="minorHAnsi"/>
          <w:b/>
          <w:i/>
          <w:sz w:val="24"/>
          <w:szCs w:val="28"/>
          <w:lang w:eastAsia="en-US"/>
        </w:rPr>
        <w:t xml:space="preserve">решений об установлении размеров платы (тарифов) на платные </w:t>
      </w:r>
    </w:p>
    <w:p w:rsidR="00FA7CCD" w:rsidRPr="007749DF" w:rsidRDefault="00FA7CCD" w:rsidP="00FA7CCD">
      <w:pPr>
        <w:widowControl w:val="0"/>
        <w:autoSpaceDE w:val="0"/>
        <w:autoSpaceDN w:val="0"/>
        <w:jc w:val="center"/>
        <w:rPr>
          <w:rFonts w:eastAsiaTheme="minorHAnsi"/>
          <w:b/>
          <w:i/>
          <w:sz w:val="24"/>
          <w:szCs w:val="28"/>
          <w:lang w:eastAsia="en-US"/>
        </w:rPr>
      </w:pPr>
      <w:r w:rsidRPr="007749DF">
        <w:rPr>
          <w:rFonts w:eastAsiaTheme="minorHAnsi"/>
          <w:b/>
          <w:i/>
          <w:sz w:val="24"/>
          <w:szCs w:val="28"/>
          <w:lang w:eastAsia="en-US"/>
        </w:rPr>
        <w:t xml:space="preserve">услуги (работы), оказываемые муниципальными учреждениями </w:t>
      </w:r>
    </w:p>
    <w:p w:rsidR="00FA7CCD" w:rsidRPr="007749DF" w:rsidRDefault="00FA7CCD" w:rsidP="00FA7CCD">
      <w:pPr>
        <w:widowControl w:val="0"/>
        <w:autoSpaceDE w:val="0"/>
        <w:autoSpaceDN w:val="0"/>
        <w:jc w:val="center"/>
        <w:rPr>
          <w:rFonts w:eastAsiaTheme="minorHAnsi"/>
          <w:b/>
          <w:i/>
          <w:sz w:val="24"/>
          <w:szCs w:val="28"/>
          <w:lang w:eastAsia="en-US"/>
        </w:rPr>
      </w:pPr>
      <w:r w:rsidRPr="007749DF">
        <w:rPr>
          <w:rFonts w:eastAsiaTheme="minorHAnsi"/>
          <w:b/>
          <w:i/>
          <w:sz w:val="24"/>
          <w:szCs w:val="28"/>
          <w:lang w:eastAsia="en-US"/>
        </w:rPr>
        <w:t>Арамильского городского округа</w:t>
      </w:r>
    </w:p>
    <w:p w:rsidR="00FA7CCD" w:rsidRPr="00CB1345" w:rsidRDefault="00FA7CCD" w:rsidP="00FA7CCD">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985"/>
        <w:gridCol w:w="1134"/>
        <w:gridCol w:w="1275"/>
        <w:gridCol w:w="1134"/>
      </w:tblGrid>
      <w:tr w:rsidR="00FA7CCD" w:rsidRPr="00CB1345" w:rsidTr="00114DD9">
        <w:tc>
          <w:tcPr>
            <w:tcW w:w="4106"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114DD9">
            <w:pPr>
              <w:widowControl w:val="0"/>
              <w:jc w:val="center"/>
              <w:rPr>
                <w:sz w:val="24"/>
                <w:szCs w:val="24"/>
              </w:rPr>
            </w:pPr>
            <w:r w:rsidRPr="00CB1345">
              <w:rPr>
                <w:sz w:val="24"/>
                <w:szCs w:val="24"/>
              </w:rPr>
              <w:t>Должность</w:t>
            </w:r>
          </w:p>
        </w:tc>
        <w:tc>
          <w:tcPr>
            <w:tcW w:w="1985"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114DD9">
            <w:pPr>
              <w:widowControl w:val="0"/>
              <w:jc w:val="center"/>
              <w:rPr>
                <w:sz w:val="24"/>
                <w:szCs w:val="24"/>
              </w:rPr>
            </w:pPr>
            <w:r w:rsidRPr="00CB1345">
              <w:rPr>
                <w:sz w:val="24"/>
                <w:szCs w:val="24"/>
              </w:rPr>
              <w:t>Ф.И.О.</w:t>
            </w:r>
          </w:p>
        </w:tc>
        <w:tc>
          <w:tcPr>
            <w:tcW w:w="1134"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114DD9">
            <w:pPr>
              <w:widowControl w:val="0"/>
              <w:jc w:val="center"/>
              <w:rPr>
                <w:sz w:val="24"/>
                <w:szCs w:val="24"/>
              </w:rPr>
            </w:pPr>
            <w:r w:rsidRPr="00CB1345">
              <w:rPr>
                <w:sz w:val="24"/>
                <w:szCs w:val="24"/>
              </w:rPr>
              <w:t>Дата поступления на согласование</w:t>
            </w:r>
          </w:p>
        </w:tc>
        <w:tc>
          <w:tcPr>
            <w:tcW w:w="1275"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114DD9">
            <w:pPr>
              <w:widowControl w:val="0"/>
              <w:jc w:val="center"/>
              <w:rPr>
                <w:sz w:val="24"/>
                <w:szCs w:val="24"/>
              </w:rPr>
            </w:pPr>
            <w:r w:rsidRPr="00CB1345">
              <w:rPr>
                <w:sz w:val="24"/>
                <w:szCs w:val="24"/>
              </w:rPr>
              <w:t>Дата подписания</w:t>
            </w:r>
          </w:p>
        </w:tc>
        <w:tc>
          <w:tcPr>
            <w:tcW w:w="1134"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114DD9">
            <w:pPr>
              <w:widowControl w:val="0"/>
              <w:jc w:val="center"/>
              <w:rPr>
                <w:sz w:val="24"/>
                <w:szCs w:val="24"/>
              </w:rPr>
            </w:pPr>
            <w:r w:rsidRPr="00CB1345">
              <w:rPr>
                <w:sz w:val="24"/>
                <w:szCs w:val="24"/>
              </w:rPr>
              <w:t>Подпись</w:t>
            </w:r>
          </w:p>
        </w:tc>
      </w:tr>
      <w:tr w:rsidR="00FA7CCD" w:rsidRPr="00CB1345" w:rsidTr="00114DD9">
        <w:tc>
          <w:tcPr>
            <w:tcW w:w="4106"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 xml:space="preserve">Глава Арамильского городского округа </w:t>
            </w:r>
          </w:p>
        </w:tc>
        <w:tc>
          <w:tcPr>
            <w:tcW w:w="1985"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Никитенко В.Ю.</w:t>
            </w:r>
          </w:p>
          <w:p w:rsidR="00FA7CCD" w:rsidRPr="00CB1345" w:rsidRDefault="00FA7CCD" w:rsidP="00FB29C9">
            <w:pPr>
              <w:widowControl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r>
      <w:tr w:rsidR="00FA7CCD" w:rsidRPr="00CB1345" w:rsidTr="00114DD9">
        <w:tc>
          <w:tcPr>
            <w:tcW w:w="4106"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rPr>
                <w:sz w:val="24"/>
                <w:szCs w:val="24"/>
              </w:rPr>
            </w:pPr>
            <w:r w:rsidRPr="00CB1345">
              <w:rPr>
                <w:sz w:val="24"/>
                <w:szCs w:val="24"/>
              </w:rPr>
              <w:t>Заместитель Главы Администрации Арамильского городского округа</w:t>
            </w:r>
          </w:p>
        </w:tc>
        <w:tc>
          <w:tcPr>
            <w:tcW w:w="1985"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proofErr w:type="spellStart"/>
            <w:r w:rsidRPr="00CB1345">
              <w:rPr>
                <w:sz w:val="24"/>
                <w:szCs w:val="24"/>
              </w:rPr>
              <w:t>Гарифуллин</w:t>
            </w:r>
            <w:proofErr w:type="spellEnd"/>
            <w:r w:rsidRPr="00CB1345">
              <w:rPr>
                <w:sz w:val="24"/>
                <w:szCs w:val="24"/>
              </w:rPr>
              <w:t xml:space="preserve"> Р.В.</w:t>
            </w: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r>
      <w:tr w:rsidR="00FA7CCD" w:rsidRPr="00CB1345" w:rsidTr="00114DD9">
        <w:tc>
          <w:tcPr>
            <w:tcW w:w="4106"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rPr>
                <w:sz w:val="24"/>
                <w:szCs w:val="24"/>
              </w:rPr>
            </w:pPr>
            <w:r w:rsidRPr="00CB1345">
              <w:rPr>
                <w:sz w:val="24"/>
                <w:szCs w:val="24"/>
              </w:rPr>
              <w:t>Заместитель Главы Администрации Арамильского городского округа</w:t>
            </w:r>
          </w:p>
        </w:tc>
        <w:tc>
          <w:tcPr>
            <w:tcW w:w="1985"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Редькина Е.В.</w:t>
            </w: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r>
      <w:tr w:rsidR="00FA7CCD" w:rsidRPr="00CB1345" w:rsidTr="00114DD9">
        <w:tc>
          <w:tcPr>
            <w:tcW w:w="4106"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rPr>
                <w:sz w:val="24"/>
                <w:szCs w:val="24"/>
              </w:rPr>
            </w:pPr>
            <w:r w:rsidRPr="00CB1345">
              <w:rPr>
                <w:sz w:val="24"/>
                <w:szCs w:val="24"/>
              </w:rPr>
              <w:t>Начальник Организационного отдела Администрации Арамильского городского округа</w:t>
            </w:r>
          </w:p>
        </w:tc>
        <w:tc>
          <w:tcPr>
            <w:tcW w:w="1985"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 xml:space="preserve">Попова Н.Н. </w:t>
            </w: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r>
      <w:tr w:rsidR="00FA7CCD" w:rsidRPr="00CB1345" w:rsidTr="00114DD9">
        <w:tc>
          <w:tcPr>
            <w:tcW w:w="4106"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Начальник Финансового отдела Администрации Арамильского городского округа</w:t>
            </w:r>
          </w:p>
        </w:tc>
        <w:tc>
          <w:tcPr>
            <w:tcW w:w="1985"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Шуваева М.Ю.</w:t>
            </w: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r>
      <w:tr w:rsidR="00FA7CCD" w:rsidRPr="00CB1345" w:rsidTr="00114DD9">
        <w:tc>
          <w:tcPr>
            <w:tcW w:w="4106"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Начальник Юридического отдела Администрации Арамильского городского округа</w:t>
            </w:r>
          </w:p>
        </w:tc>
        <w:tc>
          <w:tcPr>
            <w:tcW w:w="1985"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Коваленко Ю.В.</w:t>
            </w: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r>
      <w:tr w:rsidR="00FA7CCD" w:rsidRPr="00CB1345" w:rsidTr="00114DD9">
        <w:tc>
          <w:tcPr>
            <w:tcW w:w="4106"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Председатель КУМИ Арамильского городского округа</w:t>
            </w:r>
          </w:p>
        </w:tc>
        <w:tc>
          <w:tcPr>
            <w:tcW w:w="1985"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proofErr w:type="spellStart"/>
            <w:r w:rsidRPr="00CB1345">
              <w:rPr>
                <w:sz w:val="24"/>
                <w:szCs w:val="24"/>
              </w:rPr>
              <w:t>Живилов</w:t>
            </w:r>
            <w:proofErr w:type="spellEnd"/>
            <w:r w:rsidRPr="00CB1345">
              <w:rPr>
                <w:sz w:val="24"/>
                <w:szCs w:val="24"/>
              </w:rPr>
              <w:t xml:space="preserve"> Д.М.</w:t>
            </w: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r>
      <w:tr w:rsidR="00FA7CCD" w:rsidRPr="00CB1345" w:rsidTr="00114DD9">
        <w:tc>
          <w:tcPr>
            <w:tcW w:w="4106"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Председатель Контрольно-счетной палаты Арамильского городского округа</w:t>
            </w:r>
          </w:p>
        </w:tc>
        <w:tc>
          <w:tcPr>
            <w:tcW w:w="1985"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Буцко Ж.Ю.</w:t>
            </w: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r>
      <w:tr w:rsidR="00FA7CCD" w:rsidRPr="00CB1345" w:rsidTr="00114DD9">
        <w:tc>
          <w:tcPr>
            <w:tcW w:w="4106"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rPr>
                <w:sz w:val="24"/>
                <w:szCs w:val="24"/>
              </w:rPr>
            </w:pPr>
            <w:r w:rsidRPr="00CB1345">
              <w:rPr>
                <w:sz w:val="24"/>
                <w:szCs w:val="24"/>
              </w:rPr>
              <w:t>Начальник Организационного отдела  аппарата Думы Арамильского городского округа</w:t>
            </w:r>
          </w:p>
        </w:tc>
        <w:tc>
          <w:tcPr>
            <w:tcW w:w="1985"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 xml:space="preserve">Васильева Н.П. </w:t>
            </w: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r>
      <w:tr w:rsidR="00FA7CCD" w:rsidRPr="00CB1345" w:rsidTr="00114DD9">
        <w:trPr>
          <w:trHeight w:val="623"/>
        </w:trPr>
        <w:tc>
          <w:tcPr>
            <w:tcW w:w="4106"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114DD9">
            <w:pPr>
              <w:widowControl w:val="0"/>
              <w:jc w:val="both"/>
              <w:rPr>
                <w:sz w:val="24"/>
                <w:szCs w:val="24"/>
              </w:rPr>
            </w:pPr>
            <w:r w:rsidRPr="00CB1345">
              <w:rPr>
                <w:sz w:val="24"/>
                <w:szCs w:val="24"/>
              </w:rPr>
              <w:t>Исполнитель</w:t>
            </w:r>
          </w:p>
        </w:tc>
        <w:tc>
          <w:tcPr>
            <w:tcW w:w="1985" w:type="dxa"/>
            <w:tcBorders>
              <w:top w:val="single" w:sz="4" w:space="0" w:color="auto"/>
              <w:left w:val="single" w:sz="4" w:space="0" w:color="auto"/>
              <w:bottom w:val="single" w:sz="4" w:space="0" w:color="auto"/>
              <w:right w:val="single" w:sz="4" w:space="0" w:color="auto"/>
            </w:tcBorders>
            <w:vAlign w:val="center"/>
          </w:tcPr>
          <w:p w:rsidR="00FA7CCD" w:rsidRPr="00CB1345" w:rsidRDefault="00FA7CCD" w:rsidP="00FB29C9">
            <w:pPr>
              <w:widowControl w:val="0"/>
              <w:jc w:val="both"/>
              <w:rPr>
                <w:sz w:val="24"/>
                <w:szCs w:val="24"/>
              </w:rPr>
            </w:pPr>
            <w:r w:rsidRPr="00CB1345">
              <w:rPr>
                <w:sz w:val="24"/>
                <w:szCs w:val="24"/>
              </w:rPr>
              <w:t>Булаева Т.Е.</w:t>
            </w: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A7CCD" w:rsidRPr="00CB1345" w:rsidRDefault="00FA7CCD" w:rsidP="00FB29C9">
            <w:pPr>
              <w:widowControl w:val="0"/>
              <w:jc w:val="both"/>
              <w:rPr>
                <w:sz w:val="24"/>
                <w:szCs w:val="24"/>
              </w:rPr>
            </w:pPr>
          </w:p>
        </w:tc>
      </w:tr>
    </w:tbl>
    <w:p w:rsidR="00FA7CCD" w:rsidRPr="00CB1345" w:rsidRDefault="00FA7CCD" w:rsidP="00FA7CCD">
      <w:pPr>
        <w:rPr>
          <w:sz w:val="24"/>
          <w:szCs w:val="24"/>
        </w:rPr>
      </w:pPr>
      <w:r w:rsidRPr="00CB1345">
        <w:rPr>
          <w:sz w:val="24"/>
          <w:szCs w:val="24"/>
        </w:rPr>
        <w:t>Результаты антикоррупционной экспертизы:</w:t>
      </w:r>
    </w:p>
    <w:p w:rsidR="00FA7CCD" w:rsidRPr="00CB1345" w:rsidRDefault="00FA7CCD" w:rsidP="00FA7CCD">
      <w:pPr>
        <w:ind w:left="1080"/>
        <w:rPr>
          <w:sz w:val="24"/>
          <w:szCs w:val="24"/>
        </w:rPr>
      </w:pPr>
    </w:p>
    <w:p w:rsidR="00FA7CCD" w:rsidRPr="00CB1345" w:rsidRDefault="00FA7CCD" w:rsidP="00FA7CCD">
      <w:pPr>
        <w:ind w:left="1080"/>
        <w:rPr>
          <w:sz w:val="24"/>
          <w:szCs w:val="24"/>
        </w:rPr>
      </w:pPr>
    </w:p>
    <w:p w:rsidR="00517A07" w:rsidRPr="008A69B2" w:rsidRDefault="00517A07" w:rsidP="000832F9">
      <w:pPr>
        <w:pStyle w:val="ConsPlusNormal"/>
        <w:widowControl/>
        <w:tabs>
          <w:tab w:val="left" w:pos="7230"/>
        </w:tabs>
        <w:ind w:firstLine="0"/>
        <w:jc w:val="both"/>
        <w:outlineLvl w:val="1"/>
        <w:rPr>
          <w:rFonts w:ascii="Times New Roman" w:hAnsi="Times New Roman" w:cs="Times New Roman"/>
          <w:sz w:val="28"/>
          <w:szCs w:val="28"/>
        </w:rPr>
      </w:pPr>
    </w:p>
    <w:sectPr w:rsidR="00517A07" w:rsidRPr="008A69B2" w:rsidSect="00B83C3A">
      <w:type w:val="continuous"/>
      <w:pgSz w:w="11907" w:h="16840" w:code="9"/>
      <w:pgMar w:top="1134" w:right="567"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46151"/>
    <w:multiLevelType w:val="hybridMultilevel"/>
    <w:tmpl w:val="B63A7C28"/>
    <w:lvl w:ilvl="0" w:tplc="2D9634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0F3242E"/>
    <w:multiLevelType w:val="hybridMultilevel"/>
    <w:tmpl w:val="B30436AA"/>
    <w:lvl w:ilvl="0" w:tplc="3DA682A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04135E5"/>
    <w:multiLevelType w:val="hybridMultilevel"/>
    <w:tmpl w:val="0B504FE4"/>
    <w:lvl w:ilvl="0" w:tplc="46D82394">
      <w:start w:val="1"/>
      <w:numFmt w:val="decimal"/>
      <w:lvlText w:val="%1."/>
      <w:lvlJc w:val="left"/>
      <w:pPr>
        <w:ind w:left="1146" w:hanging="360"/>
      </w:pPr>
      <w:rPr>
        <w:sz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6E3E1CED"/>
    <w:multiLevelType w:val="hybridMultilevel"/>
    <w:tmpl w:val="015A2850"/>
    <w:lvl w:ilvl="0" w:tplc="EE16798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B7"/>
    <w:rsid w:val="000613CF"/>
    <w:rsid w:val="000832F9"/>
    <w:rsid w:val="000862CF"/>
    <w:rsid w:val="000936CA"/>
    <w:rsid w:val="00096BD8"/>
    <w:rsid w:val="000D621F"/>
    <w:rsid w:val="000E6C29"/>
    <w:rsid w:val="00104F8C"/>
    <w:rsid w:val="00114DD9"/>
    <w:rsid w:val="00127F6C"/>
    <w:rsid w:val="0017566D"/>
    <w:rsid w:val="001953B5"/>
    <w:rsid w:val="001963CE"/>
    <w:rsid w:val="001B1995"/>
    <w:rsid w:val="001B2E54"/>
    <w:rsid w:val="001C393F"/>
    <w:rsid w:val="001C566D"/>
    <w:rsid w:val="002164D2"/>
    <w:rsid w:val="00222D86"/>
    <w:rsid w:val="00224CDE"/>
    <w:rsid w:val="00234D40"/>
    <w:rsid w:val="00255487"/>
    <w:rsid w:val="002812E5"/>
    <w:rsid w:val="002C066E"/>
    <w:rsid w:val="002E0EB5"/>
    <w:rsid w:val="00307344"/>
    <w:rsid w:val="003263F4"/>
    <w:rsid w:val="00351919"/>
    <w:rsid w:val="00353265"/>
    <w:rsid w:val="00357F62"/>
    <w:rsid w:val="00370E29"/>
    <w:rsid w:val="003A4D6A"/>
    <w:rsid w:val="003E7BBD"/>
    <w:rsid w:val="004003A8"/>
    <w:rsid w:val="004026AA"/>
    <w:rsid w:val="0043537D"/>
    <w:rsid w:val="00454ACC"/>
    <w:rsid w:val="00456E7B"/>
    <w:rsid w:val="00456EE4"/>
    <w:rsid w:val="004626C7"/>
    <w:rsid w:val="0046783D"/>
    <w:rsid w:val="0048430A"/>
    <w:rsid w:val="004B10AB"/>
    <w:rsid w:val="004C5F3A"/>
    <w:rsid w:val="004C68DE"/>
    <w:rsid w:val="004D3044"/>
    <w:rsid w:val="004E57AC"/>
    <w:rsid w:val="004F1573"/>
    <w:rsid w:val="004F2BF5"/>
    <w:rsid w:val="004F7A8A"/>
    <w:rsid w:val="00517A07"/>
    <w:rsid w:val="00555EDE"/>
    <w:rsid w:val="00595DC8"/>
    <w:rsid w:val="005974BC"/>
    <w:rsid w:val="005F74DA"/>
    <w:rsid w:val="00675FF0"/>
    <w:rsid w:val="00685998"/>
    <w:rsid w:val="00695A1B"/>
    <w:rsid w:val="006A5C89"/>
    <w:rsid w:val="006B688F"/>
    <w:rsid w:val="006C3E37"/>
    <w:rsid w:val="00724E52"/>
    <w:rsid w:val="00730961"/>
    <w:rsid w:val="0073328D"/>
    <w:rsid w:val="007749DF"/>
    <w:rsid w:val="00776C58"/>
    <w:rsid w:val="007B6AA7"/>
    <w:rsid w:val="007C1A97"/>
    <w:rsid w:val="007D40D4"/>
    <w:rsid w:val="007E7A44"/>
    <w:rsid w:val="00805753"/>
    <w:rsid w:val="00821304"/>
    <w:rsid w:val="00821B97"/>
    <w:rsid w:val="00825682"/>
    <w:rsid w:val="00825BC1"/>
    <w:rsid w:val="0085016B"/>
    <w:rsid w:val="008A69B2"/>
    <w:rsid w:val="008E76AF"/>
    <w:rsid w:val="008F58BA"/>
    <w:rsid w:val="00936BBA"/>
    <w:rsid w:val="00945C35"/>
    <w:rsid w:val="0098435C"/>
    <w:rsid w:val="009A3FC8"/>
    <w:rsid w:val="00A00A51"/>
    <w:rsid w:val="00A01E36"/>
    <w:rsid w:val="00A12EF6"/>
    <w:rsid w:val="00A26F81"/>
    <w:rsid w:val="00A364C0"/>
    <w:rsid w:val="00A455AB"/>
    <w:rsid w:val="00A55A76"/>
    <w:rsid w:val="00A8061A"/>
    <w:rsid w:val="00A8735D"/>
    <w:rsid w:val="00AA4B8B"/>
    <w:rsid w:val="00AC4F12"/>
    <w:rsid w:val="00AC63DF"/>
    <w:rsid w:val="00AE2DBE"/>
    <w:rsid w:val="00AE59D7"/>
    <w:rsid w:val="00B30625"/>
    <w:rsid w:val="00B36338"/>
    <w:rsid w:val="00B4125D"/>
    <w:rsid w:val="00B83C3A"/>
    <w:rsid w:val="00BB2725"/>
    <w:rsid w:val="00BB2C0E"/>
    <w:rsid w:val="00BC1194"/>
    <w:rsid w:val="00BC5539"/>
    <w:rsid w:val="00BD7F66"/>
    <w:rsid w:val="00BE0AAF"/>
    <w:rsid w:val="00C03D38"/>
    <w:rsid w:val="00C15EFE"/>
    <w:rsid w:val="00C21537"/>
    <w:rsid w:val="00C33F52"/>
    <w:rsid w:val="00C72197"/>
    <w:rsid w:val="00C7387F"/>
    <w:rsid w:val="00C76072"/>
    <w:rsid w:val="00C83A6B"/>
    <w:rsid w:val="00CB1345"/>
    <w:rsid w:val="00CB1784"/>
    <w:rsid w:val="00CB30F8"/>
    <w:rsid w:val="00CC550E"/>
    <w:rsid w:val="00D00235"/>
    <w:rsid w:val="00D12B71"/>
    <w:rsid w:val="00D31B5D"/>
    <w:rsid w:val="00D349B3"/>
    <w:rsid w:val="00D52543"/>
    <w:rsid w:val="00D562C0"/>
    <w:rsid w:val="00D708B7"/>
    <w:rsid w:val="00D77CA0"/>
    <w:rsid w:val="00DA36BD"/>
    <w:rsid w:val="00DC2A8B"/>
    <w:rsid w:val="00DC685E"/>
    <w:rsid w:val="00DE1AAE"/>
    <w:rsid w:val="00DE4E2F"/>
    <w:rsid w:val="00E13452"/>
    <w:rsid w:val="00E246FA"/>
    <w:rsid w:val="00E81313"/>
    <w:rsid w:val="00E83CF3"/>
    <w:rsid w:val="00E95BED"/>
    <w:rsid w:val="00EC108F"/>
    <w:rsid w:val="00EC2BD6"/>
    <w:rsid w:val="00ED5D50"/>
    <w:rsid w:val="00EE0A67"/>
    <w:rsid w:val="00EE24F1"/>
    <w:rsid w:val="00F13440"/>
    <w:rsid w:val="00F3036F"/>
    <w:rsid w:val="00F33A0E"/>
    <w:rsid w:val="00F941C3"/>
    <w:rsid w:val="00FA7CCD"/>
    <w:rsid w:val="00FB7C04"/>
    <w:rsid w:val="00FC00CF"/>
    <w:rsid w:val="00FE5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4560C-3187-4CC2-9588-A1B4F097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CCD"/>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8A69B2"/>
    <w:pPr>
      <w:keepNext/>
      <w:widowControl w:val="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4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rsid w:val="008A69B2"/>
    <w:rPr>
      <w:rFonts w:ascii="Times New Roman" w:eastAsia="Times New Roman" w:hAnsi="Times New Roman" w:cs="Times New Roman"/>
      <w:sz w:val="28"/>
      <w:szCs w:val="28"/>
      <w:lang w:eastAsia="ru-RU"/>
    </w:rPr>
  </w:style>
  <w:style w:type="paragraph" w:customStyle="1" w:styleId="ConsPlusTitlePage">
    <w:name w:val="ConsPlusTitlePage"/>
    <w:rsid w:val="004B10A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A8735D"/>
    <w:pPr>
      <w:ind w:left="720"/>
      <w:contextualSpacing/>
    </w:pPr>
  </w:style>
  <w:style w:type="paragraph" w:styleId="a4">
    <w:name w:val="Balloon Text"/>
    <w:basedOn w:val="a"/>
    <w:link w:val="a5"/>
    <w:uiPriority w:val="99"/>
    <w:semiHidden/>
    <w:unhideWhenUsed/>
    <w:rsid w:val="004D3044"/>
    <w:rPr>
      <w:rFonts w:ascii="Segoe UI" w:hAnsi="Segoe UI" w:cs="Segoe UI"/>
      <w:sz w:val="18"/>
      <w:szCs w:val="18"/>
    </w:rPr>
  </w:style>
  <w:style w:type="character" w:customStyle="1" w:styleId="a5">
    <w:name w:val="Текст выноски Знак"/>
    <w:basedOn w:val="a0"/>
    <w:link w:val="a4"/>
    <w:uiPriority w:val="99"/>
    <w:semiHidden/>
    <w:rsid w:val="004D304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3ED03A87DDCE5CC4A83EA6039932AFEDFA189D86456C51EDF710E1253264DCBF356CFEB6EAC171AA844B21138CF9EE73E8702FB1B8F9EBCA78529B8I1w2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3ED03A87DDCE5CC4A83F46D2FFF74F4DDABD2D56154CC4F822308450C764B9EB316C9BC2EE8114FF901E2143CCDD4B67BCC0DF913I9w8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A143-F5AD-4E35-8752-CAAC7F7E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9</Pages>
  <Words>2806</Words>
  <Characters>15997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Васильева Нина Павловна</cp:lastModifiedBy>
  <cp:revision>25</cp:revision>
  <cp:lastPrinted>2019-03-04T11:46:00Z</cp:lastPrinted>
  <dcterms:created xsi:type="dcterms:W3CDTF">2019-02-01T13:56:00Z</dcterms:created>
  <dcterms:modified xsi:type="dcterms:W3CDTF">2019-03-12T11:09:00Z</dcterms:modified>
</cp:coreProperties>
</file>