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2281" w14:textId="77777777" w:rsidR="0040398F" w:rsidRPr="00040B12" w:rsidRDefault="0040398F" w:rsidP="0040398F">
      <w:pPr>
        <w:jc w:val="center"/>
        <w:rPr>
          <w:b/>
          <w:sz w:val="28"/>
          <w:szCs w:val="28"/>
        </w:rPr>
      </w:pPr>
      <w:r w:rsidRPr="00040B12">
        <w:rPr>
          <w:b/>
          <w:sz w:val="28"/>
          <w:szCs w:val="28"/>
        </w:rPr>
        <w:t xml:space="preserve">Р о с </w:t>
      </w:r>
      <w:proofErr w:type="spellStart"/>
      <w:r w:rsidRPr="00040B12">
        <w:rPr>
          <w:b/>
          <w:sz w:val="28"/>
          <w:szCs w:val="28"/>
        </w:rPr>
        <w:t>с</w:t>
      </w:r>
      <w:proofErr w:type="spellEnd"/>
      <w:r w:rsidRPr="00040B12">
        <w:rPr>
          <w:b/>
          <w:sz w:val="28"/>
          <w:szCs w:val="28"/>
        </w:rPr>
        <w:t xml:space="preserve"> и й с к а я   Ф е д е р а ц и я</w:t>
      </w:r>
    </w:p>
    <w:p w14:paraId="0B0186E8" w14:textId="77777777" w:rsidR="0040398F" w:rsidRPr="00040B12" w:rsidRDefault="0040398F" w:rsidP="0040398F">
      <w:pPr>
        <w:jc w:val="center"/>
        <w:rPr>
          <w:b/>
          <w:sz w:val="28"/>
          <w:szCs w:val="28"/>
        </w:rPr>
      </w:pPr>
    </w:p>
    <w:p w14:paraId="54A1362A" w14:textId="77777777" w:rsidR="0040398F" w:rsidRPr="00040B12" w:rsidRDefault="0040398F" w:rsidP="0040398F">
      <w:pPr>
        <w:jc w:val="center"/>
        <w:rPr>
          <w:b/>
          <w:sz w:val="28"/>
          <w:szCs w:val="28"/>
        </w:rPr>
      </w:pPr>
      <w:r w:rsidRPr="00040B12">
        <w:rPr>
          <w:b/>
          <w:sz w:val="28"/>
          <w:szCs w:val="28"/>
        </w:rPr>
        <w:t>ПРОЕКТ</w:t>
      </w:r>
    </w:p>
    <w:p w14:paraId="47A7D8D3" w14:textId="77777777" w:rsidR="0040398F" w:rsidRPr="00040B12" w:rsidRDefault="0040398F" w:rsidP="0040398F">
      <w:pPr>
        <w:jc w:val="center"/>
        <w:rPr>
          <w:b/>
          <w:sz w:val="72"/>
          <w:szCs w:val="72"/>
        </w:rPr>
      </w:pPr>
      <w:r w:rsidRPr="00040B12">
        <w:rPr>
          <w:b/>
          <w:sz w:val="72"/>
          <w:szCs w:val="72"/>
        </w:rPr>
        <w:t>Р е ш е н и я</w:t>
      </w:r>
    </w:p>
    <w:p w14:paraId="0D360241" w14:textId="77777777" w:rsidR="0040398F" w:rsidRPr="00040B12" w:rsidRDefault="0040398F" w:rsidP="0040398F">
      <w:pPr>
        <w:jc w:val="center"/>
        <w:rPr>
          <w:b/>
          <w:sz w:val="40"/>
          <w:szCs w:val="40"/>
        </w:rPr>
      </w:pPr>
      <w:r w:rsidRPr="00040B12">
        <w:rPr>
          <w:b/>
          <w:sz w:val="40"/>
          <w:szCs w:val="40"/>
        </w:rPr>
        <w:t>Думы Арамильского городского округа</w:t>
      </w:r>
    </w:p>
    <w:p w14:paraId="6C0124CB" w14:textId="77777777" w:rsidR="0040398F" w:rsidRPr="00040B12" w:rsidRDefault="0040398F" w:rsidP="0040398F">
      <w:pPr>
        <w:jc w:val="center"/>
        <w:rPr>
          <w:b/>
          <w:sz w:val="20"/>
          <w:szCs w:val="28"/>
        </w:rPr>
      </w:pPr>
    </w:p>
    <w:p w14:paraId="02ED6DE5" w14:textId="77777777" w:rsidR="0040398F" w:rsidRPr="00040B12" w:rsidRDefault="0040398F" w:rsidP="0040398F">
      <w:pPr>
        <w:rPr>
          <w:sz w:val="28"/>
          <w:szCs w:val="28"/>
        </w:rPr>
      </w:pPr>
      <w:r w:rsidRPr="00040B1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>_</w:t>
      </w:r>
      <w:r w:rsidRPr="00040B12">
        <w:rPr>
          <w:sz w:val="28"/>
          <w:szCs w:val="28"/>
        </w:rPr>
        <w:t xml:space="preserve">  г.</w:t>
      </w:r>
      <w:proofErr w:type="gramEnd"/>
      <w:r w:rsidRPr="00040B12">
        <w:rPr>
          <w:sz w:val="28"/>
          <w:szCs w:val="28"/>
        </w:rPr>
        <w:t xml:space="preserve"> № ___</w:t>
      </w:r>
    </w:p>
    <w:p w14:paraId="699D9E44" w14:textId="77777777" w:rsidR="0040398F" w:rsidRPr="00D2173B" w:rsidRDefault="0040398F" w:rsidP="0040398F">
      <w:pPr>
        <w:rPr>
          <w:sz w:val="28"/>
          <w:szCs w:val="28"/>
        </w:rPr>
      </w:pPr>
    </w:p>
    <w:p w14:paraId="5ECD79C2" w14:textId="77777777" w:rsidR="0040398F" w:rsidRPr="007B615F" w:rsidRDefault="0040398F" w:rsidP="007B615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398F">
        <w:rPr>
          <w:rFonts w:ascii="Times New Roman" w:hAnsi="Times New Roman" w:cs="Times New Roman"/>
          <w:i/>
          <w:sz w:val="28"/>
          <w:szCs w:val="28"/>
        </w:rPr>
        <w:t xml:space="preserve">Об </w:t>
      </w:r>
      <w:r>
        <w:rPr>
          <w:rFonts w:ascii="Times New Roman" w:hAnsi="Times New Roman" w:cs="Times New Roman"/>
          <w:i/>
          <w:sz w:val="28"/>
          <w:szCs w:val="28"/>
        </w:rPr>
        <w:t xml:space="preserve">утверждении </w:t>
      </w:r>
      <w:r w:rsidR="00BD1B1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оложения </w:t>
      </w:r>
      <w:r w:rsidR="00BD1B14">
        <w:rPr>
          <w:rFonts w:ascii="Times New Roman" w:hAnsi="Times New Roman" w:cs="Times New Roman"/>
          <w:i/>
          <w:sz w:val="28"/>
          <w:szCs w:val="28"/>
        </w:rPr>
        <w:t>«О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порядке и условиях </w:t>
      </w:r>
      <w:r w:rsidR="007B615F">
        <w:rPr>
          <w:rFonts w:ascii="Times New Roman" w:hAnsi="Times New Roman" w:cs="Times New Roman"/>
          <w:i/>
          <w:sz w:val="28"/>
          <w:szCs w:val="28"/>
        </w:rPr>
        <w:t>передачи муниципального имущества Арамильского городского округа в хозяйственное ведение и оперативное управление, использования и содержания, осуществления контроля за его целевым использованием</w:t>
      </w:r>
      <w:r w:rsidR="00BD1B14">
        <w:rPr>
          <w:rFonts w:ascii="Times New Roman" w:hAnsi="Times New Roman" w:cs="Times New Roman"/>
          <w:i/>
          <w:sz w:val="28"/>
          <w:szCs w:val="28"/>
        </w:rPr>
        <w:t>»</w:t>
      </w:r>
      <w:r w:rsidR="007B61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BC4FD44" w14:textId="77777777" w:rsidR="0040398F" w:rsidRDefault="0040398F" w:rsidP="0040398F">
      <w:pPr>
        <w:jc w:val="center"/>
        <w:rPr>
          <w:b/>
          <w:i/>
          <w:sz w:val="28"/>
          <w:szCs w:val="28"/>
        </w:rPr>
      </w:pPr>
    </w:p>
    <w:p w14:paraId="1F34E1DD" w14:textId="77777777" w:rsidR="0040398F" w:rsidRDefault="0040398F" w:rsidP="004039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Гражданским </w:t>
      </w:r>
      <w:hyperlink r:id="rId4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Федеральным </w:t>
      </w:r>
      <w:hyperlink r:id="rId5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</w:t>
      </w:r>
      <w:r w:rsidR="005B5F8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7B615F" w:rsidRPr="005D1526">
        <w:rPr>
          <w:sz w:val="28"/>
          <w:szCs w:val="28"/>
        </w:rPr>
        <w:t xml:space="preserve">Федеральным </w:t>
      </w:r>
      <w:hyperlink r:id="rId6" w:history="1">
        <w:r w:rsidR="007B615F" w:rsidRPr="005D1526">
          <w:rPr>
            <w:color w:val="0000FF"/>
            <w:sz w:val="28"/>
            <w:szCs w:val="28"/>
          </w:rPr>
          <w:t>законом</w:t>
        </w:r>
      </w:hyperlink>
      <w:r w:rsidR="007B615F" w:rsidRPr="005D1526">
        <w:rPr>
          <w:sz w:val="28"/>
          <w:szCs w:val="28"/>
        </w:rPr>
        <w:t xml:space="preserve"> от 14 ноября 2002 года </w:t>
      </w:r>
      <w:r w:rsidR="007B615F">
        <w:rPr>
          <w:sz w:val="28"/>
          <w:szCs w:val="28"/>
        </w:rPr>
        <w:t>№</w:t>
      </w:r>
      <w:r w:rsidR="007B615F" w:rsidRPr="005D1526">
        <w:rPr>
          <w:sz w:val="28"/>
          <w:szCs w:val="28"/>
        </w:rPr>
        <w:t xml:space="preserve"> 161-ФЗ </w:t>
      </w:r>
      <w:r w:rsidR="007B615F">
        <w:rPr>
          <w:sz w:val="28"/>
          <w:szCs w:val="28"/>
        </w:rPr>
        <w:t>«</w:t>
      </w:r>
      <w:r w:rsidR="007B615F" w:rsidRPr="005D1526">
        <w:rPr>
          <w:sz w:val="28"/>
          <w:szCs w:val="28"/>
        </w:rPr>
        <w:t>О государственных и муниципальных унитарных предприятиях</w:t>
      </w:r>
      <w:r w:rsidR="007B615F">
        <w:rPr>
          <w:sz w:val="28"/>
          <w:szCs w:val="28"/>
        </w:rPr>
        <w:t>»</w:t>
      </w:r>
      <w:r w:rsidR="007B615F" w:rsidRPr="005D1526">
        <w:rPr>
          <w:sz w:val="28"/>
          <w:szCs w:val="28"/>
        </w:rPr>
        <w:t xml:space="preserve">, Федеральным </w:t>
      </w:r>
      <w:hyperlink r:id="rId7" w:history="1">
        <w:r w:rsidR="007B615F" w:rsidRPr="005D1526">
          <w:rPr>
            <w:color w:val="0000FF"/>
            <w:sz w:val="28"/>
            <w:szCs w:val="28"/>
          </w:rPr>
          <w:t>законом</w:t>
        </w:r>
      </w:hyperlink>
      <w:r w:rsidR="007B615F" w:rsidRPr="005D1526">
        <w:rPr>
          <w:sz w:val="28"/>
          <w:szCs w:val="28"/>
        </w:rPr>
        <w:t xml:space="preserve"> от 12 января 1996 года </w:t>
      </w:r>
      <w:r w:rsidR="007B615F">
        <w:rPr>
          <w:sz w:val="28"/>
          <w:szCs w:val="28"/>
        </w:rPr>
        <w:t>№</w:t>
      </w:r>
      <w:r w:rsidR="007B615F" w:rsidRPr="005D1526">
        <w:rPr>
          <w:sz w:val="28"/>
          <w:szCs w:val="28"/>
        </w:rPr>
        <w:t xml:space="preserve"> 7-ФЗ </w:t>
      </w:r>
      <w:r w:rsidR="007B615F">
        <w:rPr>
          <w:sz w:val="28"/>
          <w:szCs w:val="28"/>
        </w:rPr>
        <w:t>«</w:t>
      </w:r>
      <w:r w:rsidR="007B615F" w:rsidRPr="005D1526">
        <w:rPr>
          <w:sz w:val="28"/>
          <w:szCs w:val="28"/>
        </w:rPr>
        <w:t>О некоммерческих организациях</w:t>
      </w:r>
      <w:r w:rsidR="007B615F">
        <w:rPr>
          <w:sz w:val="28"/>
          <w:szCs w:val="28"/>
        </w:rPr>
        <w:t>»</w:t>
      </w:r>
      <w:r w:rsidR="007B615F" w:rsidRPr="005D1526">
        <w:rPr>
          <w:sz w:val="28"/>
          <w:szCs w:val="28"/>
        </w:rPr>
        <w:t xml:space="preserve">, Федеральным </w:t>
      </w:r>
      <w:hyperlink r:id="rId8" w:history="1">
        <w:r w:rsidR="007B615F" w:rsidRPr="005D1526">
          <w:rPr>
            <w:color w:val="0000FF"/>
            <w:sz w:val="28"/>
            <w:szCs w:val="28"/>
          </w:rPr>
          <w:t>законом</w:t>
        </w:r>
      </w:hyperlink>
      <w:r w:rsidR="007B615F" w:rsidRPr="005D1526">
        <w:rPr>
          <w:sz w:val="28"/>
          <w:szCs w:val="28"/>
        </w:rPr>
        <w:t xml:space="preserve"> от 03 ноября 2006 года </w:t>
      </w:r>
      <w:r w:rsidR="007B615F">
        <w:rPr>
          <w:sz w:val="28"/>
          <w:szCs w:val="28"/>
        </w:rPr>
        <w:t>№</w:t>
      </w:r>
      <w:r w:rsidR="007B615F" w:rsidRPr="005D1526">
        <w:rPr>
          <w:sz w:val="28"/>
          <w:szCs w:val="28"/>
        </w:rPr>
        <w:t xml:space="preserve"> 174-ФЗ </w:t>
      </w:r>
      <w:r w:rsidR="007B615F">
        <w:rPr>
          <w:sz w:val="28"/>
          <w:szCs w:val="28"/>
        </w:rPr>
        <w:t>«</w:t>
      </w:r>
      <w:r w:rsidR="007B615F" w:rsidRPr="005D1526">
        <w:rPr>
          <w:sz w:val="28"/>
          <w:szCs w:val="28"/>
        </w:rPr>
        <w:t>Об автономных учреждениях</w:t>
      </w:r>
      <w:r w:rsidR="007B615F">
        <w:rPr>
          <w:sz w:val="28"/>
          <w:szCs w:val="28"/>
        </w:rPr>
        <w:t>»</w:t>
      </w:r>
      <w:r w:rsidR="007B615F" w:rsidRPr="005D1526">
        <w:rPr>
          <w:sz w:val="28"/>
          <w:szCs w:val="28"/>
        </w:rPr>
        <w:t xml:space="preserve">, </w:t>
      </w:r>
      <w:hyperlink r:id="rId9" w:history="1">
        <w:r w:rsidR="007B615F" w:rsidRPr="005D1526">
          <w:rPr>
            <w:color w:val="0000FF"/>
            <w:sz w:val="28"/>
            <w:szCs w:val="28"/>
          </w:rPr>
          <w:t>Решением</w:t>
        </w:r>
      </w:hyperlink>
      <w:r w:rsidR="007B615F" w:rsidRPr="005D1526">
        <w:rPr>
          <w:sz w:val="28"/>
          <w:szCs w:val="28"/>
        </w:rPr>
        <w:t xml:space="preserve"> Думы </w:t>
      </w:r>
      <w:r w:rsidR="007B615F">
        <w:rPr>
          <w:sz w:val="28"/>
          <w:szCs w:val="28"/>
        </w:rPr>
        <w:t>Арамильского городского округа</w:t>
      </w:r>
      <w:r w:rsidR="007B615F" w:rsidRPr="005D1526">
        <w:rPr>
          <w:sz w:val="28"/>
          <w:szCs w:val="28"/>
        </w:rPr>
        <w:t xml:space="preserve"> </w:t>
      </w:r>
      <w:r w:rsidR="007B615F" w:rsidRPr="007112F0">
        <w:rPr>
          <w:sz w:val="28"/>
          <w:szCs w:val="28"/>
        </w:rPr>
        <w:t xml:space="preserve">от 29 ноября 2012 года </w:t>
      </w:r>
      <w:r w:rsidR="005B5F8B">
        <w:rPr>
          <w:sz w:val="28"/>
          <w:szCs w:val="28"/>
        </w:rPr>
        <w:t xml:space="preserve">        </w:t>
      </w:r>
      <w:r w:rsidR="007B615F" w:rsidRPr="007112F0">
        <w:rPr>
          <w:sz w:val="28"/>
          <w:szCs w:val="28"/>
        </w:rPr>
        <w:t>№ 13/2</w:t>
      </w:r>
      <w:r w:rsidR="007B615F" w:rsidRPr="007112F0">
        <w:rPr>
          <w:color w:val="FF0000"/>
          <w:sz w:val="28"/>
          <w:szCs w:val="28"/>
        </w:rPr>
        <w:t xml:space="preserve"> </w:t>
      </w:r>
      <w:r w:rsidR="005B5F8B">
        <w:rPr>
          <w:sz w:val="28"/>
          <w:szCs w:val="28"/>
        </w:rPr>
        <w:t>«</w:t>
      </w:r>
      <w:r w:rsidR="007B615F" w:rsidRPr="007112F0">
        <w:rPr>
          <w:sz w:val="28"/>
          <w:szCs w:val="28"/>
        </w:rPr>
        <w:t xml:space="preserve">Об утверждении Положения </w:t>
      </w:r>
      <w:r w:rsidR="007B615F" w:rsidRPr="007112F0">
        <w:rPr>
          <w:bCs/>
          <w:iCs/>
          <w:sz w:val="28"/>
          <w:szCs w:val="28"/>
        </w:rPr>
        <w:t xml:space="preserve">об </w:t>
      </w:r>
      <w:r w:rsidR="007B615F" w:rsidRPr="007112F0">
        <w:rPr>
          <w:sz w:val="28"/>
          <w:szCs w:val="28"/>
        </w:rPr>
        <w:t>управлении муниципальным имуществом, составляющим муниципальную казну Арамильского городского округа</w:t>
      </w:r>
      <w:r w:rsidR="007B615F">
        <w:rPr>
          <w:sz w:val="28"/>
          <w:szCs w:val="28"/>
        </w:rPr>
        <w:t>»</w:t>
      </w:r>
      <w:r>
        <w:rPr>
          <w:sz w:val="28"/>
          <w:szCs w:val="28"/>
        </w:rPr>
        <w:t xml:space="preserve">, статьей 23 Устава Арамильского городского округа, Дума Арамильского городского округа </w:t>
      </w:r>
    </w:p>
    <w:p w14:paraId="4AC98BB0" w14:textId="77777777" w:rsidR="0040398F" w:rsidRPr="00D35CB5" w:rsidRDefault="0040398F" w:rsidP="0040398F">
      <w:pPr>
        <w:rPr>
          <w:sz w:val="28"/>
          <w:szCs w:val="28"/>
        </w:rPr>
      </w:pPr>
    </w:p>
    <w:p w14:paraId="3100C5D1" w14:textId="77777777" w:rsidR="0040398F" w:rsidRPr="00877E93" w:rsidRDefault="0040398F" w:rsidP="0040398F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05B1A577" w14:textId="77777777" w:rsidR="0040398F" w:rsidRPr="00404E05" w:rsidRDefault="0040398F" w:rsidP="0040398F">
      <w:pPr>
        <w:rPr>
          <w:sz w:val="28"/>
          <w:szCs w:val="28"/>
        </w:rPr>
      </w:pPr>
    </w:p>
    <w:p w14:paraId="0B258519" w14:textId="77777777" w:rsidR="007B615F" w:rsidRDefault="007B615F" w:rsidP="007B61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10" w:history="1">
        <w:r>
          <w:rPr>
            <w:color w:val="0000FF"/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</w:t>
      </w:r>
      <w:r w:rsidR="00BD1B14">
        <w:rPr>
          <w:sz w:val="28"/>
          <w:szCs w:val="28"/>
        </w:rPr>
        <w:t>«О</w:t>
      </w:r>
      <w:r w:rsidRPr="007B615F">
        <w:rPr>
          <w:sz w:val="28"/>
          <w:szCs w:val="28"/>
        </w:rPr>
        <w:t xml:space="preserve"> порядке и условиях передачи муниципального имущества Арамильского городского округа в хозяйственное ведение и оперативное управление, использования и содержания, осуществления контроля за его целевым использованием»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(прилагается).</w:t>
      </w:r>
      <w:r>
        <w:rPr>
          <w:sz w:val="28"/>
          <w:szCs w:val="28"/>
        </w:rPr>
        <w:tab/>
      </w:r>
    </w:p>
    <w:p w14:paraId="396FD2C5" w14:textId="77777777" w:rsidR="0040398F" w:rsidRDefault="0040398F" w:rsidP="004039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</w:t>
      </w:r>
      <w:r w:rsidRPr="008C2E56">
        <w:rPr>
          <w:sz w:val="28"/>
          <w:szCs w:val="28"/>
        </w:rPr>
        <w:t>нас</w:t>
      </w:r>
      <w:r>
        <w:rPr>
          <w:sz w:val="28"/>
          <w:szCs w:val="28"/>
        </w:rPr>
        <w:t>тоящее Решение в газете «</w:t>
      </w:r>
      <w:proofErr w:type="spellStart"/>
      <w:r>
        <w:rPr>
          <w:sz w:val="28"/>
          <w:szCs w:val="28"/>
        </w:rPr>
        <w:t>Арамильские</w:t>
      </w:r>
      <w:proofErr w:type="spellEnd"/>
      <w:r>
        <w:rPr>
          <w:sz w:val="28"/>
          <w:szCs w:val="28"/>
        </w:rPr>
        <w:t xml:space="preserve">   вести» </w:t>
      </w:r>
      <w:r w:rsidRPr="008C2E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C2E56">
        <w:rPr>
          <w:sz w:val="28"/>
          <w:szCs w:val="28"/>
        </w:rPr>
        <w:t>разместить   на   официальном   сайте   Арамильского</w:t>
      </w:r>
      <w:r>
        <w:rPr>
          <w:sz w:val="28"/>
          <w:szCs w:val="28"/>
        </w:rPr>
        <w:t xml:space="preserve"> </w:t>
      </w:r>
      <w:r w:rsidRPr="008C2E56">
        <w:rPr>
          <w:sz w:val="28"/>
          <w:szCs w:val="28"/>
        </w:rPr>
        <w:t xml:space="preserve">городского   округа   в </w:t>
      </w:r>
      <w:r w:rsidRPr="00A27A70">
        <w:rPr>
          <w:sz w:val="28"/>
          <w:szCs w:val="28"/>
        </w:rPr>
        <w:t>информационно-телекоммуникационн</w:t>
      </w:r>
      <w:r>
        <w:rPr>
          <w:sz w:val="28"/>
          <w:szCs w:val="28"/>
        </w:rPr>
        <w:t>ой</w:t>
      </w:r>
      <w:r w:rsidRPr="00A27A70">
        <w:rPr>
          <w:sz w:val="28"/>
          <w:szCs w:val="28"/>
        </w:rPr>
        <w:t xml:space="preserve"> </w:t>
      </w:r>
      <w:r w:rsidRPr="008C2E56">
        <w:rPr>
          <w:sz w:val="28"/>
          <w:szCs w:val="28"/>
        </w:rPr>
        <w:t>сети</w:t>
      </w:r>
      <w:r>
        <w:rPr>
          <w:sz w:val="28"/>
          <w:szCs w:val="28"/>
        </w:rPr>
        <w:t xml:space="preserve"> «</w:t>
      </w:r>
      <w:r w:rsidRPr="008C2E5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C2E56">
        <w:rPr>
          <w:sz w:val="28"/>
          <w:szCs w:val="28"/>
        </w:rPr>
        <w:t>.</w:t>
      </w:r>
    </w:p>
    <w:p w14:paraId="11F59C5F" w14:textId="77777777" w:rsidR="0040398F" w:rsidRDefault="0040398F" w:rsidP="0040398F">
      <w:pPr>
        <w:tabs>
          <w:tab w:val="left" w:pos="709"/>
          <w:tab w:val="left" w:pos="993"/>
        </w:tabs>
        <w:ind w:left="-142" w:righ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67CA2F5" w14:textId="77777777" w:rsidR="0040398F" w:rsidRPr="00D35CB5" w:rsidRDefault="0040398F" w:rsidP="0040398F">
      <w:pPr>
        <w:ind w:firstLine="709"/>
        <w:jc w:val="both"/>
        <w:rPr>
          <w:sz w:val="28"/>
          <w:szCs w:val="28"/>
        </w:rPr>
      </w:pPr>
    </w:p>
    <w:p w14:paraId="46845E8E" w14:textId="77777777" w:rsidR="0040398F" w:rsidRDefault="0040398F" w:rsidP="0040398F">
      <w:pPr>
        <w:rPr>
          <w:sz w:val="28"/>
          <w:szCs w:val="28"/>
        </w:rPr>
      </w:pPr>
    </w:p>
    <w:p w14:paraId="5F2C4759" w14:textId="77777777" w:rsidR="0040398F" w:rsidRDefault="0040398F" w:rsidP="0040398F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40BA1266" w14:textId="77777777" w:rsidR="0040398F" w:rsidRDefault="0040398F" w:rsidP="0040398F">
      <w:pPr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    С.П. </w:t>
      </w:r>
      <w:proofErr w:type="spellStart"/>
      <w:r>
        <w:rPr>
          <w:sz w:val="28"/>
          <w:szCs w:val="28"/>
        </w:rPr>
        <w:t>Мезенова</w:t>
      </w:r>
      <w:proofErr w:type="spellEnd"/>
    </w:p>
    <w:p w14:paraId="3D60B091" w14:textId="77777777" w:rsidR="0040398F" w:rsidRPr="00D35CB5" w:rsidRDefault="0040398F" w:rsidP="0040398F">
      <w:pPr>
        <w:rPr>
          <w:sz w:val="28"/>
          <w:szCs w:val="28"/>
        </w:rPr>
      </w:pPr>
    </w:p>
    <w:p w14:paraId="41627887" w14:textId="77777777" w:rsidR="0040398F" w:rsidRDefault="0040398F" w:rsidP="0040398F">
      <w:pPr>
        <w:rPr>
          <w:sz w:val="28"/>
          <w:szCs w:val="28"/>
        </w:rPr>
      </w:pPr>
    </w:p>
    <w:p w14:paraId="79B6A250" w14:textId="77777777" w:rsidR="0040398F" w:rsidRPr="00572974" w:rsidRDefault="0040398F" w:rsidP="0040398F">
      <w:pPr>
        <w:rPr>
          <w:sz w:val="28"/>
          <w:szCs w:val="28"/>
        </w:rPr>
      </w:pPr>
      <w:r>
        <w:rPr>
          <w:sz w:val="28"/>
          <w:szCs w:val="28"/>
        </w:rPr>
        <w:t>Глава Арамильского городского округа                                     В.Ю. Никитенко</w:t>
      </w:r>
    </w:p>
    <w:p w14:paraId="6E7DDE01" w14:textId="77777777" w:rsidR="0040398F" w:rsidRDefault="0040398F" w:rsidP="0040398F">
      <w:pPr>
        <w:pStyle w:val="ConsPlusTitle"/>
      </w:pPr>
    </w:p>
    <w:p w14:paraId="30338125" w14:textId="77777777" w:rsidR="005D1526" w:rsidRPr="005D1526" w:rsidRDefault="005D15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Утверждено</w:t>
      </w:r>
    </w:p>
    <w:p w14:paraId="42EE2FA0" w14:textId="77777777" w:rsidR="005D1526" w:rsidRPr="005D1526" w:rsidRDefault="005D15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Решением Думы</w:t>
      </w:r>
    </w:p>
    <w:p w14:paraId="46A5D608" w14:textId="77777777" w:rsidR="005D1526" w:rsidRPr="005D1526" w:rsidRDefault="004039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14:paraId="6310C0A1" w14:textId="77777777" w:rsidR="005D1526" w:rsidRPr="005D1526" w:rsidRDefault="005D15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от </w:t>
      </w:r>
      <w:r w:rsidR="0040398F">
        <w:rPr>
          <w:rFonts w:ascii="Times New Roman" w:hAnsi="Times New Roman" w:cs="Times New Roman"/>
          <w:sz w:val="28"/>
          <w:szCs w:val="28"/>
        </w:rPr>
        <w:t>_____________</w:t>
      </w:r>
      <w:r w:rsidRPr="005D1526">
        <w:rPr>
          <w:rFonts w:ascii="Times New Roman" w:hAnsi="Times New Roman" w:cs="Times New Roman"/>
          <w:sz w:val="28"/>
          <w:szCs w:val="28"/>
        </w:rPr>
        <w:t xml:space="preserve"> </w:t>
      </w:r>
      <w:r w:rsidR="0040398F">
        <w:rPr>
          <w:rFonts w:ascii="Times New Roman" w:hAnsi="Times New Roman" w:cs="Times New Roman"/>
          <w:sz w:val="28"/>
          <w:szCs w:val="28"/>
        </w:rPr>
        <w:t>№</w:t>
      </w:r>
      <w:r w:rsidRPr="005D1526">
        <w:rPr>
          <w:rFonts w:ascii="Times New Roman" w:hAnsi="Times New Roman" w:cs="Times New Roman"/>
          <w:sz w:val="28"/>
          <w:szCs w:val="28"/>
        </w:rPr>
        <w:t xml:space="preserve"> </w:t>
      </w:r>
      <w:r w:rsidR="0040398F">
        <w:rPr>
          <w:rFonts w:ascii="Times New Roman" w:hAnsi="Times New Roman" w:cs="Times New Roman"/>
          <w:sz w:val="28"/>
          <w:szCs w:val="28"/>
        </w:rPr>
        <w:t>____</w:t>
      </w:r>
    </w:p>
    <w:p w14:paraId="14BAC485" w14:textId="77777777" w:rsidR="005D1526" w:rsidRPr="005D1526" w:rsidRDefault="005D15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11E899" w14:textId="77777777" w:rsidR="005D1526" w:rsidRPr="005D1526" w:rsidRDefault="005D1526" w:rsidP="005D15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5D1526">
        <w:rPr>
          <w:rFonts w:ascii="Times New Roman" w:hAnsi="Times New Roman" w:cs="Times New Roman"/>
          <w:sz w:val="28"/>
          <w:szCs w:val="28"/>
        </w:rPr>
        <w:t>ПОЛОЖЕНИЕ</w:t>
      </w:r>
    </w:p>
    <w:p w14:paraId="36151DF5" w14:textId="77777777" w:rsidR="005D1526" w:rsidRPr="005D1526" w:rsidRDefault="005D1526" w:rsidP="005D15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О ПОРЯДКЕ И У</w:t>
      </w:r>
      <w:r>
        <w:rPr>
          <w:rFonts w:ascii="Times New Roman" w:hAnsi="Times New Roman" w:cs="Times New Roman"/>
          <w:sz w:val="28"/>
          <w:szCs w:val="28"/>
        </w:rPr>
        <w:t xml:space="preserve">СЛОВИЯХ ПЕРЕДАЧИ МУНИЦИПАЛЬНОГО </w:t>
      </w:r>
      <w:r w:rsidRPr="005D1526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 В </w:t>
      </w:r>
      <w:r w:rsidRPr="005D1526">
        <w:rPr>
          <w:rFonts w:ascii="Times New Roman" w:hAnsi="Times New Roman" w:cs="Times New Roman"/>
          <w:sz w:val="28"/>
          <w:szCs w:val="28"/>
        </w:rPr>
        <w:t>ХОЗЯЙСТВЕННОЕ ВЕДЕНИЕ</w:t>
      </w:r>
      <w:r>
        <w:rPr>
          <w:rFonts w:ascii="Times New Roman" w:hAnsi="Times New Roman" w:cs="Times New Roman"/>
          <w:sz w:val="28"/>
          <w:szCs w:val="28"/>
        </w:rPr>
        <w:t xml:space="preserve"> И ОПЕРАТИВНОЕ УПРАВЛЕНИЕ, </w:t>
      </w:r>
      <w:r w:rsidRPr="005D1526">
        <w:rPr>
          <w:rFonts w:ascii="Times New Roman" w:hAnsi="Times New Roman" w:cs="Times New Roman"/>
          <w:sz w:val="28"/>
          <w:szCs w:val="28"/>
        </w:rPr>
        <w:t>ИСПОЛЬЗОВАНИЯ И СОДЕРЖАНИЯ,</w:t>
      </w:r>
    </w:p>
    <w:p w14:paraId="632B1AD1" w14:textId="77777777" w:rsidR="005D1526" w:rsidRPr="005D1526" w:rsidRDefault="005D1526" w:rsidP="005D15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ОСУЩЕСТВЛЕНИЯ КОНТРОЛЯ ЗА ЕГО ЦЕЛЕВЫМ ИСПОЛЬЗОВАНИЕМ</w:t>
      </w:r>
    </w:p>
    <w:p w14:paraId="07B0A377" w14:textId="77777777" w:rsidR="005D1526" w:rsidRPr="005D1526" w:rsidRDefault="005D1526" w:rsidP="005D15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E7BB00C" w14:textId="77777777" w:rsidR="005D1526" w:rsidRPr="005D1526" w:rsidRDefault="005D152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14:paraId="0A1D8F75" w14:textId="77777777" w:rsidR="005D1526" w:rsidRPr="005D1526" w:rsidRDefault="005D15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153FD7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Гражданским </w:t>
      </w:r>
      <w:hyperlink r:id="rId11" w:history="1">
        <w:r w:rsidRPr="005D152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D152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 w:history="1">
        <w:r w:rsidRPr="005D152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D1526">
        <w:rPr>
          <w:rFonts w:ascii="Times New Roman" w:hAnsi="Times New Roman" w:cs="Times New Roman"/>
          <w:sz w:val="28"/>
          <w:szCs w:val="28"/>
        </w:rPr>
        <w:t xml:space="preserve"> от 06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1526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152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1526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3" w:history="1">
        <w:r w:rsidRPr="005D152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D1526">
        <w:rPr>
          <w:rFonts w:ascii="Times New Roman" w:hAnsi="Times New Roman" w:cs="Times New Roman"/>
          <w:sz w:val="28"/>
          <w:szCs w:val="28"/>
        </w:rPr>
        <w:t xml:space="preserve"> от 14 ноября 2002 года </w:t>
      </w:r>
      <w:r w:rsidR="005B5F8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1526">
        <w:rPr>
          <w:rFonts w:ascii="Times New Roman" w:hAnsi="Times New Roman" w:cs="Times New Roman"/>
          <w:sz w:val="28"/>
          <w:szCs w:val="28"/>
        </w:rPr>
        <w:t xml:space="preserve"> 161-ФЗ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1526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1526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4" w:history="1">
        <w:r w:rsidRPr="005D152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D1526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1526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1526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1526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5" w:history="1">
        <w:r w:rsidRPr="005D152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D1526">
        <w:rPr>
          <w:rFonts w:ascii="Times New Roman" w:hAnsi="Times New Roman" w:cs="Times New Roman"/>
          <w:sz w:val="28"/>
          <w:szCs w:val="28"/>
        </w:rPr>
        <w:t xml:space="preserve"> от 03 ноября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1526">
        <w:rPr>
          <w:rFonts w:ascii="Times New Roman" w:hAnsi="Times New Roman" w:cs="Times New Roman"/>
          <w:sz w:val="28"/>
          <w:szCs w:val="28"/>
        </w:rPr>
        <w:t xml:space="preserve"> 174-ФЗ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1526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152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5D1526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5D1526">
        <w:rPr>
          <w:rFonts w:ascii="Times New Roman" w:hAnsi="Times New Roman" w:cs="Times New Roman"/>
          <w:sz w:val="28"/>
          <w:szCs w:val="28"/>
        </w:rPr>
        <w:t xml:space="preserve"> Думы </w:t>
      </w:r>
      <w:r w:rsidR="007112F0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</w:t>
      </w:r>
      <w:r w:rsidR="007112F0" w:rsidRPr="007112F0">
        <w:rPr>
          <w:rFonts w:ascii="Times New Roman" w:hAnsi="Times New Roman" w:cs="Times New Roman"/>
          <w:sz w:val="28"/>
          <w:szCs w:val="28"/>
        </w:rPr>
        <w:t>от 29 ноября 2012 года № 13/2</w:t>
      </w:r>
      <w:r w:rsidRPr="007112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5F8B">
        <w:rPr>
          <w:rFonts w:ascii="Times New Roman" w:hAnsi="Times New Roman" w:cs="Times New Roman"/>
          <w:sz w:val="28"/>
          <w:szCs w:val="28"/>
        </w:rPr>
        <w:t>«</w:t>
      </w:r>
      <w:r w:rsidRPr="007112F0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7112F0" w:rsidRPr="007112F0">
        <w:rPr>
          <w:rFonts w:ascii="Times New Roman" w:hAnsi="Times New Roman" w:cs="Times New Roman"/>
          <w:bCs/>
          <w:iCs/>
          <w:sz w:val="28"/>
          <w:szCs w:val="28"/>
        </w:rPr>
        <w:t xml:space="preserve">об </w:t>
      </w:r>
      <w:r w:rsidR="007112F0" w:rsidRPr="007112F0">
        <w:rPr>
          <w:rFonts w:ascii="Times New Roman" w:hAnsi="Times New Roman" w:cs="Times New Roman"/>
          <w:sz w:val="28"/>
          <w:szCs w:val="28"/>
        </w:rPr>
        <w:t>управлении муниципальным имуществом, составляющим муниципальную казну Арамильского городского округа</w:t>
      </w:r>
      <w:r w:rsidR="007112F0">
        <w:rPr>
          <w:rFonts w:ascii="Times New Roman" w:hAnsi="Times New Roman" w:cs="Times New Roman"/>
          <w:sz w:val="28"/>
          <w:szCs w:val="28"/>
        </w:rPr>
        <w:t>»</w:t>
      </w:r>
      <w:r w:rsidRPr="005D1526">
        <w:rPr>
          <w:rFonts w:ascii="Times New Roman" w:hAnsi="Times New Roman" w:cs="Times New Roman"/>
          <w:sz w:val="28"/>
          <w:szCs w:val="28"/>
        </w:rPr>
        <w:t xml:space="preserve"> и устанавливает порядок и условия передачи муниципального имущества </w:t>
      </w:r>
      <w:r w:rsidR="007112F0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в хозяйственное ведение и оперативное управление, использования и содержания, осуществления контроля за его целевым использованием.</w:t>
      </w:r>
    </w:p>
    <w:p w14:paraId="693EE7C1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1.2. Собственником муниципального имущества является </w:t>
      </w:r>
      <w:r w:rsidR="007112F0">
        <w:rPr>
          <w:rFonts w:ascii="Times New Roman" w:hAnsi="Times New Roman" w:cs="Times New Roman"/>
          <w:sz w:val="28"/>
          <w:szCs w:val="28"/>
        </w:rPr>
        <w:t>Арамильский городской округ</w:t>
      </w:r>
      <w:r w:rsidRPr="005D1526">
        <w:rPr>
          <w:rFonts w:ascii="Times New Roman" w:hAnsi="Times New Roman" w:cs="Times New Roman"/>
          <w:sz w:val="28"/>
          <w:szCs w:val="28"/>
        </w:rPr>
        <w:t xml:space="preserve">. От имени </w:t>
      </w:r>
      <w:r w:rsidR="007112F0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права собственника имущества, закрепленного за муниципальными унитарными предприятиями и муниципальными учреждениями, осуществляет </w:t>
      </w:r>
      <w:r w:rsidR="007112F0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Арамильского городского округа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112F0">
        <w:rPr>
          <w:rFonts w:ascii="Times New Roman" w:hAnsi="Times New Roman" w:cs="Times New Roman"/>
          <w:sz w:val="28"/>
          <w:szCs w:val="28"/>
        </w:rPr>
        <w:t>Комитет</w:t>
      </w:r>
      <w:r w:rsidRPr="005D1526">
        <w:rPr>
          <w:rFonts w:ascii="Times New Roman" w:hAnsi="Times New Roman" w:cs="Times New Roman"/>
          <w:sz w:val="28"/>
          <w:szCs w:val="28"/>
        </w:rPr>
        <w:t>).</w:t>
      </w:r>
    </w:p>
    <w:p w14:paraId="2D4DD059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1.3. К правомочиям собственника муниципального имущества в соответствии с настоящим Положением относится:</w:t>
      </w:r>
    </w:p>
    <w:p w14:paraId="1D3EBC21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1) передача имущества в хозяйственное ведение и оперативное управление муниципальным унитарным предприятиям и муниципальным учреждениям при их создании и в процессе осуществления ими своей уставной деятельности;</w:t>
      </w:r>
    </w:p>
    <w:p w14:paraId="0AC3F0A5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2) контроль за соблюдением порядка пользования и распоряжения </w:t>
      </w:r>
      <w:r w:rsidRPr="005D1526">
        <w:rPr>
          <w:rFonts w:ascii="Times New Roman" w:hAnsi="Times New Roman" w:cs="Times New Roman"/>
          <w:sz w:val="28"/>
          <w:szCs w:val="28"/>
        </w:rPr>
        <w:lastRenderedPageBreak/>
        <w:t>имуществом, находящимся в хозяйственном ведении и оперативном управлении, в том числе при совершении муниципальными унитарными предприятиями и муниципальными учреждениями сделок в отношении данного имущества;</w:t>
      </w:r>
    </w:p>
    <w:p w14:paraId="19F39554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3) контроль за использованием по назначению и сохранностью имущества, закрепленного за муниципальными унитарными предприятиями на праве хозяйственного ведения и за муниципальными учреждениями на праве оперативного управления;</w:t>
      </w:r>
    </w:p>
    <w:p w14:paraId="30B47183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4) распоряжение муниципальным имуществом, закрепленным на праве хозяйственного ведения и оперативного управления;</w:t>
      </w:r>
    </w:p>
    <w:p w14:paraId="157378B2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5) истребование имущества, переданного в хозяйственное ведение или оперативное управление, из чужого незаконного владения;</w:t>
      </w:r>
    </w:p>
    <w:p w14:paraId="09EA10CB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6) получение части прибыли, установленной уставами муниципальных унитарных предприятий, от использования муниципального имущества, находящегося в хозяйственном ведении.</w:t>
      </w:r>
    </w:p>
    <w:p w14:paraId="73930433" w14:textId="77777777" w:rsidR="005D1526" w:rsidRPr="005D1526" w:rsidRDefault="005D1526" w:rsidP="005B5F8B">
      <w:pPr>
        <w:pStyle w:val="ConsPlusNormal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14:paraId="6A150B2A" w14:textId="77777777" w:rsidR="005D1526" w:rsidRPr="005D1526" w:rsidRDefault="005D1526" w:rsidP="005B5F8B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Глава 2. ПОРЯДОК И УСЛОВИЯ ПЕРЕДАЧИ МУНИЦИПАЛЬНОГО ИМУЩЕСТВА</w:t>
      </w:r>
      <w:r w:rsidR="003F664C">
        <w:rPr>
          <w:rFonts w:ascii="Times New Roman" w:hAnsi="Times New Roman" w:cs="Times New Roman"/>
          <w:sz w:val="28"/>
          <w:szCs w:val="28"/>
        </w:rPr>
        <w:t xml:space="preserve"> </w:t>
      </w:r>
      <w:r w:rsidR="007112F0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3F664C">
        <w:rPr>
          <w:rFonts w:ascii="Times New Roman" w:hAnsi="Times New Roman" w:cs="Times New Roman"/>
          <w:sz w:val="28"/>
          <w:szCs w:val="28"/>
        </w:rPr>
        <w:t xml:space="preserve"> В </w:t>
      </w:r>
      <w:r w:rsidRPr="005D1526">
        <w:rPr>
          <w:rFonts w:ascii="Times New Roman" w:hAnsi="Times New Roman" w:cs="Times New Roman"/>
          <w:sz w:val="28"/>
          <w:szCs w:val="28"/>
        </w:rPr>
        <w:t>ХОЗЯЙСТВЕННОЕ ВЕДЕНИЕ,</w:t>
      </w:r>
      <w:r w:rsidR="003F664C">
        <w:rPr>
          <w:rFonts w:ascii="Times New Roman" w:hAnsi="Times New Roman" w:cs="Times New Roman"/>
          <w:sz w:val="28"/>
          <w:szCs w:val="28"/>
        </w:rPr>
        <w:t xml:space="preserve"> </w:t>
      </w:r>
      <w:r w:rsidRPr="005D1526">
        <w:rPr>
          <w:rFonts w:ascii="Times New Roman" w:hAnsi="Times New Roman" w:cs="Times New Roman"/>
          <w:sz w:val="28"/>
          <w:szCs w:val="28"/>
        </w:rPr>
        <w:t>ЕГО ИСПОЛЬЗОВАНИЯ И СОДЕРЖАНИЯ</w:t>
      </w:r>
    </w:p>
    <w:p w14:paraId="445A472A" w14:textId="77777777" w:rsidR="005D1526" w:rsidRPr="005D1526" w:rsidRDefault="005D1526" w:rsidP="005B5F8B">
      <w:pPr>
        <w:pStyle w:val="ConsPlusNormal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14:paraId="5668E83A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2.1. Имущество муниципального унитарного предприятия, находящееся в муниципальной собственности </w:t>
      </w:r>
      <w:r w:rsidR="003F664C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и принадлежащее предприятию на праве хозяйственного ведения, является неделимым и не может быть распределено по вкладам (долям, паям), в том числе между работниками этого предприятия.</w:t>
      </w:r>
    </w:p>
    <w:p w14:paraId="11A1EE56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2.2. Муниципальное унитарное предприятие, которому имущество принадлежит на праве хозяйственного ведения, владеет, пользуется и распоряжается этим имуществом в пределах, определяемых в соответствии с Гражданским </w:t>
      </w:r>
      <w:hyperlink r:id="rId17" w:history="1">
        <w:r w:rsidRPr="005D152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D1526"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0C4116FD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2.3. Муниципальное имущество может быть закреплено за муниципальным предприятием при его создании (учреждении), а также при осуществлении им хозяйственной деятельности.</w:t>
      </w:r>
    </w:p>
    <w:p w14:paraId="381B8ECC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2.</w:t>
      </w:r>
      <w:r w:rsidR="003F664C">
        <w:rPr>
          <w:rFonts w:ascii="Times New Roman" w:hAnsi="Times New Roman" w:cs="Times New Roman"/>
          <w:sz w:val="28"/>
          <w:szCs w:val="28"/>
        </w:rPr>
        <w:t>4</w:t>
      </w:r>
      <w:r w:rsidRPr="005D1526">
        <w:rPr>
          <w:rFonts w:ascii="Times New Roman" w:hAnsi="Times New Roman" w:cs="Times New Roman"/>
          <w:sz w:val="28"/>
          <w:szCs w:val="28"/>
        </w:rPr>
        <w:t xml:space="preserve">. С целью передачи муниципального имущества в хозяйственное ведение руководитель муниципального унитарного предприятия обращается с заявлением на имя </w:t>
      </w:r>
      <w:r w:rsidR="003F664C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с просьбой закрепить за предприятием муниципальное имущество на праве хозяйственного ведения. В заявлении указывается наименование имущества, количество (для объектов недвижимого имущества адрес или место положения, площадь, протяженность). </w:t>
      </w:r>
      <w:r w:rsidR="007C1068" w:rsidRPr="0091734C">
        <w:rPr>
          <w:rFonts w:ascii="Times New Roman" w:hAnsi="Times New Roman" w:cs="Times New Roman"/>
          <w:sz w:val="28"/>
          <w:szCs w:val="28"/>
        </w:rPr>
        <w:t xml:space="preserve">Также Комитет вправе по-своему усмотренною закрепить имущество за предприятием без заявления руководителя муниципального </w:t>
      </w:r>
      <w:r w:rsidR="007C1068" w:rsidRPr="0091734C">
        <w:rPr>
          <w:rFonts w:ascii="Times New Roman" w:hAnsi="Times New Roman" w:cs="Times New Roman"/>
          <w:sz w:val="28"/>
          <w:szCs w:val="28"/>
        </w:rPr>
        <w:lastRenderedPageBreak/>
        <w:t>унитарного предприятия, а руководитель обязан принять данное имущество соответствующим образом.</w:t>
      </w:r>
      <w:r w:rsidR="007C10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20C5E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На основании представленного заявления </w:t>
      </w:r>
      <w:r w:rsidR="003F664C">
        <w:rPr>
          <w:rFonts w:ascii="Times New Roman" w:hAnsi="Times New Roman" w:cs="Times New Roman"/>
          <w:sz w:val="28"/>
          <w:szCs w:val="28"/>
        </w:rPr>
        <w:t>Комитет</w:t>
      </w:r>
      <w:r w:rsidRPr="005D1526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о закреплении за предприятием муниципального имущества на праве хозяйственного ведения. Передача муниципального имущества муниципальному унитарному предприятию на праве хозяйственного ведения осуществляется на основании постановления </w:t>
      </w:r>
      <w:r w:rsidR="003F664C">
        <w:rPr>
          <w:rFonts w:ascii="Times New Roman" w:hAnsi="Times New Roman" w:cs="Times New Roman"/>
          <w:sz w:val="28"/>
          <w:szCs w:val="28"/>
        </w:rPr>
        <w:t>Комитета.</w:t>
      </w:r>
    </w:p>
    <w:p w14:paraId="44E126F9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2.</w:t>
      </w:r>
      <w:r w:rsidR="003F664C">
        <w:rPr>
          <w:rFonts w:ascii="Times New Roman" w:hAnsi="Times New Roman" w:cs="Times New Roman"/>
          <w:sz w:val="28"/>
          <w:szCs w:val="28"/>
        </w:rPr>
        <w:t>5</w:t>
      </w:r>
      <w:r w:rsidRPr="005D1526">
        <w:rPr>
          <w:rFonts w:ascii="Times New Roman" w:hAnsi="Times New Roman" w:cs="Times New Roman"/>
          <w:sz w:val="28"/>
          <w:szCs w:val="28"/>
        </w:rPr>
        <w:t xml:space="preserve">. Право хозяйственного ведения муниципальным имуществом, в отношении которого принято постановление </w:t>
      </w:r>
      <w:r w:rsidR="003F664C">
        <w:rPr>
          <w:rFonts w:ascii="Times New Roman" w:hAnsi="Times New Roman" w:cs="Times New Roman"/>
          <w:sz w:val="28"/>
          <w:szCs w:val="28"/>
        </w:rPr>
        <w:t>Комитета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о его закреплении за муниципальным унитарным предприятием, возникает у этого предприятия с даты передачи имущества, если иное не установлено законом и иными правовыми актами или соответствующим постановлением </w:t>
      </w:r>
      <w:r w:rsidR="0091734C">
        <w:rPr>
          <w:rFonts w:ascii="Times New Roman" w:hAnsi="Times New Roman" w:cs="Times New Roman"/>
          <w:sz w:val="28"/>
          <w:szCs w:val="28"/>
        </w:rPr>
        <w:t>Г</w:t>
      </w:r>
      <w:r w:rsidRPr="005D1526">
        <w:rPr>
          <w:rFonts w:ascii="Times New Roman" w:hAnsi="Times New Roman" w:cs="Times New Roman"/>
          <w:sz w:val="28"/>
          <w:szCs w:val="28"/>
        </w:rPr>
        <w:t xml:space="preserve">лавы </w:t>
      </w:r>
      <w:r w:rsidR="003F664C">
        <w:rPr>
          <w:rFonts w:ascii="Times New Roman" w:hAnsi="Times New Roman" w:cs="Times New Roman"/>
          <w:sz w:val="28"/>
          <w:szCs w:val="28"/>
        </w:rPr>
        <w:t>Арамильского городского округа и (или) постановлени</w:t>
      </w:r>
      <w:r w:rsidR="005B5F8B">
        <w:rPr>
          <w:rFonts w:ascii="Times New Roman" w:hAnsi="Times New Roman" w:cs="Times New Roman"/>
          <w:sz w:val="28"/>
          <w:szCs w:val="28"/>
        </w:rPr>
        <w:t>ем</w:t>
      </w:r>
      <w:r w:rsidR="003F664C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D1526">
        <w:rPr>
          <w:rFonts w:ascii="Times New Roman" w:hAnsi="Times New Roman" w:cs="Times New Roman"/>
          <w:sz w:val="28"/>
          <w:szCs w:val="28"/>
        </w:rPr>
        <w:t>.</w:t>
      </w:r>
    </w:p>
    <w:p w14:paraId="0CA0FA79" w14:textId="77777777" w:rsidR="005D1526" w:rsidRPr="0091734C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4C">
        <w:rPr>
          <w:rFonts w:ascii="Times New Roman" w:hAnsi="Times New Roman" w:cs="Times New Roman"/>
          <w:sz w:val="28"/>
          <w:szCs w:val="28"/>
        </w:rPr>
        <w:t>Государственную регистрацию права хозяйственного ведения на недвижимое муниципальное имущество обеспечивает муниципальное унитарное предприятие.</w:t>
      </w:r>
    </w:p>
    <w:p w14:paraId="16B5A989" w14:textId="77777777" w:rsidR="005D1526" w:rsidRPr="0091734C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2.</w:t>
      </w:r>
      <w:r w:rsidR="003F664C">
        <w:rPr>
          <w:rFonts w:ascii="Times New Roman" w:hAnsi="Times New Roman" w:cs="Times New Roman"/>
          <w:sz w:val="28"/>
          <w:szCs w:val="28"/>
        </w:rPr>
        <w:t>6</w:t>
      </w:r>
      <w:r w:rsidRPr="005D1526">
        <w:rPr>
          <w:rFonts w:ascii="Times New Roman" w:hAnsi="Times New Roman" w:cs="Times New Roman"/>
          <w:sz w:val="28"/>
          <w:szCs w:val="28"/>
        </w:rPr>
        <w:t xml:space="preserve">. Муниципальное унитарное предприятие не вправе продавать принадлежащее ему на праве хозяйственного ведения недвижимое муниципальное имущество, сдавать его в аренду, отдавать в залог, вносить в качестве вклада в уставный (складочный) капитал хозяйственного общества и товарищества или иным способом распоряжаться этим имуществом без согласия собственника имущества. </w:t>
      </w:r>
      <w:r w:rsidRPr="0091734C">
        <w:rPr>
          <w:rFonts w:ascii="Times New Roman" w:hAnsi="Times New Roman" w:cs="Times New Roman"/>
          <w:sz w:val="28"/>
          <w:szCs w:val="28"/>
        </w:rPr>
        <w:t xml:space="preserve">Согласие на совершение муниципальным унитарным предприятием указанных выше сделок оформляется в виде </w:t>
      </w:r>
      <w:r w:rsidR="0091734C" w:rsidRPr="0091734C">
        <w:rPr>
          <w:rFonts w:ascii="Times New Roman" w:hAnsi="Times New Roman" w:cs="Times New Roman"/>
          <w:sz w:val="28"/>
          <w:szCs w:val="28"/>
        </w:rPr>
        <w:t>Распоряжени</w:t>
      </w:r>
      <w:r w:rsidR="005B5F8B">
        <w:rPr>
          <w:rFonts w:ascii="Times New Roman" w:hAnsi="Times New Roman" w:cs="Times New Roman"/>
          <w:sz w:val="28"/>
          <w:szCs w:val="28"/>
        </w:rPr>
        <w:t>я</w:t>
      </w:r>
      <w:r w:rsidR="0091734C" w:rsidRPr="0091734C">
        <w:rPr>
          <w:rFonts w:ascii="Times New Roman" w:hAnsi="Times New Roman" w:cs="Times New Roman"/>
          <w:sz w:val="28"/>
          <w:szCs w:val="28"/>
        </w:rPr>
        <w:t xml:space="preserve"> Комитета. </w:t>
      </w:r>
    </w:p>
    <w:p w14:paraId="52359B60" w14:textId="77777777" w:rsidR="005D1526" w:rsidRPr="0091734C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4C">
        <w:rPr>
          <w:rFonts w:ascii="Times New Roman" w:hAnsi="Times New Roman" w:cs="Times New Roman"/>
          <w:sz w:val="28"/>
          <w:szCs w:val="28"/>
        </w:rPr>
        <w:t>Движимым имуществом, закрепленным за муниципальным унитарным предприятием на праве хозяйственного ведения, предприятие вправе распоряжаться самостоятельно, за исключением случаев, установленных законом или иными правовыми актами.</w:t>
      </w:r>
    </w:p>
    <w:p w14:paraId="6D968AF6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Распоряжение закрепленным за муниципальным унитарным предприятием муниципальным имуществом (как движимым, так и недвижимым) осуществляется исключительно в пределах, не лишающих его возможности осуществлять деятельность, цели, предмет и виды которой определены уставом такого муниципального унитарного предприятия. Сделки, совершенные муниципальным унитарным предприятием с нарушением этого требования, являются ничтожными.</w:t>
      </w:r>
    </w:p>
    <w:p w14:paraId="435DFE72" w14:textId="77777777" w:rsid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2.</w:t>
      </w:r>
      <w:r w:rsidR="003F664C">
        <w:rPr>
          <w:rFonts w:ascii="Times New Roman" w:hAnsi="Times New Roman" w:cs="Times New Roman"/>
          <w:sz w:val="28"/>
          <w:szCs w:val="28"/>
        </w:rPr>
        <w:t>7</w:t>
      </w:r>
      <w:r w:rsidRPr="005D1526">
        <w:rPr>
          <w:rFonts w:ascii="Times New Roman" w:hAnsi="Times New Roman" w:cs="Times New Roman"/>
          <w:sz w:val="28"/>
          <w:szCs w:val="28"/>
        </w:rPr>
        <w:t>. В отношении муниципального имущества, принадлежащего муниципальному унитарному предприятию на праве хозяйственного ведения, муниципальное унитарное предприятие обязано:</w:t>
      </w:r>
    </w:p>
    <w:p w14:paraId="07F737A8" w14:textId="77777777" w:rsidR="0040398F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принять данное имущество;</w:t>
      </w:r>
    </w:p>
    <w:p w14:paraId="321ECC26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1526" w:rsidRPr="005D1526">
        <w:rPr>
          <w:rFonts w:ascii="Times New Roman" w:hAnsi="Times New Roman" w:cs="Times New Roman"/>
          <w:sz w:val="28"/>
          <w:szCs w:val="28"/>
        </w:rPr>
        <w:t>) отражать муниципальное имущество на своем балансе;</w:t>
      </w:r>
    </w:p>
    <w:p w14:paraId="628A9669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1526" w:rsidRPr="005D1526">
        <w:rPr>
          <w:rFonts w:ascii="Times New Roman" w:hAnsi="Times New Roman" w:cs="Times New Roman"/>
          <w:sz w:val="28"/>
          <w:szCs w:val="28"/>
        </w:rPr>
        <w:t xml:space="preserve">) обеспечивать сохранность муниципального имущества и его </w:t>
      </w:r>
      <w:r w:rsidR="005D1526" w:rsidRPr="005D1526">
        <w:rPr>
          <w:rFonts w:ascii="Times New Roman" w:hAnsi="Times New Roman" w:cs="Times New Roman"/>
          <w:sz w:val="28"/>
          <w:szCs w:val="28"/>
        </w:rPr>
        <w:lastRenderedPageBreak/>
        <w:t>эксплуатацию в соответствии с техническими требованиями;</w:t>
      </w:r>
    </w:p>
    <w:p w14:paraId="79B9145B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1526" w:rsidRPr="005D1526">
        <w:rPr>
          <w:rFonts w:ascii="Times New Roman" w:hAnsi="Times New Roman" w:cs="Times New Roman"/>
          <w:sz w:val="28"/>
          <w:szCs w:val="28"/>
        </w:rPr>
        <w:t>) проводить текущий и капитальный ремонт;</w:t>
      </w:r>
    </w:p>
    <w:p w14:paraId="4C4EDB92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1526" w:rsidRPr="005D1526">
        <w:rPr>
          <w:rFonts w:ascii="Times New Roman" w:hAnsi="Times New Roman" w:cs="Times New Roman"/>
          <w:sz w:val="28"/>
          <w:szCs w:val="28"/>
        </w:rPr>
        <w:t>) проводить инвентаризацию муниципального имущества, результаты которой не реже одного раза в год представлять</w:t>
      </w:r>
      <w:r w:rsidR="003F664C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5D1526" w:rsidRPr="005D1526">
        <w:rPr>
          <w:rFonts w:ascii="Times New Roman" w:hAnsi="Times New Roman" w:cs="Times New Roman"/>
          <w:sz w:val="28"/>
          <w:szCs w:val="28"/>
        </w:rPr>
        <w:t xml:space="preserve"> в </w:t>
      </w:r>
      <w:r w:rsidR="003F664C">
        <w:rPr>
          <w:rFonts w:ascii="Times New Roman" w:hAnsi="Times New Roman" w:cs="Times New Roman"/>
          <w:sz w:val="28"/>
          <w:szCs w:val="28"/>
        </w:rPr>
        <w:t>Комитет</w:t>
      </w:r>
      <w:r w:rsidR="005D1526" w:rsidRPr="005D1526">
        <w:rPr>
          <w:rFonts w:ascii="Times New Roman" w:hAnsi="Times New Roman" w:cs="Times New Roman"/>
          <w:sz w:val="28"/>
          <w:szCs w:val="28"/>
        </w:rPr>
        <w:t>;</w:t>
      </w:r>
    </w:p>
    <w:p w14:paraId="084A5B44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1526" w:rsidRPr="005D1526">
        <w:rPr>
          <w:rFonts w:ascii="Times New Roman" w:hAnsi="Times New Roman" w:cs="Times New Roman"/>
          <w:sz w:val="28"/>
          <w:szCs w:val="28"/>
        </w:rPr>
        <w:t>) производить начисление амортизации, восстановление изнашиваемой части муниципального имущества.</w:t>
      </w:r>
    </w:p>
    <w:p w14:paraId="279BF069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2.</w:t>
      </w:r>
      <w:r w:rsidR="003F664C">
        <w:rPr>
          <w:rFonts w:ascii="Times New Roman" w:hAnsi="Times New Roman" w:cs="Times New Roman"/>
          <w:sz w:val="28"/>
          <w:szCs w:val="28"/>
        </w:rPr>
        <w:t>8</w:t>
      </w:r>
      <w:r w:rsidRPr="005D1526">
        <w:rPr>
          <w:rFonts w:ascii="Times New Roman" w:hAnsi="Times New Roman" w:cs="Times New Roman"/>
          <w:sz w:val="28"/>
          <w:szCs w:val="28"/>
        </w:rPr>
        <w:t xml:space="preserve">. Плоды, продукция и доходы от использования муниципального имущества, находящегося в хозяйственном ведении муниципального унитарного предприятия, а также имущество, приобретенное муниципальным унитарным предприятием по договору или иным основаниям, поступают в хозяйственное ведение предприятия в порядке, установленном Гражданским </w:t>
      </w:r>
      <w:hyperlink r:id="rId18" w:history="1">
        <w:r w:rsidRPr="005D152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D1526">
        <w:rPr>
          <w:rFonts w:ascii="Times New Roman" w:hAnsi="Times New Roman" w:cs="Times New Roman"/>
          <w:sz w:val="28"/>
          <w:szCs w:val="28"/>
        </w:rPr>
        <w:t xml:space="preserve"> РФ, другими законами и иными правовыми актами для приобретения права собственности.</w:t>
      </w:r>
    </w:p>
    <w:p w14:paraId="2462A22B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Данное имущество включается </w:t>
      </w:r>
      <w:r w:rsidR="003F664C">
        <w:rPr>
          <w:rFonts w:ascii="Times New Roman" w:hAnsi="Times New Roman" w:cs="Times New Roman"/>
          <w:sz w:val="28"/>
          <w:szCs w:val="28"/>
        </w:rPr>
        <w:t>Комитетом</w:t>
      </w:r>
      <w:r w:rsidRPr="005D1526">
        <w:rPr>
          <w:rFonts w:ascii="Times New Roman" w:hAnsi="Times New Roman" w:cs="Times New Roman"/>
          <w:sz w:val="28"/>
          <w:szCs w:val="28"/>
        </w:rPr>
        <w:t xml:space="preserve"> в реестр муниципального имущества </w:t>
      </w:r>
      <w:r w:rsidR="003F664C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5D1526">
        <w:rPr>
          <w:rFonts w:ascii="Times New Roman" w:hAnsi="Times New Roman" w:cs="Times New Roman"/>
          <w:sz w:val="28"/>
          <w:szCs w:val="28"/>
        </w:rPr>
        <w:t xml:space="preserve">. Муниципальное унитарное предприятие представляет в </w:t>
      </w:r>
      <w:r w:rsidR="003F664C">
        <w:rPr>
          <w:rFonts w:ascii="Times New Roman" w:hAnsi="Times New Roman" w:cs="Times New Roman"/>
          <w:sz w:val="28"/>
          <w:szCs w:val="28"/>
        </w:rPr>
        <w:t>Комитет</w:t>
      </w:r>
      <w:r w:rsidRPr="005D1526">
        <w:rPr>
          <w:rFonts w:ascii="Times New Roman" w:hAnsi="Times New Roman" w:cs="Times New Roman"/>
          <w:sz w:val="28"/>
          <w:szCs w:val="28"/>
        </w:rPr>
        <w:t xml:space="preserve"> сведения о приобретенном муниципальным унитарным предприятием имуществе.</w:t>
      </w:r>
    </w:p>
    <w:p w14:paraId="76F42409" w14:textId="77777777" w:rsidR="005D1526" w:rsidRPr="002B5390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390">
        <w:rPr>
          <w:rFonts w:ascii="Times New Roman" w:hAnsi="Times New Roman" w:cs="Times New Roman"/>
          <w:sz w:val="28"/>
          <w:szCs w:val="28"/>
        </w:rPr>
        <w:t>2.</w:t>
      </w:r>
      <w:r w:rsidR="003F664C" w:rsidRPr="002B5390">
        <w:rPr>
          <w:rFonts w:ascii="Times New Roman" w:hAnsi="Times New Roman" w:cs="Times New Roman"/>
          <w:sz w:val="28"/>
          <w:szCs w:val="28"/>
        </w:rPr>
        <w:t>9</w:t>
      </w:r>
      <w:r w:rsidRPr="002B5390">
        <w:rPr>
          <w:rFonts w:ascii="Times New Roman" w:hAnsi="Times New Roman" w:cs="Times New Roman"/>
          <w:sz w:val="28"/>
          <w:szCs w:val="28"/>
        </w:rPr>
        <w:t xml:space="preserve">. Предприятие обязано своевременно перечислять в бюджет </w:t>
      </w:r>
      <w:r w:rsidR="007A2C43" w:rsidRPr="002B5390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2B5390">
        <w:rPr>
          <w:rFonts w:ascii="Times New Roman" w:hAnsi="Times New Roman" w:cs="Times New Roman"/>
          <w:sz w:val="28"/>
          <w:szCs w:val="28"/>
        </w:rPr>
        <w:t xml:space="preserve"> часть прибыли от использования муниципальным унитарным предприятием муниципального имущества, закрепленного за ним на праве хозяйственного ведения, остающейся в распоряжении предприятия после уплаты налогов и иных обязательных платежей. Размер прибыли, остающейся после уплаты налогов и иных обязательных платежей, подлежащей перечислению в бюджет </w:t>
      </w:r>
      <w:r w:rsidR="004B06CF" w:rsidRPr="002B5390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2B5390">
        <w:rPr>
          <w:rFonts w:ascii="Times New Roman" w:hAnsi="Times New Roman" w:cs="Times New Roman"/>
          <w:sz w:val="28"/>
          <w:szCs w:val="28"/>
        </w:rPr>
        <w:t xml:space="preserve">, устанавливается решением Думы </w:t>
      </w:r>
      <w:r w:rsidR="004B06CF" w:rsidRPr="002B5390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2B5390">
        <w:rPr>
          <w:rFonts w:ascii="Times New Roman" w:hAnsi="Times New Roman" w:cs="Times New Roman"/>
          <w:sz w:val="28"/>
          <w:szCs w:val="28"/>
        </w:rPr>
        <w:t>.</w:t>
      </w:r>
    </w:p>
    <w:p w14:paraId="0F175400" w14:textId="77777777" w:rsidR="005D1526" w:rsidRPr="005D1526" w:rsidRDefault="003F664C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1526" w:rsidRPr="005D1526">
        <w:rPr>
          <w:rFonts w:ascii="Times New Roman" w:hAnsi="Times New Roman" w:cs="Times New Roman"/>
          <w:sz w:val="28"/>
          <w:szCs w:val="28"/>
        </w:rPr>
        <w:t xml:space="preserve">. Право хозяйственного ведения имуществом, если иное не предусмотрено Гражданским </w:t>
      </w:r>
      <w:hyperlink r:id="rId19" w:history="1">
        <w:r w:rsidR="005D1526" w:rsidRPr="005D152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5D1526" w:rsidRPr="005D1526">
        <w:rPr>
          <w:rFonts w:ascii="Times New Roman" w:hAnsi="Times New Roman" w:cs="Times New Roman"/>
          <w:sz w:val="28"/>
          <w:szCs w:val="28"/>
        </w:rPr>
        <w:t xml:space="preserve"> РФ, прекращается по основаниям и в порядке, предусмотренным Гражданским </w:t>
      </w:r>
      <w:hyperlink r:id="rId20" w:history="1">
        <w:r w:rsidR="005D1526" w:rsidRPr="005D152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5D1526" w:rsidRPr="005D1526">
        <w:rPr>
          <w:rFonts w:ascii="Times New Roman" w:hAnsi="Times New Roman" w:cs="Times New Roman"/>
          <w:sz w:val="28"/>
          <w:szCs w:val="28"/>
        </w:rPr>
        <w:t xml:space="preserve">, другими законами и иными правовыми актами для прекращения права собственности, а также в случаях изъятия имущества у предприятия по решению </w:t>
      </w:r>
      <w:r w:rsidR="004B06CF">
        <w:rPr>
          <w:rFonts w:ascii="Times New Roman" w:hAnsi="Times New Roman" w:cs="Times New Roman"/>
          <w:sz w:val="28"/>
          <w:szCs w:val="28"/>
        </w:rPr>
        <w:t>Комитета</w:t>
      </w:r>
      <w:r w:rsidR="005D1526" w:rsidRPr="005D1526">
        <w:rPr>
          <w:rFonts w:ascii="Times New Roman" w:hAnsi="Times New Roman" w:cs="Times New Roman"/>
          <w:sz w:val="28"/>
          <w:szCs w:val="28"/>
        </w:rPr>
        <w:t>.</w:t>
      </w:r>
    </w:p>
    <w:p w14:paraId="0CFE38AE" w14:textId="77777777" w:rsidR="005D1526" w:rsidRPr="005D1526" w:rsidRDefault="005D1526" w:rsidP="005B5F8B">
      <w:pPr>
        <w:pStyle w:val="ConsPlusNormal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14:paraId="0FD112ED" w14:textId="77777777" w:rsidR="005D1526" w:rsidRPr="005D1526" w:rsidRDefault="005D1526" w:rsidP="005B5F8B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Глава 3. ПОРЯДОК И УСЛОВИЯ ПЕРЕДАЧИ МУНИЦИПАЛЬНОГО ИМУЩЕСТВА</w:t>
      </w:r>
      <w:r w:rsidR="00D45126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 В </w:t>
      </w:r>
      <w:r w:rsidRPr="005D1526">
        <w:rPr>
          <w:rFonts w:ascii="Times New Roman" w:hAnsi="Times New Roman" w:cs="Times New Roman"/>
          <w:sz w:val="28"/>
          <w:szCs w:val="28"/>
        </w:rPr>
        <w:t>ОПЕРАТИВНОЕ УПРАВЛЕНИЕ,</w:t>
      </w:r>
      <w:r w:rsidR="00D45126">
        <w:rPr>
          <w:rFonts w:ascii="Times New Roman" w:hAnsi="Times New Roman" w:cs="Times New Roman"/>
          <w:sz w:val="28"/>
          <w:szCs w:val="28"/>
        </w:rPr>
        <w:t xml:space="preserve"> </w:t>
      </w:r>
      <w:r w:rsidRPr="005D1526">
        <w:rPr>
          <w:rFonts w:ascii="Times New Roman" w:hAnsi="Times New Roman" w:cs="Times New Roman"/>
          <w:sz w:val="28"/>
          <w:szCs w:val="28"/>
        </w:rPr>
        <w:t>ЕГО ИСПОЛЬЗОВАНИЯ И СОДЕРЖАНИЯ</w:t>
      </w:r>
    </w:p>
    <w:p w14:paraId="62CFCBE9" w14:textId="77777777" w:rsidR="005D1526" w:rsidRPr="005D1526" w:rsidRDefault="005D1526" w:rsidP="005B5F8B">
      <w:pPr>
        <w:pStyle w:val="ConsPlusNormal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14:paraId="58CEA43A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3.1. Муниципальные учреждения, за которыми муниципальное имущество закреплено на праве оперативного управления, владеют, пользуются этим имуществом в пределах, установленных законом, в соответствии с целями своей деятельности, назначением этого имущества и, </w:t>
      </w:r>
      <w:r w:rsidRPr="005D1526">
        <w:rPr>
          <w:rFonts w:ascii="Times New Roman" w:hAnsi="Times New Roman" w:cs="Times New Roman"/>
          <w:sz w:val="28"/>
          <w:szCs w:val="28"/>
        </w:rPr>
        <w:lastRenderedPageBreak/>
        <w:t xml:space="preserve">если иное не установлено законом, распоряжаются этим имуществом с согласия </w:t>
      </w:r>
      <w:r w:rsidR="00453978">
        <w:rPr>
          <w:rFonts w:ascii="Times New Roman" w:hAnsi="Times New Roman" w:cs="Times New Roman"/>
          <w:sz w:val="28"/>
          <w:szCs w:val="28"/>
        </w:rPr>
        <w:t>Комитета</w:t>
      </w:r>
      <w:r w:rsidRPr="005D1526">
        <w:rPr>
          <w:rFonts w:ascii="Times New Roman" w:hAnsi="Times New Roman" w:cs="Times New Roman"/>
          <w:sz w:val="28"/>
          <w:szCs w:val="28"/>
        </w:rPr>
        <w:t>.</w:t>
      </w:r>
    </w:p>
    <w:p w14:paraId="0A7F2535" w14:textId="77777777" w:rsidR="00453978" w:rsidRPr="002B5390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3.2. С целью передачи муниципального имущества в оперативное управление руководитель муниципального учреждения обращается с заявлением на имя </w:t>
      </w:r>
      <w:r w:rsidR="00453978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с просьбой закрепить за учреждением имущество на праве оперативного управления. В заявлении указывается наименование имущества, количество (для объектов недвижимого имущества адрес или место положения, площадь, протяженность</w:t>
      </w:r>
      <w:r w:rsidRPr="002B5390">
        <w:rPr>
          <w:rFonts w:ascii="Times New Roman" w:hAnsi="Times New Roman" w:cs="Times New Roman"/>
          <w:sz w:val="28"/>
          <w:szCs w:val="28"/>
        </w:rPr>
        <w:t xml:space="preserve">). </w:t>
      </w:r>
      <w:r w:rsidR="00453978" w:rsidRPr="002B5390">
        <w:rPr>
          <w:rFonts w:ascii="Times New Roman" w:hAnsi="Times New Roman" w:cs="Times New Roman"/>
          <w:sz w:val="28"/>
          <w:szCs w:val="28"/>
        </w:rPr>
        <w:t xml:space="preserve">Также Комитет вправе по-своему </w:t>
      </w:r>
      <w:proofErr w:type="spellStart"/>
      <w:r w:rsidR="00453978" w:rsidRPr="002B5390">
        <w:rPr>
          <w:rFonts w:ascii="Times New Roman" w:hAnsi="Times New Roman" w:cs="Times New Roman"/>
          <w:sz w:val="28"/>
          <w:szCs w:val="28"/>
        </w:rPr>
        <w:t>усмотренн</w:t>
      </w:r>
      <w:r w:rsidR="005B5F8B">
        <w:rPr>
          <w:rFonts w:ascii="Times New Roman" w:hAnsi="Times New Roman" w:cs="Times New Roman"/>
          <w:sz w:val="28"/>
          <w:szCs w:val="28"/>
        </w:rPr>
        <w:t>и</w:t>
      </w:r>
      <w:r w:rsidR="00453978" w:rsidRPr="002B539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453978" w:rsidRPr="002B5390">
        <w:rPr>
          <w:rFonts w:ascii="Times New Roman" w:hAnsi="Times New Roman" w:cs="Times New Roman"/>
          <w:sz w:val="28"/>
          <w:szCs w:val="28"/>
        </w:rPr>
        <w:t xml:space="preserve"> закрепить имущество за учреждением без заявления руководителя муниципального учреждения, а руководитель обязан принять данное имущество соответствующим образом. </w:t>
      </w:r>
    </w:p>
    <w:p w14:paraId="4AC31774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На основании представленного заявления </w:t>
      </w:r>
      <w:r w:rsidR="007C1068">
        <w:rPr>
          <w:rFonts w:ascii="Times New Roman" w:hAnsi="Times New Roman" w:cs="Times New Roman"/>
          <w:sz w:val="28"/>
          <w:szCs w:val="28"/>
        </w:rPr>
        <w:t>Комитет</w:t>
      </w:r>
      <w:r w:rsidRPr="005D1526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о закреплении за учреждением муниципального имущества на праве оперативного управления. Передача муниципального имущества муниципальному учреждению на праве оперативного управления осуществляется на основании </w:t>
      </w:r>
      <w:r w:rsidR="007C1068">
        <w:rPr>
          <w:rFonts w:ascii="Times New Roman" w:hAnsi="Times New Roman" w:cs="Times New Roman"/>
          <w:sz w:val="28"/>
          <w:szCs w:val="28"/>
        </w:rPr>
        <w:t>постановления Комитета</w:t>
      </w:r>
      <w:r w:rsidRPr="005D1526">
        <w:rPr>
          <w:rFonts w:ascii="Times New Roman" w:hAnsi="Times New Roman" w:cs="Times New Roman"/>
          <w:sz w:val="28"/>
          <w:szCs w:val="28"/>
        </w:rPr>
        <w:t>.</w:t>
      </w:r>
    </w:p>
    <w:p w14:paraId="396795A2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3.3. Право оперативного управления муниципальным имуществом, в отношении которого принято </w:t>
      </w:r>
      <w:r w:rsidR="007C1068">
        <w:rPr>
          <w:rFonts w:ascii="Times New Roman" w:hAnsi="Times New Roman" w:cs="Times New Roman"/>
          <w:sz w:val="28"/>
          <w:szCs w:val="28"/>
        </w:rPr>
        <w:t>постановление Комитета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о его закреплении за муниципальным учреждением, возникает у этого учреждения с даты передачи имущества, если иное не установлено законом и иными правовыми актами или соответствующим </w:t>
      </w:r>
      <w:r w:rsidR="007C1068">
        <w:rPr>
          <w:rFonts w:ascii="Times New Roman" w:hAnsi="Times New Roman" w:cs="Times New Roman"/>
          <w:sz w:val="28"/>
          <w:szCs w:val="28"/>
        </w:rPr>
        <w:t>постановлением Главы Арамильского городского округа и (или) постановлением Комитета</w:t>
      </w:r>
      <w:r w:rsidRPr="005D1526">
        <w:rPr>
          <w:rFonts w:ascii="Times New Roman" w:hAnsi="Times New Roman" w:cs="Times New Roman"/>
          <w:sz w:val="28"/>
          <w:szCs w:val="28"/>
        </w:rPr>
        <w:t>.</w:t>
      </w:r>
    </w:p>
    <w:p w14:paraId="55E42F2F" w14:textId="77777777" w:rsidR="005D1526" w:rsidRPr="002B5390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Государственную регистрацию права оперативного управления на недвижимое муниципальное имущество обеспечивает </w:t>
      </w:r>
      <w:r w:rsidR="007C1068" w:rsidRPr="002B5390">
        <w:rPr>
          <w:rFonts w:ascii="Times New Roman" w:hAnsi="Times New Roman" w:cs="Times New Roman"/>
          <w:sz w:val="28"/>
          <w:szCs w:val="28"/>
        </w:rPr>
        <w:t>Комитет</w:t>
      </w:r>
      <w:r w:rsidR="002B5390" w:rsidRPr="002B5390">
        <w:rPr>
          <w:rFonts w:ascii="Times New Roman" w:hAnsi="Times New Roman" w:cs="Times New Roman"/>
          <w:sz w:val="28"/>
          <w:szCs w:val="28"/>
        </w:rPr>
        <w:t>.</w:t>
      </w:r>
      <w:r w:rsidR="007C1068" w:rsidRPr="002B53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2F4EB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3.4. Муниципальное автономное учреждение без согласия </w:t>
      </w:r>
      <w:r w:rsidR="007C1068">
        <w:rPr>
          <w:rFonts w:ascii="Times New Roman" w:hAnsi="Times New Roman" w:cs="Times New Roman"/>
          <w:sz w:val="28"/>
          <w:szCs w:val="28"/>
        </w:rPr>
        <w:t>Комитета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не вправе распоряжаться недвижимым имуществом и особо ценным движимым имуществом, закрепленными за ним </w:t>
      </w:r>
      <w:r w:rsidR="007C1068">
        <w:rPr>
          <w:rFonts w:ascii="Times New Roman" w:hAnsi="Times New Roman" w:cs="Times New Roman"/>
          <w:sz w:val="28"/>
          <w:szCs w:val="28"/>
        </w:rPr>
        <w:t>постановлением Комитета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или приобретенными муниципальным автономным учреждением за счет средств, выделенных ему </w:t>
      </w:r>
      <w:r w:rsidR="0040398F">
        <w:rPr>
          <w:rFonts w:ascii="Times New Roman" w:hAnsi="Times New Roman" w:cs="Times New Roman"/>
          <w:sz w:val="28"/>
          <w:szCs w:val="28"/>
        </w:rPr>
        <w:t>А</w:t>
      </w:r>
      <w:r w:rsidRPr="005D1526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7C1068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на приобретение такого имущества. Остальным имуществом, находящимся у него на праве оперативного управления, муниципальное автономное учреждение вправе распоряжаться самостоятельно, если иное не установлено законом.</w:t>
      </w:r>
    </w:p>
    <w:p w14:paraId="5CAAA2DA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Муниципальное автономное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муниципального автономного учреждения.</w:t>
      </w:r>
    </w:p>
    <w:p w14:paraId="193669FA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3.5. Муниципальное бюджетное учреждение без согласия </w:t>
      </w:r>
      <w:r w:rsidR="0037562D">
        <w:rPr>
          <w:rFonts w:ascii="Times New Roman" w:hAnsi="Times New Roman" w:cs="Times New Roman"/>
          <w:sz w:val="28"/>
          <w:szCs w:val="28"/>
        </w:rPr>
        <w:t>Комитета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не </w:t>
      </w:r>
      <w:r w:rsidRPr="005D1526">
        <w:rPr>
          <w:rFonts w:ascii="Times New Roman" w:hAnsi="Times New Roman" w:cs="Times New Roman"/>
          <w:sz w:val="28"/>
          <w:szCs w:val="28"/>
        </w:rPr>
        <w:lastRenderedPageBreak/>
        <w:t xml:space="preserve">вправе распоряжаться особо ценным движимым имуществом, закрепленным за ним </w:t>
      </w:r>
      <w:r w:rsidR="0037562D">
        <w:rPr>
          <w:rFonts w:ascii="Times New Roman" w:hAnsi="Times New Roman" w:cs="Times New Roman"/>
          <w:sz w:val="28"/>
          <w:szCs w:val="28"/>
        </w:rPr>
        <w:t>постановлением Комитета</w:t>
      </w:r>
      <w:r w:rsidRPr="005D1526">
        <w:rPr>
          <w:rFonts w:ascii="Times New Roman" w:hAnsi="Times New Roman" w:cs="Times New Roman"/>
          <w:sz w:val="28"/>
          <w:szCs w:val="28"/>
        </w:rPr>
        <w:t xml:space="preserve"> или приобретенным муниципальным бюджетным учреждением за счет средств, выделенных ему </w:t>
      </w:r>
      <w:r w:rsidR="002B5390">
        <w:rPr>
          <w:rFonts w:ascii="Times New Roman" w:hAnsi="Times New Roman" w:cs="Times New Roman"/>
          <w:sz w:val="28"/>
          <w:szCs w:val="28"/>
        </w:rPr>
        <w:t>Учредителем</w:t>
      </w:r>
      <w:r w:rsidRPr="005D1526">
        <w:rPr>
          <w:rFonts w:ascii="Times New Roman" w:hAnsi="Times New Roman" w:cs="Times New Roman"/>
          <w:sz w:val="28"/>
          <w:szCs w:val="28"/>
        </w:rPr>
        <w:t xml:space="preserve"> на приобретение такого имущества, а также недвижимым имуществом. </w:t>
      </w:r>
      <w:r w:rsidRPr="0040398F">
        <w:rPr>
          <w:rFonts w:ascii="Times New Roman" w:hAnsi="Times New Roman" w:cs="Times New Roman"/>
          <w:sz w:val="28"/>
          <w:szCs w:val="28"/>
        </w:rPr>
        <w:t>Остальным имуществом, находящимся у него на праве оперативного управления, муниципальное бюджетное учреждение вправе распоряжаться самостоятельно, если</w:t>
      </w:r>
      <w:r w:rsidRPr="003756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526">
        <w:rPr>
          <w:rFonts w:ascii="Times New Roman" w:hAnsi="Times New Roman" w:cs="Times New Roman"/>
          <w:sz w:val="28"/>
          <w:szCs w:val="28"/>
        </w:rPr>
        <w:t>иное не установлено законом.</w:t>
      </w:r>
    </w:p>
    <w:p w14:paraId="578C5B0F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Муниципальное бюджетное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муниципального бюджетного учреждения.</w:t>
      </w:r>
    </w:p>
    <w:p w14:paraId="3E8E33FA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3.6. Муниципальное казенное учреждение не вправе отчуждать либо иным способом распоряжаться имуществом без согласия </w:t>
      </w:r>
      <w:r w:rsidR="0040398F">
        <w:rPr>
          <w:rFonts w:ascii="Times New Roman" w:hAnsi="Times New Roman" w:cs="Times New Roman"/>
          <w:sz w:val="28"/>
          <w:szCs w:val="28"/>
        </w:rPr>
        <w:t>Комитета</w:t>
      </w:r>
      <w:r w:rsidRPr="005D1526">
        <w:rPr>
          <w:rFonts w:ascii="Times New Roman" w:hAnsi="Times New Roman" w:cs="Times New Roman"/>
          <w:sz w:val="28"/>
          <w:szCs w:val="28"/>
        </w:rPr>
        <w:t>.</w:t>
      </w:r>
    </w:p>
    <w:p w14:paraId="706CDC61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бюджет </w:t>
      </w:r>
      <w:r w:rsidR="0040398F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округа.  </w:t>
      </w:r>
    </w:p>
    <w:p w14:paraId="1B4F57EC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3.7. </w:t>
      </w:r>
      <w:r w:rsidR="0040398F">
        <w:rPr>
          <w:rFonts w:ascii="Times New Roman" w:hAnsi="Times New Roman" w:cs="Times New Roman"/>
          <w:sz w:val="28"/>
          <w:szCs w:val="28"/>
        </w:rPr>
        <w:t>Комитет</w:t>
      </w:r>
      <w:r w:rsidRPr="005D1526">
        <w:rPr>
          <w:rFonts w:ascii="Times New Roman" w:hAnsi="Times New Roman" w:cs="Times New Roman"/>
          <w:sz w:val="28"/>
          <w:szCs w:val="28"/>
        </w:rPr>
        <w:t xml:space="preserve">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</w:t>
      </w:r>
      <w:r w:rsidR="002B5390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Pr="005D1526">
        <w:rPr>
          <w:rFonts w:ascii="Times New Roman" w:hAnsi="Times New Roman" w:cs="Times New Roman"/>
          <w:sz w:val="28"/>
          <w:szCs w:val="28"/>
        </w:rPr>
        <w:t xml:space="preserve"> на приобретение этого имущества.</w:t>
      </w:r>
    </w:p>
    <w:p w14:paraId="4DECB4C0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Изъятие имущества муниципального учреждения осуществляется на основании </w:t>
      </w:r>
      <w:r w:rsidR="0040398F">
        <w:rPr>
          <w:rFonts w:ascii="Times New Roman" w:hAnsi="Times New Roman" w:cs="Times New Roman"/>
          <w:sz w:val="28"/>
          <w:szCs w:val="28"/>
        </w:rPr>
        <w:t>постановления Комитета</w:t>
      </w:r>
      <w:r w:rsidRPr="005D1526">
        <w:rPr>
          <w:rFonts w:ascii="Times New Roman" w:hAnsi="Times New Roman" w:cs="Times New Roman"/>
          <w:sz w:val="28"/>
          <w:szCs w:val="28"/>
        </w:rPr>
        <w:t>.</w:t>
      </w:r>
    </w:p>
    <w:p w14:paraId="0CDF168D" w14:textId="77777777" w:rsid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3.8. В отношении имущества, принадлежащего муниципальному учреждению на праве оперативного управления, муниципальное учреждение обязано:</w:t>
      </w:r>
    </w:p>
    <w:p w14:paraId="6570C8CE" w14:textId="77777777" w:rsidR="0040398F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принять данное имущество;</w:t>
      </w:r>
    </w:p>
    <w:p w14:paraId="32D47FC5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1526" w:rsidRPr="005D1526">
        <w:rPr>
          <w:rFonts w:ascii="Times New Roman" w:hAnsi="Times New Roman" w:cs="Times New Roman"/>
          <w:sz w:val="28"/>
          <w:szCs w:val="28"/>
        </w:rPr>
        <w:t>) отражать имущество на своем балансе;</w:t>
      </w:r>
    </w:p>
    <w:p w14:paraId="1D3688DA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1526" w:rsidRPr="005D1526">
        <w:rPr>
          <w:rFonts w:ascii="Times New Roman" w:hAnsi="Times New Roman" w:cs="Times New Roman"/>
          <w:sz w:val="28"/>
          <w:szCs w:val="28"/>
        </w:rPr>
        <w:t>) обеспечивать сохранность имущества;</w:t>
      </w:r>
    </w:p>
    <w:p w14:paraId="502CD655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1526" w:rsidRPr="005D1526">
        <w:rPr>
          <w:rFonts w:ascii="Times New Roman" w:hAnsi="Times New Roman" w:cs="Times New Roman"/>
          <w:sz w:val="28"/>
          <w:szCs w:val="28"/>
        </w:rPr>
        <w:t>) обеспечивать нормальные условия его эксплуатации;</w:t>
      </w:r>
    </w:p>
    <w:p w14:paraId="63274B20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1526" w:rsidRPr="005D1526">
        <w:rPr>
          <w:rFonts w:ascii="Times New Roman" w:hAnsi="Times New Roman" w:cs="Times New Roman"/>
          <w:sz w:val="28"/>
          <w:szCs w:val="28"/>
        </w:rPr>
        <w:t>) самостоятельно заключать договоры на обслуживание;</w:t>
      </w:r>
    </w:p>
    <w:p w14:paraId="7579F911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1526" w:rsidRPr="005D1526">
        <w:rPr>
          <w:rFonts w:ascii="Times New Roman" w:hAnsi="Times New Roman" w:cs="Times New Roman"/>
          <w:sz w:val="28"/>
          <w:szCs w:val="28"/>
        </w:rPr>
        <w:t>) проводить текущий и капитальный ремонт;</w:t>
      </w:r>
    </w:p>
    <w:p w14:paraId="6354F756" w14:textId="77777777" w:rsidR="005D1526" w:rsidRPr="005D1526" w:rsidRDefault="0040398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1526" w:rsidRPr="005D1526">
        <w:rPr>
          <w:rFonts w:ascii="Times New Roman" w:hAnsi="Times New Roman" w:cs="Times New Roman"/>
          <w:sz w:val="28"/>
          <w:szCs w:val="28"/>
        </w:rPr>
        <w:t>) осуществлять начисление амортизации и восстановление изнашиваемой части муниципального имущества, передаваемого в оперативное управление.</w:t>
      </w:r>
    </w:p>
    <w:p w14:paraId="4DA18950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3.9. Право оперативного управления муниципальным имуществом, если иное не предусмотрено Гражданским </w:t>
      </w:r>
      <w:hyperlink r:id="rId21" w:history="1">
        <w:r w:rsidRPr="005D152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D1526">
        <w:rPr>
          <w:rFonts w:ascii="Times New Roman" w:hAnsi="Times New Roman" w:cs="Times New Roman"/>
          <w:sz w:val="28"/>
          <w:szCs w:val="28"/>
        </w:rPr>
        <w:t xml:space="preserve"> РФ, прекращается по </w:t>
      </w:r>
      <w:r w:rsidRPr="005D1526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основаниям и в порядке, предусмотренным Гражданским </w:t>
      </w:r>
      <w:hyperlink r:id="rId22" w:history="1">
        <w:r w:rsidRPr="005D152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D1526">
        <w:rPr>
          <w:rFonts w:ascii="Times New Roman" w:hAnsi="Times New Roman" w:cs="Times New Roman"/>
          <w:sz w:val="28"/>
          <w:szCs w:val="28"/>
        </w:rPr>
        <w:t xml:space="preserve">, другими законами и иными правовыми актами для прекращения права собственности, а также в случаях правомерного изъятия имущества у учреждения по решению </w:t>
      </w:r>
      <w:r w:rsidR="0040398F">
        <w:rPr>
          <w:rFonts w:ascii="Times New Roman" w:hAnsi="Times New Roman" w:cs="Times New Roman"/>
          <w:sz w:val="28"/>
          <w:szCs w:val="28"/>
        </w:rPr>
        <w:t>Комитета</w:t>
      </w:r>
      <w:r w:rsidRPr="005D1526">
        <w:rPr>
          <w:rFonts w:ascii="Times New Roman" w:hAnsi="Times New Roman" w:cs="Times New Roman"/>
          <w:sz w:val="28"/>
          <w:szCs w:val="28"/>
        </w:rPr>
        <w:t>.</w:t>
      </w:r>
    </w:p>
    <w:p w14:paraId="491DB18E" w14:textId="77777777" w:rsidR="005D1526" w:rsidRPr="005D1526" w:rsidRDefault="005D1526" w:rsidP="005B5F8B">
      <w:pPr>
        <w:pStyle w:val="ConsPlusNormal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14:paraId="13317938" w14:textId="77777777" w:rsidR="005D1526" w:rsidRPr="005D1526" w:rsidRDefault="005D1526" w:rsidP="005B5F8B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Глава 4. ОСУЩЕСТВЛЕНИЕ КОНТРОЛЯ ЗА ИСПОЛЬЗОВАНИЕМ</w:t>
      </w:r>
    </w:p>
    <w:p w14:paraId="6C040AA5" w14:textId="77777777" w:rsidR="005D1526" w:rsidRPr="005D1526" w:rsidRDefault="005D1526" w:rsidP="005B5F8B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И СОХРАНН</w:t>
      </w:r>
      <w:r w:rsidR="0040398F">
        <w:rPr>
          <w:rFonts w:ascii="Times New Roman" w:hAnsi="Times New Roman" w:cs="Times New Roman"/>
          <w:sz w:val="28"/>
          <w:szCs w:val="28"/>
        </w:rPr>
        <w:t xml:space="preserve">ОСТЬЮ МУНИЦИПАЛЬНОГО ИМУЩЕСТВА, </w:t>
      </w:r>
      <w:r w:rsidRPr="005D1526">
        <w:rPr>
          <w:rFonts w:ascii="Times New Roman" w:hAnsi="Times New Roman" w:cs="Times New Roman"/>
          <w:sz w:val="28"/>
          <w:szCs w:val="28"/>
        </w:rPr>
        <w:t>ПЕРЕДАННОГО</w:t>
      </w:r>
      <w:r w:rsidR="0040398F">
        <w:rPr>
          <w:rFonts w:ascii="Times New Roman" w:hAnsi="Times New Roman" w:cs="Times New Roman"/>
          <w:sz w:val="28"/>
          <w:szCs w:val="28"/>
        </w:rPr>
        <w:t xml:space="preserve"> </w:t>
      </w:r>
      <w:r w:rsidRPr="005D1526">
        <w:rPr>
          <w:rFonts w:ascii="Times New Roman" w:hAnsi="Times New Roman" w:cs="Times New Roman"/>
          <w:sz w:val="28"/>
          <w:szCs w:val="28"/>
        </w:rPr>
        <w:t>В ХОЗЯЙСТВЕННОЕ ВЕДЕНИЕ ЛИБО В ОПЕРАТИВНОЕ УПРАВЛЕНИЕ</w:t>
      </w:r>
    </w:p>
    <w:p w14:paraId="721949B5" w14:textId="77777777" w:rsidR="005D1526" w:rsidRPr="005D1526" w:rsidRDefault="005D1526" w:rsidP="005B5F8B">
      <w:pPr>
        <w:pStyle w:val="ConsPlusNormal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14:paraId="4F2DA900" w14:textId="77777777" w:rsid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 xml:space="preserve">4.1. В отношении муниципального имущества, переданного в хозяйственное ведение либо в оперативное управление, </w:t>
      </w:r>
      <w:r w:rsidR="0040398F">
        <w:rPr>
          <w:rFonts w:ascii="Times New Roman" w:hAnsi="Times New Roman" w:cs="Times New Roman"/>
          <w:sz w:val="28"/>
          <w:szCs w:val="28"/>
        </w:rPr>
        <w:t>Комитет</w:t>
      </w:r>
      <w:r w:rsidRPr="005D1526">
        <w:rPr>
          <w:rFonts w:ascii="Times New Roman" w:hAnsi="Times New Roman" w:cs="Times New Roman"/>
          <w:sz w:val="28"/>
          <w:szCs w:val="28"/>
        </w:rPr>
        <w:t xml:space="preserve"> осуществляет контроль за использованием по целевому назначению и сохранностью переданного муниципального имущества.</w:t>
      </w:r>
    </w:p>
    <w:p w14:paraId="25B955C5" w14:textId="77777777" w:rsidR="004A406F" w:rsidRDefault="004A406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1C2834" w14:textId="77777777" w:rsidR="004A406F" w:rsidRDefault="004A406F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B4F7F">
        <w:rPr>
          <w:rFonts w:ascii="Times New Roman" w:hAnsi="Times New Roman" w:cs="Times New Roman"/>
          <w:sz w:val="28"/>
          <w:szCs w:val="28"/>
        </w:rPr>
        <w:t xml:space="preserve">Проверки в отношении муниципального имущества проводятся по Распоряжению </w:t>
      </w:r>
      <w:r w:rsidR="001347D0">
        <w:rPr>
          <w:rFonts w:ascii="Times New Roman" w:hAnsi="Times New Roman" w:cs="Times New Roman"/>
          <w:sz w:val="28"/>
          <w:szCs w:val="28"/>
        </w:rPr>
        <w:t>Комитета</w:t>
      </w:r>
      <w:r w:rsidR="005B5F8B">
        <w:rPr>
          <w:rFonts w:ascii="Times New Roman" w:hAnsi="Times New Roman" w:cs="Times New Roman"/>
          <w:sz w:val="28"/>
          <w:szCs w:val="28"/>
        </w:rPr>
        <w:t xml:space="preserve"> в отношении каждого предприятия, учреждения</w:t>
      </w:r>
      <w:r w:rsidR="001347D0">
        <w:rPr>
          <w:rFonts w:ascii="Times New Roman" w:hAnsi="Times New Roman" w:cs="Times New Roman"/>
          <w:sz w:val="28"/>
          <w:szCs w:val="28"/>
        </w:rPr>
        <w:t xml:space="preserve"> не реже </w:t>
      </w:r>
      <w:r w:rsidR="00B67CD6">
        <w:rPr>
          <w:rFonts w:ascii="Times New Roman" w:hAnsi="Times New Roman" w:cs="Times New Roman"/>
          <w:sz w:val="28"/>
          <w:szCs w:val="28"/>
        </w:rPr>
        <w:t>одного</w:t>
      </w:r>
      <w:r w:rsidR="001347D0">
        <w:rPr>
          <w:rFonts w:ascii="Times New Roman" w:hAnsi="Times New Roman" w:cs="Times New Roman"/>
          <w:sz w:val="28"/>
          <w:szCs w:val="28"/>
        </w:rPr>
        <w:t xml:space="preserve"> раз</w:t>
      </w:r>
      <w:r w:rsidR="00B67CD6">
        <w:rPr>
          <w:rFonts w:ascii="Times New Roman" w:hAnsi="Times New Roman" w:cs="Times New Roman"/>
          <w:sz w:val="28"/>
          <w:szCs w:val="28"/>
        </w:rPr>
        <w:t xml:space="preserve">а </w:t>
      </w:r>
      <w:r w:rsidR="001347D0">
        <w:rPr>
          <w:rFonts w:ascii="Times New Roman" w:hAnsi="Times New Roman" w:cs="Times New Roman"/>
          <w:sz w:val="28"/>
          <w:szCs w:val="28"/>
        </w:rPr>
        <w:t xml:space="preserve">в </w:t>
      </w:r>
      <w:r w:rsidR="00B67CD6">
        <w:rPr>
          <w:rFonts w:ascii="Times New Roman" w:hAnsi="Times New Roman" w:cs="Times New Roman"/>
          <w:sz w:val="28"/>
          <w:szCs w:val="28"/>
        </w:rPr>
        <w:t xml:space="preserve">три </w:t>
      </w:r>
      <w:r w:rsidR="001347D0">
        <w:rPr>
          <w:rFonts w:ascii="Times New Roman" w:hAnsi="Times New Roman" w:cs="Times New Roman"/>
          <w:sz w:val="28"/>
          <w:szCs w:val="28"/>
        </w:rPr>
        <w:t>год</w:t>
      </w:r>
      <w:r w:rsidR="00B67CD6">
        <w:rPr>
          <w:rFonts w:ascii="Times New Roman" w:hAnsi="Times New Roman" w:cs="Times New Roman"/>
          <w:sz w:val="28"/>
          <w:szCs w:val="28"/>
        </w:rPr>
        <w:t>а</w:t>
      </w:r>
      <w:r w:rsidR="001347D0">
        <w:rPr>
          <w:rFonts w:ascii="Times New Roman" w:hAnsi="Times New Roman" w:cs="Times New Roman"/>
          <w:sz w:val="28"/>
          <w:szCs w:val="28"/>
        </w:rPr>
        <w:t xml:space="preserve">. После проведения проверки составляется акт проверки, в случае выявленных нарушений в использовании муниципального имущества, руководителю унитарного предприятия и (или) учреждения устанавливается срок для устранения выявленных нарушений. </w:t>
      </w:r>
      <w:r w:rsidR="004B4F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F313A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4.</w:t>
      </w:r>
      <w:r w:rsidR="001347D0">
        <w:rPr>
          <w:rFonts w:ascii="Times New Roman" w:hAnsi="Times New Roman" w:cs="Times New Roman"/>
          <w:sz w:val="28"/>
          <w:szCs w:val="28"/>
        </w:rPr>
        <w:t>3</w:t>
      </w:r>
      <w:r w:rsidRPr="005D1526">
        <w:rPr>
          <w:rFonts w:ascii="Times New Roman" w:hAnsi="Times New Roman" w:cs="Times New Roman"/>
          <w:sz w:val="28"/>
          <w:szCs w:val="28"/>
        </w:rPr>
        <w:t>. Муниципальные унитарные предприятия и муниципальные учреждения, владеющие имуществом на праве хозяйственного ведения или оперативного управления, имеют право на защиту своего владения в порядке, установленном законодательством Российской Федерации, для чего в установленном законом порядке принимают меры по истребованию своего имущества из чужого незаконного владения, устранению любых нарушений своего права, хотя бы эти нарушения и не были соединены с лишением владения, а также меры, направленные на возмещение ущерба, причиненного их имуществу третьими лицами.</w:t>
      </w:r>
    </w:p>
    <w:p w14:paraId="1C504BD9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4.</w:t>
      </w:r>
      <w:r w:rsidR="001347D0">
        <w:rPr>
          <w:rFonts w:ascii="Times New Roman" w:hAnsi="Times New Roman" w:cs="Times New Roman"/>
          <w:sz w:val="28"/>
          <w:szCs w:val="28"/>
        </w:rPr>
        <w:t>4</w:t>
      </w:r>
      <w:r w:rsidRPr="005D1526">
        <w:rPr>
          <w:rFonts w:ascii="Times New Roman" w:hAnsi="Times New Roman" w:cs="Times New Roman"/>
          <w:sz w:val="28"/>
          <w:szCs w:val="28"/>
        </w:rPr>
        <w:t xml:space="preserve">. В случае утраты муниципальными унитарными предприятиями и муниципальными учреждениями муниципального имущества, переданного в хозяйственное ведение или оперативное управление, </w:t>
      </w:r>
      <w:r w:rsidR="0040398F">
        <w:rPr>
          <w:rFonts w:ascii="Times New Roman" w:hAnsi="Times New Roman" w:cs="Times New Roman"/>
          <w:sz w:val="28"/>
          <w:szCs w:val="28"/>
        </w:rPr>
        <w:t>Комитет</w:t>
      </w:r>
      <w:r w:rsidR="005B5F8B">
        <w:rPr>
          <w:rFonts w:ascii="Times New Roman" w:hAnsi="Times New Roman" w:cs="Times New Roman"/>
          <w:sz w:val="28"/>
          <w:szCs w:val="28"/>
        </w:rPr>
        <w:t>,</w:t>
      </w:r>
      <w:r w:rsidRPr="005D1526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</w:t>
      </w:r>
      <w:r w:rsidR="005B5F8B">
        <w:rPr>
          <w:rFonts w:ascii="Times New Roman" w:hAnsi="Times New Roman" w:cs="Times New Roman"/>
          <w:sz w:val="28"/>
          <w:szCs w:val="28"/>
        </w:rPr>
        <w:t>,</w:t>
      </w:r>
      <w:r w:rsidRPr="005D1526">
        <w:rPr>
          <w:rFonts w:ascii="Times New Roman" w:hAnsi="Times New Roman" w:cs="Times New Roman"/>
          <w:sz w:val="28"/>
          <w:szCs w:val="28"/>
        </w:rPr>
        <w:t xml:space="preserve"> принимает меры для возмещения причиненного ущерба.</w:t>
      </w:r>
    </w:p>
    <w:p w14:paraId="4F7A8C23" w14:textId="77777777" w:rsidR="005D1526" w:rsidRPr="005D1526" w:rsidRDefault="005D1526" w:rsidP="005B5F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4.</w:t>
      </w:r>
      <w:r w:rsidR="001347D0">
        <w:rPr>
          <w:rFonts w:ascii="Times New Roman" w:hAnsi="Times New Roman" w:cs="Times New Roman"/>
          <w:sz w:val="28"/>
          <w:szCs w:val="28"/>
        </w:rPr>
        <w:t>5</w:t>
      </w:r>
      <w:r w:rsidRPr="005D1526">
        <w:rPr>
          <w:rFonts w:ascii="Times New Roman" w:hAnsi="Times New Roman" w:cs="Times New Roman"/>
          <w:sz w:val="28"/>
          <w:szCs w:val="28"/>
        </w:rPr>
        <w:t xml:space="preserve">. В случаях, установленных законом, муниципальное унитарное предприятие, муниципальное учреждение, а также их должностные лица за утрату, неиспользование, использование не по назначению, порчу переданного в хозяйственное ведение, оперативное управление муниципального имущества могут быть привлечены к административной, </w:t>
      </w:r>
      <w:r w:rsidRPr="005D1526">
        <w:rPr>
          <w:rFonts w:ascii="Times New Roman" w:hAnsi="Times New Roman" w:cs="Times New Roman"/>
          <w:sz w:val="28"/>
          <w:szCs w:val="28"/>
        </w:rPr>
        <w:lastRenderedPageBreak/>
        <w:t>уголовной и гражданской ответственности в порядке, установленном законом.</w:t>
      </w:r>
    </w:p>
    <w:p w14:paraId="335D1682" w14:textId="6DE3F787" w:rsidR="006B1A2D" w:rsidRPr="009222A3" w:rsidRDefault="005D1526" w:rsidP="009222A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6">
        <w:rPr>
          <w:rFonts w:ascii="Times New Roman" w:hAnsi="Times New Roman" w:cs="Times New Roman"/>
          <w:sz w:val="28"/>
          <w:szCs w:val="28"/>
        </w:rPr>
        <w:t>4.</w:t>
      </w:r>
      <w:r w:rsidR="001347D0">
        <w:rPr>
          <w:rFonts w:ascii="Times New Roman" w:hAnsi="Times New Roman" w:cs="Times New Roman"/>
          <w:sz w:val="28"/>
          <w:szCs w:val="28"/>
        </w:rPr>
        <w:t>6</w:t>
      </w:r>
      <w:r w:rsidRPr="005D1526">
        <w:rPr>
          <w:rFonts w:ascii="Times New Roman" w:hAnsi="Times New Roman" w:cs="Times New Roman"/>
          <w:sz w:val="28"/>
          <w:szCs w:val="28"/>
        </w:rPr>
        <w:t>. Руководители муниципальных унитарных предприятий и муниципальных учреждений в случаях неиспользования, использования не по назначению, утраты или повреждения имущества, закрепленного на праве хозяйственного ведения или оперативного управления, могут быть привлечены к дисциплинарной ответственности в порядке, установленном трудовым законодательством Российской Федерации, трудовым договором с руководителем муниципального унитарного предприятия, муниципального учреждения.</w:t>
      </w:r>
      <w:bookmarkStart w:id="1" w:name="_GoBack"/>
      <w:bookmarkEnd w:id="1"/>
    </w:p>
    <w:sectPr w:rsidR="006B1A2D" w:rsidRPr="009222A3" w:rsidSect="0040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26"/>
    <w:rsid w:val="000F07A1"/>
    <w:rsid w:val="001347D0"/>
    <w:rsid w:val="002B5390"/>
    <w:rsid w:val="0037562D"/>
    <w:rsid w:val="003F664C"/>
    <w:rsid w:val="0040398F"/>
    <w:rsid w:val="004234DC"/>
    <w:rsid w:val="00453978"/>
    <w:rsid w:val="004A406F"/>
    <w:rsid w:val="004B06CF"/>
    <w:rsid w:val="004B4F7F"/>
    <w:rsid w:val="005B5F8B"/>
    <w:rsid w:val="005D1526"/>
    <w:rsid w:val="005E6FD9"/>
    <w:rsid w:val="005E70E9"/>
    <w:rsid w:val="006B1A2D"/>
    <w:rsid w:val="006D7857"/>
    <w:rsid w:val="007112F0"/>
    <w:rsid w:val="007A2C43"/>
    <w:rsid w:val="007B615F"/>
    <w:rsid w:val="007C1068"/>
    <w:rsid w:val="0091734C"/>
    <w:rsid w:val="009222A3"/>
    <w:rsid w:val="00B67CD6"/>
    <w:rsid w:val="00BD1B14"/>
    <w:rsid w:val="00C00AD8"/>
    <w:rsid w:val="00D45126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055E"/>
  <w15:chartTrackingRefBased/>
  <w15:docId w15:val="{E95D8BF4-55C9-4D82-855F-E7DA7D1E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1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15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78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8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71A6BAD2093CE9E0A9CB785E8C378467BC943AF88D7E8993F583EF1BA09B9E8DA40D1CBD9F46B0F7F76B8BDzAnDE" TargetMode="External"/><Relationship Id="rId13" Type="http://schemas.openxmlformats.org/officeDocument/2006/relationships/hyperlink" Target="consultantplus://offline/ref=ACC71A6BAD2093CE9E0A9CB785E8C378477ACA49A688D7E8993F583EF1BA09B9E8DA40D1CBD9F46B0F7F76B8BDzAnDE" TargetMode="External"/><Relationship Id="rId18" Type="http://schemas.openxmlformats.org/officeDocument/2006/relationships/hyperlink" Target="consultantplus://offline/ref=ACC71A6BAD2093CE9E0A9CB785E8C378477BCC4EA087D7E8993F583EF1BA09B9E8DA40D1CBD9F46B0F7F76B8BDzAn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CC71A6BAD2093CE9E0A9CB785E8C378477BCC4EA087D7E8993F583EF1BA09B9E8DA40D1CBD9F46B0F7F76B8BDzAnDE" TargetMode="External"/><Relationship Id="rId7" Type="http://schemas.openxmlformats.org/officeDocument/2006/relationships/hyperlink" Target="consultantplus://offline/ref=ACC71A6BAD2093CE9E0A9CB785E8C378477ACE43A38BD7E8993F583EF1BA09B9E8DA40D1CBD9F46B0F7F76B8BDzAnDE" TargetMode="External"/><Relationship Id="rId12" Type="http://schemas.openxmlformats.org/officeDocument/2006/relationships/hyperlink" Target="consultantplus://offline/ref=ACC71A6BAD2093CE9E0A9CB785E8C3784778CA4BA18BD7E8993F583EF1BA09B9FADA18DDCBDCEC68056A20E9F8F1AB2EBC9EA7CB960E23BDz0n3E" TargetMode="External"/><Relationship Id="rId17" Type="http://schemas.openxmlformats.org/officeDocument/2006/relationships/hyperlink" Target="consultantplus://offline/ref=ACC71A6BAD2093CE9E0A9CB785E8C378477BCC4EA087D7E8993F583EF1BA09B9E8DA40D1CBD9F46B0F7F76B8BDzAn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C71A6BAD2093CE9E0A82BA93849D7245719046A68FD5BEC76D5E69AEEA0FECBA9A1E888898E76A076174BEB9AFF27FFDD5AAC38D1223B41457D180z8nBE" TargetMode="External"/><Relationship Id="rId20" Type="http://schemas.openxmlformats.org/officeDocument/2006/relationships/hyperlink" Target="consultantplus://offline/ref=ACC71A6BAD2093CE9E0A9CB785E8C378477BCC4EA087D7E8993F583EF1BA09B9E8DA40D1CBD9F46B0F7F76B8BDzAn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C71A6BAD2093CE9E0A9CB785E8C378477ACA49A688D7E8993F583EF1BA09B9E8DA40D1CBD9F46B0F7F76B8BDzAnDE" TargetMode="External"/><Relationship Id="rId11" Type="http://schemas.openxmlformats.org/officeDocument/2006/relationships/hyperlink" Target="consultantplus://offline/ref=ACC71A6BAD2093CE9E0A9CB785E8C378477BCC4EA087D7E8993F583EF1BA09B9FADA18DFCCD7BE3A433479B8B9BAA626A782A7C2z8n1E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069D16AC90A15DB431EA3F7706391B973226444D061972FC9D542B60E2EAF1B47EF04629FCE8865z3d5F" TargetMode="External"/><Relationship Id="rId15" Type="http://schemas.openxmlformats.org/officeDocument/2006/relationships/hyperlink" Target="consultantplus://offline/ref=ACC71A6BAD2093CE9E0A9CB785E8C378467BC943AF88D7E8993F583EF1BA09B9E8DA40D1CBD9F46B0F7F76B8BDzAnD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C3FB62321C91910F00160CACF6D2A7128180C5BF808F7382D737AEEE009FF955E5B8352A0DC5F21645BA18Cs6fFF" TargetMode="External"/><Relationship Id="rId19" Type="http://schemas.openxmlformats.org/officeDocument/2006/relationships/hyperlink" Target="consultantplus://offline/ref=ACC71A6BAD2093CE9E0A9CB785E8C378477BCC4EA087D7E8993F583EF1BA09B9E8DA40D1CBD9F46B0F7F76B8BDzAnDE" TargetMode="External"/><Relationship Id="rId4" Type="http://schemas.openxmlformats.org/officeDocument/2006/relationships/hyperlink" Target="consultantplus://offline/ref=E069D16AC90A15DB431EA3F7706391B973226444D062972FC9D542B60Ez2dEF" TargetMode="External"/><Relationship Id="rId9" Type="http://schemas.openxmlformats.org/officeDocument/2006/relationships/hyperlink" Target="consultantplus://offline/ref=ACC71A6BAD2093CE9E0A82BA93849D7245719046A68FD5BEC76D5E69AEEA0FECBA9A1E888898E76A076174BEB9AFF27FFDD5AAC38D1223B41457D180z8nBE" TargetMode="External"/><Relationship Id="rId14" Type="http://schemas.openxmlformats.org/officeDocument/2006/relationships/hyperlink" Target="consultantplus://offline/ref=ACC71A6BAD2093CE9E0A9CB785E8C378477ACE43A38BD7E8993F583EF1BA09B9E8DA40D1CBD9F46B0F7F76B8BDzAnDE" TargetMode="External"/><Relationship Id="rId22" Type="http://schemas.openxmlformats.org/officeDocument/2006/relationships/hyperlink" Target="consultantplus://offline/ref=ACC71A6BAD2093CE9E0A9CB785E8C378477BCC4EA087D7E8993F583EF1BA09B9E8DA40D1CBD9F46B0F7F76B8BDzAn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3137</Words>
  <Characters>17882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Утверждено</vt:lpstr>
      <vt:lpstr>    Глава 1. ОБЩИЕ ПОЛОЖЕНИЯ</vt:lpstr>
      <vt:lpstr>    Глава 2. ПОРЯДОК И УСЛОВИЯ ПЕРЕДАЧИ МУНИЦИПАЛЬНОГО ИМУЩЕСТВА АРАМИЛЬСКОГО ГОРОДС</vt:lpstr>
      <vt:lpstr>    Глава 3. ПОРЯДОК И УСЛОВИЯ ПЕРЕДАЧИ МУНИЦИПАЛЬНОГО ИМУЩЕСТВА АРАМИЛЬСКОГО ГОРОДС</vt:lpstr>
      <vt:lpstr>    Глава 4. ОСУЩЕСТВЛЕНИЕ КОНТРОЛЯ ЗА ИСПОЛЬЗОВАНИЕМ</vt:lpstr>
    </vt:vector>
  </TitlesOfParts>
  <Company/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9</cp:revision>
  <cp:lastPrinted>2019-08-08T03:14:00Z</cp:lastPrinted>
  <dcterms:created xsi:type="dcterms:W3CDTF">2019-08-05T12:02:00Z</dcterms:created>
  <dcterms:modified xsi:type="dcterms:W3CDTF">2019-08-08T05:19:00Z</dcterms:modified>
</cp:coreProperties>
</file>