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99">
        <w:rPr>
          <w:rFonts w:ascii="Times New Roman" w:hAnsi="Times New Roman" w:cs="Times New Roman"/>
          <w:b/>
          <w:sz w:val="28"/>
          <w:szCs w:val="28"/>
        </w:rPr>
        <w:t>Р о с с и й с к а я   Ф е д е р а ц и я</w:t>
      </w:r>
    </w:p>
    <w:p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0299">
        <w:rPr>
          <w:rFonts w:ascii="Times New Roman" w:hAnsi="Times New Roman" w:cs="Times New Roman"/>
          <w:b/>
          <w:sz w:val="72"/>
          <w:szCs w:val="72"/>
        </w:rPr>
        <w:t xml:space="preserve">Р е ш е н и </w:t>
      </w:r>
      <w:r w:rsidR="00693C0B">
        <w:rPr>
          <w:rFonts w:ascii="Times New Roman" w:hAnsi="Times New Roman" w:cs="Times New Roman"/>
          <w:b/>
          <w:sz w:val="72"/>
          <w:szCs w:val="72"/>
        </w:rPr>
        <w:t>е</w:t>
      </w:r>
    </w:p>
    <w:p w:rsidR="00F90299" w:rsidRPr="00F90299" w:rsidRDefault="00F90299" w:rsidP="003473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0299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F90299" w:rsidRP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</w:p>
    <w:p w:rsid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  <w:r w:rsidRPr="00F90299">
        <w:rPr>
          <w:rFonts w:ascii="Times New Roman" w:hAnsi="Times New Roman" w:cs="Times New Roman"/>
          <w:sz w:val="28"/>
          <w:szCs w:val="28"/>
        </w:rPr>
        <w:t xml:space="preserve">от </w:t>
      </w:r>
      <w:r w:rsidR="008935A0">
        <w:rPr>
          <w:rFonts w:ascii="Times New Roman" w:hAnsi="Times New Roman" w:cs="Times New Roman"/>
          <w:sz w:val="28"/>
          <w:szCs w:val="28"/>
        </w:rPr>
        <w:t>____________</w:t>
      </w:r>
      <w:r w:rsidR="00693C0B">
        <w:rPr>
          <w:rFonts w:ascii="Times New Roman" w:hAnsi="Times New Roman" w:cs="Times New Roman"/>
          <w:sz w:val="28"/>
          <w:szCs w:val="28"/>
        </w:rPr>
        <w:t xml:space="preserve"> </w:t>
      </w:r>
      <w:r w:rsidR="008935A0">
        <w:rPr>
          <w:rFonts w:ascii="Times New Roman" w:hAnsi="Times New Roman" w:cs="Times New Roman"/>
          <w:sz w:val="28"/>
          <w:szCs w:val="28"/>
        </w:rPr>
        <w:t>2019</w:t>
      </w:r>
      <w:r w:rsidRPr="00F902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35A0">
        <w:rPr>
          <w:rFonts w:ascii="Times New Roman" w:hAnsi="Times New Roman" w:cs="Times New Roman"/>
          <w:sz w:val="28"/>
          <w:szCs w:val="28"/>
        </w:rPr>
        <w:t>_____</w:t>
      </w:r>
    </w:p>
    <w:p w:rsidR="00F90299" w:rsidRPr="00F90299" w:rsidRDefault="00F90299" w:rsidP="00F90299">
      <w:pPr>
        <w:rPr>
          <w:rFonts w:ascii="Times New Roman" w:hAnsi="Times New Roman" w:cs="Times New Roman"/>
          <w:sz w:val="28"/>
          <w:szCs w:val="28"/>
        </w:rPr>
      </w:pPr>
    </w:p>
    <w:p w:rsidR="00C916F4" w:rsidRDefault="00DD6C34" w:rsidP="008935A0">
      <w:pPr>
        <w:pStyle w:val="40"/>
        <w:shd w:val="clear" w:color="auto" w:fill="auto"/>
        <w:spacing w:before="0" w:line="240" w:lineRule="auto"/>
        <w:ind w:firstLine="0"/>
        <w:jc w:val="center"/>
        <w:rPr>
          <w:i/>
        </w:rPr>
      </w:pPr>
      <w:r>
        <w:rPr>
          <w:i/>
        </w:rPr>
        <w:t>О з</w:t>
      </w:r>
      <w:r w:rsidR="00572269" w:rsidRPr="00F90299">
        <w:rPr>
          <w:i/>
        </w:rPr>
        <w:t>аработной плате лиц, замещающих муниципальные должности в Арамильском город</w:t>
      </w:r>
      <w:r w:rsidR="0038009D">
        <w:rPr>
          <w:i/>
        </w:rPr>
        <w:t>ском округе на постоянной основе</w:t>
      </w:r>
    </w:p>
    <w:p w:rsidR="00F90299" w:rsidRPr="00F90299" w:rsidRDefault="00F90299" w:rsidP="00DD6C34">
      <w:pPr>
        <w:pStyle w:val="40"/>
        <w:shd w:val="clear" w:color="auto" w:fill="auto"/>
        <w:spacing w:before="0" w:line="240" w:lineRule="auto"/>
        <w:ind w:firstLine="0"/>
        <w:jc w:val="center"/>
        <w:rPr>
          <w:i/>
        </w:rPr>
      </w:pPr>
    </w:p>
    <w:p w:rsidR="00C916F4" w:rsidRDefault="00572269" w:rsidP="008935A0">
      <w:pPr>
        <w:pStyle w:val="20"/>
        <w:shd w:val="clear" w:color="auto" w:fill="auto"/>
        <w:spacing w:before="0" w:after="0" w:line="240" w:lineRule="auto"/>
        <w:ind w:firstLine="709"/>
      </w:pPr>
      <w:r>
        <w:t>Руководствуясь статьями 11, 21, 129 Трудового кодекса Р</w:t>
      </w:r>
      <w:r w:rsidR="00F90299">
        <w:t xml:space="preserve">оссийской </w:t>
      </w:r>
      <w:r>
        <w:t>Ф</w:t>
      </w:r>
      <w:r w:rsidR="00F90299">
        <w:t>едерации</w:t>
      </w:r>
      <w:r>
        <w:t xml:space="preserve">, </w:t>
      </w:r>
      <w:r w:rsidR="00AD4F6B" w:rsidRPr="00AD4F6B">
        <w:t>Законом Российской Федерации от 21 июля 1993 года  № 5485-1 «О государственной тайне»</w:t>
      </w:r>
      <w:r w:rsidR="00AD4F6B">
        <w:t xml:space="preserve">, </w:t>
      </w:r>
      <w:r w:rsidR="0048739D">
        <w:t xml:space="preserve">статьей 86 Бюджетного кодекса Российской Федерации, </w:t>
      </w:r>
      <w:r>
        <w:t xml:space="preserve">пунктом 6 статьи 2 Закона Свердловской области от </w:t>
      </w:r>
      <w:r w:rsidR="00647AEC">
        <w:t xml:space="preserve">26 декабря </w:t>
      </w:r>
      <w:r>
        <w:t>2008</w:t>
      </w:r>
      <w:r w:rsidR="00647AEC">
        <w:t xml:space="preserve"> года</w:t>
      </w:r>
      <w:r>
        <w:t xml:space="preserve"> №</w:t>
      </w:r>
      <w:r w:rsidR="003F3836">
        <w:t xml:space="preserve"> </w:t>
      </w:r>
      <w:r w:rsidR="00DD6C34">
        <w:t>146</w:t>
      </w:r>
      <w:r>
        <w:t xml:space="preserve">-03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D909CA">
        <w:t>п</w:t>
      </w:r>
      <w:r w:rsidR="0048739D">
        <w:t>остановлением Правительства Российской Федерации от 18</w:t>
      </w:r>
      <w:r w:rsidR="00647AEC">
        <w:t xml:space="preserve"> сентября </w:t>
      </w:r>
      <w:r w:rsidR="0048739D">
        <w:t>2006</w:t>
      </w:r>
      <w:r w:rsidR="00647AEC">
        <w:t xml:space="preserve"> года</w:t>
      </w:r>
      <w:r w:rsidR="0048739D">
        <w:t xml:space="preserve">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="00D909CA">
        <w:t xml:space="preserve">Решением Думы Арамильского городского округа от 13 декабря 2018 года № 46/1 «О бюджете Арамильского городского округа на 2019 год и плановый период 2020 и 2021 годов», </w:t>
      </w:r>
      <w:r w:rsidR="0048739D" w:rsidRPr="0048739D">
        <w:t xml:space="preserve">статьей </w:t>
      </w:r>
      <w:r w:rsidR="0048739D">
        <w:t>4</w:t>
      </w:r>
      <w:r w:rsidR="0048739D" w:rsidRPr="0048739D">
        <w:t>3 Устава Арамильского городского округа</w:t>
      </w:r>
      <w:r w:rsidR="0048739D">
        <w:t>,</w:t>
      </w:r>
      <w:r w:rsidR="0048739D" w:rsidRPr="0048739D">
        <w:t xml:space="preserve"> рассмотрев </w:t>
      </w:r>
      <w:r w:rsidR="00DD6C34">
        <w:t>экспертное заключение Государственно-правового департамента Губернатора Свердловской области и Правительства Свердловской области от 21</w:t>
      </w:r>
      <w:r w:rsidR="00647AEC">
        <w:t xml:space="preserve"> января </w:t>
      </w:r>
      <w:r w:rsidR="00DD6C34">
        <w:t>2019</w:t>
      </w:r>
      <w:r w:rsidR="00647AEC">
        <w:t xml:space="preserve"> года</w:t>
      </w:r>
      <w:r w:rsidR="00DD6C34">
        <w:t xml:space="preserve"> №37-ЭЗ</w:t>
      </w:r>
      <w:r w:rsidR="0048739D">
        <w:t>,</w:t>
      </w:r>
      <w:r>
        <w:t xml:space="preserve"> Дума Арамильского городского округа</w:t>
      </w:r>
    </w:p>
    <w:p w:rsidR="00AD4F6B" w:rsidRDefault="00AD4F6B" w:rsidP="008935A0">
      <w:pPr>
        <w:pStyle w:val="20"/>
        <w:shd w:val="clear" w:color="auto" w:fill="auto"/>
        <w:spacing w:before="0" w:after="0" w:line="240" w:lineRule="auto"/>
        <w:ind w:firstLine="709"/>
      </w:pPr>
    </w:p>
    <w:p w:rsidR="00C916F4" w:rsidRDefault="00572269" w:rsidP="008935A0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  <w:r w:rsidRPr="00033544">
        <w:rPr>
          <w:b/>
        </w:rPr>
        <w:t>РЕШИЛА:</w:t>
      </w:r>
    </w:p>
    <w:p w:rsidR="008935A0" w:rsidRPr="00033544" w:rsidRDefault="008935A0" w:rsidP="00DD6C34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</w:p>
    <w:p w:rsidR="00C916F4" w:rsidRDefault="00B94957" w:rsidP="00105070">
      <w:pPr>
        <w:pStyle w:val="20"/>
        <w:shd w:val="clear" w:color="auto" w:fill="auto"/>
        <w:tabs>
          <w:tab w:val="left" w:pos="1417"/>
        </w:tabs>
        <w:spacing w:before="0" w:after="0" w:line="240" w:lineRule="auto"/>
        <w:ind w:firstLine="709"/>
      </w:pPr>
      <w:r>
        <w:t>1.</w:t>
      </w:r>
      <w:r w:rsidR="008935A0">
        <w:t xml:space="preserve"> </w:t>
      </w:r>
      <w:r w:rsidR="00572269">
        <w:t>Ввести для лиц, замещающих муниципальные должности в Арам</w:t>
      </w:r>
      <w:r w:rsidR="00F90299">
        <w:t>и</w:t>
      </w:r>
      <w:r w:rsidR="00572269">
        <w:t>льском городском округе, на постоянной основе заработную плату, состоящую из месячного должностного оклада (далее - должностной оклад) и ежемесячных и иных дополнительных выплат (далее - дополнительные выплаты).</w:t>
      </w:r>
      <w:r w:rsidR="00147EB3" w:rsidRPr="00147EB3">
        <w:rPr>
          <w:rFonts w:eastAsia="Calibri"/>
          <w:color w:val="auto"/>
          <w:sz w:val="24"/>
          <w:szCs w:val="22"/>
          <w:lang w:eastAsia="en-US" w:bidi="ar-SA"/>
        </w:rPr>
        <w:t xml:space="preserve"> </w:t>
      </w:r>
    </w:p>
    <w:p w:rsidR="00C916F4" w:rsidRDefault="00B94957" w:rsidP="00105070">
      <w:pPr>
        <w:pStyle w:val="20"/>
        <w:shd w:val="clear" w:color="auto" w:fill="auto"/>
        <w:tabs>
          <w:tab w:val="left" w:pos="1417"/>
        </w:tabs>
        <w:spacing w:before="0" w:after="0" w:line="240" w:lineRule="auto"/>
        <w:ind w:firstLine="709"/>
      </w:pPr>
      <w:r>
        <w:t xml:space="preserve">2. </w:t>
      </w:r>
      <w:r w:rsidR="00572269">
        <w:t>Утвердить размер должностного оклада лиц, замещающих муниципальные должности в Арам</w:t>
      </w:r>
      <w:r w:rsidR="00F90299">
        <w:t>и</w:t>
      </w:r>
      <w:r w:rsidR="00572269">
        <w:t xml:space="preserve">льском городском округе на постоянной </w:t>
      </w:r>
      <w:r w:rsidR="00572269">
        <w:lastRenderedPageBreak/>
        <w:t>основе (прилагается).</w:t>
      </w:r>
    </w:p>
    <w:p w:rsidR="00C916F4" w:rsidRDefault="00B94957" w:rsidP="00105070">
      <w:pPr>
        <w:pStyle w:val="20"/>
        <w:shd w:val="clear" w:color="auto" w:fill="auto"/>
        <w:tabs>
          <w:tab w:val="left" w:pos="1417"/>
        </w:tabs>
        <w:spacing w:before="0" w:after="0" w:line="240" w:lineRule="auto"/>
        <w:ind w:firstLine="709"/>
      </w:pPr>
      <w:r>
        <w:t xml:space="preserve">3. </w:t>
      </w:r>
      <w:r w:rsidR="00572269">
        <w:t xml:space="preserve">Увеличение (индексация) размера должностного оклада лиц, замещающих муниципальные должности на постоянной основе, осуществляется в том же порядке, в котором увеличиваются (индексируются) размеры должностных окладов лиц, замещающих должности муниципальной службы </w:t>
      </w:r>
      <w:r w:rsidR="00105070" w:rsidRPr="00105070">
        <w:t>в органах местного самоуправления</w:t>
      </w:r>
      <w:r w:rsidR="00105070">
        <w:t xml:space="preserve"> </w:t>
      </w:r>
      <w:r w:rsidR="00572269">
        <w:t>Арам</w:t>
      </w:r>
      <w:r w:rsidR="00F90299">
        <w:t>и</w:t>
      </w:r>
      <w:r w:rsidR="00572269">
        <w:t>льско</w:t>
      </w:r>
      <w:r w:rsidR="00105070">
        <w:t>го</w:t>
      </w:r>
      <w:r w:rsidR="00572269">
        <w:t xml:space="preserve"> городско</w:t>
      </w:r>
      <w:r w:rsidR="00105070">
        <w:t>го</w:t>
      </w:r>
      <w:r w:rsidR="00572269">
        <w:t xml:space="preserve"> округ</w:t>
      </w:r>
      <w:r w:rsidR="00105070">
        <w:t>а</w:t>
      </w:r>
      <w:r w:rsidR="00572269">
        <w:t>.</w:t>
      </w:r>
    </w:p>
    <w:p w:rsidR="00105070" w:rsidRDefault="009D7D20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Установить, что в состав дополнительных выплат заработной платы лиц, замещающих </w:t>
      </w:r>
      <w:r w:rsidR="00865EA3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муниципальные должности,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входят:</w:t>
      </w:r>
    </w:p>
    <w:p w:rsidR="00105070" w:rsidRDefault="00105070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1) ежемесячное денежное поощрение;</w:t>
      </w:r>
    </w:p>
    <w:p w:rsidR="00105070" w:rsidRDefault="00105070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2) ежемесячная процентная надбавка к должностному окладу за работу со сведениями, составляющими государственную тайну;</w:t>
      </w:r>
    </w:p>
    <w:p w:rsidR="00105070" w:rsidRDefault="00105070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3) единовременная выплата, осуществляемая при предоставлении е</w:t>
      </w:r>
      <w:r w:rsidR="00147EB3">
        <w:rPr>
          <w:rFonts w:ascii="Times New Roman" w:hAnsi="Times New Roman" w:cs="Times New Roman"/>
          <w:color w:val="auto"/>
          <w:sz w:val="28"/>
          <w:szCs w:val="28"/>
          <w:lang w:bidi="ar-SA"/>
        </w:rPr>
        <w:t>жегодного оплачиваемого отпуска</w:t>
      </w:r>
      <w:r w:rsidR="002A2DA5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DD6C34" w:rsidRDefault="002A2DA5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4</w:t>
      </w:r>
      <w:r w:rsidR="00DD6C34" w:rsidRPr="009230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 дополнительное денежное вознаграждение по итогам </w:t>
      </w:r>
      <w:r w:rsidR="007F589A">
        <w:rPr>
          <w:rFonts w:ascii="Times New Roman" w:hAnsi="Times New Roman" w:cs="Times New Roman"/>
          <w:color w:val="auto"/>
          <w:sz w:val="28"/>
          <w:szCs w:val="28"/>
          <w:lang w:bidi="ar-SA"/>
        </w:rPr>
        <w:t>года</w:t>
      </w:r>
      <w:r w:rsidR="00DD6C34" w:rsidRPr="009230CD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05070" w:rsidRDefault="009D7D20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r w:rsidR="00C259A9">
        <w:rPr>
          <w:rFonts w:ascii="Times New Roman" w:hAnsi="Times New Roman" w:cs="Times New Roman"/>
          <w:color w:val="auto"/>
          <w:sz w:val="28"/>
          <w:szCs w:val="28"/>
          <w:lang w:bidi="ar-SA"/>
        </w:rPr>
        <w:t>. 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Ежемесячное денежное поощрение </w:t>
      </w:r>
      <w:r w:rsidR="00B10F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лицам, замещающим муниципальные должности, 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>выплачивается</w:t>
      </w:r>
      <w:r w:rsidR="00B10F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размере одной целой шестидесяти семи сотых должностного оклада.</w:t>
      </w:r>
    </w:p>
    <w:p w:rsidR="00105070" w:rsidRDefault="009D7D20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Ежемесячная процентная надбавка к должностному окладу за работу со сведениями, составляющими государственную тайну, выплачивается лицу, замещающему должность </w:t>
      </w:r>
      <w:r w:rsidR="0064096D">
        <w:rPr>
          <w:rFonts w:ascii="Times New Roman" w:hAnsi="Times New Roman" w:cs="Times New Roman"/>
          <w:color w:val="auto"/>
          <w:sz w:val="28"/>
          <w:szCs w:val="28"/>
          <w:lang w:bidi="ar-SA"/>
        </w:rPr>
        <w:t>Г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лавы </w:t>
      </w:r>
      <w:r w:rsidR="00B10F98">
        <w:rPr>
          <w:rFonts w:ascii="Times New Roman" w:hAnsi="Times New Roman" w:cs="Times New Roman"/>
          <w:color w:val="auto"/>
          <w:sz w:val="28"/>
          <w:szCs w:val="28"/>
          <w:lang w:bidi="ar-SA"/>
        </w:rPr>
        <w:t>Арамильского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постоянной основе, в порядке, определяемом законодательством Российской Федерации, 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размере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ноля целых пяти десятых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должностного оклада.</w:t>
      </w:r>
    </w:p>
    <w:p w:rsidR="00105070" w:rsidRDefault="009D7D20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7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>. Единовременная выплата, осуществляемая при предоставлении ежегодного оплачиваемого отпуска, выплачивается лицам, замещающим муниципальные должности</w:t>
      </w:r>
      <w:r w:rsidR="00B10F98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размере двух должностных окладов.</w:t>
      </w:r>
    </w:p>
    <w:p w:rsidR="00105070" w:rsidRDefault="00147236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8</w:t>
      </w:r>
      <w:r w:rsidR="00EB5E0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Установить, что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годовой 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>фонд оплаты труда лиц, замещающих муниципальные должности формируется за счет средств, направляемых на выплаты:</w:t>
      </w:r>
    </w:p>
    <w:p w:rsidR="00105070" w:rsidRDefault="00105070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1) должностных окладов;</w:t>
      </w:r>
    </w:p>
    <w:p w:rsidR="00105070" w:rsidRDefault="00105070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2) дополнительных выплат;</w:t>
      </w:r>
    </w:p>
    <w:p w:rsidR="00105070" w:rsidRDefault="00105070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3) районного коэффициента.</w:t>
      </w:r>
    </w:p>
    <w:p w:rsidR="00105070" w:rsidRDefault="00147236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При формировании фонда оплаты труда лица, замещающего должность председателя Думы </w:t>
      </w:r>
      <w:r w:rsidR="001940D3">
        <w:rPr>
          <w:rFonts w:ascii="Times New Roman" w:hAnsi="Times New Roman" w:cs="Times New Roman"/>
          <w:color w:val="auto"/>
          <w:sz w:val="28"/>
          <w:szCs w:val="28"/>
          <w:lang w:bidi="ar-SA"/>
        </w:rPr>
        <w:t>Арамильского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в размере двадцати </w:t>
      </w:r>
      <w:r w:rsidR="001940D3">
        <w:rPr>
          <w:rFonts w:ascii="Times New Roman" w:hAnsi="Times New Roman" w:cs="Times New Roman"/>
          <w:color w:val="auto"/>
          <w:sz w:val="28"/>
          <w:szCs w:val="28"/>
          <w:lang w:bidi="ar-SA"/>
        </w:rPr>
        <w:t>двух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должностн</w:t>
      </w:r>
      <w:r w:rsidR="001940D3">
        <w:rPr>
          <w:rFonts w:ascii="Times New Roman" w:hAnsi="Times New Roman" w:cs="Times New Roman"/>
          <w:color w:val="auto"/>
          <w:sz w:val="28"/>
          <w:szCs w:val="28"/>
          <w:lang w:bidi="ar-SA"/>
        </w:rPr>
        <w:t>ых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оклад</w:t>
      </w:r>
      <w:r w:rsidR="001940D3">
        <w:rPr>
          <w:rFonts w:ascii="Times New Roman" w:hAnsi="Times New Roman" w:cs="Times New Roman"/>
          <w:color w:val="auto"/>
          <w:sz w:val="28"/>
          <w:szCs w:val="28"/>
          <w:lang w:bidi="ar-SA"/>
        </w:rPr>
        <w:t>ов</w:t>
      </w:r>
      <w:r w:rsidR="00105070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05070" w:rsidRDefault="00105070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формировании фонда оплаты труда лица, замещающего должность </w:t>
      </w:r>
      <w:r w:rsidR="001940D3">
        <w:rPr>
          <w:rFonts w:ascii="Times New Roman" w:hAnsi="Times New Roman" w:cs="Times New Roman"/>
          <w:color w:val="auto"/>
          <w:sz w:val="28"/>
          <w:szCs w:val="28"/>
          <w:lang w:bidi="ar-SA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лавы </w:t>
      </w:r>
      <w:r w:rsidR="001940D3">
        <w:rPr>
          <w:rFonts w:ascii="Times New Roman" w:hAnsi="Times New Roman" w:cs="Times New Roman"/>
          <w:color w:val="auto"/>
          <w:sz w:val="28"/>
          <w:szCs w:val="28"/>
          <w:lang w:bidi="ar-SA"/>
        </w:rPr>
        <w:t>Арамильского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в размере </w:t>
      </w:r>
      <w:r w:rsidR="001940D3">
        <w:rPr>
          <w:rFonts w:ascii="Times New Roman" w:hAnsi="Times New Roman" w:cs="Times New Roman"/>
          <w:color w:val="auto"/>
          <w:sz w:val="28"/>
          <w:szCs w:val="28"/>
          <w:lang w:bidi="ar-SA"/>
        </w:rPr>
        <w:t>двадцати восьми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должностн</w:t>
      </w:r>
      <w:r w:rsidR="001940D3">
        <w:rPr>
          <w:rFonts w:ascii="Times New Roman" w:hAnsi="Times New Roman" w:cs="Times New Roman"/>
          <w:color w:val="auto"/>
          <w:sz w:val="28"/>
          <w:szCs w:val="28"/>
          <w:lang w:bidi="ar-SA"/>
        </w:rPr>
        <w:t>ых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оклад</w:t>
      </w:r>
      <w:r w:rsidR="001940D3">
        <w:rPr>
          <w:rFonts w:ascii="Times New Roman" w:hAnsi="Times New Roman" w:cs="Times New Roman"/>
          <w:color w:val="auto"/>
          <w:sz w:val="28"/>
          <w:szCs w:val="28"/>
          <w:lang w:bidi="ar-SA"/>
        </w:rPr>
        <w:t>ов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B22BC" w:rsidRDefault="009230CD" w:rsidP="009230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30CD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147236">
        <w:rPr>
          <w:rFonts w:ascii="Times New Roman" w:hAnsi="Times New Roman" w:cs="Times New Roman"/>
          <w:color w:val="auto"/>
          <w:sz w:val="28"/>
          <w:szCs w:val="28"/>
          <w:lang w:bidi="ar-SA"/>
        </w:rPr>
        <w:t>0</w:t>
      </w:r>
      <w:r w:rsidRPr="009230CD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Pr="009230CD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 xml:space="preserve"> Расчет фонда оплаты труда лиц, замещающих муниципальные должности, осуществляется в соответствии с оценкой расходных полномочий </w:t>
      </w:r>
      <w:r w:rsidRPr="009230CD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муниципального образования на содержание органов местного самоуправления, утверждаемых ежегодно Постановлением Правительства Свердловской области, утверждающим методики, применяемые для расчета межбюджетных трансфертов из областного</w:t>
      </w:r>
      <w:r w:rsidR="007A019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30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бюджета на очередной финансовый год и плановый период, с учётом соблюдения нормативов формирования расходов на оплату труда депутатов, выборных должностных </w:t>
      </w:r>
    </w:p>
    <w:p w:rsidR="009230CD" w:rsidRPr="009230CD" w:rsidRDefault="009230CD" w:rsidP="007B22B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9230CD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утверждаемых Правительством Свердловской области.</w:t>
      </w:r>
    </w:p>
    <w:p w:rsidR="009230CD" w:rsidRDefault="009230CD" w:rsidP="009230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47236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147236" w:rsidRPr="00147236"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Pr="0014723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Pr="00147236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 xml:space="preserve">Лицам, замещающим муниципальные должности на постоянной основе, может выплачиваться дополнительное денежное вознаграждение по итогам года за счёт экономии фонда оплаты труда в пределах средств, утверждённых в местном бюджете на содержание лиц, замещающих муниципальные должности на постоянной основе, по решению Думы </w:t>
      </w:r>
      <w:r w:rsidR="007F589A">
        <w:rPr>
          <w:rFonts w:ascii="Times New Roman" w:hAnsi="Times New Roman" w:cs="Times New Roman"/>
          <w:color w:val="auto"/>
          <w:sz w:val="28"/>
          <w:szCs w:val="28"/>
          <w:lang w:bidi="ar-SA"/>
        </w:rPr>
        <w:t>Арамильского городского округа</w:t>
      </w:r>
      <w:r w:rsidRPr="0014723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8009D" w:rsidRDefault="0038009D" w:rsidP="0010507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</w:t>
      </w:r>
      <w:r w:rsidR="004F4445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 Признать утратившим силу Решение Думы Арамильского городского округа от 14 июня 2018 года № 39/4 «О заработной плате лиц, замещающих муниципальные должности в Арамильском городском округе на постоянной основе».</w:t>
      </w:r>
    </w:p>
    <w:p w:rsidR="00C916F4" w:rsidRDefault="00B94957" w:rsidP="00033544">
      <w:pPr>
        <w:pStyle w:val="20"/>
        <w:shd w:val="clear" w:color="auto" w:fill="auto"/>
        <w:tabs>
          <w:tab w:val="left" w:pos="1478"/>
        </w:tabs>
        <w:spacing w:before="0" w:after="0" w:line="317" w:lineRule="exact"/>
        <w:ind w:firstLine="709"/>
      </w:pPr>
      <w:r>
        <w:t>1</w:t>
      </w:r>
      <w:r w:rsidR="004F4445">
        <w:t>3</w:t>
      </w:r>
      <w:r>
        <w:t xml:space="preserve">. </w:t>
      </w:r>
      <w:r w:rsidR="00572269">
        <w:t xml:space="preserve">Настоящее </w:t>
      </w:r>
      <w:r w:rsidR="008473F3">
        <w:t>Р</w:t>
      </w:r>
      <w:r w:rsidR="006D794A">
        <w:t xml:space="preserve">ешение </w:t>
      </w:r>
      <w:r w:rsidR="004F4445">
        <w:t>вступает в силу с 01 октября 2019 го</w:t>
      </w:r>
      <w:r w:rsidR="009D570B">
        <w:t>да</w:t>
      </w:r>
      <w:r w:rsidR="0064096D">
        <w:t>.</w:t>
      </w:r>
    </w:p>
    <w:p w:rsidR="00C916F4" w:rsidRDefault="00B94957" w:rsidP="0033237E">
      <w:pPr>
        <w:pStyle w:val="20"/>
        <w:shd w:val="clear" w:color="auto" w:fill="auto"/>
        <w:tabs>
          <w:tab w:val="left" w:pos="1478"/>
          <w:tab w:val="left" w:leader="underscore" w:pos="8873"/>
        </w:tabs>
        <w:spacing w:before="0" w:after="0" w:line="317" w:lineRule="exact"/>
        <w:ind w:firstLine="709"/>
      </w:pPr>
      <w:r>
        <w:t>1</w:t>
      </w:r>
      <w:r w:rsidR="004F4445">
        <w:t>4</w:t>
      </w:r>
      <w:r>
        <w:t xml:space="preserve">. </w:t>
      </w:r>
      <w:r w:rsidR="00572269">
        <w:t xml:space="preserve">Опубликовать настоящее </w:t>
      </w:r>
      <w:r w:rsidR="0033237E">
        <w:t>Р</w:t>
      </w:r>
      <w:r w:rsidR="00572269">
        <w:t>ешение в газете «</w:t>
      </w:r>
      <w:r w:rsidR="0033237E">
        <w:t xml:space="preserve">Арамильские вести» и </w:t>
      </w:r>
      <w:r w:rsidR="00572269">
        <w:t>разместить на официальном сайте Арамильского городского</w:t>
      </w:r>
      <w:r w:rsidR="0033237E">
        <w:t xml:space="preserve"> округа.</w:t>
      </w:r>
    </w:p>
    <w:p w:rsidR="00C916F4" w:rsidRDefault="009D570B" w:rsidP="0033237E">
      <w:pPr>
        <w:pStyle w:val="20"/>
        <w:shd w:val="clear" w:color="auto" w:fill="auto"/>
        <w:tabs>
          <w:tab w:val="left" w:pos="1478"/>
        </w:tabs>
        <w:spacing w:before="0" w:after="0" w:line="317" w:lineRule="exact"/>
        <w:ind w:firstLine="709"/>
      </w:pPr>
      <w:r>
        <w:t>1</w:t>
      </w:r>
      <w:r w:rsidR="004F4445">
        <w:t>5</w:t>
      </w:r>
      <w:r w:rsidR="00B94957">
        <w:t xml:space="preserve">. </w:t>
      </w:r>
      <w:r w:rsidR="00572269">
        <w:t xml:space="preserve">Контроль </w:t>
      </w:r>
      <w:r w:rsidR="004F4445">
        <w:t>за и</w:t>
      </w:r>
      <w:r w:rsidR="00501C87">
        <w:t>сполнени</w:t>
      </w:r>
      <w:r w:rsidR="004F4445">
        <w:t>ем</w:t>
      </w:r>
      <w:r w:rsidR="00572269">
        <w:t xml:space="preserve"> настоящего </w:t>
      </w:r>
      <w:r w:rsidR="0033237E">
        <w:t>Р</w:t>
      </w:r>
      <w:r w:rsidR="00572269">
        <w:t>ешения возложить на</w:t>
      </w:r>
      <w:r w:rsidR="0033237E">
        <w:t xml:space="preserve"> </w:t>
      </w:r>
      <w:r w:rsidR="00572269" w:rsidRPr="0033237E">
        <w:t xml:space="preserve">постоянную </w:t>
      </w:r>
      <w:r w:rsidR="0033237E" w:rsidRPr="0033237E">
        <w:t>К</w:t>
      </w:r>
      <w:r w:rsidR="00572269" w:rsidRPr="0033237E">
        <w:t>омиссию</w:t>
      </w:r>
      <w:r w:rsidR="0033237E" w:rsidRPr="0033237E">
        <w:t xml:space="preserve"> по бюджету, экономике, финансам и промышленности (</w:t>
      </w:r>
      <w:r w:rsidR="0033237E">
        <w:t>Аксенова А.А.)</w:t>
      </w:r>
      <w:r w:rsidR="008473F3">
        <w:t>.</w:t>
      </w:r>
    </w:p>
    <w:p w:rsidR="0033237E" w:rsidRDefault="0033237E">
      <w:pPr>
        <w:pStyle w:val="20"/>
        <w:shd w:val="clear" w:color="auto" w:fill="auto"/>
        <w:spacing w:before="0" w:after="0" w:line="280" w:lineRule="exact"/>
      </w:pPr>
    </w:p>
    <w:p w:rsidR="004B64C0" w:rsidRDefault="004B64C0">
      <w:pPr>
        <w:pStyle w:val="20"/>
        <w:shd w:val="clear" w:color="auto" w:fill="auto"/>
        <w:spacing w:before="0" w:after="0" w:line="280" w:lineRule="exact"/>
      </w:pPr>
    </w:p>
    <w:p w:rsidR="004B64C0" w:rsidRDefault="004B64C0" w:rsidP="008473F3">
      <w:pPr>
        <w:pStyle w:val="20"/>
        <w:shd w:val="clear" w:color="auto" w:fill="auto"/>
        <w:spacing w:before="0" w:after="0" w:line="240" w:lineRule="auto"/>
      </w:pPr>
    </w:p>
    <w:p w:rsidR="00F90299" w:rsidRDefault="00572269" w:rsidP="008473F3">
      <w:pPr>
        <w:pStyle w:val="20"/>
        <w:shd w:val="clear" w:color="auto" w:fill="auto"/>
        <w:spacing w:before="0" w:after="0" w:line="240" w:lineRule="auto"/>
      </w:pPr>
      <w:r>
        <w:t xml:space="preserve">Председатель Думы </w:t>
      </w:r>
    </w:p>
    <w:p w:rsidR="00C916F4" w:rsidRDefault="00572269" w:rsidP="008473F3">
      <w:pPr>
        <w:pStyle w:val="20"/>
        <w:shd w:val="clear" w:color="auto" w:fill="auto"/>
        <w:tabs>
          <w:tab w:val="left" w:pos="7513"/>
        </w:tabs>
        <w:spacing w:before="0" w:after="0" w:line="240" w:lineRule="auto"/>
      </w:pPr>
      <w:r>
        <w:t>Арамильского</w:t>
      </w:r>
      <w:r w:rsidR="00F90299">
        <w:t xml:space="preserve"> </w:t>
      </w:r>
      <w:r>
        <w:t>городского округа</w:t>
      </w:r>
      <w:r w:rsidR="00F90299">
        <w:tab/>
      </w:r>
      <w:r w:rsidR="00C259A9">
        <w:t xml:space="preserve"> </w:t>
      </w:r>
      <w:r>
        <w:t>С.П. Мезенова</w:t>
      </w:r>
    </w:p>
    <w:p w:rsidR="00F90299" w:rsidRDefault="00F90299" w:rsidP="008473F3">
      <w:pPr>
        <w:pStyle w:val="20"/>
        <w:shd w:val="clear" w:color="auto" w:fill="auto"/>
        <w:spacing w:before="0" w:after="0" w:line="240" w:lineRule="auto"/>
      </w:pPr>
    </w:p>
    <w:p w:rsidR="00F90299" w:rsidRDefault="00F90299" w:rsidP="008473F3">
      <w:pPr>
        <w:pStyle w:val="20"/>
        <w:shd w:val="clear" w:color="auto" w:fill="auto"/>
        <w:spacing w:before="0" w:after="0" w:line="240" w:lineRule="auto"/>
      </w:pPr>
    </w:p>
    <w:p w:rsidR="007A0198" w:rsidRDefault="007A0198" w:rsidP="008473F3">
      <w:pPr>
        <w:pStyle w:val="20"/>
        <w:shd w:val="clear" w:color="auto" w:fill="auto"/>
        <w:spacing w:before="0" w:after="0" w:line="240" w:lineRule="auto"/>
      </w:pPr>
    </w:p>
    <w:p w:rsidR="00F90299" w:rsidRDefault="00572269" w:rsidP="008473F3">
      <w:pPr>
        <w:pStyle w:val="20"/>
        <w:shd w:val="clear" w:color="auto" w:fill="auto"/>
        <w:spacing w:before="0" w:after="0" w:line="240" w:lineRule="auto"/>
      </w:pPr>
      <w:r>
        <w:t xml:space="preserve">Глава </w:t>
      </w:r>
    </w:p>
    <w:p w:rsidR="00C916F4" w:rsidRDefault="00572269" w:rsidP="00C259A9">
      <w:pPr>
        <w:pStyle w:val="20"/>
        <w:shd w:val="clear" w:color="auto" w:fill="auto"/>
        <w:tabs>
          <w:tab w:val="left" w:pos="7230"/>
        </w:tabs>
        <w:spacing w:before="0" w:after="0" w:line="240" w:lineRule="auto"/>
        <w:ind w:right="-8"/>
      </w:pPr>
      <w:r>
        <w:t>Арамильского городского округа</w:t>
      </w:r>
      <w:r w:rsidR="00F90299">
        <w:t xml:space="preserve"> </w:t>
      </w:r>
      <w:r w:rsidR="00C259A9">
        <w:t xml:space="preserve">                                             </w:t>
      </w:r>
      <w:r w:rsidR="00C259A9">
        <w:tab/>
        <w:t xml:space="preserve">  В.Ю.</w:t>
      </w:r>
      <w:r w:rsidR="00F90299">
        <w:t xml:space="preserve"> Никитенко</w:t>
      </w:r>
    </w:p>
    <w:p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F4445" w:rsidRDefault="004F4445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0198" w:rsidRDefault="007A0198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A14E9" w:rsidRDefault="005A14E9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СОГЛАСОВАНИЕ</w:t>
      </w:r>
    </w:p>
    <w:p w:rsidR="00647AEC" w:rsidRPr="00647AEC" w:rsidRDefault="00647AEC" w:rsidP="00647AEC">
      <w:pPr>
        <w:widowControl/>
        <w:pBdr>
          <w:bottom w:val="single" w:sz="12" w:space="3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Проекта РЕШЕНИЯ</w:t>
      </w:r>
    </w:p>
    <w:p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>О заработной плате лиц, замещающих муниципальные должности в Арамильском городском округе на постоянной основе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1134"/>
        <w:gridCol w:w="1134"/>
        <w:gridCol w:w="1134"/>
      </w:tblGrid>
      <w:tr w:rsidR="00647AEC" w:rsidRPr="00647AEC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</w:tr>
      <w:tr w:rsidR="00647AEC" w:rsidRPr="00647AEC" w:rsidTr="00647AEC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Глава Арамильского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Никитенко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Гарифуллин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7A0198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Забанова Л.В.</w:t>
            </w:r>
            <w:r w:rsidR="00647AEC"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КУМИ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Живилов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Организационного отдела  аппарата Думы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Васильева Н.П.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647AEC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293399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Шунайлова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647AE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47AEC" w:rsidRPr="00647AEC" w:rsidRDefault="00647AEC" w:rsidP="00647AEC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Результаты антикоррупционной экспертизы:</w:t>
      </w:r>
    </w:p>
    <w:p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47AEC" w:rsidRPr="00647AEC" w:rsidRDefault="00647AEC" w:rsidP="00647AE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Замечания и предложения:</w:t>
      </w:r>
    </w:p>
    <w:p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>
      <w:pPr>
        <w:pStyle w:val="20"/>
        <w:shd w:val="clear" w:color="auto" w:fill="auto"/>
        <w:spacing w:before="0" w:after="0" w:line="235" w:lineRule="exact"/>
        <w:sectPr w:rsidR="00647AEC" w:rsidSect="008473F3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916F4" w:rsidRDefault="0056168F" w:rsidP="006C381B">
      <w:pPr>
        <w:pStyle w:val="20"/>
        <w:shd w:val="clear" w:color="auto" w:fill="auto"/>
        <w:tabs>
          <w:tab w:val="left" w:pos="6334"/>
        </w:tabs>
        <w:spacing w:before="0" w:after="0" w:line="240" w:lineRule="auto"/>
        <w:ind w:left="5220"/>
        <w:jc w:val="right"/>
      </w:pPr>
      <w:r>
        <w:t>Утверждены Ре</w:t>
      </w:r>
      <w:r w:rsidR="00572269" w:rsidRPr="0056168F">
        <w:t>шением Думы Арамильского городского округа от</w:t>
      </w:r>
      <w:r w:rsidRPr="0056168F">
        <w:t xml:space="preserve"> </w:t>
      </w:r>
      <w:r w:rsidR="0038009D">
        <w:t>___________ 2019 года № ____</w:t>
      </w:r>
    </w:p>
    <w:p w:rsidR="000560CC" w:rsidRDefault="000560CC" w:rsidP="000560CC">
      <w:pPr>
        <w:pStyle w:val="20"/>
        <w:shd w:val="clear" w:color="auto" w:fill="auto"/>
        <w:tabs>
          <w:tab w:val="left" w:pos="6334"/>
        </w:tabs>
        <w:spacing w:before="0" w:after="0" w:line="240" w:lineRule="auto"/>
        <w:ind w:left="5220"/>
        <w:jc w:val="center"/>
      </w:pPr>
    </w:p>
    <w:p w:rsidR="000560CC" w:rsidRPr="00647AEC" w:rsidRDefault="000560CC" w:rsidP="000560CC">
      <w:pPr>
        <w:pStyle w:val="a5"/>
        <w:shd w:val="clear" w:color="auto" w:fill="auto"/>
        <w:jc w:val="center"/>
      </w:pPr>
      <w:r w:rsidRPr="00647AEC">
        <w:t>Размеры</w:t>
      </w:r>
    </w:p>
    <w:p w:rsidR="00647AEC" w:rsidRPr="00647AEC" w:rsidRDefault="000560CC" w:rsidP="00647A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7AEC"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лиц, замещающих муниципальные </w:t>
      </w:r>
      <w:r w:rsidRPr="00647AEC">
        <w:rPr>
          <w:rStyle w:val="a6"/>
          <w:rFonts w:eastAsia="Microsoft Sans Serif"/>
          <w:u w:val="none"/>
        </w:rPr>
        <w:t>должности в Арамильском городском округе на постоянной основе</w:t>
      </w:r>
      <w:r w:rsidR="00647AEC" w:rsidRPr="00647AE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Style w:val="a7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6178"/>
        <w:gridCol w:w="3160"/>
      </w:tblGrid>
      <w:tr w:rsidR="00647AEC" w:rsidTr="00647AEC">
        <w:tc>
          <w:tcPr>
            <w:tcW w:w="6178" w:type="dxa"/>
          </w:tcPr>
          <w:p w:rsidR="00647AEC" w:rsidRPr="000560CC" w:rsidRDefault="00647AEC" w:rsidP="00647AEC">
            <w:pPr>
              <w:pStyle w:val="a5"/>
              <w:shd w:val="clear" w:color="auto" w:fill="auto"/>
              <w:jc w:val="center"/>
              <w:rPr>
                <w:b w:val="0"/>
              </w:rPr>
            </w:pPr>
            <w:r w:rsidRPr="000560CC">
              <w:rPr>
                <w:rStyle w:val="21"/>
                <w:b w:val="0"/>
              </w:rPr>
              <w:t>Наименование должности</w:t>
            </w:r>
          </w:p>
        </w:tc>
        <w:tc>
          <w:tcPr>
            <w:tcW w:w="3160" w:type="dxa"/>
          </w:tcPr>
          <w:p w:rsidR="00647AEC" w:rsidRDefault="00647AEC" w:rsidP="00647AEC">
            <w:pPr>
              <w:pStyle w:val="a5"/>
              <w:shd w:val="clear" w:color="auto" w:fill="auto"/>
              <w:ind w:left="-107" w:right="-128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Размер</w:t>
            </w:r>
          </w:p>
          <w:p w:rsidR="00647AEC" w:rsidRPr="000560CC" w:rsidRDefault="00647AEC" w:rsidP="00647AEC">
            <w:pPr>
              <w:pStyle w:val="a5"/>
              <w:shd w:val="clear" w:color="auto" w:fill="auto"/>
              <w:ind w:left="-107" w:right="-128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должностного оклада, в рублях</w:t>
            </w:r>
          </w:p>
        </w:tc>
      </w:tr>
      <w:tr w:rsidR="00647AEC" w:rsidTr="00647AEC">
        <w:tc>
          <w:tcPr>
            <w:tcW w:w="6178" w:type="dxa"/>
          </w:tcPr>
          <w:p w:rsidR="00647AEC" w:rsidRPr="000560CC" w:rsidRDefault="00647AEC" w:rsidP="00647AEC">
            <w:pPr>
              <w:pStyle w:val="a5"/>
              <w:shd w:val="clear" w:color="auto" w:fill="auto"/>
              <w:rPr>
                <w:b w:val="0"/>
                <w:sz w:val="26"/>
                <w:szCs w:val="26"/>
              </w:rPr>
            </w:pPr>
            <w:r w:rsidRPr="000560CC">
              <w:rPr>
                <w:rStyle w:val="21"/>
                <w:b w:val="0"/>
                <w:sz w:val="26"/>
                <w:szCs w:val="26"/>
              </w:rPr>
              <w:t>Глава Арамильского городского округа</w:t>
            </w:r>
          </w:p>
        </w:tc>
        <w:tc>
          <w:tcPr>
            <w:tcW w:w="3160" w:type="dxa"/>
          </w:tcPr>
          <w:p w:rsidR="00647AEC" w:rsidRDefault="00647AEC" w:rsidP="00293399">
            <w:pPr>
              <w:pStyle w:val="a5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293399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293399">
              <w:rPr>
                <w:b w:val="0"/>
              </w:rPr>
              <w:t>890</w:t>
            </w:r>
          </w:p>
        </w:tc>
      </w:tr>
      <w:tr w:rsidR="00647AEC" w:rsidTr="00647AEC">
        <w:tc>
          <w:tcPr>
            <w:tcW w:w="6178" w:type="dxa"/>
          </w:tcPr>
          <w:p w:rsidR="00647AEC" w:rsidRPr="000560CC" w:rsidRDefault="00647AEC" w:rsidP="00647AEC">
            <w:pPr>
              <w:pStyle w:val="a5"/>
              <w:shd w:val="clear" w:color="auto" w:fill="auto"/>
              <w:ind w:right="-102"/>
              <w:rPr>
                <w:b w:val="0"/>
                <w:sz w:val="26"/>
                <w:szCs w:val="26"/>
              </w:rPr>
            </w:pPr>
            <w:r w:rsidRPr="000560CC">
              <w:rPr>
                <w:rStyle w:val="21"/>
                <w:b w:val="0"/>
                <w:sz w:val="26"/>
                <w:szCs w:val="26"/>
              </w:rPr>
              <w:t>Председатель Думы Арамильского городского округа</w:t>
            </w:r>
          </w:p>
        </w:tc>
        <w:tc>
          <w:tcPr>
            <w:tcW w:w="3160" w:type="dxa"/>
          </w:tcPr>
          <w:p w:rsidR="00647AEC" w:rsidRDefault="00293399" w:rsidP="00647AEC">
            <w:pPr>
              <w:pStyle w:val="a5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26 890</w:t>
            </w:r>
          </w:p>
        </w:tc>
      </w:tr>
    </w:tbl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СОГЛАСОВАНИЕ</w:t>
      </w:r>
    </w:p>
    <w:p w:rsidR="00647AEC" w:rsidRPr="00647AEC" w:rsidRDefault="00647AEC" w:rsidP="00647AEC">
      <w:pPr>
        <w:widowControl/>
        <w:pBdr>
          <w:bottom w:val="single" w:sz="12" w:space="3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Проекта РЕШЕНИЯ</w:t>
      </w:r>
    </w:p>
    <w:p w:rsidR="00647AEC" w:rsidRPr="00647AEC" w:rsidRDefault="00647AEC" w:rsidP="00647A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0"/>
          <w:lang w:bidi="ar-SA"/>
        </w:rPr>
      </w:pPr>
      <w:r w:rsidRPr="00647AEC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bidi="ar-SA"/>
        </w:rPr>
        <w:t>О заработной плате лиц, замещающих муниципальные должности в Арамильском городском округе на постоянной основе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1134"/>
        <w:gridCol w:w="1134"/>
        <w:gridCol w:w="1134"/>
      </w:tblGrid>
      <w:tr w:rsidR="00647AEC" w:rsidRPr="00647AEC" w:rsidTr="00647A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647A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7A369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подписания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7A369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</w:tr>
      <w:tr w:rsidR="00647AEC" w:rsidRPr="00647AEC" w:rsidTr="007A3692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Глава Арамильского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Никитенко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Гарифуллин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7A0198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Забанова Л.В.</w:t>
            </w:r>
            <w:r w:rsidR="00647AEC"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КУМИ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Живилов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7A36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Организационного отдела  аппарата Думы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Васильева Н.П.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47AEC" w:rsidRPr="00647AEC" w:rsidTr="007A3692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7AE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C" w:rsidRPr="00647AEC" w:rsidRDefault="00293399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Шунайлова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C" w:rsidRPr="00647AEC" w:rsidRDefault="00647AEC" w:rsidP="007A36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47AEC" w:rsidRPr="00647AEC" w:rsidRDefault="00647AEC" w:rsidP="00647AEC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Результаты антикоррупционной экспертизы:</w:t>
      </w:r>
    </w:p>
    <w:p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47AEC" w:rsidRPr="00647AEC" w:rsidRDefault="00647AEC" w:rsidP="00647AE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47AEC" w:rsidRPr="00647AEC" w:rsidRDefault="00647AEC" w:rsidP="00647AE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47AEC">
        <w:rPr>
          <w:rFonts w:ascii="Times New Roman" w:eastAsia="Times New Roman" w:hAnsi="Times New Roman" w:cs="Times New Roman"/>
          <w:color w:val="auto"/>
          <w:lang w:bidi="ar-SA"/>
        </w:rPr>
        <w:t>Замечания и предложения:</w:t>
      </w:r>
    </w:p>
    <w:p w:rsidR="000560CC" w:rsidRDefault="000560CC" w:rsidP="000560CC">
      <w:pPr>
        <w:pStyle w:val="a5"/>
        <w:shd w:val="clear" w:color="auto" w:fill="auto"/>
        <w:jc w:val="center"/>
        <w:rPr>
          <w:rStyle w:val="a6"/>
          <w:b/>
          <w:bCs/>
          <w:u w:val="none"/>
        </w:rPr>
      </w:pPr>
    </w:p>
    <w:p w:rsidR="000560CC" w:rsidRDefault="000560CC" w:rsidP="000560CC">
      <w:pPr>
        <w:pStyle w:val="a5"/>
        <w:shd w:val="clear" w:color="auto" w:fill="auto"/>
        <w:jc w:val="center"/>
        <w:rPr>
          <w:b w:val="0"/>
        </w:rPr>
      </w:pPr>
    </w:p>
    <w:p w:rsidR="000560CC" w:rsidRDefault="000560CC" w:rsidP="000560CC">
      <w:pPr>
        <w:framePr w:w="9370" w:wrap="notBeside" w:vAnchor="text" w:hAnchor="text" w:xAlign="center" w:y="1"/>
        <w:rPr>
          <w:sz w:val="2"/>
          <w:szCs w:val="2"/>
        </w:rPr>
      </w:pPr>
    </w:p>
    <w:p w:rsidR="00C916F4" w:rsidRDefault="00C916F4">
      <w:pPr>
        <w:rPr>
          <w:sz w:val="2"/>
          <w:szCs w:val="2"/>
        </w:rPr>
      </w:pPr>
    </w:p>
    <w:sectPr w:rsidR="00C916F4" w:rsidSect="0056168F">
      <w:pgSz w:w="11900" w:h="16840"/>
      <w:pgMar w:top="964" w:right="851" w:bottom="96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F9" w:rsidRDefault="006462F9">
      <w:r>
        <w:separator/>
      </w:r>
    </w:p>
  </w:endnote>
  <w:endnote w:type="continuationSeparator" w:id="0">
    <w:p w:rsidR="006462F9" w:rsidRDefault="0064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F9" w:rsidRDefault="006462F9"/>
  </w:footnote>
  <w:footnote w:type="continuationSeparator" w:id="0">
    <w:p w:rsidR="006462F9" w:rsidRDefault="00646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FED"/>
    <w:multiLevelType w:val="hybridMultilevel"/>
    <w:tmpl w:val="8814CF90"/>
    <w:lvl w:ilvl="0" w:tplc="9BE65A82">
      <w:start w:val="10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B245940"/>
    <w:multiLevelType w:val="multilevel"/>
    <w:tmpl w:val="5BAC4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D3D07"/>
    <w:multiLevelType w:val="hybridMultilevel"/>
    <w:tmpl w:val="DF7E6DF4"/>
    <w:lvl w:ilvl="0" w:tplc="C8421FB6">
      <w:start w:val="11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44497796"/>
    <w:multiLevelType w:val="hybridMultilevel"/>
    <w:tmpl w:val="8A78C66C"/>
    <w:lvl w:ilvl="0" w:tplc="2F728F72">
      <w:start w:val="12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3622B29"/>
    <w:multiLevelType w:val="multilevel"/>
    <w:tmpl w:val="FD264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A2345F"/>
    <w:multiLevelType w:val="multilevel"/>
    <w:tmpl w:val="98022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D14A54"/>
    <w:multiLevelType w:val="multilevel"/>
    <w:tmpl w:val="61766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F4"/>
    <w:rsid w:val="00033544"/>
    <w:rsid w:val="000560CC"/>
    <w:rsid w:val="00105070"/>
    <w:rsid w:val="001406B1"/>
    <w:rsid w:val="00147236"/>
    <w:rsid w:val="00147EB3"/>
    <w:rsid w:val="0016620D"/>
    <w:rsid w:val="001940D3"/>
    <w:rsid w:val="001950D4"/>
    <w:rsid w:val="001C50CF"/>
    <w:rsid w:val="00261BE0"/>
    <w:rsid w:val="00293399"/>
    <w:rsid w:val="002A2DA5"/>
    <w:rsid w:val="003203E8"/>
    <w:rsid w:val="0033237E"/>
    <w:rsid w:val="00347304"/>
    <w:rsid w:val="0038009D"/>
    <w:rsid w:val="00396531"/>
    <w:rsid w:val="003F3836"/>
    <w:rsid w:val="00461842"/>
    <w:rsid w:val="00474271"/>
    <w:rsid w:val="004861A6"/>
    <w:rsid w:val="0048739D"/>
    <w:rsid w:val="004B64C0"/>
    <w:rsid w:val="004E4AA3"/>
    <w:rsid w:val="004F4445"/>
    <w:rsid w:val="004F5576"/>
    <w:rsid w:val="00501C87"/>
    <w:rsid w:val="0056168F"/>
    <w:rsid w:val="0056196B"/>
    <w:rsid w:val="00572269"/>
    <w:rsid w:val="005A14E9"/>
    <w:rsid w:val="005B58A4"/>
    <w:rsid w:val="006264D5"/>
    <w:rsid w:val="0064096D"/>
    <w:rsid w:val="006462F9"/>
    <w:rsid w:val="00647AEC"/>
    <w:rsid w:val="006730FC"/>
    <w:rsid w:val="00693C0B"/>
    <w:rsid w:val="006C381B"/>
    <w:rsid w:val="006D3896"/>
    <w:rsid w:val="006D794A"/>
    <w:rsid w:val="006E0879"/>
    <w:rsid w:val="006E6E6F"/>
    <w:rsid w:val="00776C6A"/>
    <w:rsid w:val="007A0198"/>
    <w:rsid w:val="007B22BC"/>
    <w:rsid w:val="007D5F2D"/>
    <w:rsid w:val="007F589A"/>
    <w:rsid w:val="007F593D"/>
    <w:rsid w:val="00817E9E"/>
    <w:rsid w:val="00841F56"/>
    <w:rsid w:val="008473F3"/>
    <w:rsid w:val="00865EA3"/>
    <w:rsid w:val="008935A0"/>
    <w:rsid w:val="009230CD"/>
    <w:rsid w:val="0096033D"/>
    <w:rsid w:val="009671C7"/>
    <w:rsid w:val="009D0F6D"/>
    <w:rsid w:val="009D570B"/>
    <w:rsid w:val="009D7D20"/>
    <w:rsid w:val="00A85CB6"/>
    <w:rsid w:val="00AB5D4F"/>
    <w:rsid w:val="00AD4F6B"/>
    <w:rsid w:val="00B10F98"/>
    <w:rsid w:val="00B12375"/>
    <w:rsid w:val="00B5316D"/>
    <w:rsid w:val="00B94957"/>
    <w:rsid w:val="00BC5CE0"/>
    <w:rsid w:val="00C259A9"/>
    <w:rsid w:val="00C326CA"/>
    <w:rsid w:val="00C475CB"/>
    <w:rsid w:val="00C62106"/>
    <w:rsid w:val="00C857D3"/>
    <w:rsid w:val="00C916F4"/>
    <w:rsid w:val="00CB7BB1"/>
    <w:rsid w:val="00D36732"/>
    <w:rsid w:val="00D909CA"/>
    <w:rsid w:val="00DD6C34"/>
    <w:rsid w:val="00EB5E0A"/>
    <w:rsid w:val="00F515F5"/>
    <w:rsid w:val="00F55A55"/>
    <w:rsid w:val="00F87217"/>
    <w:rsid w:val="00F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99AE"/>
  <w15:docId w15:val="{AD526C87-58ED-4CFE-814B-A39BB50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39"/>
    <w:rsid w:val="0005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C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C87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9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0AC3-2E9E-406C-9CE9-34B520DD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Булаева Татьяна Евгеньевна</dc:creator>
  <cp:lastModifiedBy>Наталья Шунайлова</cp:lastModifiedBy>
  <cp:revision>26</cp:revision>
  <cp:lastPrinted>2019-08-29T10:21:00Z</cp:lastPrinted>
  <dcterms:created xsi:type="dcterms:W3CDTF">2018-06-12T10:21:00Z</dcterms:created>
  <dcterms:modified xsi:type="dcterms:W3CDTF">2019-08-29T10:42:00Z</dcterms:modified>
</cp:coreProperties>
</file>