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B9E" w:rsidRPr="001B392F" w:rsidRDefault="00C30B9E" w:rsidP="00915FFC">
      <w:pPr>
        <w:spacing w:before="100" w:beforeAutospacing="1" w:after="0" w:line="240" w:lineRule="auto"/>
        <w:contextualSpacing/>
        <w:jc w:val="center"/>
        <w:rPr>
          <w:rFonts w:ascii="Times New Roman" w:eastAsia="Times New Roman" w:hAnsi="Times New Roman" w:cs="Times New Roman"/>
          <w:sz w:val="24"/>
          <w:szCs w:val="24"/>
          <w:lang w:eastAsia="ru-RU"/>
        </w:rPr>
      </w:pPr>
      <w:r w:rsidRPr="001B392F">
        <w:rPr>
          <w:rFonts w:ascii="Times New Roman" w:eastAsia="Times New Roman" w:hAnsi="Times New Roman" w:cs="Times New Roman"/>
          <w:b/>
          <w:bCs/>
          <w:sz w:val="32"/>
          <w:szCs w:val="32"/>
          <w:lang w:eastAsia="ru-RU"/>
        </w:rPr>
        <w:t xml:space="preserve">Р о с с и й </w:t>
      </w:r>
      <w:r w:rsidR="00915FFC" w:rsidRPr="001B392F">
        <w:rPr>
          <w:rFonts w:ascii="Times New Roman" w:eastAsia="Times New Roman" w:hAnsi="Times New Roman" w:cs="Times New Roman"/>
          <w:b/>
          <w:bCs/>
          <w:sz w:val="32"/>
          <w:szCs w:val="32"/>
          <w:lang w:eastAsia="ru-RU"/>
        </w:rPr>
        <w:t xml:space="preserve">с </w:t>
      </w:r>
      <w:r w:rsidRPr="001B392F">
        <w:rPr>
          <w:rFonts w:ascii="Times New Roman" w:eastAsia="Times New Roman" w:hAnsi="Times New Roman" w:cs="Times New Roman"/>
          <w:b/>
          <w:bCs/>
          <w:sz w:val="32"/>
          <w:szCs w:val="32"/>
          <w:lang w:eastAsia="ru-RU"/>
        </w:rPr>
        <w:t xml:space="preserve">к а я </w:t>
      </w:r>
      <w:r w:rsidR="00915FFC" w:rsidRPr="001B392F">
        <w:rPr>
          <w:rFonts w:ascii="Times New Roman" w:eastAsia="Times New Roman" w:hAnsi="Times New Roman" w:cs="Times New Roman"/>
          <w:b/>
          <w:bCs/>
          <w:sz w:val="32"/>
          <w:szCs w:val="32"/>
          <w:lang w:eastAsia="ru-RU"/>
        </w:rPr>
        <w:t xml:space="preserve"> </w:t>
      </w:r>
      <w:r w:rsidRPr="001B392F">
        <w:rPr>
          <w:rFonts w:ascii="Times New Roman" w:eastAsia="Times New Roman" w:hAnsi="Times New Roman" w:cs="Times New Roman"/>
          <w:b/>
          <w:bCs/>
          <w:sz w:val="32"/>
          <w:szCs w:val="32"/>
          <w:lang w:eastAsia="ru-RU"/>
        </w:rPr>
        <w:t>Ф е д е р а ц и я</w:t>
      </w:r>
    </w:p>
    <w:p w:rsidR="00C30B9E" w:rsidRPr="00502DAC" w:rsidRDefault="00502DAC" w:rsidP="00915FFC">
      <w:pPr>
        <w:spacing w:before="100" w:beforeAutospacing="1" w:after="0" w:line="240" w:lineRule="auto"/>
        <w:contextualSpacing/>
        <w:jc w:val="center"/>
        <w:rPr>
          <w:rFonts w:ascii="Times New Roman" w:eastAsia="Times New Roman" w:hAnsi="Times New Roman" w:cs="Times New Roman"/>
          <w:b/>
          <w:bCs/>
          <w:sz w:val="72"/>
          <w:szCs w:val="72"/>
          <w:lang w:eastAsia="ru-RU"/>
        </w:rPr>
      </w:pPr>
      <w:r>
        <w:rPr>
          <w:rFonts w:ascii="Times New Roman" w:eastAsia="Times New Roman" w:hAnsi="Times New Roman" w:cs="Times New Roman"/>
          <w:b/>
          <w:bCs/>
          <w:sz w:val="72"/>
          <w:szCs w:val="72"/>
          <w:lang w:eastAsia="ru-RU"/>
        </w:rPr>
        <w:t xml:space="preserve">Проект Р </w:t>
      </w:r>
      <w:r w:rsidR="00C30B9E" w:rsidRPr="001B392F">
        <w:rPr>
          <w:rFonts w:ascii="Times New Roman" w:eastAsia="Times New Roman" w:hAnsi="Times New Roman" w:cs="Times New Roman"/>
          <w:b/>
          <w:bCs/>
          <w:sz w:val="72"/>
          <w:szCs w:val="72"/>
          <w:lang w:eastAsia="ru-RU"/>
        </w:rPr>
        <w:t xml:space="preserve">е ш е н и </w:t>
      </w:r>
      <w:r>
        <w:rPr>
          <w:rFonts w:ascii="Times New Roman" w:eastAsia="Times New Roman" w:hAnsi="Times New Roman" w:cs="Times New Roman"/>
          <w:b/>
          <w:bCs/>
          <w:sz w:val="72"/>
          <w:szCs w:val="72"/>
          <w:lang w:eastAsia="ru-RU"/>
        </w:rPr>
        <w:t>я</w:t>
      </w:r>
    </w:p>
    <w:p w:rsidR="00C30B9E" w:rsidRPr="001B392F" w:rsidRDefault="00C30B9E" w:rsidP="00915FFC">
      <w:pPr>
        <w:spacing w:before="100" w:beforeAutospacing="1" w:after="0" w:line="240" w:lineRule="auto"/>
        <w:contextualSpacing/>
        <w:jc w:val="center"/>
        <w:rPr>
          <w:rFonts w:ascii="Times New Roman" w:eastAsia="Times New Roman" w:hAnsi="Times New Roman" w:cs="Times New Roman"/>
          <w:sz w:val="24"/>
          <w:szCs w:val="24"/>
          <w:lang w:eastAsia="ru-RU"/>
        </w:rPr>
      </w:pPr>
      <w:r w:rsidRPr="001B392F">
        <w:rPr>
          <w:rFonts w:ascii="Times New Roman" w:eastAsia="Times New Roman" w:hAnsi="Times New Roman" w:cs="Times New Roman"/>
          <w:b/>
          <w:bCs/>
          <w:sz w:val="40"/>
          <w:szCs w:val="40"/>
          <w:lang w:eastAsia="ru-RU"/>
        </w:rPr>
        <w:t>Думы Арамильского городского округа</w:t>
      </w:r>
    </w:p>
    <w:p w:rsidR="00C30B9E" w:rsidRPr="001B392F" w:rsidRDefault="00C30B9E" w:rsidP="0007148A">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p>
    <w:p w:rsidR="00C30B9E" w:rsidRPr="001B392F" w:rsidRDefault="00C30B9E" w:rsidP="0007148A">
      <w:pPr>
        <w:spacing w:before="100" w:beforeAutospacing="1" w:after="0" w:line="240" w:lineRule="auto"/>
        <w:contextualSpacing/>
        <w:jc w:val="both"/>
        <w:rPr>
          <w:rFonts w:ascii="Times New Roman" w:eastAsia="Times New Roman" w:hAnsi="Times New Roman" w:cs="Times New Roman"/>
          <w:sz w:val="28"/>
          <w:szCs w:val="28"/>
          <w:lang w:eastAsia="ru-RU"/>
        </w:rPr>
      </w:pPr>
      <w:r w:rsidRPr="001B392F">
        <w:rPr>
          <w:rFonts w:ascii="Times New Roman" w:eastAsia="Times New Roman" w:hAnsi="Times New Roman" w:cs="Times New Roman"/>
          <w:sz w:val="28"/>
          <w:szCs w:val="28"/>
          <w:lang w:eastAsia="ru-RU"/>
        </w:rPr>
        <w:t xml:space="preserve">от </w:t>
      </w:r>
      <w:r w:rsidR="00680C72">
        <w:rPr>
          <w:rFonts w:ascii="Times New Roman" w:eastAsia="Times New Roman" w:hAnsi="Times New Roman" w:cs="Times New Roman"/>
          <w:sz w:val="28"/>
          <w:szCs w:val="28"/>
          <w:lang w:eastAsia="ru-RU"/>
        </w:rPr>
        <w:t>________________</w:t>
      </w:r>
      <w:r w:rsidR="00C32F31">
        <w:rPr>
          <w:rFonts w:ascii="Times New Roman" w:eastAsia="Times New Roman" w:hAnsi="Times New Roman" w:cs="Times New Roman"/>
          <w:sz w:val="28"/>
          <w:szCs w:val="28"/>
          <w:lang w:eastAsia="ru-RU"/>
        </w:rPr>
        <w:t xml:space="preserve"> </w:t>
      </w:r>
      <w:r w:rsidRPr="001B392F">
        <w:rPr>
          <w:rFonts w:ascii="Times New Roman" w:eastAsia="Times New Roman" w:hAnsi="Times New Roman" w:cs="Times New Roman"/>
          <w:sz w:val="28"/>
          <w:szCs w:val="28"/>
          <w:lang w:eastAsia="ru-RU"/>
        </w:rPr>
        <w:t xml:space="preserve">№ </w:t>
      </w:r>
      <w:r w:rsidR="00680C72">
        <w:rPr>
          <w:rFonts w:ascii="Times New Roman" w:eastAsia="Times New Roman" w:hAnsi="Times New Roman" w:cs="Times New Roman"/>
          <w:sz w:val="28"/>
          <w:szCs w:val="28"/>
          <w:lang w:eastAsia="ru-RU"/>
        </w:rPr>
        <w:t>_____</w:t>
      </w:r>
    </w:p>
    <w:p w:rsidR="0007148A" w:rsidRPr="001B392F" w:rsidRDefault="0007148A" w:rsidP="0007148A">
      <w:pPr>
        <w:spacing w:before="100" w:beforeAutospacing="1" w:after="0" w:line="240" w:lineRule="auto"/>
        <w:contextualSpacing/>
        <w:jc w:val="both"/>
        <w:rPr>
          <w:rFonts w:ascii="Times New Roman" w:eastAsia="Times New Roman" w:hAnsi="Times New Roman" w:cs="Times New Roman"/>
          <w:sz w:val="28"/>
          <w:szCs w:val="24"/>
          <w:lang w:eastAsia="ru-RU"/>
        </w:rPr>
      </w:pPr>
    </w:p>
    <w:p w:rsidR="00C30B9E" w:rsidRPr="001B392F" w:rsidRDefault="00DF76A5" w:rsidP="00DF76A5">
      <w:pPr>
        <w:pStyle w:val="a6"/>
        <w:jc w:val="center"/>
        <w:rPr>
          <w:b/>
          <w:bCs/>
          <w:i/>
          <w:iCs/>
          <w:sz w:val="28"/>
          <w:szCs w:val="28"/>
        </w:rPr>
      </w:pPr>
      <w:r w:rsidRPr="00DF76A5">
        <w:rPr>
          <w:b/>
          <w:bCs/>
          <w:i/>
          <w:iCs/>
          <w:sz w:val="28"/>
          <w:szCs w:val="28"/>
        </w:rPr>
        <w:t>Об утверждении Положения о порядке организации и проведения публичных слушаний на территории Арамильского городского округа</w:t>
      </w:r>
    </w:p>
    <w:p w:rsidR="006137F5" w:rsidRPr="001B392F" w:rsidRDefault="006137F5" w:rsidP="006137F5">
      <w:pPr>
        <w:pStyle w:val="a6"/>
      </w:pPr>
    </w:p>
    <w:p w:rsidR="00F032F9" w:rsidRDefault="00DF76A5" w:rsidP="00DF76A5">
      <w:pPr>
        <w:pStyle w:val="a6"/>
        <w:ind w:firstLine="709"/>
        <w:jc w:val="both"/>
        <w:rPr>
          <w:sz w:val="28"/>
          <w:szCs w:val="28"/>
        </w:rPr>
      </w:pPr>
      <w:r w:rsidRPr="00DF76A5">
        <w:rPr>
          <w:sz w:val="28"/>
          <w:szCs w:val="28"/>
        </w:rPr>
        <w:t xml:space="preserve">Руководствуясь Федеральным законом от </w:t>
      </w:r>
      <w:r w:rsidR="0091604C">
        <w:rPr>
          <w:sz w:val="28"/>
          <w:szCs w:val="28"/>
        </w:rPr>
        <w:t>0</w:t>
      </w:r>
      <w:r w:rsidRPr="00DF76A5">
        <w:rPr>
          <w:sz w:val="28"/>
          <w:szCs w:val="28"/>
        </w:rPr>
        <w:t>6 октября 2003 года</w:t>
      </w:r>
      <w:r w:rsidR="003124E8">
        <w:rPr>
          <w:sz w:val="28"/>
          <w:szCs w:val="28"/>
        </w:rPr>
        <w:t xml:space="preserve"> </w:t>
      </w:r>
      <w:r>
        <w:rPr>
          <w:sz w:val="28"/>
          <w:szCs w:val="28"/>
        </w:rPr>
        <w:t>№</w:t>
      </w:r>
      <w:r w:rsidRPr="00DF76A5">
        <w:rPr>
          <w:sz w:val="28"/>
          <w:szCs w:val="28"/>
        </w:rPr>
        <w:t xml:space="preserve"> 131-ФЗ</w:t>
      </w:r>
      <w:r>
        <w:rPr>
          <w:sz w:val="28"/>
          <w:szCs w:val="28"/>
        </w:rPr>
        <w:t xml:space="preserve"> </w:t>
      </w:r>
      <w:r w:rsidRPr="00DF76A5">
        <w:rPr>
          <w:sz w:val="28"/>
          <w:szCs w:val="28"/>
        </w:rPr>
        <w:t>«Об общих принципах организации местного самоуправления в Российской</w:t>
      </w:r>
      <w:r>
        <w:rPr>
          <w:sz w:val="28"/>
          <w:szCs w:val="28"/>
        </w:rPr>
        <w:t xml:space="preserve"> </w:t>
      </w:r>
      <w:r w:rsidRPr="00DF76A5">
        <w:rPr>
          <w:sz w:val="28"/>
          <w:szCs w:val="28"/>
        </w:rPr>
        <w:t>Федерации»,</w:t>
      </w:r>
      <w:r>
        <w:rPr>
          <w:sz w:val="28"/>
          <w:szCs w:val="28"/>
        </w:rPr>
        <w:t xml:space="preserve"> </w:t>
      </w:r>
      <w:r w:rsidR="00C32F31">
        <w:rPr>
          <w:sz w:val="28"/>
          <w:szCs w:val="28"/>
        </w:rPr>
        <w:t>в соответствии со ст</w:t>
      </w:r>
      <w:r w:rsidR="004812C7">
        <w:rPr>
          <w:sz w:val="28"/>
          <w:szCs w:val="28"/>
        </w:rPr>
        <w:t>атьей 23</w:t>
      </w:r>
      <w:r w:rsidR="00C32F31">
        <w:rPr>
          <w:sz w:val="28"/>
          <w:szCs w:val="28"/>
        </w:rPr>
        <w:t xml:space="preserve"> </w:t>
      </w:r>
      <w:r w:rsidR="004812C7">
        <w:rPr>
          <w:sz w:val="28"/>
          <w:szCs w:val="28"/>
        </w:rPr>
        <w:t>Устава</w:t>
      </w:r>
      <w:r>
        <w:rPr>
          <w:sz w:val="28"/>
          <w:szCs w:val="28"/>
        </w:rPr>
        <w:t xml:space="preserve"> Арамильского </w:t>
      </w:r>
      <w:r w:rsidRPr="00DF76A5">
        <w:rPr>
          <w:sz w:val="28"/>
          <w:szCs w:val="28"/>
        </w:rPr>
        <w:t>городского округа, с целью совершенствования процедуры публичных</w:t>
      </w:r>
      <w:r>
        <w:rPr>
          <w:sz w:val="28"/>
          <w:szCs w:val="28"/>
        </w:rPr>
        <w:t xml:space="preserve"> </w:t>
      </w:r>
      <w:r w:rsidRPr="00DF76A5">
        <w:rPr>
          <w:sz w:val="28"/>
          <w:szCs w:val="28"/>
        </w:rPr>
        <w:t>слушаний в Арамильском городском округе и реализации прав граждан</w:t>
      </w:r>
      <w:r>
        <w:rPr>
          <w:sz w:val="28"/>
          <w:szCs w:val="28"/>
        </w:rPr>
        <w:t xml:space="preserve"> </w:t>
      </w:r>
      <w:r w:rsidRPr="00DF76A5">
        <w:rPr>
          <w:sz w:val="28"/>
          <w:szCs w:val="28"/>
        </w:rPr>
        <w:t>Арамильского городского округа</w:t>
      </w:r>
      <w:r>
        <w:rPr>
          <w:sz w:val="28"/>
          <w:szCs w:val="28"/>
        </w:rPr>
        <w:t xml:space="preserve"> на осуществление местного самоуправления, </w:t>
      </w:r>
      <w:r w:rsidRPr="00DF76A5">
        <w:rPr>
          <w:sz w:val="28"/>
          <w:szCs w:val="28"/>
        </w:rPr>
        <w:t>Дума Арамильского городского округа</w:t>
      </w:r>
    </w:p>
    <w:p w:rsidR="00DF76A5" w:rsidRPr="00DF76A5" w:rsidRDefault="00DF76A5" w:rsidP="004812C7">
      <w:pPr>
        <w:pStyle w:val="a6"/>
        <w:jc w:val="both"/>
        <w:rPr>
          <w:sz w:val="28"/>
          <w:szCs w:val="28"/>
        </w:rPr>
      </w:pPr>
    </w:p>
    <w:p w:rsidR="00C30B9E" w:rsidRPr="001B392F" w:rsidRDefault="00C30B9E" w:rsidP="004812C7">
      <w:pPr>
        <w:pStyle w:val="2"/>
        <w:ind w:right="-2"/>
        <w:jc w:val="both"/>
        <w:rPr>
          <w:sz w:val="24"/>
        </w:rPr>
      </w:pPr>
      <w:r w:rsidRPr="001B392F">
        <w:rPr>
          <w:b/>
          <w:bCs/>
          <w:szCs w:val="28"/>
        </w:rPr>
        <w:t>РЕШИЛА:</w:t>
      </w:r>
    </w:p>
    <w:p w:rsidR="00532C76" w:rsidRPr="001B392F" w:rsidRDefault="00532C76" w:rsidP="004812C7">
      <w:pPr>
        <w:pStyle w:val="a6"/>
        <w:jc w:val="both"/>
        <w:rPr>
          <w:sz w:val="28"/>
        </w:rPr>
      </w:pPr>
    </w:p>
    <w:p w:rsidR="00DF76A5" w:rsidRDefault="0040090B" w:rsidP="00502DAC">
      <w:pPr>
        <w:pStyle w:val="2"/>
        <w:ind w:right="-2" w:firstLine="709"/>
        <w:jc w:val="both"/>
      </w:pPr>
      <w:r>
        <w:t xml:space="preserve">1. </w:t>
      </w:r>
      <w:r w:rsidR="00502DAC">
        <w:t>Утвердить «</w:t>
      </w:r>
      <w:r w:rsidR="00502DAC" w:rsidRPr="00502DAC">
        <w:t>Положени</w:t>
      </w:r>
      <w:r w:rsidR="00502DAC">
        <w:t>е</w:t>
      </w:r>
      <w:r w:rsidR="00502DAC" w:rsidRPr="00502DAC">
        <w:t xml:space="preserve"> о порядке организации и проведения публичных слушаний на территории Арамильского городского округа</w:t>
      </w:r>
      <w:r w:rsidR="00502DAC">
        <w:t>» (прилагается).</w:t>
      </w:r>
    </w:p>
    <w:p w:rsidR="00502DAC" w:rsidRDefault="00035305" w:rsidP="00502DAC">
      <w:pPr>
        <w:pStyle w:val="2"/>
        <w:ind w:right="-2" w:firstLine="709"/>
        <w:jc w:val="both"/>
      </w:pPr>
      <w:r>
        <w:t xml:space="preserve">2. Признать утратившим силу Решение Думы Арамильского городского округа </w:t>
      </w:r>
      <w:r w:rsidR="006B3A80">
        <w:t xml:space="preserve">от </w:t>
      </w:r>
      <w:r w:rsidR="006B3A80" w:rsidRPr="00502DAC">
        <w:t xml:space="preserve">19 апреля 2018 </w:t>
      </w:r>
      <w:r w:rsidR="006B3A80">
        <w:t xml:space="preserve">года </w:t>
      </w:r>
      <w:r w:rsidR="006B3A80" w:rsidRPr="00502DAC">
        <w:t xml:space="preserve">№ 36/2 </w:t>
      </w:r>
      <w:r w:rsidR="00502DAC" w:rsidRPr="00502DAC">
        <w:t>«Об утверждении Положения о порядке организации и проведения публичных слушаний на территории Арамильского городского округа»</w:t>
      </w:r>
      <w:r w:rsidR="00502DAC">
        <w:t xml:space="preserve">. </w:t>
      </w:r>
    </w:p>
    <w:p w:rsidR="00502DAC" w:rsidRDefault="00502DAC" w:rsidP="00502DAC">
      <w:pPr>
        <w:pStyle w:val="2"/>
        <w:ind w:right="-2" w:firstLine="709"/>
        <w:jc w:val="both"/>
        <w:rPr>
          <w:szCs w:val="28"/>
        </w:rPr>
      </w:pPr>
      <w:r w:rsidRPr="00502DAC">
        <w:rPr>
          <w:szCs w:val="28"/>
        </w:rPr>
        <w:t>3. Настоящее Решение опубликовать в газете «</w:t>
      </w:r>
      <w:proofErr w:type="spellStart"/>
      <w:r w:rsidRPr="00502DAC">
        <w:rPr>
          <w:szCs w:val="28"/>
        </w:rPr>
        <w:t>Арамильские</w:t>
      </w:r>
      <w:proofErr w:type="spellEnd"/>
      <w:r w:rsidRPr="00502DAC">
        <w:rPr>
          <w:szCs w:val="28"/>
        </w:rPr>
        <w:t xml:space="preserve"> вести» и на официальном сайте Арамильского городского округа.</w:t>
      </w:r>
    </w:p>
    <w:p w:rsidR="00A304CD" w:rsidRDefault="00502DAC" w:rsidP="00502DAC">
      <w:pPr>
        <w:pStyle w:val="2"/>
        <w:ind w:right="-2" w:firstLine="709"/>
        <w:jc w:val="both"/>
        <w:rPr>
          <w:szCs w:val="28"/>
        </w:rPr>
      </w:pPr>
      <w:r w:rsidRPr="00502DAC">
        <w:rPr>
          <w:szCs w:val="28"/>
        </w:rPr>
        <w:t>4. Контроль исполнения настоящего Решения возложить на Комиссию Думы Арамильского городского округа по городскому хозяйству и муниципальной собственности (Сурин Д.В.).</w:t>
      </w:r>
    </w:p>
    <w:p w:rsidR="00DF76A5" w:rsidRPr="001B392F" w:rsidRDefault="00DF76A5" w:rsidP="00A92396">
      <w:pPr>
        <w:spacing w:before="100" w:beforeAutospacing="1" w:after="0" w:line="240" w:lineRule="auto"/>
        <w:contextualSpacing/>
        <w:jc w:val="both"/>
        <w:rPr>
          <w:rFonts w:ascii="Times New Roman" w:eastAsia="Times New Roman" w:hAnsi="Times New Roman" w:cs="Times New Roman"/>
          <w:sz w:val="28"/>
          <w:szCs w:val="28"/>
          <w:lang w:eastAsia="ru-RU"/>
        </w:rPr>
      </w:pPr>
    </w:p>
    <w:p w:rsidR="00F669A6" w:rsidRPr="001B392F" w:rsidRDefault="00680C72" w:rsidP="00A92396">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30B9E" w:rsidRPr="001B392F">
        <w:rPr>
          <w:rFonts w:ascii="Times New Roman" w:eastAsia="Times New Roman" w:hAnsi="Times New Roman" w:cs="Times New Roman"/>
          <w:sz w:val="28"/>
          <w:szCs w:val="28"/>
          <w:lang w:eastAsia="ru-RU"/>
        </w:rPr>
        <w:t>редседател</w:t>
      </w:r>
      <w:r w:rsidR="004812C7">
        <w:rPr>
          <w:rFonts w:ascii="Times New Roman" w:eastAsia="Times New Roman" w:hAnsi="Times New Roman" w:cs="Times New Roman"/>
          <w:sz w:val="28"/>
          <w:szCs w:val="28"/>
          <w:lang w:eastAsia="ru-RU"/>
        </w:rPr>
        <w:t>я</w:t>
      </w:r>
      <w:r w:rsidR="00F669A6" w:rsidRPr="001B392F">
        <w:rPr>
          <w:rFonts w:ascii="Times New Roman" w:eastAsia="Times New Roman" w:hAnsi="Times New Roman" w:cs="Times New Roman"/>
          <w:sz w:val="28"/>
          <w:szCs w:val="28"/>
          <w:lang w:eastAsia="ru-RU"/>
        </w:rPr>
        <w:t xml:space="preserve"> </w:t>
      </w:r>
      <w:r w:rsidR="00C30B9E" w:rsidRPr="001B392F">
        <w:rPr>
          <w:rFonts w:ascii="Times New Roman" w:eastAsia="Times New Roman" w:hAnsi="Times New Roman" w:cs="Times New Roman"/>
          <w:sz w:val="28"/>
          <w:szCs w:val="28"/>
          <w:lang w:eastAsia="ru-RU"/>
        </w:rPr>
        <w:t>Думы</w:t>
      </w:r>
    </w:p>
    <w:p w:rsidR="00C30B9E" w:rsidRPr="001B392F" w:rsidRDefault="00C30B9E" w:rsidP="004812C7">
      <w:pPr>
        <w:tabs>
          <w:tab w:val="left" w:pos="7797"/>
        </w:tabs>
        <w:spacing w:before="100" w:beforeAutospacing="1" w:after="0" w:line="240" w:lineRule="auto"/>
        <w:contextualSpacing/>
        <w:jc w:val="both"/>
        <w:rPr>
          <w:rFonts w:ascii="Times New Roman" w:eastAsia="Times New Roman" w:hAnsi="Times New Roman" w:cs="Times New Roman"/>
          <w:sz w:val="24"/>
          <w:szCs w:val="24"/>
          <w:lang w:eastAsia="ru-RU"/>
        </w:rPr>
      </w:pPr>
      <w:r w:rsidRPr="001B392F">
        <w:rPr>
          <w:rFonts w:ascii="Times New Roman" w:eastAsia="Times New Roman" w:hAnsi="Times New Roman" w:cs="Times New Roman"/>
          <w:sz w:val="28"/>
          <w:szCs w:val="28"/>
          <w:lang w:eastAsia="ru-RU"/>
        </w:rPr>
        <w:t xml:space="preserve">Арамильского городского округа </w:t>
      </w:r>
      <w:r w:rsidR="00680C72">
        <w:rPr>
          <w:rFonts w:ascii="Times New Roman" w:eastAsia="Times New Roman" w:hAnsi="Times New Roman" w:cs="Times New Roman"/>
          <w:sz w:val="28"/>
          <w:szCs w:val="28"/>
          <w:lang w:eastAsia="ru-RU"/>
        </w:rPr>
        <w:t xml:space="preserve">                                                    С.П. </w:t>
      </w:r>
      <w:proofErr w:type="spellStart"/>
      <w:r w:rsidR="00680C72">
        <w:rPr>
          <w:rFonts w:ascii="Times New Roman" w:eastAsia="Times New Roman" w:hAnsi="Times New Roman" w:cs="Times New Roman"/>
          <w:sz w:val="28"/>
          <w:szCs w:val="28"/>
          <w:lang w:eastAsia="ru-RU"/>
        </w:rPr>
        <w:t>Мезенова</w:t>
      </w:r>
      <w:proofErr w:type="spellEnd"/>
    </w:p>
    <w:p w:rsidR="00C30B9E" w:rsidRPr="001B392F" w:rsidRDefault="00C30B9E" w:rsidP="00A92396">
      <w:pPr>
        <w:spacing w:before="100" w:beforeAutospacing="1" w:after="0" w:line="240" w:lineRule="auto"/>
        <w:contextualSpacing/>
        <w:jc w:val="both"/>
        <w:rPr>
          <w:rFonts w:ascii="Times New Roman" w:eastAsia="Times New Roman" w:hAnsi="Times New Roman" w:cs="Times New Roman"/>
          <w:sz w:val="24"/>
          <w:szCs w:val="24"/>
          <w:lang w:eastAsia="ru-RU"/>
        </w:rPr>
      </w:pPr>
    </w:p>
    <w:p w:rsidR="00F669A6" w:rsidRPr="001B392F" w:rsidRDefault="00F669A6" w:rsidP="00A92396">
      <w:pPr>
        <w:spacing w:before="100" w:beforeAutospacing="1" w:after="0" w:line="240" w:lineRule="auto"/>
        <w:contextualSpacing/>
        <w:jc w:val="both"/>
        <w:rPr>
          <w:rFonts w:ascii="Times New Roman" w:eastAsia="Times New Roman" w:hAnsi="Times New Roman" w:cs="Times New Roman"/>
          <w:sz w:val="24"/>
          <w:szCs w:val="24"/>
          <w:lang w:eastAsia="ru-RU"/>
        </w:rPr>
      </w:pPr>
    </w:p>
    <w:p w:rsidR="00F669A6" w:rsidRPr="001B392F" w:rsidRDefault="00F669A6" w:rsidP="00A92396">
      <w:pPr>
        <w:spacing w:before="100" w:beforeAutospacing="1" w:after="0" w:line="240" w:lineRule="auto"/>
        <w:contextualSpacing/>
        <w:jc w:val="both"/>
        <w:rPr>
          <w:rFonts w:ascii="Times New Roman" w:eastAsia="Times New Roman" w:hAnsi="Times New Roman" w:cs="Times New Roman"/>
          <w:sz w:val="24"/>
          <w:szCs w:val="24"/>
          <w:lang w:eastAsia="ru-RU"/>
        </w:rPr>
      </w:pPr>
    </w:p>
    <w:p w:rsidR="004C4F5D" w:rsidRDefault="00C30B9E" w:rsidP="00C32F31">
      <w:pPr>
        <w:tabs>
          <w:tab w:val="left" w:pos="7371"/>
        </w:tabs>
        <w:spacing w:before="100" w:beforeAutospacing="1" w:after="0" w:line="240" w:lineRule="auto"/>
        <w:contextualSpacing/>
        <w:jc w:val="both"/>
        <w:rPr>
          <w:rFonts w:ascii="Times New Roman" w:eastAsia="Times New Roman" w:hAnsi="Times New Roman" w:cs="Times New Roman"/>
          <w:sz w:val="28"/>
          <w:szCs w:val="28"/>
          <w:lang w:eastAsia="ru-RU"/>
        </w:rPr>
      </w:pPr>
      <w:r w:rsidRPr="001B392F">
        <w:rPr>
          <w:rFonts w:ascii="Times New Roman" w:eastAsia="Times New Roman" w:hAnsi="Times New Roman" w:cs="Times New Roman"/>
          <w:sz w:val="28"/>
          <w:szCs w:val="28"/>
          <w:lang w:eastAsia="ru-RU"/>
        </w:rPr>
        <w:t xml:space="preserve">Глава Арамильского городского округа </w:t>
      </w:r>
      <w:r w:rsidR="00F669A6" w:rsidRPr="001B392F">
        <w:rPr>
          <w:rFonts w:ascii="Times New Roman" w:eastAsia="Times New Roman" w:hAnsi="Times New Roman" w:cs="Times New Roman"/>
          <w:sz w:val="28"/>
          <w:szCs w:val="28"/>
          <w:lang w:eastAsia="ru-RU"/>
        </w:rPr>
        <w:tab/>
      </w:r>
      <w:r w:rsidRPr="001B392F">
        <w:rPr>
          <w:rFonts w:ascii="Times New Roman" w:eastAsia="Times New Roman" w:hAnsi="Times New Roman" w:cs="Times New Roman"/>
          <w:sz w:val="28"/>
          <w:szCs w:val="28"/>
          <w:lang w:eastAsia="ru-RU"/>
        </w:rPr>
        <w:t>В.Ю. Никитенко</w:t>
      </w:r>
    </w:p>
    <w:p w:rsidR="00680C72" w:rsidRDefault="00680C72" w:rsidP="00C32F31">
      <w:pPr>
        <w:tabs>
          <w:tab w:val="left" w:pos="7371"/>
        </w:tabs>
        <w:spacing w:before="100" w:beforeAutospacing="1" w:after="0" w:line="240" w:lineRule="auto"/>
        <w:contextualSpacing/>
        <w:jc w:val="both"/>
        <w:rPr>
          <w:rFonts w:ascii="Times New Roman" w:eastAsia="Times New Roman" w:hAnsi="Times New Roman" w:cs="Times New Roman"/>
          <w:sz w:val="28"/>
          <w:szCs w:val="28"/>
          <w:lang w:eastAsia="ru-RU"/>
        </w:rPr>
      </w:pPr>
    </w:p>
    <w:p w:rsidR="00680C72" w:rsidRDefault="00680C72" w:rsidP="00C32F31">
      <w:pPr>
        <w:tabs>
          <w:tab w:val="left" w:pos="7371"/>
        </w:tabs>
        <w:spacing w:before="100" w:beforeAutospacing="1" w:after="0" w:line="240" w:lineRule="auto"/>
        <w:contextualSpacing/>
        <w:jc w:val="both"/>
        <w:rPr>
          <w:rFonts w:ascii="Times New Roman" w:eastAsia="Times New Roman" w:hAnsi="Times New Roman" w:cs="Times New Roman"/>
          <w:sz w:val="28"/>
          <w:szCs w:val="28"/>
          <w:lang w:eastAsia="ru-RU"/>
        </w:rPr>
      </w:pPr>
    </w:p>
    <w:p w:rsidR="002B090E" w:rsidRDefault="002B090E" w:rsidP="00680C72">
      <w:pPr>
        <w:widowControl w:val="0"/>
        <w:suppressAutoHyphens/>
        <w:autoSpaceDE w:val="0"/>
        <w:autoSpaceDN w:val="0"/>
        <w:adjustRightInd w:val="0"/>
        <w:spacing w:after="0" w:line="240" w:lineRule="auto"/>
        <w:ind w:left="5954"/>
        <w:jc w:val="both"/>
        <w:rPr>
          <w:rFonts w:ascii="Times New Roman" w:eastAsia="Times New Roman" w:hAnsi="Times New Roman" w:cs="Times New Roman"/>
          <w:bCs/>
          <w:sz w:val="28"/>
          <w:szCs w:val="28"/>
          <w:lang w:eastAsia="ru-RU"/>
        </w:rPr>
      </w:pPr>
    </w:p>
    <w:p w:rsidR="002B090E" w:rsidRDefault="002B090E" w:rsidP="00680C72">
      <w:pPr>
        <w:widowControl w:val="0"/>
        <w:suppressAutoHyphens/>
        <w:autoSpaceDE w:val="0"/>
        <w:autoSpaceDN w:val="0"/>
        <w:adjustRightInd w:val="0"/>
        <w:spacing w:after="0" w:line="240" w:lineRule="auto"/>
        <w:ind w:left="5954"/>
        <w:jc w:val="both"/>
        <w:rPr>
          <w:rFonts w:ascii="Times New Roman" w:eastAsia="Times New Roman" w:hAnsi="Times New Roman" w:cs="Times New Roman"/>
          <w:bCs/>
          <w:sz w:val="28"/>
          <w:szCs w:val="28"/>
          <w:lang w:eastAsia="ru-RU"/>
        </w:rPr>
      </w:pPr>
    </w:p>
    <w:p w:rsidR="003124E8" w:rsidRDefault="003124E8" w:rsidP="00680C72">
      <w:pPr>
        <w:widowControl w:val="0"/>
        <w:suppressAutoHyphens/>
        <w:autoSpaceDE w:val="0"/>
        <w:autoSpaceDN w:val="0"/>
        <w:adjustRightInd w:val="0"/>
        <w:spacing w:after="0" w:line="240" w:lineRule="auto"/>
        <w:ind w:left="5954"/>
        <w:jc w:val="both"/>
        <w:rPr>
          <w:rFonts w:ascii="Times New Roman" w:eastAsia="Times New Roman" w:hAnsi="Times New Roman" w:cs="Times New Roman"/>
          <w:bCs/>
          <w:sz w:val="28"/>
          <w:szCs w:val="28"/>
          <w:lang w:eastAsia="ru-RU"/>
        </w:rPr>
      </w:pPr>
    </w:p>
    <w:p w:rsidR="00680C72" w:rsidRPr="00680C72" w:rsidRDefault="00680C72" w:rsidP="003124E8">
      <w:pPr>
        <w:widowControl w:val="0"/>
        <w:suppressAutoHyphens/>
        <w:autoSpaceDE w:val="0"/>
        <w:autoSpaceDN w:val="0"/>
        <w:adjustRightInd w:val="0"/>
        <w:spacing w:after="0" w:line="240" w:lineRule="auto"/>
        <w:ind w:left="5670"/>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lastRenderedPageBreak/>
        <w:t>УТВЕРЖДЕНО</w:t>
      </w:r>
    </w:p>
    <w:p w:rsidR="003124E8" w:rsidRDefault="00680C72" w:rsidP="003124E8">
      <w:pPr>
        <w:widowControl w:val="0"/>
        <w:suppressAutoHyphens/>
        <w:autoSpaceDE w:val="0"/>
        <w:autoSpaceDN w:val="0"/>
        <w:adjustRightInd w:val="0"/>
        <w:spacing w:after="0" w:line="240" w:lineRule="auto"/>
        <w:ind w:left="5670"/>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Решением</w:t>
      </w:r>
      <w:r w:rsidR="003124E8">
        <w:rPr>
          <w:rFonts w:ascii="Times New Roman" w:eastAsia="Times New Roman" w:hAnsi="Times New Roman" w:cs="Times New Roman"/>
          <w:bCs/>
          <w:sz w:val="28"/>
          <w:szCs w:val="28"/>
          <w:lang w:eastAsia="ru-RU"/>
        </w:rPr>
        <w:t xml:space="preserve"> </w:t>
      </w:r>
      <w:r w:rsidRPr="00680C72">
        <w:rPr>
          <w:rFonts w:ascii="Times New Roman" w:eastAsia="Times New Roman" w:hAnsi="Times New Roman" w:cs="Times New Roman"/>
          <w:bCs/>
          <w:sz w:val="28"/>
          <w:szCs w:val="28"/>
          <w:lang w:eastAsia="ru-RU"/>
        </w:rPr>
        <w:t xml:space="preserve">Думы </w:t>
      </w:r>
    </w:p>
    <w:p w:rsidR="00680C72" w:rsidRPr="00680C72" w:rsidRDefault="00680C72" w:rsidP="003124E8">
      <w:pPr>
        <w:widowControl w:val="0"/>
        <w:suppressAutoHyphens/>
        <w:autoSpaceDE w:val="0"/>
        <w:autoSpaceDN w:val="0"/>
        <w:adjustRightInd w:val="0"/>
        <w:spacing w:after="0" w:line="240" w:lineRule="auto"/>
        <w:ind w:left="5670"/>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Арамильского</w:t>
      </w:r>
      <w:r w:rsidR="003124E8">
        <w:rPr>
          <w:rFonts w:ascii="Times New Roman" w:eastAsia="Times New Roman" w:hAnsi="Times New Roman" w:cs="Times New Roman"/>
          <w:bCs/>
          <w:sz w:val="28"/>
          <w:szCs w:val="28"/>
          <w:lang w:eastAsia="ru-RU"/>
        </w:rPr>
        <w:t xml:space="preserve"> </w:t>
      </w:r>
      <w:r w:rsidRPr="00680C72">
        <w:rPr>
          <w:rFonts w:ascii="Times New Roman" w:eastAsia="Times New Roman" w:hAnsi="Times New Roman" w:cs="Times New Roman"/>
          <w:bCs/>
          <w:sz w:val="28"/>
          <w:szCs w:val="28"/>
          <w:lang w:eastAsia="ru-RU"/>
        </w:rPr>
        <w:t>городского округа</w:t>
      </w:r>
    </w:p>
    <w:p w:rsidR="00680C72" w:rsidRPr="00680C72" w:rsidRDefault="00680C72" w:rsidP="003124E8">
      <w:pPr>
        <w:widowControl w:val="0"/>
        <w:suppressAutoHyphens/>
        <w:autoSpaceDE w:val="0"/>
        <w:autoSpaceDN w:val="0"/>
        <w:adjustRightInd w:val="0"/>
        <w:spacing w:after="0" w:line="240" w:lineRule="auto"/>
        <w:ind w:left="5670"/>
        <w:jc w:val="both"/>
        <w:rPr>
          <w:rFonts w:ascii="Times New Roman" w:eastAsia="Times New Roman" w:hAnsi="Times New Roman" w:cs="Times New Roman"/>
          <w:b/>
          <w:bCs/>
          <w:sz w:val="28"/>
          <w:szCs w:val="28"/>
          <w:lang w:eastAsia="ru-RU"/>
        </w:rPr>
      </w:pPr>
      <w:proofErr w:type="gramStart"/>
      <w:r w:rsidRPr="00680C72">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 xml:space="preserve"> _</w:t>
      </w:r>
      <w:proofErr w:type="gramEnd"/>
      <w:r>
        <w:rPr>
          <w:rFonts w:ascii="Times New Roman" w:eastAsia="Times New Roman" w:hAnsi="Times New Roman" w:cs="Times New Roman"/>
          <w:bCs/>
          <w:sz w:val="28"/>
          <w:szCs w:val="28"/>
          <w:lang w:eastAsia="ru-RU"/>
        </w:rPr>
        <w:t>_______</w:t>
      </w:r>
      <w:r w:rsidR="003124E8">
        <w:rPr>
          <w:rFonts w:ascii="Times New Roman" w:eastAsia="Times New Roman" w:hAnsi="Times New Roman" w:cs="Times New Roman"/>
          <w:bCs/>
          <w:sz w:val="28"/>
          <w:szCs w:val="28"/>
          <w:lang w:eastAsia="ru-RU"/>
        </w:rPr>
        <w:t>_</w:t>
      </w:r>
      <w:r>
        <w:rPr>
          <w:rFonts w:ascii="Times New Roman" w:eastAsia="Times New Roman" w:hAnsi="Times New Roman" w:cs="Times New Roman"/>
          <w:bCs/>
          <w:sz w:val="28"/>
          <w:szCs w:val="28"/>
          <w:lang w:eastAsia="ru-RU"/>
        </w:rPr>
        <w:t>______</w:t>
      </w:r>
      <w:r w:rsidRPr="00680C72">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_</w:t>
      </w:r>
      <w:r w:rsidR="003124E8">
        <w:rPr>
          <w:rFonts w:ascii="Times New Roman" w:eastAsia="Times New Roman" w:hAnsi="Times New Roman" w:cs="Times New Roman"/>
          <w:bCs/>
          <w:sz w:val="28"/>
          <w:szCs w:val="28"/>
          <w:lang w:eastAsia="ru-RU"/>
        </w:rPr>
        <w:t>__</w:t>
      </w:r>
      <w:r>
        <w:rPr>
          <w:rFonts w:ascii="Times New Roman" w:eastAsia="Times New Roman" w:hAnsi="Times New Roman" w:cs="Times New Roman"/>
          <w:bCs/>
          <w:sz w:val="28"/>
          <w:szCs w:val="28"/>
          <w:lang w:eastAsia="ru-RU"/>
        </w:rPr>
        <w:t>____</w:t>
      </w:r>
    </w:p>
    <w:p w:rsidR="00680C72" w:rsidRPr="00680C72" w:rsidRDefault="00680C72" w:rsidP="00680C7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80C72" w:rsidRPr="00680C72" w:rsidRDefault="00680C72" w:rsidP="00680C7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80C72">
        <w:rPr>
          <w:rFonts w:ascii="Times New Roman" w:eastAsia="Times New Roman" w:hAnsi="Times New Roman" w:cs="Times New Roman"/>
          <w:b/>
          <w:bCs/>
          <w:sz w:val="28"/>
          <w:szCs w:val="28"/>
          <w:lang w:eastAsia="ru-RU"/>
        </w:rPr>
        <w:t>ПОЛОЖЕНИЕ</w:t>
      </w:r>
    </w:p>
    <w:p w:rsidR="00680C72" w:rsidRPr="00680C72" w:rsidRDefault="00680C72" w:rsidP="00680C7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80C72">
        <w:rPr>
          <w:rFonts w:ascii="Times New Roman" w:eastAsia="Times New Roman" w:hAnsi="Times New Roman" w:cs="Times New Roman"/>
          <w:b/>
          <w:bCs/>
          <w:sz w:val="28"/>
          <w:szCs w:val="28"/>
          <w:lang w:eastAsia="ru-RU"/>
        </w:rPr>
        <w:t>О ПОРЯДКЕ ОРГАНИЗАЦИИ И ПРОВЕДЕНИЯ ПУБЛИЧНЫХ СЛУШАНИЙ НА ТЕРРИТОРИИ АРАМИЛЬСКОГО ГОРОДСКОГО ОКРУГА</w:t>
      </w:r>
    </w:p>
    <w:p w:rsidR="00680C72" w:rsidRPr="00680C72" w:rsidRDefault="00680C72" w:rsidP="00680C7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80C72" w:rsidRPr="00680C72" w:rsidRDefault="00680C72" w:rsidP="00680C72">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680C72">
        <w:rPr>
          <w:rFonts w:ascii="Times New Roman" w:eastAsia="Times New Roman" w:hAnsi="Times New Roman" w:cs="Times New Roman"/>
          <w:b/>
          <w:bCs/>
          <w:sz w:val="28"/>
          <w:szCs w:val="28"/>
          <w:lang w:eastAsia="ru-RU"/>
        </w:rPr>
        <w:t>Статья 1. Общие положения</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Положение о порядке организации и проведения публичных слушаний на территории Арамильского городского округа (далее - Положение) принято с целью обеспечения участия жителей Арамильского городского округа в решении вопросов местного значения и определяет порядок организации и проведения публичных слушаний на территории Арамильского городского округа (далее - городской округ).</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2. Публичные слушания </w:t>
      </w:r>
      <w:proofErr w:type="gramStart"/>
      <w:r w:rsidRPr="00680C72">
        <w:rPr>
          <w:rFonts w:ascii="Times New Roman" w:eastAsia="Times New Roman" w:hAnsi="Times New Roman" w:cs="Times New Roman"/>
          <w:bCs/>
          <w:sz w:val="28"/>
          <w:szCs w:val="28"/>
          <w:lang w:eastAsia="ru-RU"/>
        </w:rPr>
        <w:t>- это</w:t>
      </w:r>
      <w:proofErr w:type="gramEnd"/>
      <w:r w:rsidRPr="00680C72">
        <w:rPr>
          <w:rFonts w:ascii="Times New Roman" w:eastAsia="Times New Roman" w:hAnsi="Times New Roman" w:cs="Times New Roman"/>
          <w:bCs/>
          <w:sz w:val="28"/>
          <w:szCs w:val="28"/>
          <w:lang w:eastAsia="ru-RU"/>
        </w:rPr>
        <w:t xml:space="preserve"> форма участия населения в осуществлении процесса местного самоуправления и реализации права на публичное обсуждение проектов муниципальных правовых актов по вопросам местного значения.</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Публичные слушания проводятся в целях:</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обеспечения гласности и соблюдения интересов населения муниципального образования;</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информирования населения о предполагаемых решениях органов местного самоуправления;</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выявления общественного мнения по проектам муниципальных правовых актов, выносимым на публичные слушания;</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4) осуществления взаимодействия органов местного самоуправления района с населением;</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5) подготовки предложений и рекомендаций для принятия решений органами местного самоуправления по проектам муниципальных правовых актов.</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4. Публичные слушания проводятся по инициативе населения городского округа, Думы Арамильского городского округа</w:t>
      </w:r>
      <w:r w:rsidR="004D28D6">
        <w:rPr>
          <w:rFonts w:ascii="Times New Roman" w:eastAsia="Times New Roman" w:hAnsi="Times New Roman" w:cs="Times New Roman"/>
          <w:bCs/>
          <w:sz w:val="28"/>
          <w:szCs w:val="28"/>
          <w:lang w:eastAsia="ru-RU"/>
        </w:rPr>
        <w:t xml:space="preserve"> или по инициативе </w:t>
      </w:r>
      <w:r w:rsidRPr="00680C72">
        <w:rPr>
          <w:rFonts w:ascii="Times New Roman" w:eastAsia="Times New Roman" w:hAnsi="Times New Roman" w:cs="Times New Roman"/>
          <w:bCs/>
          <w:sz w:val="28"/>
          <w:szCs w:val="28"/>
          <w:lang w:eastAsia="ru-RU"/>
        </w:rPr>
        <w:t>Главы Арамильского городского округа</w:t>
      </w:r>
      <w:r w:rsidR="004D28D6">
        <w:rPr>
          <w:rFonts w:ascii="Times New Roman" w:eastAsia="Times New Roman" w:hAnsi="Times New Roman" w:cs="Times New Roman"/>
          <w:bCs/>
          <w:sz w:val="28"/>
          <w:szCs w:val="28"/>
          <w:lang w:eastAsia="ru-RU"/>
        </w:rPr>
        <w:t>.</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5. </w:t>
      </w:r>
      <w:r w:rsidR="00FE5613" w:rsidRPr="00FE5613">
        <w:rPr>
          <w:rFonts w:ascii="Times New Roman" w:eastAsia="Times New Roman" w:hAnsi="Times New Roman" w:cs="Times New Roman"/>
          <w:bCs/>
          <w:sz w:val="28"/>
          <w:szCs w:val="28"/>
          <w:lang w:eastAsia="ru-RU"/>
        </w:rPr>
        <w:t xml:space="preserve">Публичные слушания, проводимые по инициативе населения или </w:t>
      </w:r>
      <w:r w:rsidR="00AD31CB">
        <w:rPr>
          <w:rFonts w:ascii="Times New Roman" w:eastAsia="Times New Roman" w:hAnsi="Times New Roman" w:cs="Times New Roman"/>
          <w:bCs/>
          <w:sz w:val="28"/>
          <w:szCs w:val="28"/>
          <w:lang w:eastAsia="ru-RU"/>
        </w:rPr>
        <w:t xml:space="preserve">Думы </w:t>
      </w:r>
      <w:r w:rsidR="004D28D6">
        <w:rPr>
          <w:rFonts w:ascii="Times New Roman" w:eastAsia="Times New Roman" w:hAnsi="Times New Roman" w:cs="Times New Roman"/>
          <w:bCs/>
          <w:sz w:val="28"/>
          <w:szCs w:val="28"/>
          <w:lang w:eastAsia="ru-RU"/>
        </w:rPr>
        <w:t xml:space="preserve">Арамильского </w:t>
      </w:r>
      <w:r w:rsidR="00AD31CB">
        <w:rPr>
          <w:rFonts w:ascii="Times New Roman" w:eastAsia="Times New Roman" w:hAnsi="Times New Roman" w:cs="Times New Roman"/>
          <w:bCs/>
          <w:sz w:val="28"/>
          <w:szCs w:val="28"/>
          <w:lang w:eastAsia="ru-RU"/>
        </w:rPr>
        <w:t>городского округа</w:t>
      </w:r>
      <w:r w:rsidR="00FE5613" w:rsidRPr="00FE5613">
        <w:rPr>
          <w:rFonts w:ascii="Times New Roman" w:eastAsia="Times New Roman" w:hAnsi="Times New Roman" w:cs="Times New Roman"/>
          <w:bCs/>
          <w:sz w:val="28"/>
          <w:szCs w:val="28"/>
          <w:lang w:eastAsia="ru-RU"/>
        </w:rPr>
        <w:t xml:space="preserve">, назначаются </w:t>
      </w:r>
      <w:r w:rsidR="00AD31CB">
        <w:rPr>
          <w:rFonts w:ascii="Times New Roman" w:eastAsia="Times New Roman" w:hAnsi="Times New Roman" w:cs="Times New Roman"/>
          <w:bCs/>
          <w:sz w:val="28"/>
          <w:szCs w:val="28"/>
          <w:lang w:eastAsia="ru-RU"/>
        </w:rPr>
        <w:t xml:space="preserve">Думой </w:t>
      </w:r>
      <w:r w:rsidR="004D28D6">
        <w:rPr>
          <w:rFonts w:ascii="Times New Roman" w:eastAsia="Times New Roman" w:hAnsi="Times New Roman" w:cs="Times New Roman"/>
          <w:bCs/>
          <w:sz w:val="28"/>
          <w:szCs w:val="28"/>
          <w:lang w:eastAsia="ru-RU"/>
        </w:rPr>
        <w:t xml:space="preserve">Арамильского </w:t>
      </w:r>
      <w:r w:rsidR="00AD31CB">
        <w:rPr>
          <w:rFonts w:ascii="Times New Roman" w:eastAsia="Times New Roman" w:hAnsi="Times New Roman" w:cs="Times New Roman"/>
          <w:bCs/>
          <w:sz w:val="28"/>
          <w:szCs w:val="28"/>
          <w:lang w:eastAsia="ru-RU"/>
        </w:rPr>
        <w:t>городского округа</w:t>
      </w:r>
      <w:r w:rsidR="00FE5613" w:rsidRPr="00FE5613">
        <w:rPr>
          <w:rFonts w:ascii="Times New Roman" w:eastAsia="Times New Roman" w:hAnsi="Times New Roman" w:cs="Times New Roman"/>
          <w:bCs/>
          <w:sz w:val="28"/>
          <w:szCs w:val="28"/>
          <w:lang w:eastAsia="ru-RU"/>
        </w:rPr>
        <w:t xml:space="preserve">, а по инициативе </w:t>
      </w:r>
      <w:r w:rsidR="00AD31CB">
        <w:rPr>
          <w:rFonts w:ascii="Times New Roman" w:eastAsia="Times New Roman" w:hAnsi="Times New Roman" w:cs="Times New Roman"/>
          <w:bCs/>
          <w:sz w:val="28"/>
          <w:szCs w:val="28"/>
          <w:lang w:eastAsia="ru-RU"/>
        </w:rPr>
        <w:t>Г</w:t>
      </w:r>
      <w:r w:rsidR="00FE5613" w:rsidRPr="00FE5613">
        <w:rPr>
          <w:rFonts w:ascii="Times New Roman" w:eastAsia="Times New Roman" w:hAnsi="Times New Roman" w:cs="Times New Roman"/>
          <w:bCs/>
          <w:sz w:val="28"/>
          <w:szCs w:val="28"/>
          <w:lang w:eastAsia="ru-RU"/>
        </w:rPr>
        <w:t xml:space="preserve">лавы </w:t>
      </w:r>
      <w:r w:rsidR="004D28D6">
        <w:rPr>
          <w:rFonts w:ascii="Times New Roman" w:eastAsia="Times New Roman" w:hAnsi="Times New Roman" w:cs="Times New Roman"/>
          <w:bCs/>
          <w:sz w:val="28"/>
          <w:szCs w:val="28"/>
          <w:lang w:eastAsia="ru-RU"/>
        </w:rPr>
        <w:t xml:space="preserve">Арамильского </w:t>
      </w:r>
      <w:r w:rsidR="00AD31CB">
        <w:rPr>
          <w:rFonts w:ascii="Times New Roman" w:eastAsia="Times New Roman" w:hAnsi="Times New Roman" w:cs="Times New Roman"/>
          <w:bCs/>
          <w:sz w:val="28"/>
          <w:szCs w:val="28"/>
          <w:lang w:eastAsia="ru-RU"/>
        </w:rPr>
        <w:t>городского округа назначаются Гла</w:t>
      </w:r>
      <w:r w:rsidR="00FE5613" w:rsidRPr="00FE5613">
        <w:rPr>
          <w:rFonts w:ascii="Times New Roman" w:eastAsia="Times New Roman" w:hAnsi="Times New Roman" w:cs="Times New Roman"/>
          <w:bCs/>
          <w:sz w:val="28"/>
          <w:szCs w:val="28"/>
          <w:lang w:eastAsia="ru-RU"/>
        </w:rPr>
        <w:t xml:space="preserve">вой </w:t>
      </w:r>
      <w:r w:rsidR="004D28D6">
        <w:rPr>
          <w:rFonts w:ascii="Times New Roman" w:eastAsia="Times New Roman" w:hAnsi="Times New Roman" w:cs="Times New Roman"/>
          <w:bCs/>
          <w:sz w:val="28"/>
          <w:szCs w:val="28"/>
          <w:lang w:eastAsia="ru-RU"/>
        </w:rPr>
        <w:t xml:space="preserve">Арамильского </w:t>
      </w:r>
      <w:r w:rsidR="00AD31CB">
        <w:rPr>
          <w:rFonts w:ascii="Times New Roman" w:eastAsia="Times New Roman" w:hAnsi="Times New Roman" w:cs="Times New Roman"/>
          <w:bCs/>
          <w:sz w:val="28"/>
          <w:szCs w:val="28"/>
          <w:lang w:eastAsia="ru-RU"/>
        </w:rPr>
        <w:t>городского окр</w:t>
      </w:r>
      <w:bookmarkStart w:id="0" w:name="_GoBack"/>
      <w:bookmarkEnd w:id="0"/>
      <w:r w:rsidR="00AD31CB">
        <w:rPr>
          <w:rFonts w:ascii="Times New Roman" w:eastAsia="Times New Roman" w:hAnsi="Times New Roman" w:cs="Times New Roman"/>
          <w:bCs/>
          <w:sz w:val="28"/>
          <w:szCs w:val="28"/>
          <w:lang w:eastAsia="ru-RU"/>
        </w:rPr>
        <w:t>уга</w:t>
      </w:r>
      <w:r w:rsidR="00FE5613" w:rsidRPr="00FE5613">
        <w:rPr>
          <w:rFonts w:ascii="Times New Roman" w:eastAsia="Times New Roman" w:hAnsi="Times New Roman" w:cs="Times New Roman"/>
          <w:bCs/>
          <w:sz w:val="28"/>
          <w:szCs w:val="28"/>
          <w:lang w:eastAsia="ru-RU"/>
        </w:rPr>
        <w:t>.</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6. На публичные слушания в обязательном порядке выносятся:</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22"/>
      <w:bookmarkEnd w:id="1"/>
      <w:r w:rsidRPr="00680C72">
        <w:rPr>
          <w:rFonts w:ascii="Times New Roman" w:eastAsia="Times New Roman" w:hAnsi="Times New Roman" w:cs="Times New Roman"/>
          <w:bCs/>
          <w:sz w:val="28"/>
          <w:szCs w:val="28"/>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w:t>
      </w:r>
      <w:r w:rsidRPr="00680C72">
        <w:rPr>
          <w:rFonts w:ascii="Times New Roman" w:eastAsia="Times New Roman" w:hAnsi="Times New Roman" w:cs="Times New Roman"/>
          <w:bCs/>
          <w:sz w:val="28"/>
          <w:szCs w:val="28"/>
          <w:lang w:eastAsia="ru-RU"/>
        </w:rPr>
        <w:lastRenderedPageBreak/>
        <w:t>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2" w:name="Par23"/>
      <w:bookmarkEnd w:id="2"/>
      <w:r w:rsidRPr="00680C72">
        <w:rPr>
          <w:rFonts w:ascii="Times New Roman" w:eastAsia="Times New Roman" w:hAnsi="Times New Roman" w:cs="Times New Roman"/>
          <w:bCs/>
          <w:sz w:val="28"/>
          <w:szCs w:val="28"/>
          <w:lang w:eastAsia="ru-RU"/>
        </w:rPr>
        <w:t>2) проект бюджета городского округа и отчет о его исполнении;</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3" w:name="Par24"/>
      <w:bookmarkEnd w:id="3"/>
      <w:r w:rsidRPr="00680C72">
        <w:rPr>
          <w:rFonts w:ascii="Times New Roman" w:eastAsia="Times New Roman" w:hAnsi="Times New Roman" w:cs="Times New Roman"/>
          <w:bCs/>
          <w:sz w:val="28"/>
          <w:szCs w:val="28"/>
          <w:lang w:eastAsia="ru-RU"/>
        </w:rPr>
        <w:t>3) проект стратегии социально-экономического развития городского округа;</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4" w:name="Par25"/>
      <w:bookmarkStart w:id="5" w:name="Par26"/>
      <w:bookmarkEnd w:id="4"/>
      <w:bookmarkEnd w:id="5"/>
      <w:r>
        <w:rPr>
          <w:rFonts w:ascii="Times New Roman" w:eastAsia="Times New Roman" w:hAnsi="Times New Roman" w:cs="Times New Roman"/>
          <w:bCs/>
          <w:sz w:val="28"/>
          <w:szCs w:val="28"/>
          <w:lang w:eastAsia="ru-RU"/>
        </w:rPr>
        <w:t>4</w:t>
      </w:r>
      <w:r w:rsidRPr="00680C72">
        <w:rPr>
          <w:rFonts w:ascii="Times New Roman" w:eastAsia="Times New Roman" w:hAnsi="Times New Roman" w:cs="Times New Roman"/>
          <w:bCs/>
          <w:sz w:val="28"/>
          <w:szCs w:val="28"/>
          <w:lang w:eastAsia="ru-RU"/>
        </w:rPr>
        <w:t>) вопросы о преобразовании Арамильского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680C72" w:rsidRPr="00680C72" w:rsidRDefault="00680C72" w:rsidP="001A2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7. Сроки назначения </w:t>
      </w:r>
      <w:r w:rsidR="0015650B" w:rsidRPr="0015650B">
        <w:rPr>
          <w:rFonts w:ascii="Times New Roman" w:eastAsia="Times New Roman" w:hAnsi="Times New Roman" w:cs="Times New Roman"/>
          <w:bCs/>
          <w:sz w:val="28"/>
          <w:szCs w:val="28"/>
          <w:lang w:eastAsia="ru-RU"/>
        </w:rPr>
        <w:t>публичных</w:t>
      </w:r>
      <w:r w:rsidRPr="00680C72">
        <w:rPr>
          <w:rFonts w:ascii="Times New Roman" w:eastAsia="Times New Roman" w:hAnsi="Times New Roman" w:cs="Times New Roman"/>
          <w:bCs/>
          <w:sz w:val="28"/>
          <w:szCs w:val="28"/>
          <w:lang w:eastAsia="ru-RU"/>
        </w:rPr>
        <w:t xml:space="preserve"> слушаний, порядок организации и проведения определяются требованиями федеральных законов, законов Свердловской области, </w:t>
      </w:r>
      <w:hyperlink r:id="rId7" w:history="1">
        <w:r w:rsidRPr="00680C72">
          <w:rPr>
            <w:rFonts w:ascii="Times New Roman" w:eastAsia="Times New Roman" w:hAnsi="Times New Roman" w:cs="Times New Roman"/>
            <w:bCs/>
            <w:sz w:val="28"/>
            <w:szCs w:val="28"/>
            <w:lang w:eastAsia="ru-RU"/>
          </w:rPr>
          <w:t>Устава</w:t>
        </w:r>
      </w:hyperlink>
      <w:r w:rsidRPr="00680C72">
        <w:rPr>
          <w:rFonts w:ascii="Times New Roman" w:eastAsia="Times New Roman" w:hAnsi="Times New Roman" w:cs="Times New Roman"/>
          <w:bCs/>
          <w:sz w:val="28"/>
          <w:szCs w:val="28"/>
          <w:lang w:eastAsia="ru-RU"/>
        </w:rPr>
        <w:t xml:space="preserve"> городского округа и настоящего Положения.</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80C72" w:rsidRPr="00680C72" w:rsidRDefault="00680C72" w:rsidP="00680C72">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680C72">
        <w:rPr>
          <w:rFonts w:ascii="Times New Roman" w:eastAsia="Times New Roman" w:hAnsi="Times New Roman" w:cs="Times New Roman"/>
          <w:b/>
          <w:bCs/>
          <w:sz w:val="28"/>
          <w:szCs w:val="28"/>
          <w:lang w:eastAsia="ru-RU"/>
        </w:rPr>
        <w:t>Статья 2. Порядок организации, проведения, подведения итогов публичных слушаний</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Порядок выдвижения инициативы гражданами.</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Для принятия решения о назначении публичных слушаний по инициативе населения инициативная группа обращается в Думу городского округа с ходатайством о назначении публичных слушаний, которое должно содержать:</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вопрос (вопросы), предлагаемый инициативной группой для вынесения на публичные слушания;</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обоснование необходимости обсуждения указанного вопроса на публичных слушаниях;</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фамилия, имя, отчество</w:t>
      </w:r>
      <w:r w:rsidR="002B090E">
        <w:rPr>
          <w:rFonts w:ascii="Times New Roman" w:eastAsia="Times New Roman" w:hAnsi="Times New Roman" w:cs="Times New Roman"/>
          <w:bCs/>
          <w:sz w:val="28"/>
          <w:szCs w:val="28"/>
          <w:lang w:eastAsia="ru-RU"/>
        </w:rPr>
        <w:t xml:space="preserve"> (при наличии)</w:t>
      </w:r>
      <w:r w:rsidRPr="00680C72">
        <w:rPr>
          <w:rFonts w:ascii="Times New Roman" w:eastAsia="Times New Roman" w:hAnsi="Times New Roman" w:cs="Times New Roman"/>
          <w:bCs/>
          <w:sz w:val="28"/>
          <w:szCs w:val="28"/>
          <w:lang w:eastAsia="ru-RU"/>
        </w:rPr>
        <w:t>,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4) список представителей инициативной группы, предлагаемых к включению в состав комиссии по организации и проведению публичных слушаний, в количестве не более 5 человек.</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К ходатайству о назначении публичных слушаний прикладывается проект муниципального правового акта, предлагаемого для вынесения на публичные слушания, и протокол собрания инициативной группы. Ходатайство о назначении публичных слушаний должно быть подписано всеми членами указанной группы.</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Ходатайство о назначении публичных слушаний рассматривается с участием лиц, уполномоченных действовать от имени инициативной группы на ближайшем заседании Думы городского округа. На заседании Думы городского округа вправе выступить лицо, уполномоченное протоколом собрания инициативной группы. По результатам рассмотрения ходатайства о назначении </w:t>
      </w:r>
      <w:r w:rsidRPr="00680C72">
        <w:rPr>
          <w:rFonts w:ascii="Times New Roman" w:eastAsia="Times New Roman" w:hAnsi="Times New Roman" w:cs="Times New Roman"/>
          <w:bCs/>
          <w:sz w:val="28"/>
          <w:szCs w:val="28"/>
          <w:lang w:eastAsia="ru-RU"/>
        </w:rPr>
        <w:lastRenderedPageBreak/>
        <w:t>публичных слушаний Дума городского округа принимает решение о назначении публичных слушаний либо об отказе в назначении публичных слушаний.</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Решение об отказе в назначении публичных слушаний может быть принято в случаях, если:</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инициативной группой нарушена процедура выдвижения инициативы;</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по предлагаемому к рассмотрению на публичных слушаниях проекту муниципального правового акта публичные слушания уже назначены по инициативе иного субъекта;</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предлагаемый к рассмотрению на публичных слушаниях вопрос, проект муниципального правового акта противоречит законодательству.</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2. </w:t>
      </w:r>
      <w:bookmarkStart w:id="6" w:name="Par53"/>
      <w:bookmarkEnd w:id="6"/>
      <w:r w:rsidRPr="00680C72">
        <w:rPr>
          <w:rFonts w:ascii="Times New Roman" w:eastAsia="Times New Roman" w:hAnsi="Times New Roman" w:cs="Times New Roman"/>
          <w:bCs/>
          <w:sz w:val="28"/>
          <w:szCs w:val="28"/>
          <w:lang w:eastAsia="ru-RU"/>
        </w:rPr>
        <w:t>Решение о назначении публичных слушаний принимается Думой городского округа или Главой городского округа и оформляется соответственно решением или постановлением.</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Решение Думы городского округа или постановление Главы городского округа должно содержать:</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наименование проекта муниципального правового акта, выносимого на публичные слушания;</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дату, время и место проведения публичных слушаний;</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время, место, сроки начала и окончания ознакомления с проектом муниципального правового акта, выносимого на публичные слушания;</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4) состав Комиссии по проведению публичных слушаний (далее – Комиссия) с указанием председателя, заместителя председателя и секретаря.</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Если публичные слушания проводятся по инициативе населения Арамильского городского округа, в Комиссию включаются лица, рекомендованные инициативной группой. Число членов Комиссии, рекомендованных инициативной группой, не должно превышать одну треть от общего числа членов Комиссии.</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В случае назначения публичных слушаний Думой городского округа, председателем Комиссии и председательствующим на публичных слушаниях может быть председатель Думы Арамильского городского округа, заместитель председателя Думы Арамильского городского округа, председатель, заместитель председателя постоянной комиссии Думы Арамильского городского округа.</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В случае назначения публичных слушаний Главой городского округа, председателем Комиссии на них может быть Глава городского округа, заместитель главы Администрации, к компетенции которого относится выносящийся на слушания вопрос, а организация и обеспечение проведения публичных слушаний возлагается на администрацию городского округа.</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Решение Думы городского округа или постановление Главы городского округа о назначении публичных слушаний подлежит обязательному опубликованию в газете «</w:t>
      </w:r>
      <w:proofErr w:type="spellStart"/>
      <w:r w:rsidRPr="00680C72">
        <w:rPr>
          <w:rFonts w:ascii="Times New Roman" w:eastAsia="Times New Roman" w:hAnsi="Times New Roman" w:cs="Times New Roman"/>
          <w:bCs/>
          <w:sz w:val="28"/>
          <w:szCs w:val="28"/>
          <w:lang w:eastAsia="ru-RU"/>
        </w:rPr>
        <w:t>Арамильские</w:t>
      </w:r>
      <w:proofErr w:type="spellEnd"/>
      <w:r w:rsidRPr="00680C72">
        <w:rPr>
          <w:rFonts w:ascii="Times New Roman" w:eastAsia="Times New Roman" w:hAnsi="Times New Roman" w:cs="Times New Roman"/>
          <w:bCs/>
          <w:sz w:val="28"/>
          <w:szCs w:val="28"/>
          <w:lang w:eastAsia="ru-RU"/>
        </w:rPr>
        <w:t xml:space="preserve"> вести» не позднее чем за 8 дней до начала публичных слушаний</w:t>
      </w:r>
      <w:r w:rsidR="0078317B">
        <w:rPr>
          <w:rFonts w:ascii="Times New Roman" w:eastAsia="Times New Roman" w:hAnsi="Times New Roman" w:cs="Times New Roman"/>
          <w:bCs/>
          <w:sz w:val="28"/>
          <w:szCs w:val="28"/>
          <w:lang w:eastAsia="ru-RU"/>
        </w:rPr>
        <w:t>.</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4. Одновременно с решением (постановлением) о назначении публичных слушаний публикуется проект муниципального правового акта, предлагаемый к обсуждению на публичных слушаниях, за исключением случаев, предусмотренных настоящим Положением, а также информация о порядке </w:t>
      </w:r>
      <w:r w:rsidRPr="00680C72">
        <w:rPr>
          <w:rFonts w:ascii="Times New Roman" w:eastAsia="Times New Roman" w:hAnsi="Times New Roman" w:cs="Times New Roman"/>
          <w:bCs/>
          <w:sz w:val="28"/>
          <w:szCs w:val="28"/>
          <w:lang w:eastAsia="ru-RU"/>
        </w:rPr>
        <w:lastRenderedPageBreak/>
        <w:t>ознакомления и получения документов, предлагаемых к рассмотрению на публичных слушаниях.</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5. Подготовка к публичным слушаниям.</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Комиссия на основании решения Думы</w:t>
      </w:r>
      <w:r w:rsidR="001F0700">
        <w:rPr>
          <w:rFonts w:ascii="Times New Roman" w:eastAsia="Times New Roman" w:hAnsi="Times New Roman" w:cs="Times New Roman"/>
          <w:bCs/>
          <w:sz w:val="28"/>
          <w:szCs w:val="28"/>
          <w:lang w:eastAsia="ru-RU"/>
        </w:rPr>
        <w:t xml:space="preserve"> городского округа</w:t>
      </w:r>
      <w:r w:rsidRPr="00680C72">
        <w:rPr>
          <w:rFonts w:ascii="Times New Roman" w:eastAsia="Times New Roman" w:hAnsi="Times New Roman" w:cs="Times New Roman"/>
          <w:bCs/>
          <w:sz w:val="28"/>
          <w:szCs w:val="28"/>
          <w:lang w:eastAsia="ru-RU"/>
        </w:rPr>
        <w:t xml:space="preserve"> (постановления Главы</w:t>
      </w:r>
      <w:r w:rsidR="001F0700">
        <w:rPr>
          <w:rFonts w:ascii="Times New Roman" w:eastAsia="Times New Roman" w:hAnsi="Times New Roman" w:cs="Times New Roman"/>
          <w:bCs/>
          <w:sz w:val="28"/>
          <w:szCs w:val="28"/>
          <w:lang w:eastAsia="ru-RU"/>
        </w:rPr>
        <w:t xml:space="preserve"> городского округа</w:t>
      </w:r>
      <w:r w:rsidRPr="00680C72">
        <w:rPr>
          <w:rFonts w:ascii="Times New Roman" w:eastAsia="Times New Roman" w:hAnsi="Times New Roman" w:cs="Times New Roman"/>
          <w:bCs/>
          <w:sz w:val="28"/>
          <w:szCs w:val="28"/>
          <w:lang w:eastAsia="ru-RU"/>
        </w:rPr>
        <w:t>) о назначении публичных слушаний:</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готовит информационные материалы к публичным слушаниям;</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оповещает население городского округа в средствах массовой информации и иными способами о проведении публичных слушаний;</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приглашают в случае необходимости на публичные слушания экспертов, специалистов, других лиц.</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6. Обязательному приглашению к участию в публичных слушаниях подлежат представители инициативной группы в случае проведения слушаний по инициативе населения.</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7. Администрация городского округа (далее - Администрация) обязана предоставить помещение для проведения </w:t>
      </w:r>
      <w:r w:rsidR="001F0700">
        <w:rPr>
          <w:rFonts w:ascii="Times New Roman" w:eastAsia="Times New Roman" w:hAnsi="Times New Roman" w:cs="Times New Roman"/>
          <w:bCs/>
          <w:sz w:val="28"/>
          <w:szCs w:val="28"/>
          <w:lang w:eastAsia="ru-RU"/>
        </w:rPr>
        <w:t xml:space="preserve">публичных </w:t>
      </w:r>
      <w:r w:rsidRPr="00680C72">
        <w:rPr>
          <w:rFonts w:ascii="Times New Roman" w:eastAsia="Times New Roman" w:hAnsi="Times New Roman" w:cs="Times New Roman"/>
          <w:bCs/>
          <w:sz w:val="28"/>
          <w:szCs w:val="28"/>
          <w:lang w:eastAsia="ru-RU"/>
        </w:rPr>
        <w:t>слушаний и оказать содействие в подготовке раздаточных материалов.</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8. Публичные слушания проводятся по нерабочим дням с 9 до </w:t>
      </w:r>
      <w:r w:rsidR="001F0700">
        <w:rPr>
          <w:rFonts w:ascii="Times New Roman" w:eastAsia="Times New Roman" w:hAnsi="Times New Roman" w:cs="Times New Roman"/>
          <w:bCs/>
          <w:sz w:val="28"/>
          <w:szCs w:val="28"/>
          <w:lang w:eastAsia="ru-RU"/>
        </w:rPr>
        <w:t>15</w:t>
      </w:r>
      <w:r w:rsidRPr="00680C72">
        <w:rPr>
          <w:rFonts w:ascii="Times New Roman" w:eastAsia="Times New Roman" w:hAnsi="Times New Roman" w:cs="Times New Roman"/>
          <w:bCs/>
          <w:sz w:val="28"/>
          <w:szCs w:val="28"/>
          <w:lang w:eastAsia="ru-RU"/>
        </w:rPr>
        <w:t xml:space="preserve"> часов либо по рабочим дням с 17 часов до </w:t>
      </w:r>
      <w:r w:rsidR="001F0700">
        <w:rPr>
          <w:rFonts w:ascii="Times New Roman" w:eastAsia="Times New Roman" w:hAnsi="Times New Roman" w:cs="Times New Roman"/>
          <w:bCs/>
          <w:sz w:val="28"/>
          <w:szCs w:val="28"/>
          <w:lang w:eastAsia="ru-RU"/>
        </w:rPr>
        <w:t>2</w:t>
      </w:r>
      <w:r w:rsidR="00381978">
        <w:rPr>
          <w:rFonts w:ascii="Times New Roman" w:eastAsia="Times New Roman" w:hAnsi="Times New Roman" w:cs="Times New Roman"/>
          <w:bCs/>
          <w:sz w:val="28"/>
          <w:szCs w:val="28"/>
          <w:lang w:eastAsia="ru-RU"/>
        </w:rPr>
        <w:t>1</w:t>
      </w:r>
      <w:r w:rsidRPr="00680C72">
        <w:rPr>
          <w:rFonts w:ascii="Times New Roman" w:eastAsia="Times New Roman" w:hAnsi="Times New Roman" w:cs="Times New Roman"/>
          <w:bCs/>
          <w:sz w:val="28"/>
          <w:szCs w:val="28"/>
          <w:lang w:eastAsia="ru-RU"/>
        </w:rPr>
        <w:t xml:space="preserve"> часов по местному времени.</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Продолжительность публичных слушаний определяется характером обсуждаемых вопросов, но не может быть более трех часов. Председатель Комиссии на слушаниях вправе принять решение о перерыве в слушаниях.</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9. Комиссия обязана обеспечить беспрепятственный доступ желающим участвовать в слушаниях.</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10. Участники публичных слушаний.</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Участниками публичных слушаний признаются граждане, достигшие возраста 18 лет, имеющие постоянную регистрацию на территории Арамильского городского округа, либо имеющие в собственности недвижимое имущество, расположенное на территории Арамильского городского округа.</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Правом выступления для аргументации своих предложений обладают жители городского округа, присутствующие на публичных слушаниях, члены комиссии, приглашенные эксперты, специалисты, а также депутаты Думы Арамильского городского округа и (или) должностные лица администрации городского округа.</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публичных слушаний.</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Жители городского округа вправе представить в Комиссию свои предложения и рекомендации в письменном виде для включения их в протокол публичных слушаний. Оформленные предложения и рекомендации принимаются не позднее дня проведения публичных слушаний.</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11. Порядок проведения публичных слушаний.</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1) Председатель Комиссии или его заместитель является председательствующим на публичных слушаниях (далее - Председательствующий). Председательствующий открывает слушания, оглашает тему публичных слушаний, основания и причины их проведения, </w:t>
      </w:r>
      <w:r w:rsidRPr="00680C72">
        <w:rPr>
          <w:rFonts w:ascii="Times New Roman" w:eastAsia="Times New Roman" w:hAnsi="Times New Roman" w:cs="Times New Roman"/>
          <w:bCs/>
          <w:sz w:val="28"/>
          <w:szCs w:val="28"/>
          <w:lang w:eastAsia="ru-RU"/>
        </w:rPr>
        <w:lastRenderedPageBreak/>
        <w:t>наименование проекта муниципального правового акта, выносимого на публичные слушания, предложения Комиссии по порядку проведения публичных слушаний.</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Для организации обсуждения Председательствующий объявляет вопрос, по которому проводится обсуждение, и предоставляет слово участникам публичных слушаний для аргументации своих предложений, замечаний, дополнений, изменений к проекту правового акта.</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4) Первое слово на публичных слушаниях предоставляется представителям органа местного самоуправления, являющегося инициатором публичных слушаний, или представителю (представителям) инициативной группы, если инициатором публичных слушаний является население городского округа.</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5) По окончании выступления участника публичных слушаний (или по истечении предоставленного времени) Председательствующий дает возможность иным участникам публичных слушаний задать уточняющие вопросы по позиции и (или) аргументам выступавшего участника публичных слушаний и предоставляет дополнительное время для ответов на вопросы.</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6) Участники публичных слушаний выступают с вопросами, пояснениями, предложениями, замечаниями только в рамках заявленной темы публичных слушаний.</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12. Итоговый протокол публичных слушаний.</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На публичных слушаниях секретарем комиссии ведется итоговый протокол (приложение №1 к настоящему Положению), в котором указываются:</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дата, место и время проведения публичных слушаний;</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фамилия, имя, отчество председателя и секретаря комиссии;</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рекомендации и предложения к проекту нормативного акта, вынесенные на публичные слушания;</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4) обоснованные замечания и мнения участников публичных слушаний по каждому из обсуждаемых вопросов.</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13. Итоги публичных слушаний.</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В результате проведения публичных слушаний принимаются рекомендации и предложения о принятии опубликованного проекта муниципального правового акта без изменений, о внесении дополнений и (или) изменений в опубликованный проект муниципального правового акта или отклонение проекта правового акта.</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Рекомендации и предложения о принятии опубликованного проекта муниципального правового акта без изменений, о внесении дополнений и (или) изменений в опубликованный проект муниципального правового акта или предложение об отклонении правового акта включаются в итоговый протокол публичных слушаний (форма протокола указана в приложении к настоящему Положению).</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lastRenderedPageBreak/>
        <w:t>3) При проведении публичных слушаний на рассмотрение ставятся только те рекомендации и предложения, которые были внесены до окончания проведения публичных слушаний в порядке, установленном настоящим Положением. Внесенные рекомендации и предложения без мотивированного обоснования или не относящиеся к вопросу публичных слушаний, не рассматриваются и в итоговый протокол не вносятся.</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4) Итоговый протокол является документом, в котором отражаются результаты публичных слушаний, включая мотивированное обоснование рекомендаций и предложений. Итоговый протокол подписывается председателем и секретарем комиссии.</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5) Итоговый протокол публичных слушаний представляется комиссией для его рассмотрения органу местного самоуправления, назначившему публичные слушания. Обязательным приложением к итоговому протоколу публичных слушаний является заключение комиссии о результатах публичных слушаний (приложение №2 к настоящему Положению).</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6) Орган местного самоуправления, назначивший публичные слушания, обеспечивает опубликование заключения комиссии в газете «</w:t>
      </w:r>
      <w:proofErr w:type="spellStart"/>
      <w:r w:rsidRPr="00680C72">
        <w:rPr>
          <w:rFonts w:ascii="Times New Roman" w:eastAsia="Times New Roman" w:hAnsi="Times New Roman" w:cs="Times New Roman"/>
          <w:bCs/>
          <w:sz w:val="28"/>
          <w:szCs w:val="28"/>
          <w:lang w:eastAsia="ru-RU"/>
        </w:rPr>
        <w:t>Арамильские</w:t>
      </w:r>
      <w:proofErr w:type="spellEnd"/>
      <w:r w:rsidRPr="00680C72">
        <w:rPr>
          <w:rFonts w:ascii="Times New Roman" w:eastAsia="Times New Roman" w:hAnsi="Times New Roman" w:cs="Times New Roman"/>
          <w:bCs/>
          <w:sz w:val="28"/>
          <w:szCs w:val="28"/>
          <w:lang w:eastAsia="ru-RU"/>
        </w:rPr>
        <w:t xml:space="preserve"> вести» и на официальном сайте Арамильского городского округа</w:t>
      </w:r>
      <w:r w:rsidR="003124E8">
        <w:rPr>
          <w:rFonts w:ascii="Times New Roman" w:eastAsia="Times New Roman" w:hAnsi="Times New Roman" w:cs="Times New Roman"/>
          <w:bCs/>
          <w:sz w:val="28"/>
          <w:szCs w:val="28"/>
          <w:lang w:eastAsia="ru-RU"/>
        </w:rPr>
        <w:t>.</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7) Орган местного самоуправления, в чью компетенцию входит принятие муниципального правового акта, проект которого являлся предметом публичных слушаний, учитывает результаты публичных слушаний, отраженные в итоговом протоколе публичных слушаний, при принятии муниципального правового акта.</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8) По итогам рассмотрения результатов публичных слушаний Думой или Главой городского округа принимается решение или постановление, подлежащее обязательному опубликованию в газете «</w:t>
      </w:r>
      <w:proofErr w:type="spellStart"/>
      <w:r w:rsidRPr="00680C72">
        <w:rPr>
          <w:rFonts w:ascii="Times New Roman" w:eastAsia="Times New Roman" w:hAnsi="Times New Roman" w:cs="Times New Roman"/>
          <w:bCs/>
          <w:sz w:val="28"/>
          <w:szCs w:val="28"/>
          <w:lang w:eastAsia="ru-RU"/>
        </w:rPr>
        <w:t>Арамильские</w:t>
      </w:r>
      <w:proofErr w:type="spellEnd"/>
      <w:r w:rsidRPr="00680C72">
        <w:rPr>
          <w:rFonts w:ascii="Times New Roman" w:eastAsia="Times New Roman" w:hAnsi="Times New Roman" w:cs="Times New Roman"/>
          <w:bCs/>
          <w:sz w:val="28"/>
          <w:szCs w:val="28"/>
          <w:lang w:eastAsia="ru-RU"/>
        </w:rPr>
        <w:t xml:space="preserve"> вести» и на официальном сайте Арамильского городского округа</w:t>
      </w:r>
      <w:r w:rsidR="00821732">
        <w:rPr>
          <w:rFonts w:ascii="Times New Roman" w:eastAsia="Times New Roman" w:hAnsi="Times New Roman" w:cs="Times New Roman"/>
          <w:bCs/>
          <w:sz w:val="28"/>
          <w:szCs w:val="28"/>
          <w:lang w:eastAsia="ru-RU"/>
        </w:rPr>
        <w:t>.</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9) Итоги публичных слушаний носят рекомендательный характер.</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80C72" w:rsidRPr="00680C72" w:rsidRDefault="00680C72" w:rsidP="00680C72">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680C72">
        <w:rPr>
          <w:rFonts w:ascii="Times New Roman" w:eastAsia="Times New Roman" w:hAnsi="Times New Roman" w:cs="Times New Roman"/>
          <w:b/>
          <w:bCs/>
          <w:sz w:val="28"/>
          <w:szCs w:val="28"/>
          <w:lang w:eastAsia="ru-RU"/>
        </w:rPr>
        <w:t>Статья 3. Особенности публичных слушаний по проекту Устава, а также проекту решения Думы городского округа о внесении изменений в</w:t>
      </w:r>
      <w:r w:rsidRPr="00680C72">
        <w:rPr>
          <w:rFonts w:ascii="Times New Roman" w:eastAsia="Times New Roman" w:hAnsi="Times New Roman" w:cs="Times New Roman"/>
          <w:bCs/>
          <w:sz w:val="28"/>
          <w:szCs w:val="28"/>
          <w:lang w:eastAsia="ru-RU"/>
        </w:rPr>
        <w:t xml:space="preserve"> </w:t>
      </w:r>
      <w:r w:rsidRPr="00680C72">
        <w:rPr>
          <w:rFonts w:ascii="Times New Roman" w:eastAsia="Times New Roman" w:hAnsi="Times New Roman" w:cs="Times New Roman"/>
          <w:b/>
          <w:bCs/>
          <w:sz w:val="28"/>
          <w:szCs w:val="28"/>
          <w:lang w:eastAsia="ru-RU"/>
        </w:rPr>
        <w:t>Устав</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Назначение публичных слушаний.</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Решение о назначении публичных слушаний по проекту Устава, а также проекту решения Думы городского округа о внесении изменений в </w:t>
      </w:r>
      <w:hyperlink r:id="rId8" w:history="1">
        <w:r w:rsidRPr="00680C72">
          <w:rPr>
            <w:rFonts w:ascii="Times New Roman" w:eastAsia="Times New Roman" w:hAnsi="Times New Roman" w:cs="Times New Roman"/>
            <w:bCs/>
            <w:sz w:val="28"/>
            <w:szCs w:val="28"/>
            <w:lang w:eastAsia="ru-RU"/>
          </w:rPr>
          <w:t>Устав</w:t>
        </w:r>
      </w:hyperlink>
      <w:r w:rsidRPr="00680C72">
        <w:rPr>
          <w:rFonts w:ascii="Times New Roman" w:eastAsia="Times New Roman" w:hAnsi="Times New Roman" w:cs="Times New Roman"/>
          <w:bCs/>
          <w:sz w:val="28"/>
          <w:szCs w:val="28"/>
          <w:lang w:eastAsia="ru-RU"/>
        </w:rPr>
        <w:t xml:space="preserve"> принимается Главой Арамильского городского округа в форме постановления.</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Особенности постановления Главы Арамильского городского округа о назначении публичных слушаний.</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Постановление Главы Арамильского городского округа о назначении публичных слушаний, кроме сведений, перечисленных в </w:t>
      </w:r>
      <w:hyperlink w:anchor="Par53" w:history="1">
        <w:r w:rsidRPr="00680C72">
          <w:rPr>
            <w:rFonts w:ascii="Times New Roman" w:eastAsia="Times New Roman" w:hAnsi="Times New Roman" w:cs="Times New Roman"/>
            <w:bCs/>
            <w:sz w:val="28"/>
            <w:szCs w:val="28"/>
            <w:lang w:eastAsia="ru-RU"/>
          </w:rPr>
          <w:t>абзаце втором статьи 2</w:t>
        </w:r>
      </w:hyperlink>
      <w:r w:rsidRPr="00680C72">
        <w:rPr>
          <w:rFonts w:ascii="Times New Roman" w:eastAsia="Times New Roman" w:hAnsi="Times New Roman" w:cs="Times New Roman"/>
          <w:bCs/>
          <w:sz w:val="28"/>
          <w:szCs w:val="28"/>
          <w:lang w:eastAsia="ru-RU"/>
        </w:rPr>
        <w:t xml:space="preserve"> настоящего Положения, должно содержать порядок учета предложений по проекту Устава, проекту решения Думы городского округа о внесении изменений в </w:t>
      </w:r>
      <w:hyperlink r:id="rId9" w:history="1">
        <w:r w:rsidRPr="00680C72">
          <w:rPr>
            <w:rFonts w:ascii="Times New Roman" w:eastAsia="Times New Roman" w:hAnsi="Times New Roman" w:cs="Times New Roman"/>
            <w:bCs/>
            <w:sz w:val="28"/>
            <w:szCs w:val="28"/>
            <w:lang w:eastAsia="ru-RU"/>
          </w:rPr>
          <w:t>Устав</w:t>
        </w:r>
      </w:hyperlink>
      <w:r w:rsidRPr="00680C72">
        <w:rPr>
          <w:rFonts w:ascii="Times New Roman" w:eastAsia="Times New Roman" w:hAnsi="Times New Roman" w:cs="Times New Roman"/>
          <w:bCs/>
          <w:sz w:val="28"/>
          <w:szCs w:val="28"/>
          <w:lang w:eastAsia="ru-RU"/>
        </w:rPr>
        <w:t xml:space="preserve"> (сроки начала и окончания приема предложений и рекомендаций по обсуждаемым вопросам, место ознакомления с проектом решения Думы городского округа).</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lastRenderedPageBreak/>
        <w:t>3. Срок опубликования проекта.</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Проект Устава, проект решения Думы городского округа о внесении изменений в </w:t>
      </w:r>
      <w:hyperlink r:id="rId10" w:history="1">
        <w:r w:rsidRPr="00680C72">
          <w:rPr>
            <w:rFonts w:ascii="Times New Roman" w:eastAsia="Times New Roman" w:hAnsi="Times New Roman" w:cs="Times New Roman"/>
            <w:bCs/>
            <w:sz w:val="28"/>
            <w:szCs w:val="28"/>
            <w:lang w:eastAsia="ru-RU"/>
          </w:rPr>
          <w:t>Устав</w:t>
        </w:r>
      </w:hyperlink>
      <w:r w:rsidRPr="00680C72">
        <w:rPr>
          <w:rFonts w:ascii="Times New Roman" w:eastAsia="Times New Roman" w:hAnsi="Times New Roman" w:cs="Times New Roman"/>
          <w:bCs/>
          <w:sz w:val="28"/>
          <w:szCs w:val="28"/>
          <w:lang w:eastAsia="ru-RU"/>
        </w:rPr>
        <w:t xml:space="preserve"> не позднее чем за 10 дней до начала публичных слушаний подлежат официальному опубликованию (обнародованию) с одновременным опубликованием (обнародованием) Постановления Главы Арамильского городского округа о назначении публичных слушаний и нормативного правового акта о порядке учета предложений по проекту Устава, проекту решения Думы о внесении изменений в </w:t>
      </w:r>
      <w:hyperlink r:id="rId11" w:history="1">
        <w:r w:rsidRPr="00680C72">
          <w:rPr>
            <w:rFonts w:ascii="Times New Roman" w:eastAsia="Times New Roman" w:hAnsi="Times New Roman" w:cs="Times New Roman"/>
            <w:bCs/>
            <w:sz w:val="28"/>
            <w:szCs w:val="28"/>
            <w:lang w:eastAsia="ru-RU"/>
          </w:rPr>
          <w:t>Устав</w:t>
        </w:r>
      </w:hyperlink>
      <w:r w:rsidRPr="00680C72">
        <w:rPr>
          <w:rFonts w:ascii="Times New Roman" w:eastAsia="Times New Roman" w:hAnsi="Times New Roman" w:cs="Times New Roman"/>
          <w:bCs/>
          <w:sz w:val="28"/>
          <w:szCs w:val="28"/>
          <w:lang w:eastAsia="ru-RU"/>
        </w:rPr>
        <w:t>.</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80C72" w:rsidRPr="00680C72" w:rsidRDefault="00680C72" w:rsidP="00680C72">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680C72">
        <w:rPr>
          <w:rFonts w:ascii="Times New Roman" w:eastAsia="Times New Roman" w:hAnsi="Times New Roman" w:cs="Times New Roman"/>
          <w:b/>
          <w:bCs/>
          <w:sz w:val="28"/>
          <w:szCs w:val="28"/>
          <w:lang w:eastAsia="ru-RU"/>
        </w:rPr>
        <w:t>Статья 4. Особенности проведения публичных слушаний по проекту бюджета городского округа и годового отчета об исполнении бюджета городского округа</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Глава городского округа назначает публичные слушания по проекту бюджета городского округа и годовому отчету по его исполнению.</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Решение о назначении публичных слушаний по годовому отчету об исполнении бюджета городского округа принимается в течение 5 рабочих дней после направления в Думу городского округа годового отчета об исполнении местного бюджета и проекта решения Думы городского округа об исполнении местного бюджета с заключением Контрольно-счетной палаты Арамильского городского округа.</w:t>
      </w:r>
    </w:p>
    <w:p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Администрация Арамильского городского округа организует и обеспечивает проведение публичных слушаний, указанных в настоящей статье.</w:t>
      </w:r>
    </w:p>
    <w:p w:rsid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Глава городского округа представляет на публичных слушаниях проект бюджета городского округа (годовой отчет об исполнении бюджета городского округа). </w:t>
      </w:r>
    </w:p>
    <w:p w:rsidR="003124E8" w:rsidRDefault="003124E8"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124E8" w:rsidRDefault="003124E8"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124E8" w:rsidRDefault="003124E8"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124E8" w:rsidRDefault="003124E8"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124E8" w:rsidRDefault="003124E8"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124E8" w:rsidRDefault="003124E8"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6703F" w:rsidRDefault="0076703F"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6703F" w:rsidRDefault="0076703F"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124E8" w:rsidRDefault="003124E8"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124E8" w:rsidRDefault="003124E8"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124E8" w:rsidRDefault="003124E8"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124E8" w:rsidRDefault="003124E8"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124E8" w:rsidRDefault="003124E8"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124E8" w:rsidRDefault="003124E8"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124E8" w:rsidRDefault="003124E8"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124E8" w:rsidRDefault="003124E8"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27D3B" w:rsidRDefault="00B27D3B"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124E8" w:rsidRDefault="003124E8"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124E8" w:rsidRDefault="003124E8"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124E8" w:rsidRPr="003124E8" w:rsidRDefault="003124E8" w:rsidP="003124E8">
      <w:pPr>
        <w:spacing w:after="0" w:line="240" w:lineRule="auto"/>
        <w:ind w:left="5670"/>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lastRenderedPageBreak/>
        <w:t>Приложение № 1</w:t>
      </w:r>
    </w:p>
    <w:p w:rsidR="003124E8" w:rsidRPr="003124E8" w:rsidRDefault="003124E8" w:rsidP="003124E8">
      <w:pPr>
        <w:spacing w:after="0" w:line="240" w:lineRule="auto"/>
        <w:ind w:left="5670"/>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к Положению о порядке организации и проведения публичных слушаний на территории Арамильского городского округа</w:t>
      </w:r>
    </w:p>
    <w:p w:rsidR="003124E8" w:rsidRPr="003124E8" w:rsidRDefault="003124E8" w:rsidP="003124E8">
      <w:pPr>
        <w:spacing w:after="0" w:line="240" w:lineRule="auto"/>
        <w:ind w:left="4253" w:hanging="284"/>
        <w:rPr>
          <w:rFonts w:ascii="Times New Roman" w:eastAsia="Times New Roman" w:hAnsi="Times New Roman" w:cs="Times New Roman"/>
          <w:sz w:val="28"/>
          <w:szCs w:val="28"/>
          <w:lang w:eastAsia="ru-RU"/>
        </w:rPr>
      </w:pPr>
    </w:p>
    <w:p w:rsidR="003124E8" w:rsidRPr="003124E8" w:rsidRDefault="003124E8" w:rsidP="003124E8">
      <w:pPr>
        <w:spacing w:after="0" w:line="240" w:lineRule="auto"/>
        <w:ind w:left="4253" w:hanging="284"/>
        <w:rPr>
          <w:rFonts w:ascii="Times New Roman" w:eastAsia="Times New Roman" w:hAnsi="Times New Roman" w:cs="Times New Roman"/>
          <w:sz w:val="28"/>
          <w:szCs w:val="28"/>
          <w:lang w:eastAsia="ru-RU"/>
        </w:rPr>
      </w:pPr>
    </w:p>
    <w:p w:rsidR="003124E8" w:rsidRPr="003124E8" w:rsidRDefault="003124E8" w:rsidP="003124E8">
      <w:pPr>
        <w:spacing w:after="0" w:line="240" w:lineRule="auto"/>
        <w:jc w:val="center"/>
        <w:rPr>
          <w:rFonts w:ascii="Times New Roman" w:eastAsia="Times New Roman" w:hAnsi="Times New Roman" w:cs="Times New Roman"/>
          <w:b/>
          <w:sz w:val="28"/>
          <w:szCs w:val="28"/>
          <w:lang w:eastAsia="ru-RU"/>
        </w:rPr>
      </w:pPr>
      <w:r w:rsidRPr="003124E8">
        <w:rPr>
          <w:rFonts w:ascii="Times New Roman" w:eastAsia="Times New Roman" w:hAnsi="Times New Roman" w:cs="Times New Roman"/>
          <w:b/>
          <w:sz w:val="28"/>
          <w:szCs w:val="28"/>
          <w:lang w:eastAsia="ru-RU"/>
        </w:rPr>
        <w:t>ИТОГОВЫЙ ПРОТОКОЛ</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3124E8" w:rsidRPr="003124E8" w:rsidTr="003124E8">
        <w:trPr>
          <w:trHeight w:val="1128"/>
        </w:trPr>
        <w:tc>
          <w:tcPr>
            <w:tcW w:w="9781" w:type="dxa"/>
          </w:tcPr>
          <w:p w:rsidR="003124E8" w:rsidRPr="003124E8" w:rsidRDefault="003124E8" w:rsidP="003124E8">
            <w:pPr>
              <w:shd w:val="clear" w:color="auto" w:fill="FFFFFF"/>
              <w:spacing w:line="322" w:lineRule="exact"/>
              <w:jc w:val="center"/>
              <w:rPr>
                <w:b/>
                <w:sz w:val="28"/>
                <w:szCs w:val="28"/>
              </w:rPr>
            </w:pPr>
            <w:r w:rsidRPr="003124E8">
              <w:rPr>
                <w:b/>
                <w:bCs/>
                <w:color w:val="000000"/>
                <w:sz w:val="28"/>
                <w:szCs w:val="28"/>
              </w:rPr>
              <w:t>публичных слушаний по</w:t>
            </w:r>
            <w:r w:rsidRPr="003124E8">
              <w:rPr>
                <w:b/>
                <w:iCs/>
                <w:color w:val="000000"/>
                <w:spacing w:val="-4"/>
                <w:sz w:val="28"/>
                <w:szCs w:val="28"/>
              </w:rPr>
              <w:t xml:space="preserve"> </w:t>
            </w:r>
            <w:r w:rsidRPr="003124E8">
              <w:rPr>
                <w:b/>
                <w:sz w:val="28"/>
                <w:szCs w:val="28"/>
              </w:rPr>
              <w:t>обсуждению проекта:</w:t>
            </w:r>
          </w:p>
          <w:tbl>
            <w:tblPr>
              <w:tblpPr w:leftFromText="180" w:rightFromText="180" w:vertAnchor="text" w:horzAnchor="margin" w:tblpY="173"/>
              <w:tblW w:w="9781" w:type="dxa"/>
              <w:tblLook w:val="01E0" w:firstRow="1" w:lastRow="1" w:firstColumn="1" w:lastColumn="1" w:noHBand="0" w:noVBand="0"/>
            </w:tblPr>
            <w:tblGrid>
              <w:gridCol w:w="9356"/>
              <w:gridCol w:w="425"/>
            </w:tblGrid>
            <w:tr w:rsidR="003124E8" w:rsidRPr="003124E8" w:rsidTr="003124E8">
              <w:trPr>
                <w:trHeight w:hRule="exact" w:val="287"/>
              </w:trPr>
              <w:tc>
                <w:tcPr>
                  <w:tcW w:w="9356" w:type="dxa"/>
                  <w:tcBorders>
                    <w:bottom w:val="single" w:sz="4" w:space="0" w:color="auto"/>
                  </w:tcBorders>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xml:space="preserve">«                                                                                                                                                            </w:t>
                  </w:r>
                  <w:r w:rsidRPr="003124E8">
                    <w:rPr>
                      <w:rFonts w:ascii="Times New Roman" w:eastAsia="Times New Roman" w:hAnsi="Times New Roman" w:cs="Times New Roman"/>
                      <w:sz w:val="28"/>
                      <w:szCs w:val="28"/>
                      <w:lang w:eastAsia="ru-RU"/>
                    </w:rPr>
                    <w:tab/>
                  </w:r>
                </w:p>
              </w:tc>
              <w:tc>
                <w:tcPr>
                  <w:tcW w:w="425" w:type="dxa"/>
                  <w:tcBorders>
                    <w:bottom w:val="single" w:sz="4" w:space="0" w:color="auto"/>
                  </w:tcBorders>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r>
          </w:tbl>
          <w:p w:rsidR="003124E8" w:rsidRPr="003124E8" w:rsidRDefault="003124E8" w:rsidP="003124E8">
            <w:pPr>
              <w:shd w:val="clear" w:color="auto" w:fill="FFFFFF"/>
              <w:spacing w:line="322" w:lineRule="exact"/>
              <w:jc w:val="center"/>
              <w:rPr>
                <w:rFonts w:eastAsia="Calibri"/>
                <w:b/>
                <w:sz w:val="28"/>
                <w:szCs w:val="28"/>
              </w:rPr>
            </w:pPr>
            <w:r w:rsidRPr="00487765">
              <w:rPr>
                <w:sz w:val="22"/>
                <w:szCs w:val="28"/>
              </w:rPr>
              <w:t>(наименование</w:t>
            </w:r>
            <w:r w:rsidR="00487765" w:rsidRPr="00487765">
              <w:rPr>
                <w:sz w:val="22"/>
                <w:szCs w:val="28"/>
              </w:rPr>
              <w:t xml:space="preserve"> проекта</w:t>
            </w:r>
            <w:r w:rsidRPr="00487765">
              <w:rPr>
                <w:sz w:val="22"/>
                <w:szCs w:val="28"/>
              </w:rPr>
              <w:t>)</w:t>
            </w:r>
            <w:r w:rsidRPr="00487765">
              <w:rPr>
                <w:rFonts w:eastAsia="Calibri"/>
                <w:b/>
                <w:sz w:val="22"/>
                <w:szCs w:val="28"/>
              </w:rPr>
              <w:t xml:space="preserve"> </w:t>
            </w:r>
          </w:p>
        </w:tc>
      </w:tr>
    </w:tbl>
    <w:p w:rsidR="003124E8" w:rsidRPr="003124E8" w:rsidRDefault="003124E8" w:rsidP="003124E8">
      <w:pPr>
        <w:shd w:val="clear" w:color="auto" w:fill="FFFFFF"/>
        <w:spacing w:after="0" w:line="322" w:lineRule="exact"/>
        <w:rPr>
          <w:rFonts w:ascii="Times New Roman" w:eastAsia="Times New Roman" w:hAnsi="Times New Roman" w:cs="Times New Roman"/>
          <w:b/>
          <w:sz w:val="28"/>
          <w:szCs w:val="28"/>
          <w:lang w:eastAsia="ru-RU"/>
        </w:rPr>
      </w:pPr>
    </w:p>
    <w:p w:rsidR="003124E8" w:rsidRPr="003124E8" w:rsidRDefault="003124E8" w:rsidP="003124E8">
      <w:pPr>
        <w:spacing w:after="0" w:line="240" w:lineRule="auto"/>
        <w:jc w:val="both"/>
        <w:rPr>
          <w:rFonts w:ascii="Times New Roman" w:eastAsia="Times New Roman" w:hAnsi="Times New Roman" w:cs="Times New Roman"/>
          <w:color w:val="000000"/>
          <w:sz w:val="28"/>
          <w:szCs w:val="28"/>
          <w:lang w:eastAsia="ru-RU"/>
        </w:rPr>
      </w:pPr>
      <w:r w:rsidRPr="003124E8">
        <w:rPr>
          <w:rFonts w:ascii="Times New Roman" w:eastAsia="Times New Roman" w:hAnsi="Times New Roman" w:cs="Times New Roman"/>
          <w:b/>
          <w:sz w:val="28"/>
          <w:szCs w:val="28"/>
          <w:u w:val="single"/>
          <w:lang w:eastAsia="ru-RU"/>
        </w:rPr>
        <w:t>Место проведения:</w:t>
      </w:r>
      <w:r w:rsidRPr="003124E8">
        <w:rPr>
          <w:rFonts w:ascii="Times New Roman" w:eastAsia="Times New Roman" w:hAnsi="Times New Roman" w:cs="Times New Roman"/>
          <w:b/>
          <w:sz w:val="28"/>
          <w:szCs w:val="28"/>
          <w:lang w:eastAsia="ru-RU"/>
        </w:rPr>
        <w:t xml:space="preserve"> </w:t>
      </w:r>
    </w:p>
    <w:tbl>
      <w:tblPr>
        <w:tblW w:w="9639" w:type="dxa"/>
        <w:tblLayout w:type="fixed"/>
        <w:tblLook w:val="01E0" w:firstRow="1" w:lastRow="1" w:firstColumn="1" w:lastColumn="1" w:noHBand="0" w:noVBand="0"/>
      </w:tblPr>
      <w:tblGrid>
        <w:gridCol w:w="9639"/>
      </w:tblGrid>
      <w:tr w:rsidR="003124E8" w:rsidRPr="003124E8" w:rsidTr="003124E8">
        <w:tc>
          <w:tcPr>
            <w:tcW w:w="9639" w:type="dxa"/>
            <w:tcBorders>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r>
      <w:tr w:rsidR="003124E8" w:rsidRPr="003124E8" w:rsidTr="003124E8">
        <w:tc>
          <w:tcPr>
            <w:tcW w:w="9639" w:type="dxa"/>
            <w:tcBorders>
              <w:top w:val="single" w:sz="4" w:space="0" w:color="auto"/>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r>
    </w:tbl>
    <w:p w:rsidR="003124E8" w:rsidRPr="003124E8" w:rsidRDefault="003124E8" w:rsidP="003124E8">
      <w:pPr>
        <w:spacing w:after="0" w:line="240" w:lineRule="auto"/>
        <w:jc w:val="both"/>
        <w:rPr>
          <w:rFonts w:ascii="Times New Roman" w:eastAsia="Times New Roman" w:hAnsi="Times New Roman" w:cs="Times New Roman"/>
          <w:color w:val="000000"/>
          <w:sz w:val="28"/>
          <w:szCs w:val="28"/>
          <w:lang w:eastAsia="ru-RU"/>
        </w:rPr>
      </w:pPr>
    </w:p>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b/>
          <w:sz w:val="28"/>
          <w:szCs w:val="28"/>
          <w:u w:val="single"/>
          <w:lang w:eastAsia="ru-RU"/>
        </w:rPr>
        <w:t>Время проведения:</w:t>
      </w:r>
      <w:r w:rsidRPr="003124E8">
        <w:rPr>
          <w:rFonts w:ascii="Times New Roman" w:eastAsia="Times New Roman" w:hAnsi="Times New Roman" w:cs="Times New Roman"/>
          <w:b/>
          <w:sz w:val="28"/>
          <w:szCs w:val="28"/>
          <w:lang w:eastAsia="ru-RU"/>
        </w:rPr>
        <w:t xml:space="preserve"> </w:t>
      </w:r>
    </w:p>
    <w:tbl>
      <w:tblPr>
        <w:tblW w:w="6281" w:type="dxa"/>
        <w:tblLayout w:type="fixed"/>
        <w:tblLook w:val="01E0" w:firstRow="1" w:lastRow="1" w:firstColumn="1" w:lastColumn="1" w:noHBand="0" w:noVBand="0"/>
      </w:tblPr>
      <w:tblGrid>
        <w:gridCol w:w="1560"/>
        <w:gridCol w:w="850"/>
        <w:gridCol w:w="469"/>
        <w:gridCol w:w="567"/>
        <w:gridCol w:w="283"/>
        <w:gridCol w:w="567"/>
        <w:gridCol w:w="567"/>
        <w:gridCol w:w="567"/>
        <w:gridCol w:w="284"/>
        <w:gridCol w:w="523"/>
        <w:gridCol w:w="44"/>
      </w:tblGrid>
      <w:tr w:rsidR="003124E8" w:rsidRPr="003124E8" w:rsidTr="003124E8">
        <w:trPr>
          <w:trHeight w:val="237"/>
        </w:trPr>
        <w:tc>
          <w:tcPr>
            <w:tcW w:w="2410" w:type="dxa"/>
            <w:gridSpan w:val="2"/>
            <w:tcBorders>
              <w:bottom w:val="single" w:sz="4" w:space="0" w:color="auto"/>
            </w:tcBorders>
          </w:tcPr>
          <w:p w:rsidR="003124E8" w:rsidRPr="003124E8" w:rsidRDefault="003124E8" w:rsidP="003124E8">
            <w:pPr>
              <w:spacing w:after="0" w:line="240" w:lineRule="auto"/>
              <w:ind w:firstLine="709"/>
              <w:jc w:val="both"/>
              <w:rPr>
                <w:rFonts w:ascii="Times New Roman" w:eastAsia="Times New Roman" w:hAnsi="Times New Roman" w:cs="Times New Roman"/>
                <w:sz w:val="28"/>
                <w:szCs w:val="28"/>
                <w:lang w:eastAsia="ru-RU"/>
              </w:rPr>
            </w:pPr>
          </w:p>
        </w:tc>
        <w:tc>
          <w:tcPr>
            <w:tcW w:w="469"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с</w:t>
            </w:r>
          </w:p>
        </w:tc>
        <w:tc>
          <w:tcPr>
            <w:tcW w:w="567" w:type="dxa"/>
            <w:tcBorders>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283"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567"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до</w:t>
            </w:r>
          </w:p>
        </w:tc>
        <w:tc>
          <w:tcPr>
            <w:tcW w:w="567" w:type="dxa"/>
            <w:tcBorders>
              <w:bottom w:val="single" w:sz="4" w:space="0" w:color="auto"/>
            </w:tcBorders>
          </w:tcPr>
          <w:p w:rsidR="003124E8" w:rsidRPr="003124E8" w:rsidRDefault="003124E8" w:rsidP="003124E8">
            <w:pPr>
              <w:spacing w:after="0" w:line="240" w:lineRule="auto"/>
              <w:ind w:firstLine="709"/>
              <w:jc w:val="both"/>
              <w:rPr>
                <w:rFonts w:ascii="Times New Roman" w:eastAsia="Times New Roman" w:hAnsi="Times New Roman" w:cs="Times New Roman"/>
                <w:sz w:val="28"/>
                <w:szCs w:val="28"/>
                <w:lang w:eastAsia="ru-RU"/>
              </w:rPr>
            </w:pPr>
          </w:p>
        </w:tc>
        <w:tc>
          <w:tcPr>
            <w:tcW w:w="284"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gridSpan w:val="2"/>
            <w:tcBorders>
              <w:bottom w:val="single" w:sz="4" w:space="0" w:color="auto"/>
            </w:tcBorders>
          </w:tcPr>
          <w:p w:rsidR="003124E8" w:rsidRPr="003124E8" w:rsidRDefault="003124E8" w:rsidP="003124E8">
            <w:pPr>
              <w:spacing w:after="0" w:line="240" w:lineRule="auto"/>
              <w:ind w:firstLine="709"/>
              <w:jc w:val="both"/>
              <w:rPr>
                <w:rFonts w:ascii="Times New Roman" w:eastAsia="Times New Roman" w:hAnsi="Times New Roman" w:cs="Times New Roman"/>
                <w:sz w:val="28"/>
                <w:szCs w:val="28"/>
                <w:lang w:eastAsia="ru-RU"/>
              </w:rPr>
            </w:pPr>
          </w:p>
        </w:tc>
      </w:tr>
      <w:tr w:rsidR="003124E8" w:rsidRPr="003124E8" w:rsidTr="003124E8">
        <w:trPr>
          <w:gridAfter w:val="1"/>
          <w:wAfter w:w="44" w:type="dxa"/>
          <w:trHeight w:val="97"/>
        </w:trPr>
        <w:tc>
          <w:tcPr>
            <w:tcW w:w="1560" w:type="dxa"/>
            <w:tcBorders>
              <w:top w:val="single" w:sz="4" w:space="0" w:color="auto"/>
            </w:tcBorders>
          </w:tcPr>
          <w:p w:rsidR="003124E8" w:rsidRPr="00487765" w:rsidRDefault="003124E8" w:rsidP="003124E8">
            <w:pPr>
              <w:spacing w:after="0" w:line="240" w:lineRule="auto"/>
              <w:jc w:val="right"/>
              <w:rPr>
                <w:rFonts w:ascii="Times New Roman" w:eastAsia="Times New Roman" w:hAnsi="Times New Roman" w:cs="Times New Roman"/>
                <w:szCs w:val="28"/>
                <w:lang w:eastAsia="ru-RU"/>
              </w:rPr>
            </w:pPr>
            <w:r w:rsidRPr="00487765">
              <w:rPr>
                <w:rFonts w:ascii="Times New Roman" w:eastAsia="Times New Roman" w:hAnsi="Times New Roman" w:cs="Times New Roman"/>
                <w:szCs w:val="28"/>
                <w:lang w:eastAsia="ru-RU"/>
              </w:rPr>
              <w:t>(дата)</w:t>
            </w:r>
          </w:p>
        </w:tc>
        <w:tc>
          <w:tcPr>
            <w:tcW w:w="4677" w:type="dxa"/>
            <w:gridSpan w:val="9"/>
          </w:tcPr>
          <w:p w:rsidR="003124E8" w:rsidRPr="00487765" w:rsidRDefault="003124E8" w:rsidP="003124E8">
            <w:pPr>
              <w:spacing w:after="0" w:line="240" w:lineRule="auto"/>
              <w:jc w:val="center"/>
              <w:rPr>
                <w:rFonts w:ascii="Times New Roman" w:eastAsia="Times New Roman" w:hAnsi="Times New Roman" w:cs="Times New Roman"/>
                <w:szCs w:val="28"/>
                <w:lang w:eastAsia="ru-RU"/>
              </w:rPr>
            </w:pPr>
            <w:r w:rsidRPr="00487765">
              <w:rPr>
                <w:rFonts w:ascii="Times New Roman" w:eastAsia="Times New Roman" w:hAnsi="Times New Roman" w:cs="Times New Roman"/>
                <w:szCs w:val="28"/>
                <w:lang w:eastAsia="ru-RU"/>
              </w:rPr>
              <w:t xml:space="preserve">                        (время)</w:t>
            </w:r>
          </w:p>
        </w:tc>
      </w:tr>
    </w:tbl>
    <w:p w:rsidR="003124E8" w:rsidRPr="003124E8" w:rsidRDefault="003124E8" w:rsidP="003124E8">
      <w:pPr>
        <w:spacing w:after="0" w:line="240" w:lineRule="auto"/>
        <w:jc w:val="both"/>
        <w:rPr>
          <w:rFonts w:ascii="Times New Roman" w:eastAsia="Times New Roman" w:hAnsi="Times New Roman" w:cs="Times New Roman"/>
          <w:b/>
          <w:sz w:val="28"/>
          <w:szCs w:val="28"/>
          <w:u w:val="single"/>
          <w:lang w:eastAsia="ru-RU"/>
        </w:rPr>
      </w:pPr>
      <w:r w:rsidRPr="003124E8">
        <w:rPr>
          <w:rFonts w:ascii="Times New Roman" w:eastAsia="Times New Roman" w:hAnsi="Times New Roman" w:cs="Times New Roman"/>
          <w:sz w:val="28"/>
          <w:szCs w:val="28"/>
          <w:lang w:eastAsia="ru-RU"/>
        </w:rPr>
        <w:t xml:space="preserve"> </w:t>
      </w:r>
    </w:p>
    <w:p w:rsidR="003124E8" w:rsidRPr="003124E8" w:rsidRDefault="003124E8" w:rsidP="003124E8">
      <w:pPr>
        <w:tabs>
          <w:tab w:val="left" w:pos="3828"/>
        </w:tabs>
        <w:spacing w:after="0" w:line="240" w:lineRule="auto"/>
        <w:rPr>
          <w:rFonts w:ascii="Times New Roman" w:eastAsia="Times New Roman" w:hAnsi="Times New Roman" w:cs="Times New Roman"/>
          <w:b/>
          <w:sz w:val="28"/>
          <w:szCs w:val="28"/>
          <w:u w:val="single"/>
          <w:lang w:eastAsia="ru-RU"/>
        </w:rPr>
      </w:pPr>
      <w:r w:rsidRPr="003124E8">
        <w:rPr>
          <w:rFonts w:ascii="Times New Roman" w:eastAsia="Times New Roman" w:hAnsi="Times New Roman" w:cs="Times New Roman"/>
          <w:b/>
          <w:sz w:val="28"/>
          <w:szCs w:val="28"/>
          <w:u w:val="single"/>
          <w:lang w:eastAsia="ru-RU"/>
        </w:rPr>
        <w:t xml:space="preserve">Количество участников: </w:t>
      </w:r>
    </w:p>
    <w:tbl>
      <w:tblPr>
        <w:tblpPr w:leftFromText="180" w:rightFromText="180" w:vertAnchor="text" w:horzAnchor="margin" w:tblpY="219"/>
        <w:tblW w:w="993" w:type="dxa"/>
        <w:tblLayout w:type="fixed"/>
        <w:tblLook w:val="01E0" w:firstRow="1" w:lastRow="1" w:firstColumn="1" w:lastColumn="1" w:noHBand="0" w:noVBand="0"/>
      </w:tblPr>
      <w:tblGrid>
        <w:gridCol w:w="993"/>
      </w:tblGrid>
      <w:tr w:rsidR="003124E8" w:rsidRPr="003124E8" w:rsidTr="003124E8">
        <w:trPr>
          <w:trHeight w:val="147"/>
        </w:trPr>
        <w:tc>
          <w:tcPr>
            <w:tcW w:w="993" w:type="dxa"/>
            <w:tcBorders>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r>
    </w:tbl>
    <w:p w:rsidR="003124E8" w:rsidRPr="003124E8" w:rsidRDefault="003124E8" w:rsidP="003124E8">
      <w:pPr>
        <w:tabs>
          <w:tab w:val="left" w:pos="3828"/>
        </w:tabs>
        <w:spacing w:after="0" w:line="240" w:lineRule="auto"/>
        <w:rPr>
          <w:rFonts w:ascii="Times New Roman" w:eastAsia="Times New Roman" w:hAnsi="Times New Roman" w:cs="Times New Roman"/>
          <w:b/>
          <w:sz w:val="28"/>
          <w:szCs w:val="28"/>
          <w:u w:val="single"/>
          <w:lang w:eastAsia="ru-RU"/>
        </w:rPr>
      </w:pPr>
    </w:p>
    <w:p w:rsidR="003124E8" w:rsidRPr="003124E8" w:rsidRDefault="003124E8" w:rsidP="003124E8">
      <w:pPr>
        <w:tabs>
          <w:tab w:val="left" w:pos="3828"/>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b/>
          <w:sz w:val="28"/>
          <w:szCs w:val="28"/>
          <w:lang w:eastAsia="ru-RU"/>
        </w:rPr>
        <w:t>человек</w:t>
      </w:r>
      <w:r w:rsidRPr="003124E8">
        <w:rPr>
          <w:rFonts w:ascii="Times New Roman" w:eastAsia="Times New Roman" w:hAnsi="Times New Roman" w:cs="Times New Roman"/>
          <w:sz w:val="28"/>
          <w:szCs w:val="28"/>
          <w:lang w:eastAsia="ru-RU"/>
        </w:rPr>
        <w:t xml:space="preserve"> (лист</w:t>
      </w:r>
      <w:r>
        <w:rPr>
          <w:rFonts w:ascii="Times New Roman" w:eastAsia="Times New Roman" w:hAnsi="Times New Roman" w:cs="Times New Roman"/>
          <w:sz w:val="28"/>
          <w:szCs w:val="28"/>
          <w:lang w:eastAsia="ru-RU"/>
        </w:rPr>
        <w:t xml:space="preserve"> </w:t>
      </w:r>
      <w:r w:rsidRPr="003124E8">
        <w:rPr>
          <w:rFonts w:ascii="Times New Roman" w:eastAsia="Times New Roman" w:hAnsi="Times New Roman" w:cs="Times New Roman"/>
          <w:sz w:val="28"/>
          <w:szCs w:val="28"/>
          <w:lang w:eastAsia="ru-RU"/>
        </w:rPr>
        <w:t xml:space="preserve">регистрации участников публичных слушаний в количестве </w:t>
      </w:r>
      <w:r>
        <w:rPr>
          <w:rFonts w:ascii="Times New Roman" w:eastAsia="Times New Roman" w:hAnsi="Times New Roman" w:cs="Times New Roman"/>
          <w:sz w:val="28"/>
          <w:szCs w:val="28"/>
          <w:lang w:eastAsia="ru-RU"/>
        </w:rPr>
        <w:t xml:space="preserve">____ </w:t>
      </w:r>
      <w:r w:rsidRPr="003124E8">
        <w:rPr>
          <w:rFonts w:ascii="Times New Roman" w:eastAsia="Times New Roman" w:hAnsi="Times New Roman" w:cs="Times New Roman"/>
          <w:sz w:val="28"/>
          <w:szCs w:val="28"/>
          <w:lang w:eastAsia="ru-RU"/>
        </w:rPr>
        <w:t>шт</w:t>
      </w:r>
      <w:r w:rsidR="00487765">
        <w:rPr>
          <w:rFonts w:ascii="Times New Roman" w:eastAsia="Times New Roman" w:hAnsi="Times New Roman" w:cs="Times New Roman"/>
          <w:sz w:val="28"/>
          <w:szCs w:val="28"/>
          <w:lang w:eastAsia="ru-RU"/>
        </w:rPr>
        <w:t>ук</w:t>
      </w:r>
      <w:r w:rsidRPr="003124E8">
        <w:rPr>
          <w:rFonts w:ascii="Times New Roman" w:eastAsia="Times New Roman" w:hAnsi="Times New Roman" w:cs="Times New Roman"/>
          <w:sz w:val="28"/>
          <w:szCs w:val="28"/>
          <w:lang w:eastAsia="ru-RU"/>
        </w:rPr>
        <w:t xml:space="preserve"> прилагается).</w:t>
      </w:r>
    </w:p>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p w:rsidR="003124E8" w:rsidRPr="003124E8" w:rsidRDefault="003124E8" w:rsidP="003124E8">
      <w:pPr>
        <w:spacing w:after="0" w:line="240" w:lineRule="auto"/>
        <w:jc w:val="both"/>
        <w:rPr>
          <w:rFonts w:ascii="Times New Roman" w:eastAsia="Times New Roman" w:hAnsi="Times New Roman" w:cs="Times New Roman"/>
          <w:b/>
          <w:sz w:val="28"/>
          <w:szCs w:val="28"/>
          <w:u w:val="single"/>
          <w:lang w:eastAsia="ru-RU"/>
        </w:rPr>
      </w:pPr>
      <w:r w:rsidRPr="003124E8">
        <w:rPr>
          <w:rFonts w:ascii="Times New Roman" w:eastAsia="Times New Roman" w:hAnsi="Times New Roman" w:cs="Times New Roman"/>
          <w:b/>
          <w:sz w:val="28"/>
          <w:szCs w:val="28"/>
          <w:u w:val="single"/>
          <w:lang w:eastAsia="ru-RU"/>
        </w:rPr>
        <w:t xml:space="preserve">Основание для проведения публичных слушаний: </w:t>
      </w:r>
    </w:p>
    <w:p w:rsid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постановление Главы Арамильского городского округа от</w:t>
      </w:r>
    </w:p>
    <w:tbl>
      <w:tblPr>
        <w:tblpPr w:leftFromText="180" w:rightFromText="180" w:vertAnchor="text" w:horzAnchor="margin" w:tblpY="124"/>
        <w:tblW w:w="3261" w:type="dxa"/>
        <w:tblLayout w:type="fixed"/>
        <w:tblLook w:val="01E0" w:firstRow="1" w:lastRow="1" w:firstColumn="1" w:lastColumn="1" w:noHBand="0" w:noVBand="0"/>
      </w:tblPr>
      <w:tblGrid>
        <w:gridCol w:w="1985"/>
        <w:gridCol w:w="425"/>
        <w:gridCol w:w="851"/>
      </w:tblGrid>
      <w:tr w:rsidR="00487765" w:rsidRPr="003124E8" w:rsidTr="00487765">
        <w:trPr>
          <w:trHeight w:hRule="exact" w:val="285"/>
        </w:trPr>
        <w:tc>
          <w:tcPr>
            <w:tcW w:w="1985" w:type="dxa"/>
            <w:tcBorders>
              <w:bottom w:val="single" w:sz="4" w:space="0" w:color="auto"/>
            </w:tcBorders>
          </w:tcPr>
          <w:p w:rsidR="00487765" w:rsidRPr="003124E8" w:rsidRDefault="00487765" w:rsidP="00487765">
            <w:pPr>
              <w:spacing w:after="0" w:line="240" w:lineRule="auto"/>
              <w:ind w:firstLine="709"/>
              <w:jc w:val="both"/>
              <w:rPr>
                <w:rFonts w:ascii="Times New Roman" w:eastAsia="Times New Roman" w:hAnsi="Times New Roman" w:cs="Times New Roman"/>
                <w:sz w:val="28"/>
                <w:szCs w:val="28"/>
                <w:lang w:eastAsia="ru-RU"/>
              </w:rPr>
            </w:pPr>
          </w:p>
        </w:tc>
        <w:tc>
          <w:tcPr>
            <w:tcW w:w="425" w:type="dxa"/>
          </w:tcPr>
          <w:p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851" w:type="dxa"/>
            <w:tcBorders>
              <w:bottom w:val="single" w:sz="4" w:space="0" w:color="auto"/>
            </w:tcBorders>
          </w:tcPr>
          <w:p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p>
        </w:tc>
      </w:tr>
    </w:tbl>
    <w:p w:rsidR="00487765" w:rsidRDefault="00487765" w:rsidP="003124E8">
      <w:pPr>
        <w:spacing w:after="0" w:line="240" w:lineRule="auto"/>
        <w:jc w:val="both"/>
        <w:rPr>
          <w:rFonts w:ascii="Times New Roman" w:eastAsia="Times New Roman" w:hAnsi="Times New Roman" w:cs="Times New Roman"/>
          <w:sz w:val="28"/>
          <w:szCs w:val="28"/>
          <w:lang w:eastAsia="ru-RU"/>
        </w:rPr>
      </w:pPr>
    </w:p>
    <w:p w:rsidR="00487765" w:rsidRPr="003124E8" w:rsidRDefault="00487765" w:rsidP="003124E8">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173"/>
        <w:tblW w:w="9639" w:type="dxa"/>
        <w:tblLayout w:type="fixed"/>
        <w:tblLook w:val="01E0" w:firstRow="1" w:lastRow="1" w:firstColumn="1" w:lastColumn="1" w:noHBand="0" w:noVBand="0"/>
      </w:tblPr>
      <w:tblGrid>
        <w:gridCol w:w="284"/>
        <w:gridCol w:w="8788"/>
        <w:gridCol w:w="567"/>
      </w:tblGrid>
      <w:tr w:rsidR="003124E8" w:rsidRPr="003124E8" w:rsidTr="00487765">
        <w:trPr>
          <w:trHeight w:hRule="exact" w:val="287"/>
        </w:trPr>
        <w:tc>
          <w:tcPr>
            <w:tcW w:w="284" w:type="dxa"/>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w:t>
            </w:r>
            <w:r w:rsidRPr="003124E8">
              <w:rPr>
                <w:rFonts w:ascii="Times New Roman" w:eastAsia="Times New Roman" w:hAnsi="Times New Roman" w:cs="Times New Roman"/>
                <w:sz w:val="28"/>
                <w:szCs w:val="28"/>
                <w:lang w:eastAsia="ru-RU"/>
              </w:rPr>
              <w:tab/>
            </w:r>
          </w:p>
        </w:tc>
        <w:tc>
          <w:tcPr>
            <w:tcW w:w="8788" w:type="dxa"/>
            <w:tcBorders>
              <w:bottom w:val="single" w:sz="4" w:space="0" w:color="auto"/>
            </w:tcBorders>
          </w:tcPr>
          <w:p w:rsidR="003124E8" w:rsidRPr="003124E8" w:rsidRDefault="003124E8" w:rsidP="003124E8">
            <w:pPr>
              <w:tabs>
                <w:tab w:val="right" w:pos="9565"/>
              </w:tabs>
              <w:spacing w:after="0" w:line="240" w:lineRule="auto"/>
              <w:jc w:val="right"/>
              <w:rPr>
                <w:rFonts w:ascii="Times New Roman" w:eastAsia="Times New Roman" w:hAnsi="Times New Roman" w:cs="Times New Roman"/>
                <w:sz w:val="28"/>
                <w:szCs w:val="28"/>
                <w:lang w:eastAsia="ru-RU"/>
              </w:rPr>
            </w:pPr>
          </w:p>
        </w:tc>
        <w:tc>
          <w:tcPr>
            <w:tcW w:w="567" w:type="dxa"/>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r>
      <w:tr w:rsidR="003124E8" w:rsidRPr="003124E8" w:rsidTr="00487765">
        <w:tc>
          <w:tcPr>
            <w:tcW w:w="9639" w:type="dxa"/>
            <w:gridSpan w:val="3"/>
          </w:tcPr>
          <w:p w:rsidR="003124E8" w:rsidRPr="003124E8" w:rsidRDefault="003124E8" w:rsidP="00487765">
            <w:pPr>
              <w:spacing w:after="0" w:line="240" w:lineRule="auto"/>
              <w:jc w:val="center"/>
              <w:rPr>
                <w:rFonts w:ascii="Times New Roman" w:eastAsia="Times New Roman" w:hAnsi="Times New Roman" w:cs="Times New Roman"/>
                <w:sz w:val="28"/>
                <w:szCs w:val="28"/>
                <w:lang w:eastAsia="ru-RU"/>
              </w:rPr>
            </w:pPr>
            <w:r w:rsidRPr="00487765">
              <w:rPr>
                <w:rFonts w:ascii="Times New Roman" w:eastAsia="Times New Roman" w:hAnsi="Times New Roman" w:cs="Times New Roman"/>
                <w:szCs w:val="28"/>
                <w:lang w:eastAsia="ru-RU"/>
              </w:rPr>
              <w:t>(наименование)</w:t>
            </w:r>
          </w:p>
        </w:tc>
      </w:tr>
    </w:tbl>
    <w:p w:rsidR="003124E8" w:rsidRPr="003124E8" w:rsidRDefault="003124E8" w:rsidP="003124E8">
      <w:pPr>
        <w:spacing w:after="0" w:line="240" w:lineRule="auto"/>
        <w:jc w:val="both"/>
        <w:rPr>
          <w:rFonts w:ascii="Times New Roman" w:eastAsia="Times New Roman" w:hAnsi="Times New Roman" w:cs="Times New Roman"/>
          <w:b/>
          <w:sz w:val="28"/>
          <w:szCs w:val="28"/>
          <w:u w:val="single"/>
          <w:lang w:eastAsia="ru-RU"/>
        </w:rPr>
      </w:pPr>
      <w:r w:rsidRPr="003124E8">
        <w:rPr>
          <w:rFonts w:ascii="Times New Roman" w:eastAsia="Times New Roman" w:hAnsi="Times New Roman" w:cs="Times New Roman"/>
          <w:sz w:val="28"/>
          <w:szCs w:val="28"/>
          <w:lang w:eastAsia="ru-RU"/>
        </w:rPr>
        <w:t xml:space="preserve"> </w:t>
      </w:r>
    </w:p>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b/>
          <w:sz w:val="28"/>
          <w:szCs w:val="28"/>
          <w:u w:val="single"/>
          <w:lang w:eastAsia="ru-RU"/>
        </w:rPr>
        <w:t>Сведения об информировании граждан о проведении публичных слушаний:</w:t>
      </w:r>
    </w:p>
    <w:tbl>
      <w:tblPr>
        <w:tblpPr w:leftFromText="180" w:rightFromText="180" w:vertAnchor="text" w:horzAnchor="page" w:tblpX="7231" w:tblpY="80"/>
        <w:tblW w:w="3402" w:type="dxa"/>
        <w:tblLayout w:type="fixed"/>
        <w:tblLook w:val="01E0" w:firstRow="1" w:lastRow="1" w:firstColumn="1" w:lastColumn="1" w:noHBand="0" w:noVBand="0"/>
      </w:tblPr>
      <w:tblGrid>
        <w:gridCol w:w="2127"/>
        <w:gridCol w:w="567"/>
        <w:gridCol w:w="708"/>
      </w:tblGrid>
      <w:tr w:rsidR="00487765" w:rsidRPr="003124E8" w:rsidTr="00487765">
        <w:trPr>
          <w:trHeight w:val="142"/>
        </w:trPr>
        <w:tc>
          <w:tcPr>
            <w:tcW w:w="2127" w:type="dxa"/>
            <w:tcBorders>
              <w:bottom w:val="single" w:sz="4" w:space="0" w:color="auto"/>
            </w:tcBorders>
          </w:tcPr>
          <w:p w:rsidR="00487765" w:rsidRPr="003124E8" w:rsidRDefault="00487765" w:rsidP="00487765">
            <w:pPr>
              <w:spacing w:after="0" w:line="240" w:lineRule="auto"/>
              <w:rPr>
                <w:rFonts w:ascii="Times New Roman" w:eastAsia="Times New Roman" w:hAnsi="Times New Roman" w:cs="Times New Roman"/>
                <w:sz w:val="28"/>
                <w:szCs w:val="28"/>
                <w:lang w:eastAsia="ru-RU"/>
              </w:rPr>
            </w:pPr>
          </w:p>
        </w:tc>
        <w:tc>
          <w:tcPr>
            <w:tcW w:w="567" w:type="dxa"/>
          </w:tcPr>
          <w:p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708" w:type="dxa"/>
            <w:tcBorders>
              <w:bottom w:val="single" w:sz="4" w:space="0" w:color="auto"/>
            </w:tcBorders>
          </w:tcPr>
          <w:p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p>
        </w:tc>
      </w:tr>
    </w:tbl>
    <w:p w:rsidR="003124E8" w:rsidRPr="003124E8" w:rsidRDefault="00487765"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xml:space="preserve"> </w:t>
      </w:r>
      <w:r w:rsidR="003124E8" w:rsidRPr="003124E8">
        <w:rPr>
          <w:rFonts w:ascii="Times New Roman" w:eastAsia="Times New Roman" w:hAnsi="Times New Roman" w:cs="Times New Roman"/>
          <w:sz w:val="28"/>
          <w:szCs w:val="28"/>
          <w:lang w:eastAsia="ru-RU"/>
        </w:rPr>
        <w:t>- публикация в газете «</w:t>
      </w:r>
      <w:proofErr w:type="spellStart"/>
      <w:r w:rsidR="003124E8" w:rsidRPr="003124E8">
        <w:rPr>
          <w:rFonts w:ascii="Times New Roman" w:eastAsia="Times New Roman" w:hAnsi="Times New Roman" w:cs="Times New Roman"/>
          <w:sz w:val="28"/>
          <w:szCs w:val="28"/>
          <w:lang w:eastAsia="ru-RU"/>
        </w:rPr>
        <w:t>Арамильские</w:t>
      </w:r>
      <w:proofErr w:type="spellEnd"/>
      <w:r w:rsidR="003124E8" w:rsidRPr="003124E8">
        <w:rPr>
          <w:rFonts w:ascii="Times New Roman" w:eastAsia="Times New Roman" w:hAnsi="Times New Roman" w:cs="Times New Roman"/>
          <w:sz w:val="28"/>
          <w:szCs w:val="28"/>
          <w:lang w:eastAsia="ru-RU"/>
        </w:rPr>
        <w:t xml:space="preserve"> вести» от </w:t>
      </w:r>
    </w:p>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3124E8">
        <w:rPr>
          <w:rFonts w:ascii="Times New Roman" w:eastAsia="Times New Roman" w:hAnsi="Times New Roman" w:cs="Times New Roman"/>
          <w:bCs/>
          <w:sz w:val="28"/>
          <w:szCs w:val="28"/>
          <w:lang w:eastAsia="ru-RU"/>
        </w:rPr>
        <w:t>официальный сайт Арамильского городского округа</w:t>
      </w:r>
    </w:p>
    <w:p w:rsidR="003124E8" w:rsidRPr="003124E8" w:rsidRDefault="003124E8" w:rsidP="003124E8">
      <w:pPr>
        <w:spacing w:after="0" w:line="240" w:lineRule="auto"/>
        <w:jc w:val="both"/>
        <w:rPr>
          <w:rFonts w:ascii="Times New Roman" w:eastAsia="Times New Roman" w:hAnsi="Times New Roman" w:cs="Times New Roman"/>
          <w:b/>
          <w:sz w:val="28"/>
          <w:szCs w:val="28"/>
          <w:u w:val="single"/>
          <w:lang w:eastAsia="ru-RU"/>
        </w:rPr>
      </w:pPr>
    </w:p>
    <w:p w:rsidR="003124E8" w:rsidRPr="003124E8" w:rsidRDefault="003124E8" w:rsidP="003124E8">
      <w:pPr>
        <w:spacing w:after="0" w:line="240" w:lineRule="auto"/>
        <w:jc w:val="both"/>
        <w:rPr>
          <w:rFonts w:ascii="Times New Roman" w:eastAsia="Times New Roman" w:hAnsi="Times New Roman" w:cs="Times New Roman"/>
          <w:b/>
          <w:sz w:val="28"/>
          <w:szCs w:val="28"/>
          <w:u w:val="single"/>
          <w:lang w:eastAsia="ru-RU"/>
        </w:rPr>
      </w:pPr>
      <w:r w:rsidRPr="003124E8">
        <w:rPr>
          <w:rFonts w:ascii="Times New Roman" w:eastAsia="Times New Roman" w:hAnsi="Times New Roman" w:cs="Times New Roman"/>
          <w:b/>
          <w:sz w:val="28"/>
          <w:szCs w:val="28"/>
          <w:u w:val="single"/>
          <w:lang w:eastAsia="ru-RU"/>
        </w:rPr>
        <w:t>Нормативные правовые акты, регламентирующие проведение публичных слушаний на территории А</w:t>
      </w:r>
      <w:r w:rsidR="00487765">
        <w:rPr>
          <w:rFonts w:ascii="Times New Roman" w:eastAsia="Times New Roman" w:hAnsi="Times New Roman" w:cs="Times New Roman"/>
          <w:b/>
          <w:sz w:val="28"/>
          <w:szCs w:val="28"/>
          <w:u w:val="single"/>
          <w:lang w:eastAsia="ru-RU"/>
        </w:rPr>
        <w:t>рамильского городского округа</w:t>
      </w:r>
      <w:r w:rsidRPr="003124E8">
        <w:rPr>
          <w:rFonts w:ascii="Times New Roman" w:eastAsia="Times New Roman" w:hAnsi="Times New Roman" w:cs="Times New Roman"/>
          <w:b/>
          <w:sz w:val="28"/>
          <w:szCs w:val="28"/>
          <w:u w:val="single"/>
          <w:lang w:eastAsia="ru-RU"/>
        </w:rPr>
        <w:t>:</w:t>
      </w:r>
    </w:p>
    <w:p w:rsidR="003124E8" w:rsidRPr="003124E8" w:rsidRDefault="003124E8" w:rsidP="003124E8">
      <w:pPr>
        <w:spacing w:after="0" w:line="240" w:lineRule="auto"/>
        <w:jc w:val="both"/>
        <w:rPr>
          <w:rFonts w:ascii="Times New Roman" w:eastAsia="Times New Roman" w:hAnsi="Times New Roman" w:cs="Times New Roman"/>
          <w:spacing w:val="8"/>
          <w:sz w:val="28"/>
          <w:szCs w:val="28"/>
          <w:lang w:eastAsia="ru-RU"/>
        </w:rPr>
      </w:pPr>
      <w:r w:rsidRPr="003124E8">
        <w:rPr>
          <w:rFonts w:ascii="Times New Roman" w:eastAsia="Times New Roman" w:hAnsi="Times New Roman" w:cs="Times New Roman"/>
          <w:spacing w:val="8"/>
          <w:sz w:val="28"/>
          <w:szCs w:val="28"/>
          <w:lang w:eastAsia="ru-RU"/>
        </w:rPr>
        <w:t>-</w:t>
      </w:r>
      <w:r w:rsidRPr="003124E8">
        <w:rPr>
          <w:rFonts w:ascii="Times New Roman" w:eastAsia="Times New Roman" w:hAnsi="Times New Roman" w:cs="Times New Roman"/>
          <w:spacing w:val="3"/>
          <w:sz w:val="28"/>
          <w:szCs w:val="28"/>
          <w:lang w:eastAsia="ru-RU"/>
        </w:rPr>
        <w:t xml:space="preserve"> Федеральный закон от 06</w:t>
      </w:r>
      <w:r>
        <w:rPr>
          <w:rFonts w:ascii="Times New Roman" w:eastAsia="Times New Roman" w:hAnsi="Times New Roman" w:cs="Times New Roman"/>
          <w:spacing w:val="3"/>
          <w:sz w:val="28"/>
          <w:szCs w:val="28"/>
          <w:lang w:eastAsia="ru-RU"/>
        </w:rPr>
        <w:t xml:space="preserve"> октября </w:t>
      </w:r>
      <w:r w:rsidRPr="003124E8">
        <w:rPr>
          <w:rFonts w:ascii="Times New Roman" w:eastAsia="Times New Roman" w:hAnsi="Times New Roman" w:cs="Times New Roman"/>
          <w:spacing w:val="3"/>
          <w:sz w:val="28"/>
          <w:szCs w:val="28"/>
          <w:lang w:eastAsia="ru-RU"/>
        </w:rPr>
        <w:t xml:space="preserve">2003 </w:t>
      </w:r>
      <w:r>
        <w:rPr>
          <w:rFonts w:ascii="Times New Roman" w:eastAsia="Times New Roman" w:hAnsi="Times New Roman" w:cs="Times New Roman"/>
          <w:spacing w:val="3"/>
          <w:sz w:val="28"/>
          <w:szCs w:val="28"/>
          <w:lang w:eastAsia="ru-RU"/>
        </w:rPr>
        <w:t>г</w:t>
      </w:r>
      <w:r w:rsidR="00B27D3B">
        <w:rPr>
          <w:rFonts w:ascii="Times New Roman" w:eastAsia="Times New Roman" w:hAnsi="Times New Roman" w:cs="Times New Roman"/>
          <w:spacing w:val="3"/>
          <w:sz w:val="28"/>
          <w:szCs w:val="28"/>
          <w:lang w:eastAsia="ru-RU"/>
        </w:rPr>
        <w:t>ода</w:t>
      </w:r>
      <w:r>
        <w:rPr>
          <w:rFonts w:ascii="Times New Roman" w:eastAsia="Times New Roman" w:hAnsi="Times New Roman" w:cs="Times New Roman"/>
          <w:spacing w:val="3"/>
          <w:sz w:val="28"/>
          <w:szCs w:val="28"/>
          <w:lang w:eastAsia="ru-RU"/>
        </w:rPr>
        <w:t xml:space="preserve"> </w:t>
      </w:r>
      <w:r w:rsidRPr="003124E8">
        <w:rPr>
          <w:rFonts w:ascii="Times New Roman" w:eastAsia="Times New Roman" w:hAnsi="Times New Roman" w:cs="Times New Roman"/>
          <w:spacing w:val="3"/>
          <w:sz w:val="28"/>
          <w:szCs w:val="28"/>
          <w:lang w:eastAsia="ru-RU"/>
        </w:rPr>
        <w:t xml:space="preserve">№ 131-ФЗ </w:t>
      </w:r>
      <w:r w:rsidRPr="003124E8">
        <w:rPr>
          <w:rFonts w:ascii="Times New Roman" w:eastAsia="Times New Roman" w:hAnsi="Times New Roman" w:cs="Times New Roman"/>
          <w:sz w:val="28"/>
          <w:szCs w:val="28"/>
          <w:lang w:eastAsia="ru-RU"/>
        </w:rPr>
        <w:t>«Об общих принципах организации местного самоуправления в Р</w:t>
      </w:r>
      <w:r>
        <w:rPr>
          <w:rFonts w:ascii="Times New Roman" w:eastAsia="Times New Roman" w:hAnsi="Times New Roman" w:cs="Times New Roman"/>
          <w:spacing w:val="8"/>
          <w:sz w:val="28"/>
          <w:szCs w:val="28"/>
          <w:lang w:eastAsia="ru-RU"/>
        </w:rPr>
        <w:t>оссийской Федерации</w:t>
      </w:r>
      <w:r w:rsidRPr="003124E8">
        <w:rPr>
          <w:rFonts w:ascii="Times New Roman" w:eastAsia="Times New Roman" w:hAnsi="Times New Roman" w:cs="Times New Roman"/>
          <w:spacing w:val="8"/>
          <w:sz w:val="28"/>
          <w:szCs w:val="28"/>
          <w:lang w:eastAsia="ru-RU"/>
        </w:rPr>
        <w:t>»;</w:t>
      </w:r>
    </w:p>
    <w:tbl>
      <w:tblPr>
        <w:tblpPr w:leftFromText="180" w:rightFromText="180" w:vertAnchor="text" w:horzAnchor="page" w:tblpX="7936" w:tblpY="668"/>
        <w:tblW w:w="3119" w:type="dxa"/>
        <w:tblLayout w:type="fixed"/>
        <w:tblLook w:val="01E0" w:firstRow="1" w:lastRow="1" w:firstColumn="1" w:lastColumn="1" w:noHBand="0" w:noVBand="0"/>
      </w:tblPr>
      <w:tblGrid>
        <w:gridCol w:w="1701"/>
        <w:gridCol w:w="426"/>
        <w:gridCol w:w="992"/>
      </w:tblGrid>
      <w:tr w:rsidR="00487765" w:rsidRPr="003124E8" w:rsidTr="00487765">
        <w:trPr>
          <w:trHeight w:hRule="exact" w:val="291"/>
        </w:trPr>
        <w:tc>
          <w:tcPr>
            <w:tcW w:w="1701" w:type="dxa"/>
            <w:tcBorders>
              <w:bottom w:val="single" w:sz="4" w:space="0" w:color="auto"/>
            </w:tcBorders>
          </w:tcPr>
          <w:p w:rsidR="00487765" w:rsidRPr="003124E8" w:rsidRDefault="00487765" w:rsidP="00487765">
            <w:pPr>
              <w:spacing w:after="0" w:line="240" w:lineRule="auto"/>
              <w:rPr>
                <w:rFonts w:ascii="Times New Roman" w:eastAsia="Times New Roman" w:hAnsi="Times New Roman" w:cs="Times New Roman"/>
                <w:sz w:val="28"/>
                <w:szCs w:val="28"/>
                <w:lang w:eastAsia="ru-RU"/>
              </w:rPr>
            </w:pPr>
          </w:p>
        </w:tc>
        <w:tc>
          <w:tcPr>
            <w:tcW w:w="426" w:type="dxa"/>
          </w:tcPr>
          <w:p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992" w:type="dxa"/>
            <w:tcBorders>
              <w:bottom w:val="single" w:sz="4" w:space="0" w:color="auto"/>
            </w:tcBorders>
          </w:tcPr>
          <w:p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p>
        </w:tc>
      </w:tr>
    </w:tbl>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Положение «</w:t>
      </w:r>
      <w:r w:rsidR="00487765" w:rsidRPr="00487765">
        <w:rPr>
          <w:rFonts w:ascii="Times New Roman" w:eastAsia="Times New Roman" w:hAnsi="Times New Roman" w:cs="Times New Roman"/>
          <w:sz w:val="28"/>
          <w:szCs w:val="28"/>
          <w:lang w:eastAsia="ru-RU"/>
        </w:rPr>
        <w:t>Положения о порядке организации и проведения публичных слушаний на территории Арамильского городского округа</w:t>
      </w:r>
      <w:r w:rsidRPr="003124E8">
        <w:rPr>
          <w:rFonts w:ascii="Times New Roman" w:eastAsia="Times New Roman" w:hAnsi="Times New Roman" w:cs="Times New Roman"/>
          <w:sz w:val="28"/>
          <w:szCs w:val="28"/>
          <w:lang w:eastAsia="ru-RU"/>
        </w:rPr>
        <w:t>», утвержденное</w:t>
      </w:r>
      <w:r w:rsidR="00B724E7">
        <w:rPr>
          <w:rFonts w:ascii="Times New Roman" w:eastAsia="Times New Roman" w:hAnsi="Times New Roman" w:cs="Times New Roman"/>
          <w:sz w:val="28"/>
          <w:szCs w:val="28"/>
          <w:lang w:eastAsia="ru-RU"/>
        </w:rPr>
        <w:t xml:space="preserve"> </w:t>
      </w:r>
      <w:r w:rsidRPr="003124E8">
        <w:rPr>
          <w:rFonts w:ascii="Times New Roman" w:eastAsia="Times New Roman" w:hAnsi="Times New Roman" w:cs="Times New Roman"/>
          <w:sz w:val="28"/>
          <w:szCs w:val="28"/>
          <w:lang w:eastAsia="ru-RU"/>
        </w:rPr>
        <w:t xml:space="preserve">решением Думы Арамильского городского округа от </w:t>
      </w:r>
    </w:p>
    <w:p w:rsidR="003124E8" w:rsidRPr="003124E8" w:rsidRDefault="003124E8" w:rsidP="003124E8">
      <w:pPr>
        <w:spacing w:after="0" w:line="240" w:lineRule="auto"/>
        <w:jc w:val="both"/>
        <w:rPr>
          <w:rFonts w:ascii="Times New Roman" w:eastAsia="Times New Roman" w:hAnsi="Times New Roman" w:cs="Times New Roman"/>
          <w:spacing w:val="8"/>
          <w:sz w:val="28"/>
          <w:szCs w:val="28"/>
          <w:lang w:eastAsia="ru-RU"/>
        </w:rPr>
      </w:pPr>
    </w:p>
    <w:p w:rsidR="003124E8" w:rsidRPr="003124E8" w:rsidRDefault="003124E8" w:rsidP="003124E8">
      <w:pPr>
        <w:tabs>
          <w:tab w:val="num" w:pos="0"/>
        </w:tabs>
        <w:spacing w:after="0" w:line="240" w:lineRule="auto"/>
        <w:jc w:val="both"/>
        <w:rPr>
          <w:rFonts w:ascii="Times New Roman" w:eastAsia="Times New Roman" w:hAnsi="Times New Roman" w:cs="Times New Roman"/>
          <w:b/>
          <w:sz w:val="28"/>
          <w:szCs w:val="28"/>
          <w:u w:val="single"/>
          <w:lang w:eastAsia="ru-RU"/>
        </w:rPr>
      </w:pPr>
      <w:r w:rsidRPr="003124E8">
        <w:rPr>
          <w:rFonts w:ascii="Times New Roman" w:eastAsia="Times New Roman" w:hAnsi="Times New Roman" w:cs="Times New Roman"/>
          <w:b/>
          <w:sz w:val="28"/>
          <w:szCs w:val="28"/>
          <w:u w:val="single"/>
          <w:lang w:eastAsia="ru-RU"/>
        </w:rPr>
        <w:t>Состав Комиссии по проведению публичных слушаний:</w:t>
      </w:r>
    </w:p>
    <w:p w:rsidR="003124E8" w:rsidRPr="003124E8" w:rsidRDefault="003124E8" w:rsidP="003124E8">
      <w:pPr>
        <w:tabs>
          <w:tab w:val="num" w:pos="0"/>
        </w:tabs>
        <w:spacing w:after="0" w:line="240" w:lineRule="auto"/>
        <w:jc w:val="both"/>
        <w:rPr>
          <w:rFonts w:ascii="Times New Roman" w:eastAsia="Times New Roman" w:hAnsi="Times New Roman" w:cs="Times New Roman"/>
          <w:b/>
          <w:sz w:val="28"/>
          <w:szCs w:val="28"/>
          <w:u w:val="single"/>
          <w:lang w:eastAsia="ru-RU"/>
        </w:rPr>
      </w:pPr>
    </w:p>
    <w:tbl>
      <w:tblPr>
        <w:tblW w:w="9639" w:type="dxa"/>
        <w:tblLayout w:type="fixed"/>
        <w:tblLook w:val="01E0" w:firstRow="1" w:lastRow="1" w:firstColumn="1" w:lastColumn="1" w:noHBand="0" w:noVBand="0"/>
      </w:tblPr>
      <w:tblGrid>
        <w:gridCol w:w="2268"/>
        <w:gridCol w:w="360"/>
        <w:gridCol w:w="7011"/>
      </w:tblGrid>
      <w:tr w:rsidR="003124E8" w:rsidRPr="003124E8" w:rsidTr="005F0A91">
        <w:tc>
          <w:tcPr>
            <w:tcW w:w="2268" w:type="dxa"/>
            <w:tcBorders>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360"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7011" w:type="dxa"/>
            <w:tcBorders>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r>
      <w:tr w:rsidR="003124E8" w:rsidRPr="003124E8" w:rsidTr="005F0A91">
        <w:tc>
          <w:tcPr>
            <w:tcW w:w="2268" w:type="dxa"/>
            <w:tcBorders>
              <w:top w:val="single" w:sz="4" w:space="0" w:color="auto"/>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360"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7011" w:type="dxa"/>
            <w:tcBorders>
              <w:top w:val="single" w:sz="4" w:space="0" w:color="auto"/>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r>
      <w:tr w:rsidR="003124E8" w:rsidRPr="003124E8" w:rsidTr="005F0A91">
        <w:tc>
          <w:tcPr>
            <w:tcW w:w="2268" w:type="dxa"/>
            <w:tcBorders>
              <w:top w:val="single" w:sz="4" w:space="0" w:color="auto"/>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и т.д.</w:t>
            </w:r>
          </w:p>
        </w:tc>
        <w:tc>
          <w:tcPr>
            <w:tcW w:w="360"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7011" w:type="dxa"/>
            <w:tcBorders>
              <w:top w:val="single" w:sz="4" w:space="0" w:color="auto"/>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r>
    </w:tbl>
    <w:p w:rsidR="003124E8" w:rsidRPr="003124E8" w:rsidRDefault="003124E8" w:rsidP="003124E8">
      <w:pPr>
        <w:spacing w:after="0" w:line="240" w:lineRule="auto"/>
        <w:jc w:val="both"/>
        <w:rPr>
          <w:rFonts w:ascii="Times New Roman" w:eastAsia="Times New Roman" w:hAnsi="Times New Roman" w:cs="Times New Roman"/>
          <w:b/>
          <w:sz w:val="28"/>
          <w:szCs w:val="28"/>
          <w:lang w:eastAsia="ru-RU"/>
        </w:rPr>
      </w:pPr>
    </w:p>
    <w:p w:rsidR="003124E8" w:rsidRPr="003124E8" w:rsidRDefault="003124E8" w:rsidP="003124E8">
      <w:pPr>
        <w:spacing w:after="0" w:line="240" w:lineRule="auto"/>
        <w:jc w:val="both"/>
        <w:rPr>
          <w:rFonts w:ascii="Times New Roman" w:eastAsia="Times New Roman" w:hAnsi="Times New Roman" w:cs="Times New Roman"/>
          <w:b/>
          <w:sz w:val="28"/>
          <w:szCs w:val="28"/>
          <w:lang w:eastAsia="ru-RU"/>
        </w:rPr>
      </w:pPr>
      <w:r w:rsidRPr="003124E8">
        <w:rPr>
          <w:rFonts w:ascii="Times New Roman" w:eastAsia="Times New Roman" w:hAnsi="Times New Roman" w:cs="Times New Roman"/>
          <w:b/>
          <w:sz w:val="28"/>
          <w:szCs w:val="28"/>
          <w:lang w:eastAsia="ru-RU"/>
        </w:rPr>
        <w:t xml:space="preserve">ПРИГЛАШЁННЫЕ: </w:t>
      </w:r>
    </w:p>
    <w:tbl>
      <w:tblPr>
        <w:tblW w:w="9639" w:type="dxa"/>
        <w:tblLayout w:type="fixed"/>
        <w:tblLook w:val="01E0" w:firstRow="1" w:lastRow="1" w:firstColumn="1" w:lastColumn="1" w:noHBand="0" w:noVBand="0"/>
      </w:tblPr>
      <w:tblGrid>
        <w:gridCol w:w="2235"/>
        <w:gridCol w:w="425"/>
        <w:gridCol w:w="6979"/>
      </w:tblGrid>
      <w:tr w:rsidR="003124E8" w:rsidRPr="003124E8" w:rsidTr="005F0A91">
        <w:tc>
          <w:tcPr>
            <w:tcW w:w="2235" w:type="dxa"/>
            <w:tcBorders>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425"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6979" w:type="dxa"/>
            <w:tcBorders>
              <w:bottom w:val="single" w:sz="4" w:space="0" w:color="auto"/>
            </w:tcBorders>
          </w:tcPr>
          <w:p w:rsidR="003124E8" w:rsidRPr="003124E8" w:rsidRDefault="003124E8" w:rsidP="003124E8">
            <w:pPr>
              <w:spacing w:after="0" w:line="240" w:lineRule="auto"/>
              <w:rPr>
                <w:rFonts w:ascii="Times New Roman" w:eastAsia="Times New Roman" w:hAnsi="Times New Roman" w:cs="Times New Roman"/>
                <w:sz w:val="28"/>
                <w:szCs w:val="28"/>
                <w:lang w:eastAsia="ru-RU"/>
              </w:rPr>
            </w:pPr>
          </w:p>
        </w:tc>
      </w:tr>
      <w:tr w:rsidR="003124E8" w:rsidRPr="003124E8" w:rsidTr="005F0A91">
        <w:tc>
          <w:tcPr>
            <w:tcW w:w="2235" w:type="dxa"/>
            <w:tcBorders>
              <w:top w:val="single" w:sz="4" w:space="0" w:color="auto"/>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425"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6979" w:type="dxa"/>
            <w:tcBorders>
              <w:top w:val="single" w:sz="4" w:space="0" w:color="auto"/>
              <w:bottom w:val="single" w:sz="4" w:space="0" w:color="auto"/>
            </w:tcBorders>
          </w:tcPr>
          <w:p w:rsidR="003124E8" w:rsidRPr="003124E8" w:rsidRDefault="003124E8" w:rsidP="003124E8">
            <w:pPr>
              <w:spacing w:after="0" w:line="240" w:lineRule="auto"/>
              <w:rPr>
                <w:rFonts w:ascii="Times New Roman" w:eastAsia="Times New Roman" w:hAnsi="Times New Roman" w:cs="Times New Roman"/>
                <w:sz w:val="28"/>
                <w:szCs w:val="28"/>
                <w:lang w:eastAsia="ru-RU"/>
              </w:rPr>
            </w:pPr>
          </w:p>
        </w:tc>
      </w:tr>
      <w:tr w:rsidR="003124E8" w:rsidRPr="003124E8" w:rsidTr="005F0A91">
        <w:tc>
          <w:tcPr>
            <w:tcW w:w="2235" w:type="dxa"/>
            <w:tcBorders>
              <w:top w:val="single" w:sz="4" w:space="0" w:color="auto"/>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и т.д.</w:t>
            </w:r>
          </w:p>
        </w:tc>
        <w:tc>
          <w:tcPr>
            <w:tcW w:w="425"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6979" w:type="dxa"/>
            <w:tcBorders>
              <w:top w:val="single" w:sz="4" w:space="0" w:color="auto"/>
              <w:bottom w:val="single" w:sz="4" w:space="0" w:color="auto"/>
            </w:tcBorders>
          </w:tcPr>
          <w:p w:rsidR="003124E8" w:rsidRPr="003124E8" w:rsidRDefault="003124E8" w:rsidP="003124E8">
            <w:pPr>
              <w:spacing w:after="0" w:line="240" w:lineRule="auto"/>
              <w:rPr>
                <w:rFonts w:ascii="Times New Roman" w:eastAsia="Times New Roman" w:hAnsi="Times New Roman" w:cs="Times New Roman"/>
                <w:sz w:val="28"/>
                <w:szCs w:val="28"/>
                <w:lang w:eastAsia="ru-RU"/>
              </w:rPr>
            </w:pPr>
          </w:p>
        </w:tc>
      </w:tr>
    </w:tbl>
    <w:p w:rsidR="003124E8" w:rsidRPr="003124E8" w:rsidRDefault="003124E8" w:rsidP="003124E8">
      <w:pPr>
        <w:tabs>
          <w:tab w:val="num" w:pos="0"/>
        </w:tabs>
        <w:spacing w:after="0" w:line="240" w:lineRule="auto"/>
        <w:jc w:val="both"/>
        <w:rPr>
          <w:rFonts w:ascii="Times New Roman" w:eastAsia="Times New Roman" w:hAnsi="Times New Roman" w:cs="Times New Roman"/>
          <w:b/>
          <w:bCs/>
          <w:sz w:val="28"/>
          <w:szCs w:val="28"/>
          <w:lang w:eastAsia="ru-RU"/>
        </w:rPr>
      </w:pPr>
    </w:p>
    <w:tbl>
      <w:tblPr>
        <w:tblStyle w:val="1"/>
        <w:tblpPr w:leftFromText="180" w:rightFromText="180" w:vertAnchor="text" w:horzAnchor="margin" w:tblpY="2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3124E8" w:rsidRPr="003124E8" w:rsidTr="003124E8">
        <w:tc>
          <w:tcPr>
            <w:tcW w:w="3544" w:type="dxa"/>
            <w:tcBorders>
              <w:bottom w:val="single" w:sz="4" w:space="0" w:color="auto"/>
            </w:tcBorders>
          </w:tcPr>
          <w:p w:rsidR="003124E8" w:rsidRPr="003124E8" w:rsidRDefault="003124E8" w:rsidP="003124E8">
            <w:pPr>
              <w:jc w:val="center"/>
              <w:rPr>
                <w:sz w:val="28"/>
                <w:szCs w:val="28"/>
              </w:rPr>
            </w:pPr>
          </w:p>
        </w:tc>
      </w:tr>
      <w:tr w:rsidR="003124E8" w:rsidRPr="003124E8" w:rsidTr="003124E8">
        <w:tc>
          <w:tcPr>
            <w:tcW w:w="3544" w:type="dxa"/>
            <w:tcBorders>
              <w:top w:val="single" w:sz="4" w:space="0" w:color="auto"/>
            </w:tcBorders>
          </w:tcPr>
          <w:p w:rsidR="003124E8" w:rsidRPr="00487765" w:rsidRDefault="003124E8" w:rsidP="003124E8">
            <w:pPr>
              <w:jc w:val="center"/>
              <w:rPr>
                <w:sz w:val="22"/>
                <w:szCs w:val="28"/>
              </w:rPr>
            </w:pPr>
            <w:r w:rsidRPr="00487765">
              <w:rPr>
                <w:sz w:val="22"/>
                <w:szCs w:val="28"/>
              </w:rPr>
              <w:t xml:space="preserve">      (ФИО)</w:t>
            </w:r>
          </w:p>
        </w:tc>
      </w:tr>
    </w:tbl>
    <w:p w:rsidR="003124E8" w:rsidRPr="003124E8" w:rsidRDefault="003124E8" w:rsidP="003124E8">
      <w:pPr>
        <w:tabs>
          <w:tab w:val="num" w:pos="0"/>
        </w:tabs>
        <w:spacing w:after="0" w:line="240" w:lineRule="auto"/>
        <w:jc w:val="both"/>
        <w:rPr>
          <w:rFonts w:ascii="Times New Roman" w:eastAsia="Times New Roman" w:hAnsi="Times New Roman" w:cs="Times New Roman"/>
          <w:b/>
          <w:bCs/>
          <w:sz w:val="28"/>
          <w:szCs w:val="28"/>
          <w:lang w:eastAsia="ru-RU"/>
        </w:rPr>
      </w:pPr>
      <w:r w:rsidRPr="003124E8">
        <w:rPr>
          <w:rFonts w:ascii="Times New Roman" w:eastAsia="Times New Roman" w:hAnsi="Times New Roman" w:cs="Times New Roman"/>
          <w:b/>
          <w:bCs/>
          <w:sz w:val="28"/>
          <w:szCs w:val="28"/>
          <w:lang w:eastAsia="ru-RU"/>
        </w:rPr>
        <w:t xml:space="preserve"> </w:t>
      </w:r>
    </w:p>
    <w:p w:rsidR="003124E8" w:rsidRPr="003124E8" w:rsidRDefault="003124E8" w:rsidP="003124E8">
      <w:pPr>
        <w:tabs>
          <w:tab w:val="num" w:pos="0"/>
        </w:tabs>
        <w:spacing w:after="0" w:line="240" w:lineRule="auto"/>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
          <w:bCs/>
          <w:sz w:val="28"/>
          <w:szCs w:val="28"/>
          <w:lang w:eastAsia="ru-RU"/>
        </w:rPr>
        <w:t xml:space="preserve">- </w:t>
      </w:r>
      <w:r w:rsidRPr="003124E8">
        <w:rPr>
          <w:rFonts w:ascii="Times New Roman" w:eastAsia="Times New Roman" w:hAnsi="Times New Roman" w:cs="Times New Roman"/>
          <w:bCs/>
          <w:sz w:val="28"/>
          <w:szCs w:val="28"/>
          <w:lang w:eastAsia="ru-RU"/>
        </w:rPr>
        <w:t>открыл(а) публичные слушания и огласил(а) наименование документации, подлежащей к рассмотрению на публичных слушаниях, проект:</w:t>
      </w:r>
    </w:p>
    <w:tbl>
      <w:tblPr>
        <w:tblW w:w="9639" w:type="dxa"/>
        <w:tblLayout w:type="fixed"/>
        <w:tblLook w:val="01E0" w:firstRow="1" w:lastRow="1" w:firstColumn="1" w:lastColumn="1" w:noHBand="0" w:noVBand="0"/>
      </w:tblPr>
      <w:tblGrid>
        <w:gridCol w:w="284"/>
        <w:gridCol w:w="8930"/>
        <w:gridCol w:w="425"/>
      </w:tblGrid>
      <w:tr w:rsidR="003124E8" w:rsidRPr="003124E8" w:rsidTr="00487765">
        <w:trPr>
          <w:trHeight w:hRule="exact" w:val="351"/>
        </w:trPr>
        <w:tc>
          <w:tcPr>
            <w:tcW w:w="284" w:type="dxa"/>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w:t>
            </w:r>
            <w:r w:rsidRPr="003124E8">
              <w:rPr>
                <w:rFonts w:ascii="Times New Roman" w:eastAsia="Times New Roman" w:hAnsi="Times New Roman" w:cs="Times New Roman"/>
                <w:sz w:val="28"/>
                <w:szCs w:val="28"/>
                <w:lang w:eastAsia="ru-RU"/>
              </w:rPr>
              <w:tab/>
            </w:r>
          </w:p>
        </w:tc>
        <w:tc>
          <w:tcPr>
            <w:tcW w:w="8930" w:type="dxa"/>
            <w:tcBorders>
              <w:bottom w:val="single" w:sz="4" w:space="0" w:color="auto"/>
            </w:tcBorders>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p>
        </w:tc>
        <w:tc>
          <w:tcPr>
            <w:tcW w:w="425" w:type="dxa"/>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r>
      <w:tr w:rsidR="003124E8" w:rsidRPr="003124E8" w:rsidTr="00487765">
        <w:tc>
          <w:tcPr>
            <w:tcW w:w="9639" w:type="dxa"/>
            <w:gridSpan w:val="3"/>
          </w:tcPr>
          <w:p w:rsidR="003124E8" w:rsidRPr="00487765" w:rsidRDefault="003124E8" w:rsidP="00487765">
            <w:pPr>
              <w:spacing w:after="0" w:line="240" w:lineRule="auto"/>
              <w:jc w:val="center"/>
              <w:rPr>
                <w:rFonts w:ascii="Times New Roman" w:eastAsia="Times New Roman" w:hAnsi="Times New Roman" w:cs="Times New Roman"/>
                <w:szCs w:val="28"/>
                <w:lang w:eastAsia="ru-RU"/>
              </w:rPr>
            </w:pPr>
            <w:r w:rsidRPr="00487765">
              <w:rPr>
                <w:rFonts w:ascii="Times New Roman" w:eastAsia="Times New Roman" w:hAnsi="Times New Roman" w:cs="Times New Roman"/>
                <w:szCs w:val="28"/>
                <w:lang w:eastAsia="ru-RU"/>
              </w:rPr>
              <w:t>(наименование)</w:t>
            </w:r>
          </w:p>
        </w:tc>
      </w:tr>
    </w:tbl>
    <w:p w:rsidR="003124E8" w:rsidRPr="003124E8" w:rsidRDefault="003124E8" w:rsidP="003124E8">
      <w:pPr>
        <w:tabs>
          <w:tab w:val="num" w:pos="0"/>
        </w:tabs>
        <w:spacing w:after="0" w:line="240" w:lineRule="auto"/>
        <w:jc w:val="both"/>
        <w:rPr>
          <w:rFonts w:ascii="Times New Roman" w:eastAsia="Times New Roman" w:hAnsi="Times New Roman" w:cs="Times New Roman"/>
          <w:bCs/>
          <w:sz w:val="28"/>
          <w:szCs w:val="28"/>
          <w:lang w:eastAsia="ru-RU"/>
        </w:rPr>
      </w:pPr>
    </w:p>
    <w:tbl>
      <w:tblPr>
        <w:tblStyle w:val="1"/>
        <w:tblpPr w:leftFromText="180" w:rightFromText="180" w:vertAnchor="text" w:horzAnchor="margin" w:tblpY="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3124E8" w:rsidRPr="003124E8" w:rsidTr="003124E8">
        <w:tc>
          <w:tcPr>
            <w:tcW w:w="3544" w:type="dxa"/>
            <w:tcBorders>
              <w:bottom w:val="single" w:sz="4" w:space="0" w:color="auto"/>
            </w:tcBorders>
          </w:tcPr>
          <w:p w:rsidR="003124E8" w:rsidRPr="003124E8" w:rsidRDefault="003124E8" w:rsidP="003124E8">
            <w:pPr>
              <w:rPr>
                <w:sz w:val="28"/>
                <w:szCs w:val="28"/>
              </w:rPr>
            </w:pPr>
          </w:p>
        </w:tc>
      </w:tr>
      <w:tr w:rsidR="003124E8" w:rsidRPr="003124E8" w:rsidTr="003124E8">
        <w:tc>
          <w:tcPr>
            <w:tcW w:w="3544" w:type="dxa"/>
            <w:tcBorders>
              <w:top w:val="single" w:sz="4" w:space="0" w:color="auto"/>
            </w:tcBorders>
          </w:tcPr>
          <w:p w:rsidR="003124E8" w:rsidRPr="00487765" w:rsidRDefault="003124E8" w:rsidP="003124E8">
            <w:pPr>
              <w:jc w:val="center"/>
              <w:rPr>
                <w:sz w:val="22"/>
                <w:szCs w:val="28"/>
              </w:rPr>
            </w:pPr>
            <w:r w:rsidRPr="00487765">
              <w:rPr>
                <w:sz w:val="22"/>
                <w:szCs w:val="28"/>
              </w:rPr>
              <w:t>(ФИО)</w:t>
            </w:r>
          </w:p>
        </w:tc>
      </w:tr>
    </w:tbl>
    <w:p w:rsidR="003124E8" w:rsidRPr="003124E8" w:rsidRDefault="003124E8" w:rsidP="003124E8">
      <w:pPr>
        <w:tabs>
          <w:tab w:val="num" w:pos="0"/>
          <w:tab w:val="left" w:pos="1134"/>
        </w:tabs>
        <w:spacing w:after="0" w:line="240" w:lineRule="auto"/>
        <w:jc w:val="both"/>
        <w:rPr>
          <w:rFonts w:ascii="Times New Roman" w:eastAsia="Times New Roman" w:hAnsi="Times New Roman" w:cs="Times New Roman"/>
          <w:sz w:val="28"/>
          <w:szCs w:val="28"/>
          <w:lang w:eastAsia="ru-RU"/>
        </w:rPr>
      </w:pPr>
    </w:p>
    <w:p w:rsidR="003124E8" w:rsidRPr="003124E8" w:rsidRDefault="003124E8" w:rsidP="003124E8">
      <w:pPr>
        <w:tabs>
          <w:tab w:val="num" w:pos="0"/>
        </w:tabs>
        <w:spacing w:after="0" w:line="240" w:lineRule="auto"/>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предложил(а) следующий порядок проведения публичных слушаний:</w:t>
      </w:r>
    </w:p>
    <w:p w:rsidR="003124E8" w:rsidRPr="003124E8" w:rsidRDefault="003124E8" w:rsidP="003124E8">
      <w:pPr>
        <w:spacing w:after="0" w:line="240" w:lineRule="auto"/>
        <w:ind w:left="709"/>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1. Выступление: </w:t>
      </w:r>
    </w:p>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124E8" w:rsidRPr="003124E8" w:rsidTr="00487765">
        <w:tc>
          <w:tcPr>
            <w:tcW w:w="9639" w:type="dxa"/>
            <w:tcBorders>
              <w:bottom w:val="single" w:sz="4" w:space="0" w:color="auto"/>
            </w:tcBorders>
          </w:tcPr>
          <w:p w:rsidR="003124E8" w:rsidRPr="003124E8" w:rsidRDefault="003124E8" w:rsidP="003124E8">
            <w:pPr>
              <w:jc w:val="center"/>
              <w:rPr>
                <w:sz w:val="28"/>
                <w:szCs w:val="28"/>
              </w:rPr>
            </w:pPr>
          </w:p>
        </w:tc>
      </w:tr>
      <w:tr w:rsidR="003124E8" w:rsidRPr="003124E8" w:rsidTr="00487765">
        <w:tc>
          <w:tcPr>
            <w:tcW w:w="9639" w:type="dxa"/>
            <w:tcBorders>
              <w:top w:val="single" w:sz="4" w:space="0" w:color="auto"/>
            </w:tcBorders>
          </w:tcPr>
          <w:p w:rsidR="003124E8" w:rsidRPr="003124E8" w:rsidRDefault="003124E8" w:rsidP="003124E8">
            <w:pPr>
              <w:jc w:val="center"/>
              <w:rPr>
                <w:sz w:val="28"/>
                <w:szCs w:val="28"/>
              </w:rPr>
            </w:pPr>
            <w:r w:rsidRPr="00487765">
              <w:rPr>
                <w:sz w:val="22"/>
                <w:szCs w:val="28"/>
              </w:rPr>
              <w:t>(ФИО, должность)</w:t>
            </w:r>
          </w:p>
        </w:tc>
      </w:tr>
    </w:tbl>
    <w:tbl>
      <w:tblPr>
        <w:tblpPr w:leftFromText="180" w:rightFromText="180" w:vertAnchor="text" w:horzAnchor="page" w:tblpX="3046" w:tblpY="7"/>
        <w:tblW w:w="1418" w:type="dxa"/>
        <w:tblLayout w:type="fixed"/>
        <w:tblLook w:val="01E0" w:firstRow="1" w:lastRow="1" w:firstColumn="1" w:lastColumn="1" w:noHBand="0" w:noVBand="0"/>
      </w:tblPr>
      <w:tblGrid>
        <w:gridCol w:w="567"/>
        <w:gridCol w:w="851"/>
      </w:tblGrid>
      <w:tr w:rsidR="00487765" w:rsidRPr="003124E8" w:rsidTr="00487765">
        <w:trPr>
          <w:trHeight w:hRule="exact" w:val="291"/>
        </w:trPr>
        <w:tc>
          <w:tcPr>
            <w:tcW w:w="567" w:type="dxa"/>
            <w:tcBorders>
              <w:bottom w:val="single" w:sz="4" w:space="0" w:color="auto"/>
            </w:tcBorders>
          </w:tcPr>
          <w:p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p>
        </w:tc>
        <w:tc>
          <w:tcPr>
            <w:tcW w:w="851" w:type="dxa"/>
          </w:tcPr>
          <w:p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минут;</w:t>
            </w:r>
          </w:p>
        </w:tc>
      </w:tr>
    </w:tbl>
    <w:p w:rsidR="003124E8" w:rsidRPr="003124E8" w:rsidRDefault="00487765" w:rsidP="00487765">
      <w:pPr>
        <w:spacing w:after="0" w:line="240" w:lineRule="auto"/>
        <w:ind w:firstLine="709"/>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 </w:t>
      </w:r>
      <w:r w:rsidR="003124E8" w:rsidRPr="003124E8">
        <w:rPr>
          <w:rFonts w:ascii="Times New Roman" w:eastAsia="Times New Roman" w:hAnsi="Times New Roman" w:cs="Times New Roman"/>
          <w:bCs/>
          <w:sz w:val="28"/>
          <w:szCs w:val="28"/>
          <w:lang w:eastAsia="ru-RU"/>
        </w:rPr>
        <w:t xml:space="preserve">- до </w:t>
      </w:r>
    </w:p>
    <w:p w:rsidR="003124E8" w:rsidRPr="003124E8" w:rsidRDefault="003124E8" w:rsidP="003124E8">
      <w:pPr>
        <w:spacing w:after="0" w:line="240" w:lineRule="auto"/>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   </w:t>
      </w:r>
    </w:p>
    <w:p w:rsidR="003124E8" w:rsidRPr="003124E8" w:rsidRDefault="003124E8" w:rsidP="003124E8">
      <w:pPr>
        <w:spacing w:after="0" w:line="240" w:lineRule="auto"/>
        <w:ind w:left="709"/>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2. Выступление основного докладчика: </w:t>
      </w:r>
    </w:p>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124E8" w:rsidRPr="003124E8" w:rsidTr="00487765">
        <w:tc>
          <w:tcPr>
            <w:tcW w:w="9639" w:type="dxa"/>
            <w:tcBorders>
              <w:bottom w:val="single" w:sz="4" w:space="0" w:color="auto"/>
            </w:tcBorders>
          </w:tcPr>
          <w:p w:rsidR="003124E8" w:rsidRPr="003124E8" w:rsidRDefault="003124E8" w:rsidP="003124E8">
            <w:pPr>
              <w:jc w:val="center"/>
              <w:rPr>
                <w:sz w:val="28"/>
                <w:szCs w:val="28"/>
              </w:rPr>
            </w:pPr>
          </w:p>
        </w:tc>
      </w:tr>
      <w:tr w:rsidR="003124E8" w:rsidRPr="003124E8" w:rsidTr="00487765">
        <w:tc>
          <w:tcPr>
            <w:tcW w:w="9639" w:type="dxa"/>
            <w:tcBorders>
              <w:top w:val="single" w:sz="4" w:space="0" w:color="auto"/>
            </w:tcBorders>
          </w:tcPr>
          <w:p w:rsidR="003124E8" w:rsidRPr="00487765" w:rsidRDefault="003124E8" w:rsidP="003124E8">
            <w:pPr>
              <w:jc w:val="center"/>
              <w:rPr>
                <w:sz w:val="22"/>
                <w:szCs w:val="28"/>
              </w:rPr>
            </w:pPr>
            <w:r w:rsidRPr="00487765">
              <w:rPr>
                <w:sz w:val="22"/>
                <w:szCs w:val="28"/>
              </w:rPr>
              <w:t>(ФИО, должность)</w:t>
            </w:r>
          </w:p>
        </w:tc>
      </w:tr>
    </w:tbl>
    <w:tbl>
      <w:tblPr>
        <w:tblpPr w:leftFromText="180" w:rightFromText="180" w:vertAnchor="text" w:horzAnchor="page" w:tblpX="3016" w:tblpY="31"/>
        <w:tblW w:w="1418" w:type="dxa"/>
        <w:tblLayout w:type="fixed"/>
        <w:tblLook w:val="01E0" w:firstRow="1" w:lastRow="1" w:firstColumn="1" w:lastColumn="1" w:noHBand="0" w:noVBand="0"/>
      </w:tblPr>
      <w:tblGrid>
        <w:gridCol w:w="567"/>
        <w:gridCol w:w="851"/>
      </w:tblGrid>
      <w:tr w:rsidR="00487765" w:rsidRPr="003124E8" w:rsidTr="00487765">
        <w:trPr>
          <w:trHeight w:hRule="exact" w:val="291"/>
        </w:trPr>
        <w:tc>
          <w:tcPr>
            <w:tcW w:w="567" w:type="dxa"/>
            <w:tcBorders>
              <w:bottom w:val="single" w:sz="4" w:space="0" w:color="auto"/>
            </w:tcBorders>
          </w:tcPr>
          <w:p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p>
        </w:tc>
        <w:tc>
          <w:tcPr>
            <w:tcW w:w="851" w:type="dxa"/>
          </w:tcPr>
          <w:p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минут;</w:t>
            </w:r>
          </w:p>
        </w:tc>
      </w:tr>
    </w:tbl>
    <w:p w:rsidR="003124E8" w:rsidRPr="003124E8" w:rsidRDefault="00487765" w:rsidP="00487765">
      <w:pPr>
        <w:spacing w:after="0" w:line="240" w:lineRule="auto"/>
        <w:ind w:firstLine="709"/>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 </w:t>
      </w:r>
      <w:r w:rsidR="003124E8" w:rsidRPr="003124E8">
        <w:rPr>
          <w:rFonts w:ascii="Times New Roman" w:eastAsia="Times New Roman" w:hAnsi="Times New Roman" w:cs="Times New Roman"/>
          <w:bCs/>
          <w:sz w:val="28"/>
          <w:szCs w:val="28"/>
          <w:lang w:eastAsia="ru-RU"/>
        </w:rPr>
        <w:t xml:space="preserve">- до </w:t>
      </w:r>
    </w:p>
    <w:p w:rsidR="003124E8" w:rsidRPr="003124E8" w:rsidRDefault="003124E8" w:rsidP="003124E8">
      <w:pPr>
        <w:spacing w:after="0" w:line="240" w:lineRule="auto"/>
        <w:ind w:right="-2"/>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     </w:t>
      </w:r>
    </w:p>
    <w:p w:rsidR="003124E8" w:rsidRPr="003124E8" w:rsidRDefault="003124E8" w:rsidP="003124E8">
      <w:pPr>
        <w:spacing w:after="0" w:line="240" w:lineRule="auto"/>
        <w:ind w:left="709"/>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3. Вопросы участников публичных слушаний докладчику (вопрос, ответ)</w:t>
      </w:r>
    </w:p>
    <w:tbl>
      <w:tblPr>
        <w:tblpPr w:leftFromText="180" w:rightFromText="180" w:vertAnchor="text" w:horzAnchor="page" w:tblpX="3016" w:tblpY="40"/>
        <w:tblW w:w="2269" w:type="dxa"/>
        <w:tblLayout w:type="fixed"/>
        <w:tblLook w:val="01E0" w:firstRow="1" w:lastRow="1" w:firstColumn="1" w:lastColumn="1" w:noHBand="0" w:noVBand="0"/>
      </w:tblPr>
      <w:tblGrid>
        <w:gridCol w:w="567"/>
        <w:gridCol w:w="851"/>
        <w:gridCol w:w="851"/>
      </w:tblGrid>
      <w:tr w:rsidR="00487765" w:rsidRPr="003124E8" w:rsidTr="00487765">
        <w:trPr>
          <w:trHeight w:hRule="exact" w:val="291"/>
        </w:trPr>
        <w:tc>
          <w:tcPr>
            <w:tcW w:w="567" w:type="dxa"/>
            <w:tcBorders>
              <w:bottom w:val="single" w:sz="4" w:space="0" w:color="auto"/>
            </w:tcBorders>
          </w:tcPr>
          <w:p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p>
        </w:tc>
        <w:tc>
          <w:tcPr>
            <w:tcW w:w="851" w:type="dxa"/>
          </w:tcPr>
          <w:p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минут;</w:t>
            </w:r>
          </w:p>
        </w:tc>
        <w:tc>
          <w:tcPr>
            <w:tcW w:w="851" w:type="dxa"/>
          </w:tcPr>
          <w:p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p>
        </w:tc>
      </w:tr>
    </w:tbl>
    <w:p w:rsidR="003124E8" w:rsidRPr="003124E8" w:rsidRDefault="00487765" w:rsidP="00487765">
      <w:pPr>
        <w:spacing w:after="0" w:line="240" w:lineRule="auto"/>
        <w:ind w:firstLine="709"/>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 </w:t>
      </w:r>
      <w:r w:rsidR="003124E8" w:rsidRPr="003124E8">
        <w:rPr>
          <w:rFonts w:ascii="Times New Roman" w:eastAsia="Times New Roman" w:hAnsi="Times New Roman" w:cs="Times New Roman"/>
          <w:bCs/>
          <w:sz w:val="28"/>
          <w:szCs w:val="28"/>
          <w:lang w:eastAsia="ru-RU"/>
        </w:rPr>
        <w:t xml:space="preserve">- до </w:t>
      </w:r>
    </w:p>
    <w:p w:rsidR="003124E8" w:rsidRPr="003124E8" w:rsidRDefault="003124E8" w:rsidP="003124E8">
      <w:pPr>
        <w:spacing w:after="0" w:line="240" w:lineRule="auto"/>
        <w:jc w:val="both"/>
        <w:rPr>
          <w:rFonts w:ascii="Times New Roman" w:eastAsia="Times New Roman" w:hAnsi="Times New Roman" w:cs="Times New Roman"/>
          <w:bCs/>
          <w:sz w:val="28"/>
          <w:szCs w:val="28"/>
          <w:lang w:eastAsia="ru-RU"/>
        </w:rPr>
      </w:pPr>
    </w:p>
    <w:p w:rsidR="003124E8" w:rsidRPr="003124E8" w:rsidRDefault="003124E8" w:rsidP="003124E8">
      <w:pPr>
        <w:spacing w:after="0" w:line="240" w:lineRule="auto"/>
        <w:ind w:left="709"/>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4. Мотивированные предложения по обсуждаемым проектам</w:t>
      </w:r>
    </w:p>
    <w:tbl>
      <w:tblPr>
        <w:tblpPr w:leftFromText="180" w:rightFromText="180" w:vertAnchor="text" w:horzAnchor="page" w:tblpX="3061" w:tblpY="14"/>
        <w:tblW w:w="1418" w:type="dxa"/>
        <w:tblLayout w:type="fixed"/>
        <w:tblLook w:val="01E0" w:firstRow="1" w:lastRow="1" w:firstColumn="1" w:lastColumn="1" w:noHBand="0" w:noVBand="0"/>
      </w:tblPr>
      <w:tblGrid>
        <w:gridCol w:w="567"/>
        <w:gridCol w:w="851"/>
      </w:tblGrid>
      <w:tr w:rsidR="003124E8" w:rsidRPr="003124E8" w:rsidTr="00487765">
        <w:trPr>
          <w:trHeight w:hRule="exact" w:val="291"/>
        </w:trPr>
        <w:tc>
          <w:tcPr>
            <w:tcW w:w="567" w:type="dxa"/>
            <w:tcBorders>
              <w:bottom w:val="single" w:sz="4" w:space="0" w:color="auto"/>
            </w:tcBorders>
          </w:tcPr>
          <w:p w:rsidR="003124E8" w:rsidRPr="003124E8" w:rsidRDefault="003124E8" w:rsidP="00487765">
            <w:pPr>
              <w:spacing w:after="0" w:line="240" w:lineRule="auto"/>
              <w:ind w:left="360"/>
              <w:jc w:val="both"/>
              <w:rPr>
                <w:rFonts w:ascii="Times New Roman" w:eastAsia="Times New Roman" w:hAnsi="Times New Roman" w:cs="Times New Roman"/>
                <w:sz w:val="28"/>
                <w:szCs w:val="28"/>
                <w:lang w:eastAsia="ru-RU"/>
              </w:rPr>
            </w:pPr>
          </w:p>
        </w:tc>
        <w:tc>
          <w:tcPr>
            <w:tcW w:w="851" w:type="dxa"/>
          </w:tcPr>
          <w:p w:rsidR="003124E8" w:rsidRPr="003124E8" w:rsidRDefault="003124E8" w:rsidP="00487765">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минут.;</w:t>
            </w:r>
          </w:p>
        </w:tc>
      </w:tr>
    </w:tbl>
    <w:p w:rsidR="003124E8" w:rsidRPr="003124E8" w:rsidRDefault="003124E8" w:rsidP="00487765">
      <w:pPr>
        <w:spacing w:after="0" w:line="240" w:lineRule="auto"/>
        <w:ind w:firstLine="709"/>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 до </w:t>
      </w:r>
    </w:p>
    <w:p w:rsidR="003124E8" w:rsidRPr="003124E8" w:rsidRDefault="003124E8" w:rsidP="003124E8">
      <w:pPr>
        <w:spacing w:after="0" w:line="240" w:lineRule="auto"/>
        <w:jc w:val="both"/>
        <w:rPr>
          <w:rFonts w:ascii="Times New Roman" w:eastAsia="Times New Roman" w:hAnsi="Times New Roman" w:cs="Times New Roman"/>
          <w:bCs/>
          <w:sz w:val="28"/>
          <w:szCs w:val="28"/>
          <w:lang w:eastAsia="ru-RU"/>
        </w:rPr>
      </w:pPr>
    </w:p>
    <w:p w:rsidR="003124E8" w:rsidRPr="003124E8" w:rsidRDefault="003124E8" w:rsidP="003124E8">
      <w:pPr>
        <w:spacing w:after="0" w:line="240" w:lineRule="auto"/>
        <w:ind w:left="709"/>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5. Голосование участников слушаний.</w:t>
      </w:r>
    </w:p>
    <w:tbl>
      <w:tblPr>
        <w:tblStyle w:val="1"/>
        <w:tblpPr w:leftFromText="180" w:rightFromText="180" w:vertAnchor="text" w:horzAnchor="margin" w:tblpY="2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3124E8" w:rsidRPr="003124E8" w:rsidTr="003124E8">
        <w:tc>
          <w:tcPr>
            <w:tcW w:w="3544" w:type="dxa"/>
            <w:tcBorders>
              <w:bottom w:val="single" w:sz="4" w:space="0" w:color="auto"/>
            </w:tcBorders>
          </w:tcPr>
          <w:p w:rsidR="003124E8" w:rsidRPr="003124E8" w:rsidRDefault="003124E8" w:rsidP="003124E8">
            <w:pPr>
              <w:jc w:val="center"/>
              <w:rPr>
                <w:sz w:val="28"/>
                <w:szCs w:val="28"/>
              </w:rPr>
            </w:pPr>
          </w:p>
        </w:tc>
      </w:tr>
      <w:tr w:rsidR="003124E8" w:rsidRPr="003124E8" w:rsidTr="003124E8">
        <w:tc>
          <w:tcPr>
            <w:tcW w:w="3544" w:type="dxa"/>
            <w:tcBorders>
              <w:top w:val="single" w:sz="4" w:space="0" w:color="auto"/>
            </w:tcBorders>
          </w:tcPr>
          <w:p w:rsidR="003124E8" w:rsidRPr="003124E8" w:rsidRDefault="003124E8" w:rsidP="003124E8">
            <w:pPr>
              <w:jc w:val="center"/>
              <w:rPr>
                <w:sz w:val="28"/>
                <w:szCs w:val="28"/>
              </w:rPr>
            </w:pPr>
            <w:r w:rsidRPr="003124E8">
              <w:rPr>
                <w:sz w:val="28"/>
                <w:szCs w:val="28"/>
              </w:rPr>
              <w:t xml:space="preserve">      (ФИО)</w:t>
            </w:r>
          </w:p>
        </w:tc>
      </w:tr>
    </w:tbl>
    <w:p w:rsidR="003124E8" w:rsidRPr="003124E8" w:rsidRDefault="003124E8" w:rsidP="003124E8">
      <w:pPr>
        <w:tabs>
          <w:tab w:val="num" w:pos="0"/>
          <w:tab w:val="left" w:pos="3402"/>
        </w:tabs>
        <w:spacing w:after="0" w:line="240" w:lineRule="auto"/>
        <w:jc w:val="both"/>
        <w:rPr>
          <w:rFonts w:ascii="Times New Roman" w:eastAsia="Times New Roman" w:hAnsi="Times New Roman" w:cs="Times New Roman"/>
          <w:bCs/>
          <w:sz w:val="28"/>
          <w:szCs w:val="28"/>
          <w:lang w:eastAsia="ru-RU"/>
        </w:rPr>
      </w:pPr>
    </w:p>
    <w:p w:rsidR="003124E8" w:rsidRPr="003124E8" w:rsidRDefault="003124E8" w:rsidP="003124E8">
      <w:pPr>
        <w:tabs>
          <w:tab w:val="num" w:pos="0"/>
          <w:tab w:val="left" w:pos="3402"/>
        </w:tabs>
        <w:spacing w:after="0" w:line="240" w:lineRule="auto"/>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проинформировал(а) участников публичных слушаний о следующем:</w:t>
      </w:r>
    </w:p>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lastRenderedPageBreak/>
        <w:t xml:space="preserve">- проект разработан на основании </w:t>
      </w:r>
      <w:r w:rsidR="00487765">
        <w:rPr>
          <w:rFonts w:ascii="Times New Roman" w:eastAsia="Times New Roman" w:hAnsi="Times New Roman" w:cs="Times New Roman"/>
          <w:sz w:val="28"/>
          <w:szCs w:val="28"/>
          <w:lang w:eastAsia="ru-RU"/>
        </w:rPr>
        <w:t>п</w:t>
      </w:r>
      <w:r w:rsidRPr="003124E8">
        <w:rPr>
          <w:rFonts w:ascii="Times New Roman" w:eastAsia="Times New Roman" w:hAnsi="Times New Roman" w:cs="Times New Roman"/>
          <w:sz w:val="28"/>
          <w:szCs w:val="28"/>
          <w:lang w:eastAsia="ru-RU"/>
        </w:rPr>
        <w:t xml:space="preserve">остановления Главы Арамильского городского округа от </w:t>
      </w:r>
    </w:p>
    <w:tbl>
      <w:tblPr>
        <w:tblpPr w:leftFromText="180" w:rightFromText="180" w:vertAnchor="text" w:horzAnchor="margin" w:tblpY="69"/>
        <w:tblW w:w="2694" w:type="dxa"/>
        <w:tblLayout w:type="fixed"/>
        <w:tblLook w:val="01E0" w:firstRow="1" w:lastRow="1" w:firstColumn="1" w:lastColumn="1" w:noHBand="0" w:noVBand="0"/>
      </w:tblPr>
      <w:tblGrid>
        <w:gridCol w:w="1701"/>
        <w:gridCol w:w="426"/>
        <w:gridCol w:w="567"/>
      </w:tblGrid>
      <w:tr w:rsidR="003124E8" w:rsidRPr="003124E8" w:rsidTr="003124E8">
        <w:trPr>
          <w:trHeight w:hRule="exact" w:val="291"/>
        </w:trPr>
        <w:tc>
          <w:tcPr>
            <w:tcW w:w="1701" w:type="dxa"/>
            <w:tcBorders>
              <w:bottom w:val="single" w:sz="4" w:space="0" w:color="auto"/>
            </w:tcBorders>
          </w:tcPr>
          <w:p w:rsidR="003124E8" w:rsidRPr="003124E8" w:rsidRDefault="003124E8" w:rsidP="003124E8">
            <w:pPr>
              <w:spacing w:after="0" w:line="240" w:lineRule="auto"/>
              <w:rPr>
                <w:rFonts w:ascii="Times New Roman" w:eastAsia="Times New Roman" w:hAnsi="Times New Roman" w:cs="Times New Roman"/>
                <w:sz w:val="28"/>
                <w:szCs w:val="28"/>
                <w:lang w:eastAsia="ru-RU"/>
              </w:rPr>
            </w:pPr>
          </w:p>
        </w:tc>
        <w:tc>
          <w:tcPr>
            <w:tcW w:w="426"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r>
    </w:tbl>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77"/>
        <w:tblW w:w="9639" w:type="dxa"/>
        <w:tblLayout w:type="fixed"/>
        <w:tblLook w:val="01E0" w:firstRow="1" w:lastRow="1" w:firstColumn="1" w:lastColumn="1" w:noHBand="0" w:noVBand="0"/>
      </w:tblPr>
      <w:tblGrid>
        <w:gridCol w:w="284"/>
        <w:gridCol w:w="8930"/>
        <w:gridCol w:w="425"/>
      </w:tblGrid>
      <w:tr w:rsidR="003124E8" w:rsidRPr="003124E8" w:rsidTr="00487765">
        <w:trPr>
          <w:trHeight w:val="289"/>
        </w:trPr>
        <w:tc>
          <w:tcPr>
            <w:tcW w:w="284" w:type="dxa"/>
            <w:tcBorders>
              <w:bottom w:val="single" w:sz="4" w:space="0" w:color="auto"/>
            </w:tcBorders>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8930" w:type="dxa"/>
            <w:tcBorders>
              <w:bottom w:val="single" w:sz="4" w:space="0" w:color="auto"/>
            </w:tcBorders>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p>
        </w:tc>
        <w:tc>
          <w:tcPr>
            <w:tcW w:w="425" w:type="dxa"/>
            <w:tcBorders>
              <w:bottom w:val="single" w:sz="4" w:space="0" w:color="auto"/>
            </w:tcBorders>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r>
      <w:tr w:rsidR="003124E8" w:rsidRPr="003124E8" w:rsidTr="00487765">
        <w:tc>
          <w:tcPr>
            <w:tcW w:w="9639" w:type="dxa"/>
            <w:gridSpan w:val="3"/>
            <w:tcBorders>
              <w:top w:val="single" w:sz="4" w:space="0" w:color="auto"/>
              <w:bottom w:val="single" w:sz="4" w:space="0" w:color="auto"/>
            </w:tcBorders>
          </w:tcPr>
          <w:p w:rsidR="003124E8" w:rsidRPr="003124E8" w:rsidRDefault="003124E8" w:rsidP="003124E8">
            <w:pPr>
              <w:spacing w:after="0" w:line="240" w:lineRule="auto"/>
              <w:jc w:val="center"/>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(наименование)</w:t>
            </w:r>
          </w:p>
          <w:p w:rsidR="003124E8" w:rsidRPr="003124E8" w:rsidRDefault="003124E8" w:rsidP="003124E8">
            <w:pPr>
              <w:spacing w:after="0" w:line="240" w:lineRule="auto"/>
              <w:jc w:val="center"/>
              <w:rPr>
                <w:rFonts w:ascii="Times New Roman" w:eastAsia="Times New Roman" w:hAnsi="Times New Roman" w:cs="Times New Roman"/>
                <w:sz w:val="28"/>
                <w:szCs w:val="28"/>
                <w:lang w:eastAsia="ru-RU"/>
              </w:rPr>
            </w:pPr>
          </w:p>
        </w:tc>
      </w:tr>
    </w:tbl>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84"/>
        <w:gridCol w:w="819"/>
        <w:gridCol w:w="6068"/>
      </w:tblGrid>
      <w:tr w:rsidR="00487765" w:rsidRPr="003124E8" w:rsidTr="00487765">
        <w:tc>
          <w:tcPr>
            <w:tcW w:w="9639" w:type="dxa"/>
            <w:gridSpan w:val="4"/>
          </w:tcPr>
          <w:p w:rsidR="00487765" w:rsidRPr="003124E8" w:rsidRDefault="00487765" w:rsidP="00487765">
            <w:pPr>
              <w:ind w:right="612"/>
              <w:jc w:val="both"/>
              <w:rPr>
                <w:sz w:val="28"/>
                <w:szCs w:val="28"/>
              </w:rPr>
            </w:pPr>
            <w:r w:rsidRPr="003124E8">
              <w:rPr>
                <w:sz w:val="28"/>
                <w:szCs w:val="28"/>
              </w:rPr>
              <w:t>- данное постановление опубликовано в газете «</w:t>
            </w:r>
            <w:proofErr w:type="spellStart"/>
            <w:r w:rsidRPr="003124E8">
              <w:rPr>
                <w:sz w:val="28"/>
                <w:szCs w:val="28"/>
              </w:rPr>
              <w:t>Арамильские</w:t>
            </w:r>
            <w:proofErr w:type="spellEnd"/>
            <w:r w:rsidRPr="003124E8">
              <w:rPr>
                <w:sz w:val="28"/>
                <w:szCs w:val="28"/>
              </w:rPr>
              <w:t xml:space="preserve"> вести»</w:t>
            </w:r>
          </w:p>
        </w:tc>
      </w:tr>
      <w:tr w:rsidR="00487765" w:rsidRPr="003124E8" w:rsidTr="00487765">
        <w:trPr>
          <w:gridAfter w:val="1"/>
          <w:wAfter w:w="6068" w:type="dxa"/>
        </w:trPr>
        <w:tc>
          <w:tcPr>
            <w:tcW w:w="2268" w:type="dxa"/>
            <w:tcBorders>
              <w:bottom w:val="single" w:sz="4" w:space="0" w:color="auto"/>
            </w:tcBorders>
          </w:tcPr>
          <w:p w:rsidR="00487765" w:rsidRPr="003124E8" w:rsidRDefault="00487765" w:rsidP="003124E8">
            <w:pPr>
              <w:jc w:val="both"/>
              <w:rPr>
                <w:sz w:val="28"/>
                <w:szCs w:val="28"/>
              </w:rPr>
            </w:pPr>
          </w:p>
        </w:tc>
        <w:tc>
          <w:tcPr>
            <w:tcW w:w="484" w:type="dxa"/>
            <w:vAlign w:val="bottom"/>
          </w:tcPr>
          <w:p w:rsidR="00487765" w:rsidRPr="003124E8" w:rsidRDefault="00487765" w:rsidP="003124E8">
            <w:pPr>
              <w:jc w:val="center"/>
              <w:rPr>
                <w:sz w:val="28"/>
                <w:szCs w:val="28"/>
              </w:rPr>
            </w:pPr>
            <w:r w:rsidRPr="003124E8">
              <w:rPr>
                <w:sz w:val="28"/>
                <w:szCs w:val="28"/>
              </w:rPr>
              <w:t>№</w:t>
            </w:r>
          </w:p>
        </w:tc>
        <w:tc>
          <w:tcPr>
            <w:tcW w:w="819" w:type="dxa"/>
            <w:tcBorders>
              <w:bottom w:val="single" w:sz="4" w:space="0" w:color="auto"/>
            </w:tcBorders>
          </w:tcPr>
          <w:p w:rsidR="00487765" w:rsidRPr="003124E8" w:rsidRDefault="00487765" w:rsidP="003124E8">
            <w:pPr>
              <w:jc w:val="both"/>
              <w:rPr>
                <w:sz w:val="28"/>
                <w:szCs w:val="28"/>
              </w:rPr>
            </w:pPr>
          </w:p>
        </w:tc>
      </w:tr>
    </w:tbl>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р</w:t>
      </w:r>
      <w:r w:rsidRPr="003124E8">
        <w:rPr>
          <w:rFonts w:ascii="Times New Roman" w:eastAsia="Times New Roman" w:hAnsi="Times New Roman" w:cs="Times New Roman"/>
          <w:bCs/>
          <w:sz w:val="28"/>
          <w:szCs w:val="28"/>
          <w:lang w:eastAsia="ru-RU"/>
        </w:rPr>
        <w:t xml:space="preserve">ассматриваемый </w:t>
      </w:r>
      <w:r w:rsidRPr="003124E8">
        <w:rPr>
          <w:rFonts w:ascii="Times New Roman" w:eastAsia="Times New Roman" w:hAnsi="Times New Roman" w:cs="Times New Roman"/>
          <w:sz w:val="28"/>
          <w:szCs w:val="28"/>
          <w:lang w:eastAsia="ru-RU"/>
        </w:rPr>
        <w:t xml:space="preserve">проект разработан: </w:t>
      </w:r>
    </w:p>
    <w:tbl>
      <w:tblPr>
        <w:tblStyle w:val="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196"/>
        <w:gridCol w:w="565"/>
        <w:gridCol w:w="833"/>
        <w:gridCol w:w="2782"/>
      </w:tblGrid>
      <w:tr w:rsidR="003124E8" w:rsidRPr="003124E8" w:rsidTr="00487765">
        <w:tc>
          <w:tcPr>
            <w:tcW w:w="9637" w:type="dxa"/>
            <w:gridSpan w:val="5"/>
            <w:tcBorders>
              <w:bottom w:val="single" w:sz="4" w:space="0" w:color="auto"/>
            </w:tcBorders>
          </w:tcPr>
          <w:p w:rsidR="003124E8" w:rsidRPr="003124E8" w:rsidRDefault="003124E8" w:rsidP="003124E8">
            <w:pPr>
              <w:jc w:val="center"/>
              <w:rPr>
                <w:sz w:val="28"/>
                <w:szCs w:val="28"/>
              </w:rPr>
            </w:pPr>
          </w:p>
        </w:tc>
      </w:tr>
      <w:tr w:rsidR="003124E8" w:rsidRPr="003124E8" w:rsidTr="00487765">
        <w:tc>
          <w:tcPr>
            <w:tcW w:w="9637" w:type="dxa"/>
            <w:gridSpan w:val="5"/>
            <w:tcBorders>
              <w:top w:val="single" w:sz="4" w:space="0" w:color="auto"/>
            </w:tcBorders>
          </w:tcPr>
          <w:p w:rsidR="003124E8" w:rsidRPr="00487765" w:rsidRDefault="003124E8" w:rsidP="003124E8">
            <w:pPr>
              <w:jc w:val="center"/>
              <w:rPr>
                <w:sz w:val="22"/>
                <w:szCs w:val="28"/>
              </w:rPr>
            </w:pPr>
            <w:r w:rsidRPr="00487765">
              <w:rPr>
                <w:sz w:val="22"/>
                <w:szCs w:val="28"/>
              </w:rPr>
              <w:t>(разработчик)</w:t>
            </w:r>
          </w:p>
        </w:tc>
      </w:tr>
      <w:tr w:rsidR="003124E8" w:rsidRPr="003124E8" w:rsidTr="00487765">
        <w:tc>
          <w:tcPr>
            <w:tcW w:w="9637" w:type="dxa"/>
            <w:gridSpan w:val="5"/>
            <w:tcBorders>
              <w:bottom w:val="single" w:sz="4" w:space="0" w:color="auto"/>
            </w:tcBorders>
          </w:tcPr>
          <w:p w:rsidR="003124E8" w:rsidRPr="003124E8" w:rsidRDefault="003124E8" w:rsidP="003124E8">
            <w:pPr>
              <w:jc w:val="center"/>
              <w:rPr>
                <w:sz w:val="28"/>
                <w:szCs w:val="28"/>
              </w:rPr>
            </w:pPr>
          </w:p>
        </w:tc>
      </w:tr>
      <w:tr w:rsidR="003124E8" w:rsidRPr="003124E8" w:rsidTr="00487765">
        <w:tc>
          <w:tcPr>
            <w:tcW w:w="9637" w:type="dxa"/>
            <w:gridSpan w:val="5"/>
            <w:tcBorders>
              <w:top w:val="single" w:sz="4" w:space="0" w:color="auto"/>
            </w:tcBorders>
          </w:tcPr>
          <w:p w:rsidR="003124E8" w:rsidRPr="00487765" w:rsidRDefault="003124E8" w:rsidP="003124E8">
            <w:pPr>
              <w:jc w:val="center"/>
              <w:rPr>
                <w:sz w:val="24"/>
                <w:szCs w:val="28"/>
              </w:rPr>
            </w:pPr>
            <w:r w:rsidRPr="00487765">
              <w:rPr>
                <w:sz w:val="24"/>
                <w:szCs w:val="28"/>
              </w:rPr>
              <w:t>(заказчик)</w:t>
            </w:r>
          </w:p>
        </w:tc>
      </w:tr>
      <w:tr w:rsidR="003124E8" w:rsidRPr="003124E8" w:rsidTr="00487765">
        <w:tc>
          <w:tcPr>
            <w:tcW w:w="9637" w:type="dxa"/>
            <w:gridSpan w:val="5"/>
          </w:tcPr>
          <w:p w:rsidR="003124E8" w:rsidRPr="003124E8" w:rsidRDefault="003124E8" w:rsidP="003124E8">
            <w:pPr>
              <w:jc w:val="center"/>
              <w:rPr>
                <w:sz w:val="28"/>
                <w:szCs w:val="28"/>
              </w:rPr>
            </w:pPr>
          </w:p>
        </w:tc>
      </w:tr>
      <w:tr w:rsidR="003124E8" w:rsidRPr="003124E8" w:rsidTr="0048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7" w:type="dxa"/>
            <w:gridSpan w:val="5"/>
            <w:tcBorders>
              <w:top w:val="nil"/>
              <w:left w:val="nil"/>
              <w:bottom w:val="nil"/>
              <w:right w:val="nil"/>
            </w:tcBorders>
            <w:shd w:val="clear" w:color="auto" w:fill="FFFFFF" w:themeFill="background1"/>
          </w:tcPr>
          <w:p w:rsidR="003124E8" w:rsidRPr="003124E8" w:rsidRDefault="003124E8" w:rsidP="003124E8">
            <w:pPr>
              <w:tabs>
                <w:tab w:val="num" w:pos="0"/>
              </w:tabs>
              <w:jc w:val="both"/>
              <w:rPr>
                <w:sz w:val="28"/>
                <w:szCs w:val="28"/>
              </w:rPr>
            </w:pPr>
            <w:r w:rsidRPr="003124E8">
              <w:rPr>
                <w:sz w:val="28"/>
                <w:szCs w:val="28"/>
              </w:rPr>
              <w:t xml:space="preserve">- </w:t>
            </w:r>
            <w:r w:rsidRPr="003124E8">
              <w:rPr>
                <w:bCs/>
                <w:sz w:val="28"/>
                <w:szCs w:val="28"/>
              </w:rPr>
              <w:t xml:space="preserve">материалы по рассматриваемому проекту были опубликованы </w:t>
            </w:r>
            <w:r w:rsidRPr="003124E8">
              <w:rPr>
                <w:sz w:val="28"/>
                <w:szCs w:val="28"/>
              </w:rPr>
              <w:t xml:space="preserve">в газете </w:t>
            </w:r>
          </w:p>
        </w:tc>
      </w:tr>
      <w:tr w:rsidR="003124E8" w:rsidRPr="003124E8" w:rsidTr="0048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shd w:val="clear" w:color="auto" w:fill="FFFFFF" w:themeFill="background1"/>
          </w:tcPr>
          <w:p w:rsidR="003124E8" w:rsidRPr="003124E8" w:rsidRDefault="00487765" w:rsidP="003124E8">
            <w:pPr>
              <w:tabs>
                <w:tab w:val="num" w:pos="0"/>
              </w:tabs>
              <w:jc w:val="both"/>
              <w:rPr>
                <w:sz w:val="28"/>
                <w:szCs w:val="28"/>
              </w:rPr>
            </w:pPr>
            <w:r w:rsidRPr="003124E8">
              <w:rPr>
                <w:sz w:val="28"/>
                <w:szCs w:val="28"/>
              </w:rPr>
              <w:t>«</w:t>
            </w:r>
            <w:proofErr w:type="spellStart"/>
            <w:r w:rsidRPr="003124E8">
              <w:rPr>
                <w:sz w:val="28"/>
                <w:szCs w:val="28"/>
              </w:rPr>
              <w:t>Арамильские</w:t>
            </w:r>
            <w:proofErr w:type="spellEnd"/>
            <w:r w:rsidRPr="003124E8">
              <w:rPr>
                <w:sz w:val="28"/>
                <w:szCs w:val="28"/>
              </w:rPr>
              <w:t xml:space="preserve"> вести» </w:t>
            </w:r>
            <w:r w:rsidR="003124E8" w:rsidRPr="003124E8">
              <w:rPr>
                <w:sz w:val="28"/>
                <w:szCs w:val="28"/>
              </w:rPr>
              <w:t xml:space="preserve">от </w:t>
            </w:r>
          </w:p>
        </w:tc>
        <w:tc>
          <w:tcPr>
            <w:tcW w:w="2196" w:type="dxa"/>
            <w:tcBorders>
              <w:top w:val="nil"/>
              <w:left w:val="nil"/>
              <w:bottom w:val="single" w:sz="4" w:space="0" w:color="auto"/>
              <w:right w:val="nil"/>
            </w:tcBorders>
            <w:shd w:val="clear" w:color="auto" w:fill="FFFFFF" w:themeFill="background1"/>
          </w:tcPr>
          <w:p w:rsidR="003124E8" w:rsidRPr="003124E8" w:rsidRDefault="003124E8" w:rsidP="00487765">
            <w:pPr>
              <w:tabs>
                <w:tab w:val="num" w:pos="0"/>
              </w:tabs>
              <w:ind w:left="-18" w:firstLine="18"/>
              <w:jc w:val="both"/>
              <w:rPr>
                <w:sz w:val="28"/>
                <w:szCs w:val="28"/>
              </w:rPr>
            </w:pPr>
          </w:p>
        </w:tc>
        <w:tc>
          <w:tcPr>
            <w:tcW w:w="565" w:type="dxa"/>
            <w:tcBorders>
              <w:top w:val="nil"/>
              <w:left w:val="nil"/>
              <w:bottom w:val="nil"/>
              <w:right w:val="nil"/>
            </w:tcBorders>
            <w:shd w:val="clear" w:color="auto" w:fill="FFFFFF" w:themeFill="background1"/>
          </w:tcPr>
          <w:p w:rsidR="003124E8" w:rsidRPr="003124E8" w:rsidRDefault="003124E8" w:rsidP="00487765">
            <w:pPr>
              <w:tabs>
                <w:tab w:val="num" w:pos="0"/>
              </w:tabs>
              <w:ind w:left="-18" w:firstLine="18"/>
              <w:jc w:val="both"/>
              <w:rPr>
                <w:sz w:val="28"/>
                <w:szCs w:val="28"/>
              </w:rPr>
            </w:pPr>
            <w:r w:rsidRPr="003124E8">
              <w:rPr>
                <w:sz w:val="28"/>
                <w:szCs w:val="28"/>
              </w:rPr>
              <w:t>№</w:t>
            </w:r>
          </w:p>
        </w:tc>
        <w:tc>
          <w:tcPr>
            <w:tcW w:w="833" w:type="dxa"/>
            <w:tcBorders>
              <w:top w:val="nil"/>
              <w:left w:val="nil"/>
              <w:bottom w:val="single" w:sz="4" w:space="0" w:color="auto"/>
              <w:right w:val="nil"/>
            </w:tcBorders>
            <w:shd w:val="clear" w:color="auto" w:fill="FFFFFF" w:themeFill="background1"/>
          </w:tcPr>
          <w:p w:rsidR="003124E8" w:rsidRPr="003124E8" w:rsidRDefault="003124E8" w:rsidP="00487765">
            <w:pPr>
              <w:tabs>
                <w:tab w:val="num" w:pos="0"/>
              </w:tabs>
              <w:ind w:left="-18" w:firstLine="18"/>
              <w:jc w:val="both"/>
              <w:rPr>
                <w:sz w:val="28"/>
                <w:szCs w:val="28"/>
              </w:rPr>
            </w:pPr>
          </w:p>
        </w:tc>
        <w:tc>
          <w:tcPr>
            <w:tcW w:w="2782" w:type="dxa"/>
            <w:tcBorders>
              <w:top w:val="nil"/>
              <w:left w:val="nil"/>
              <w:bottom w:val="nil"/>
              <w:right w:val="nil"/>
            </w:tcBorders>
            <w:shd w:val="clear" w:color="auto" w:fill="FFFFFF" w:themeFill="background1"/>
          </w:tcPr>
          <w:p w:rsidR="003124E8" w:rsidRPr="003124E8" w:rsidRDefault="003124E8" w:rsidP="00487765">
            <w:pPr>
              <w:tabs>
                <w:tab w:val="num" w:pos="0"/>
              </w:tabs>
              <w:ind w:left="-18" w:firstLine="18"/>
              <w:jc w:val="both"/>
              <w:rPr>
                <w:sz w:val="28"/>
                <w:szCs w:val="28"/>
              </w:rPr>
            </w:pPr>
            <w:r w:rsidRPr="003124E8">
              <w:rPr>
                <w:sz w:val="28"/>
                <w:szCs w:val="28"/>
              </w:rPr>
              <w:t xml:space="preserve">и размещены на </w:t>
            </w:r>
          </w:p>
        </w:tc>
      </w:tr>
      <w:tr w:rsidR="003124E8" w:rsidRPr="003124E8" w:rsidTr="0048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7" w:type="dxa"/>
            <w:gridSpan w:val="5"/>
            <w:tcBorders>
              <w:top w:val="nil"/>
              <w:left w:val="nil"/>
              <w:bottom w:val="nil"/>
              <w:right w:val="nil"/>
            </w:tcBorders>
            <w:shd w:val="clear" w:color="auto" w:fill="FFFFFF" w:themeFill="background1"/>
          </w:tcPr>
          <w:p w:rsidR="003124E8" w:rsidRPr="003124E8" w:rsidRDefault="00487765" w:rsidP="003124E8">
            <w:pPr>
              <w:tabs>
                <w:tab w:val="num" w:pos="0"/>
              </w:tabs>
              <w:jc w:val="both"/>
              <w:rPr>
                <w:sz w:val="28"/>
                <w:szCs w:val="28"/>
              </w:rPr>
            </w:pPr>
            <w:r w:rsidRPr="003124E8">
              <w:rPr>
                <w:bCs/>
                <w:sz w:val="28"/>
                <w:szCs w:val="28"/>
              </w:rPr>
              <w:t xml:space="preserve">официальном сайте </w:t>
            </w:r>
            <w:r w:rsidR="003124E8" w:rsidRPr="003124E8">
              <w:rPr>
                <w:bCs/>
                <w:sz w:val="28"/>
                <w:szCs w:val="28"/>
              </w:rPr>
              <w:t>Арамильского городского округа;</w:t>
            </w:r>
          </w:p>
        </w:tc>
      </w:tr>
    </w:tbl>
    <w:p w:rsidR="003124E8" w:rsidRPr="003124E8" w:rsidRDefault="003124E8" w:rsidP="003124E8">
      <w:pPr>
        <w:tabs>
          <w:tab w:val="num" w:pos="0"/>
        </w:tabs>
        <w:spacing w:after="0" w:line="240" w:lineRule="auto"/>
        <w:jc w:val="both"/>
        <w:rPr>
          <w:rFonts w:ascii="Times New Roman" w:eastAsia="Times New Roman" w:hAnsi="Times New Roman" w:cs="Times New Roman"/>
          <w:bCs/>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525"/>
        <w:gridCol w:w="1337"/>
        <w:gridCol w:w="929"/>
        <w:gridCol w:w="2837"/>
        <w:gridCol w:w="1557"/>
      </w:tblGrid>
      <w:tr w:rsidR="003124E8" w:rsidRPr="003124E8" w:rsidTr="00487765">
        <w:tc>
          <w:tcPr>
            <w:tcW w:w="8080" w:type="dxa"/>
            <w:gridSpan w:val="5"/>
          </w:tcPr>
          <w:p w:rsidR="003124E8" w:rsidRPr="003124E8" w:rsidRDefault="003124E8" w:rsidP="003124E8">
            <w:pPr>
              <w:tabs>
                <w:tab w:val="num" w:pos="0"/>
              </w:tabs>
              <w:jc w:val="both"/>
              <w:rPr>
                <w:bCs/>
                <w:sz w:val="28"/>
                <w:szCs w:val="28"/>
              </w:rPr>
            </w:pPr>
            <w:r w:rsidRPr="003124E8">
              <w:rPr>
                <w:sz w:val="28"/>
                <w:szCs w:val="28"/>
              </w:rPr>
              <w:t xml:space="preserve">- </w:t>
            </w:r>
            <w:r w:rsidRPr="003124E8">
              <w:rPr>
                <w:bCs/>
                <w:sz w:val="28"/>
                <w:szCs w:val="28"/>
              </w:rPr>
              <w:t>с рассматриваемым проектом можно было также ознакомиться</w:t>
            </w:r>
            <w:r w:rsidRPr="003124E8">
              <w:rPr>
                <w:sz w:val="28"/>
                <w:szCs w:val="28"/>
              </w:rPr>
              <w:t xml:space="preserve"> в</w:t>
            </w:r>
          </w:p>
        </w:tc>
        <w:tc>
          <w:tcPr>
            <w:tcW w:w="1557" w:type="dxa"/>
            <w:tcBorders>
              <w:bottom w:val="single" w:sz="4" w:space="0" w:color="auto"/>
            </w:tcBorders>
          </w:tcPr>
          <w:p w:rsidR="003124E8" w:rsidRPr="003124E8" w:rsidRDefault="003124E8" w:rsidP="003124E8">
            <w:pPr>
              <w:tabs>
                <w:tab w:val="num" w:pos="0"/>
              </w:tabs>
              <w:jc w:val="both"/>
              <w:rPr>
                <w:bCs/>
                <w:sz w:val="28"/>
                <w:szCs w:val="28"/>
              </w:rPr>
            </w:pPr>
          </w:p>
        </w:tc>
      </w:tr>
      <w:tr w:rsidR="003124E8" w:rsidRPr="003124E8" w:rsidTr="00487765">
        <w:tc>
          <w:tcPr>
            <w:tcW w:w="9637" w:type="dxa"/>
            <w:gridSpan w:val="6"/>
            <w:tcBorders>
              <w:bottom w:val="single" w:sz="4" w:space="0" w:color="auto"/>
            </w:tcBorders>
          </w:tcPr>
          <w:p w:rsidR="003124E8" w:rsidRPr="003124E8" w:rsidRDefault="003124E8" w:rsidP="003124E8">
            <w:pPr>
              <w:tabs>
                <w:tab w:val="num" w:pos="0"/>
                <w:tab w:val="left" w:pos="5235"/>
              </w:tabs>
              <w:jc w:val="both"/>
              <w:rPr>
                <w:bCs/>
                <w:sz w:val="28"/>
                <w:szCs w:val="28"/>
              </w:rPr>
            </w:pPr>
          </w:p>
        </w:tc>
      </w:tr>
      <w:tr w:rsidR="003124E8" w:rsidRPr="003124E8" w:rsidTr="00487765">
        <w:tc>
          <w:tcPr>
            <w:tcW w:w="9637" w:type="dxa"/>
            <w:gridSpan w:val="6"/>
            <w:tcBorders>
              <w:top w:val="single" w:sz="4" w:space="0" w:color="auto"/>
            </w:tcBorders>
          </w:tcPr>
          <w:p w:rsidR="003124E8" w:rsidRPr="003124E8" w:rsidRDefault="003124E8" w:rsidP="003124E8">
            <w:pPr>
              <w:tabs>
                <w:tab w:val="num" w:pos="0"/>
              </w:tabs>
              <w:jc w:val="both"/>
              <w:rPr>
                <w:bCs/>
                <w:sz w:val="28"/>
                <w:szCs w:val="28"/>
              </w:rPr>
            </w:pPr>
            <w:r w:rsidRPr="003124E8">
              <w:rPr>
                <w:sz w:val="28"/>
                <w:szCs w:val="28"/>
              </w:rPr>
              <w:t>-</w:t>
            </w:r>
            <w:r w:rsidRPr="003124E8">
              <w:rPr>
                <w:bCs/>
                <w:sz w:val="28"/>
                <w:szCs w:val="28"/>
              </w:rPr>
              <w:t xml:space="preserve">  </w:t>
            </w:r>
            <w:r w:rsidRPr="003124E8">
              <w:rPr>
                <w:sz w:val="28"/>
                <w:szCs w:val="28"/>
              </w:rPr>
              <w:t xml:space="preserve">состав    Комиссии    и   положение    о   Комиссии    утверждены    постановлением   Главы </w:t>
            </w:r>
            <w:r w:rsidR="00487765" w:rsidRPr="003124E8">
              <w:rPr>
                <w:sz w:val="28"/>
                <w:szCs w:val="28"/>
              </w:rPr>
              <w:t xml:space="preserve">Арамильского городского округа от  </w:t>
            </w:r>
          </w:p>
        </w:tc>
      </w:tr>
      <w:tr w:rsidR="00487765" w:rsidRPr="003124E8" w:rsidTr="00487765">
        <w:trPr>
          <w:gridAfter w:val="2"/>
          <w:wAfter w:w="4394" w:type="dxa"/>
        </w:trPr>
        <w:tc>
          <w:tcPr>
            <w:tcW w:w="2452" w:type="dxa"/>
            <w:tcBorders>
              <w:bottom w:val="single" w:sz="4" w:space="0" w:color="auto"/>
            </w:tcBorders>
          </w:tcPr>
          <w:p w:rsidR="00487765" w:rsidRPr="003124E8" w:rsidRDefault="00487765" w:rsidP="003124E8">
            <w:pPr>
              <w:tabs>
                <w:tab w:val="num" w:pos="0"/>
              </w:tabs>
              <w:jc w:val="both"/>
              <w:rPr>
                <w:sz w:val="28"/>
                <w:szCs w:val="28"/>
              </w:rPr>
            </w:pPr>
          </w:p>
        </w:tc>
        <w:tc>
          <w:tcPr>
            <w:tcW w:w="525" w:type="dxa"/>
            <w:vAlign w:val="bottom"/>
          </w:tcPr>
          <w:p w:rsidR="00487765" w:rsidRPr="003124E8" w:rsidRDefault="00487765" w:rsidP="003124E8">
            <w:pPr>
              <w:tabs>
                <w:tab w:val="num" w:pos="0"/>
              </w:tabs>
              <w:jc w:val="center"/>
              <w:rPr>
                <w:sz w:val="28"/>
                <w:szCs w:val="28"/>
              </w:rPr>
            </w:pPr>
            <w:r w:rsidRPr="003124E8">
              <w:rPr>
                <w:sz w:val="28"/>
                <w:szCs w:val="28"/>
              </w:rPr>
              <w:t>№</w:t>
            </w:r>
          </w:p>
        </w:tc>
        <w:tc>
          <w:tcPr>
            <w:tcW w:w="1337" w:type="dxa"/>
            <w:tcBorders>
              <w:bottom w:val="single" w:sz="4" w:space="0" w:color="auto"/>
            </w:tcBorders>
          </w:tcPr>
          <w:p w:rsidR="00487765" w:rsidRPr="003124E8" w:rsidRDefault="00487765" w:rsidP="003124E8">
            <w:pPr>
              <w:tabs>
                <w:tab w:val="num" w:pos="0"/>
              </w:tabs>
              <w:jc w:val="both"/>
              <w:rPr>
                <w:sz w:val="28"/>
                <w:szCs w:val="28"/>
              </w:rPr>
            </w:pPr>
          </w:p>
        </w:tc>
        <w:tc>
          <w:tcPr>
            <w:tcW w:w="929" w:type="dxa"/>
          </w:tcPr>
          <w:p w:rsidR="00487765" w:rsidRPr="003124E8" w:rsidRDefault="00487765" w:rsidP="003124E8">
            <w:pPr>
              <w:tabs>
                <w:tab w:val="num" w:pos="0"/>
              </w:tabs>
              <w:jc w:val="both"/>
              <w:rPr>
                <w:sz w:val="28"/>
                <w:szCs w:val="28"/>
              </w:rPr>
            </w:pPr>
          </w:p>
        </w:tc>
      </w:tr>
    </w:tbl>
    <w:p w:rsidR="003124E8" w:rsidRPr="003124E8" w:rsidRDefault="003124E8" w:rsidP="003124E8">
      <w:pPr>
        <w:tabs>
          <w:tab w:val="num" w:pos="0"/>
        </w:tabs>
        <w:spacing w:after="0" w:line="240" w:lineRule="auto"/>
        <w:jc w:val="both"/>
        <w:rPr>
          <w:rFonts w:ascii="Times New Roman" w:eastAsia="Times New Roman" w:hAnsi="Times New Roman" w:cs="Times New Roman"/>
          <w:bCs/>
          <w:sz w:val="28"/>
          <w:szCs w:val="28"/>
          <w:lang w:eastAsia="ru-RU"/>
        </w:rPr>
      </w:pPr>
    </w:p>
    <w:p w:rsidR="003124E8" w:rsidRPr="003124E8" w:rsidRDefault="003124E8" w:rsidP="003124E8">
      <w:pPr>
        <w:tabs>
          <w:tab w:val="left" w:pos="993"/>
        </w:tabs>
        <w:spacing w:after="0" w:line="240" w:lineRule="auto"/>
        <w:jc w:val="both"/>
        <w:rPr>
          <w:rFonts w:ascii="Times New Roman" w:eastAsia="Times New Roman" w:hAnsi="Times New Roman" w:cs="Tahoma"/>
          <w:sz w:val="28"/>
          <w:szCs w:val="28"/>
        </w:rPr>
      </w:pPr>
      <w:r w:rsidRPr="003124E8">
        <w:rPr>
          <w:rFonts w:ascii="Times New Roman" w:eastAsia="Times New Roman" w:hAnsi="Times New Roman" w:cs="Tahoma"/>
          <w:sz w:val="28"/>
          <w:szCs w:val="28"/>
        </w:rPr>
        <w:t>- жители Арамильского городского округа и все присутствующие на публичных слушаниях имеют возможность ознакомиться с проектом и высказать свои предложения и замечания по представленному проекту, которые могут быть учтены в дальнейшей работе;</w:t>
      </w:r>
    </w:p>
    <w:p w:rsidR="003124E8" w:rsidRPr="003124E8" w:rsidRDefault="003124E8" w:rsidP="003124E8">
      <w:pPr>
        <w:tabs>
          <w:tab w:val="left" w:pos="993"/>
        </w:tabs>
        <w:spacing w:after="0" w:line="240" w:lineRule="auto"/>
        <w:ind w:left="709"/>
        <w:jc w:val="both"/>
        <w:rPr>
          <w:rFonts w:ascii="Times New Roman" w:eastAsia="Times New Roman" w:hAnsi="Times New Roman" w:cs="Tahoma"/>
          <w:sz w:val="28"/>
          <w:szCs w:val="28"/>
        </w:rPr>
      </w:pPr>
    </w:p>
    <w:tbl>
      <w:tblPr>
        <w:tblpPr w:leftFromText="180" w:rightFromText="180" w:vertAnchor="text" w:horzAnchor="margin" w:tblpY="380"/>
        <w:tblW w:w="9639" w:type="dxa"/>
        <w:tblLayout w:type="fixed"/>
        <w:tblLook w:val="01E0" w:firstRow="1" w:lastRow="1" w:firstColumn="1" w:lastColumn="1" w:noHBand="0" w:noVBand="0"/>
      </w:tblPr>
      <w:tblGrid>
        <w:gridCol w:w="9639"/>
      </w:tblGrid>
      <w:tr w:rsidR="003124E8" w:rsidRPr="003124E8" w:rsidTr="00487765">
        <w:tc>
          <w:tcPr>
            <w:tcW w:w="9639" w:type="dxa"/>
            <w:tcBorders>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r>
      <w:tr w:rsidR="003124E8" w:rsidRPr="003124E8" w:rsidTr="00487765">
        <w:tc>
          <w:tcPr>
            <w:tcW w:w="9639" w:type="dxa"/>
            <w:tcBorders>
              <w:top w:val="single" w:sz="4" w:space="0" w:color="auto"/>
            </w:tcBorders>
          </w:tcPr>
          <w:p w:rsidR="003124E8" w:rsidRPr="00487765" w:rsidRDefault="003124E8" w:rsidP="003124E8">
            <w:pPr>
              <w:spacing w:after="0" w:line="240" w:lineRule="auto"/>
              <w:jc w:val="center"/>
              <w:rPr>
                <w:rFonts w:ascii="Times New Roman" w:eastAsia="Times New Roman" w:hAnsi="Times New Roman" w:cs="Times New Roman"/>
                <w:szCs w:val="28"/>
                <w:lang w:eastAsia="ru-RU"/>
              </w:rPr>
            </w:pPr>
            <w:r w:rsidRPr="00487765">
              <w:rPr>
                <w:rFonts w:ascii="Times New Roman" w:eastAsia="Times New Roman" w:hAnsi="Times New Roman" w:cs="Times New Roman"/>
                <w:szCs w:val="28"/>
                <w:lang w:eastAsia="ru-RU"/>
              </w:rPr>
              <w:t>(ФИО)</w:t>
            </w:r>
          </w:p>
        </w:tc>
      </w:tr>
    </w:tbl>
    <w:p w:rsidR="003124E8" w:rsidRPr="003124E8" w:rsidRDefault="003124E8" w:rsidP="003124E8">
      <w:pPr>
        <w:tabs>
          <w:tab w:val="left" w:pos="1134"/>
        </w:tabs>
        <w:ind w:left="709"/>
        <w:contextualSpacing/>
        <w:jc w:val="both"/>
        <w:rPr>
          <w:rFonts w:ascii="Times New Roman" w:eastAsia="Calibri" w:hAnsi="Times New Roman" w:cs="Times New Roman"/>
          <w:bCs/>
          <w:sz w:val="28"/>
          <w:szCs w:val="28"/>
          <w:u w:val="single"/>
        </w:rPr>
      </w:pPr>
      <w:r w:rsidRPr="003124E8">
        <w:rPr>
          <w:rFonts w:ascii="Times New Roman" w:eastAsia="Calibri" w:hAnsi="Times New Roman" w:cs="Times New Roman"/>
          <w:b/>
          <w:bCs/>
          <w:sz w:val="28"/>
          <w:szCs w:val="28"/>
          <w:u w:val="thick"/>
        </w:rPr>
        <w:t>1. Выступление основного докладчика:</w:t>
      </w:r>
      <w:r w:rsidRPr="003124E8">
        <w:rPr>
          <w:rFonts w:ascii="Times New Roman" w:eastAsia="Calibri" w:hAnsi="Times New Roman" w:cs="Times New Roman"/>
          <w:b/>
          <w:bCs/>
          <w:sz w:val="28"/>
          <w:szCs w:val="28"/>
        </w:rPr>
        <w:t xml:space="preserve"> </w:t>
      </w:r>
    </w:p>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xml:space="preserve">  Содержание доклада:</w:t>
      </w:r>
    </w:p>
    <w:p w:rsidR="003124E8" w:rsidRPr="003124E8" w:rsidRDefault="003124E8" w:rsidP="003124E8">
      <w:pPr>
        <w:tabs>
          <w:tab w:val="num" w:pos="0"/>
          <w:tab w:val="left" w:pos="1134"/>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xml:space="preserve"> «Уважаемые участники публичных слушаний! Вашему вниманию представлен – проект: </w:t>
      </w:r>
    </w:p>
    <w:tbl>
      <w:tblPr>
        <w:tblpPr w:leftFromText="180" w:rightFromText="180" w:vertAnchor="text" w:tblpY="177"/>
        <w:tblW w:w="9639" w:type="dxa"/>
        <w:tblLayout w:type="fixed"/>
        <w:tblLook w:val="01E0" w:firstRow="1" w:lastRow="1" w:firstColumn="1" w:lastColumn="1" w:noHBand="0" w:noVBand="0"/>
      </w:tblPr>
      <w:tblGrid>
        <w:gridCol w:w="284"/>
        <w:gridCol w:w="9072"/>
        <w:gridCol w:w="283"/>
      </w:tblGrid>
      <w:tr w:rsidR="003124E8" w:rsidRPr="003124E8" w:rsidTr="00487765">
        <w:trPr>
          <w:trHeight w:val="289"/>
        </w:trPr>
        <w:tc>
          <w:tcPr>
            <w:tcW w:w="284" w:type="dxa"/>
            <w:tcBorders>
              <w:bottom w:val="single" w:sz="4" w:space="0" w:color="auto"/>
            </w:tcBorders>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9072" w:type="dxa"/>
            <w:tcBorders>
              <w:bottom w:val="single" w:sz="4" w:space="0" w:color="auto"/>
            </w:tcBorders>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p>
        </w:tc>
        <w:tc>
          <w:tcPr>
            <w:tcW w:w="283" w:type="dxa"/>
            <w:tcBorders>
              <w:bottom w:val="single" w:sz="4" w:space="0" w:color="auto"/>
            </w:tcBorders>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r>
      <w:tr w:rsidR="003124E8" w:rsidRPr="003124E8" w:rsidTr="00487765">
        <w:tc>
          <w:tcPr>
            <w:tcW w:w="9639" w:type="dxa"/>
            <w:gridSpan w:val="3"/>
            <w:tcBorders>
              <w:top w:val="single" w:sz="4" w:space="0" w:color="auto"/>
              <w:bottom w:val="single" w:sz="4" w:space="0" w:color="auto"/>
            </w:tcBorders>
          </w:tcPr>
          <w:p w:rsidR="003124E8" w:rsidRPr="00487765" w:rsidRDefault="003124E8" w:rsidP="00487765">
            <w:pPr>
              <w:spacing w:after="0" w:line="240" w:lineRule="auto"/>
              <w:jc w:val="center"/>
              <w:rPr>
                <w:rFonts w:ascii="Times New Roman" w:eastAsia="Times New Roman" w:hAnsi="Times New Roman" w:cs="Times New Roman"/>
                <w:szCs w:val="28"/>
                <w:lang w:eastAsia="ru-RU"/>
              </w:rPr>
            </w:pPr>
            <w:r w:rsidRPr="00487765">
              <w:rPr>
                <w:rFonts w:ascii="Times New Roman" w:eastAsia="Times New Roman" w:hAnsi="Times New Roman" w:cs="Times New Roman"/>
                <w:szCs w:val="28"/>
                <w:lang w:eastAsia="ru-RU"/>
              </w:rPr>
              <w:t>(наименование)</w:t>
            </w:r>
          </w:p>
        </w:tc>
      </w:tr>
    </w:tbl>
    <w:p w:rsidR="003124E8" w:rsidRPr="003124E8" w:rsidRDefault="003124E8" w:rsidP="003124E8">
      <w:pPr>
        <w:tabs>
          <w:tab w:val="num" w:pos="0"/>
          <w:tab w:val="left" w:pos="1134"/>
        </w:tabs>
        <w:spacing w:after="0" w:line="240" w:lineRule="auto"/>
        <w:jc w:val="both"/>
        <w:rPr>
          <w:rFonts w:ascii="Times New Roman" w:eastAsia="Times New Roman" w:hAnsi="Times New Roman" w:cs="Times New Roman"/>
          <w:sz w:val="28"/>
          <w:szCs w:val="28"/>
          <w:lang w:eastAsia="ru-RU"/>
        </w:rPr>
      </w:pPr>
    </w:p>
    <w:p w:rsidR="003124E8" w:rsidRPr="003124E8" w:rsidRDefault="003124E8" w:rsidP="003124E8">
      <w:pPr>
        <w:tabs>
          <w:tab w:val="left" w:pos="1134"/>
        </w:tabs>
        <w:spacing w:after="0" w:line="240" w:lineRule="auto"/>
        <w:ind w:left="709"/>
        <w:jc w:val="both"/>
        <w:rPr>
          <w:rFonts w:ascii="Times New Roman" w:eastAsia="Times New Roman" w:hAnsi="Times New Roman" w:cs="Times New Roman"/>
          <w:b/>
          <w:sz w:val="28"/>
          <w:szCs w:val="28"/>
          <w:u w:val="single"/>
          <w:lang w:eastAsia="ru-RU"/>
        </w:rPr>
      </w:pPr>
      <w:r w:rsidRPr="003124E8">
        <w:rPr>
          <w:rFonts w:ascii="Times New Roman" w:eastAsia="Times New Roman" w:hAnsi="Times New Roman" w:cs="Times New Roman"/>
          <w:b/>
          <w:sz w:val="28"/>
          <w:szCs w:val="28"/>
          <w:u w:val="single"/>
          <w:lang w:eastAsia="ru-RU"/>
        </w:rPr>
        <w:t>2. Вопросы участников публичных слушаний докладчику:</w:t>
      </w:r>
    </w:p>
    <w:p w:rsidR="003124E8" w:rsidRPr="003124E8" w:rsidRDefault="003124E8" w:rsidP="003124E8">
      <w:pPr>
        <w:tabs>
          <w:tab w:val="left" w:pos="1134"/>
        </w:tabs>
        <w:spacing w:after="0" w:line="240" w:lineRule="auto"/>
        <w:jc w:val="both"/>
        <w:rPr>
          <w:rFonts w:ascii="Times New Roman" w:eastAsia="Times New Roman" w:hAnsi="Times New Roman" w:cs="Times New Roman"/>
          <w:b/>
          <w:sz w:val="28"/>
          <w:szCs w:val="28"/>
          <w:u w:val="single"/>
          <w:lang w:eastAsia="ru-RU"/>
        </w:rPr>
      </w:pPr>
    </w:p>
    <w:tbl>
      <w:tblPr>
        <w:tblStyle w:val="1"/>
        <w:tblW w:w="0" w:type="auto"/>
        <w:tblLook w:val="04A0" w:firstRow="1" w:lastRow="0" w:firstColumn="1" w:lastColumn="0" w:noHBand="0" w:noVBand="1"/>
      </w:tblPr>
      <w:tblGrid>
        <w:gridCol w:w="2469"/>
        <w:gridCol w:w="2483"/>
        <w:gridCol w:w="2433"/>
        <w:gridCol w:w="2242"/>
      </w:tblGrid>
      <w:tr w:rsidR="003124E8" w:rsidRPr="003124E8" w:rsidTr="003124E8">
        <w:tc>
          <w:tcPr>
            <w:tcW w:w="2506" w:type="dxa"/>
          </w:tcPr>
          <w:p w:rsidR="003124E8" w:rsidRPr="003124E8" w:rsidRDefault="003124E8" w:rsidP="003124E8">
            <w:pPr>
              <w:tabs>
                <w:tab w:val="left" w:pos="1134"/>
              </w:tabs>
              <w:jc w:val="center"/>
              <w:rPr>
                <w:sz w:val="28"/>
                <w:szCs w:val="28"/>
              </w:rPr>
            </w:pPr>
            <w:r w:rsidRPr="003124E8">
              <w:rPr>
                <w:sz w:val="28"/>
                <w:szCs w:val="28"/>
              </w:rPr>
              <w:t>Ф.И.О.</w:t>
            </w:r>
          </w:p>
        </w:tc>
        <w:tc>
          <w:tcPr>
            <w:tcW w:w="2519" w:type="dxa"/>
          </w:tcPr>
          <w:p w:rsidR="003124E8" w:rsidRPr="003124E8" w:rsidRDefault="003124E8" w:rsidP="003124E8">
            <w:pPr>
              <w:tabs>
                <w:tab w:val="left" w:pos="1134"/>
              </w:tabs>
              <w:jc w:val="center"/>
              <w:rPr>
                <w:sz w:val="28"/>
                <w:szCs w:val="28"/>
              </w:rPr>
            </w:pPr>
            <w:r w:rsidRPr="003124E8">
              <w:rPr>
                <w:sz w:val="28"/>
                <w:szCs w:val="28"/>
              </w:rPr>
              <w:t>Вопрос</w:t>
            </w:r>
          </w:p>
        </w:tc>
        <w:tc>
          <w:tcPr>
            <w:tcW w:w="2469" w:type="dxa"/>
          </w:tcPr>
          <w:p w:rsidR="003124E8" w:rsidRPr="003124E8" w:rsidRDefault="003124E8" w:rsidP="003124E8">
            <w:pPr>
              <w:tabs>
                <w:tab w:val="left" w:pos="1134"/>
              </w:tabs>
              <w:jc w:val="center"/>
              <w:rPr>
                <w:sz w:val="28"/>
                <w:szCs w:val="28"/>
              </w:rPr>
            </w:pPr>
            <w:r w:rsidRPr="003124E8">
              <w:rPr>
                <w:sz w:val="28"/>
                <w:szCs w:val="28"/>
              </w:rPr>
              <w:t>Ф.И.О.</w:t>
            </w:r>
          </w:p>
        </w:tc>
        <w:tc>
          <w:tcPr>
            <w:tcW w:w="2277" w:type="dxa"/>
          </w:tcPr>
          <w:p w:rsidR="003124E8" w:rsidRPr="003124E8" w:rsidRDefault="003124E8" w:rsidP="003124E8">
            <w:pPr>
              <w:tabs>
                <w:tab w:val="left" w:pos="1134"/>
              </w:tabs>
              <w:jc w:val="center"/>
              <w:rPr>
                <w:sz w:val="28"/>
                <w:szCs w:val="28"/>
              </w:rPr>
            </w:pPr>
            <w:r w:rsidRPr="003124E8">
              <w:rPr>
                <w:sz w:val="28"/>
                <w:szCs w:val="28"/>
              </w:rPr>
              <w:t>Ответ</w:t>
            </w:r>
          </w:p>
        </w:tc>
      </w:tr>
      <w:tr w:rsidR="003124E8" w:rsidRPr="003124E8" w:rsidTr="003124E8">
        <w:tc>
          <w:tcPr>
            <w:tcW w:w="2506" w:type="dxa"/>
          </w:tcPr>
          <w:p w:rsidR="003124E8" w:rsidRPr="003124E8" w:rsidRDefault="003124E8" w:rsidP="003124E8">
            <w:pPr>
              <w:tabs>
                <w:tab w:val="left" w:pos="1134"/>
              </w:tabs>
              <w:jc w:val="both"/>
              <w:rPr>
                <w:b/>
                <w:sz w:val="28"/>
                <w:szCs w:val="28"/>
                <w:u w:val="single"/>
              </w:rPr>
            </w:pPr>
          </w:p>
        </w:tc>
        <w:tc>
          <w:tcPr>
            <w:tcW w:w="2519" w:type="dxa"/>
          </w:tcPr>
          <w:p w:rsidR="003124E8" w:rsidRPr="003124E8" w:rsidRDefault="003124E8" w:rsidP="003124E8">
            <w:pPr>
              <w:tabs>
                <w:tab w:val="left" w:pos="1134"/>
              </w:tabs>
              <w:jc w:val="both"/>
              <w:rPr>
                <w:b/>
                <w:sz w:val="28"/>
                <w:szCs w:val="28"/>
                <w:u w:val="single"/>
              </w:rPr>
            </w:pPr>
          </w:p>
        </w:tc>
        <w:tc>
          <w:tcPr>
            <w:tcW w:w="2469" w:type="dxa"/>
          </w:tcPr>
          <w:p w:rsidR="003124E8" w:rsidRPr="003124E8" w:rsidRDefault="003124E8" w:rsidP="003124E8">
            <w:pPr>
              <w:tabs>
                <w:tab w:val="left" w:pos="1134"/>
              </w:tabs>
              <w:jc w:val="both"/>
              <w:rPr>
                <w:b/>
                <w:sz w:val="28"/>
                <w:szCs w:val="28"/>
                <w:u w:val="single"/>
              </w:rPr>
            </w:pPr>
          </w:p>
        </w:tc>
        <w:tc>
          <w:tcPr>
            <w:tcW w:w="2277" w:type="dxa"/>
          </w:tcPr>
          <w:p w:rsidR="003124E8" w:rsidRPr="003124E8" w:rsidRDefault="003124E8" w:rsidP="003124E8">
            <w:pPr>
              <w:tabs>
                <w:tab w:val="left" w:pos="1134"/>
              </w:tabs>
              <w:jc w:val="both"/>
              <w:rPr>
                <w:b/>
                <w:sz w:val="28"/>
                <w:szCs w:val="28"/>
                <w:u w:val="single"/>
              </w:rPr>
            </w:pPr>
          </w:p>
        </w:tc>
      </w:tr>
      <w:tr w:rsidR="003124E8" w:rsidRPr="003124E8" w:rsidTr="003124E8">
        <w:tc>
          <w:tcPr>
            <w:tcW w:w="2506" w:type="dxa"/>
          </w:tcPr>
          <w:p w:rsidR="003124E8" w:rsidRPr="003124E8" w:rsidRDefault="003124E8" w:rsidP="003124E8">
            <w:pPr>
              <w:tabs>
                <w:tab w:val="left" w:pos="1134"/>
              </w:tabs>
              <w:jc w:val="both"/>
              <w:rPr>
                <w:b/>
                <w:sz w:val="28"/>
                <w:szCs w:val="28"/>
                <w:u w:val="single"/>
              </w:rPr>
            </w:pPr>
          </w:p>
        </w:tc>
        <w:tc>
          <w:tcPr>
            <w:tcW w:w="2519" w:type="dxa"/>
          </w:tcPr>
          <w:p w:rsidR="003124E8" w:rsidRPr="003124E8" w:rsidRDefault="003124E8" w:rsidP="003124E8">
            <w:pPr>
              <w:tabs>
                <w:tab w:val="left" w:pos="1134"/>
              </w:tabs>
              <w:jc w:val="both"/>
              <w:rPr>
                <w:b/>
                <w:sz w:val="28"/>
                <w:szCs w:val="28"/>
                <w:u w:val="single"/>
              </w:rPr>
            </w:pPr>
          </w:p>
        </w:tc>
        <w:tc>
          <w:tcPr>
            <w:tcW w:w="2469" w:type="dxa"/>
          </w:tcPr>
          <w:p w:rsidR="003124E8" w:rsidRPr="003124E8" w:rsidRDefault="003124E8" w:rsidP="003124E8">
            <w:pPr>
              <w:tabs>
                <w:tab w:val="left" w:pos="1134"/>
              </w:tabs>
              <w:jc w:val="both"/>
              <w:rPr>
                <w:b/>
                <w:sz w:val="28"/>
                <w:szCs w:val="28"/>
                <w:u w:val="single"/>
              </w:rPr>
            </w:pPr>
          </w:p>
        </w:tc>
        <w:tc>
          <w:tcPr>
            <w:tcW w:w="2277" w:type="dxa"/>
          </w:tcPr>
          <w:p w:rsidR="003124E8" w:rsidRPr="003124E8" w:rsidRDefault="003124E8" w:rsidP="003124E8">
            <w:pPr>
              <w:tabs>
                <w:tab w:val="left" w:pos="1134"/>
              </w:tabs>
              <w:jc w:val="both"/>
              <w:rPr>
                <w:b/>
                <w:sz w:val="28"/>
                <w:szCs w:val="28"/>
                <w:u w:val="single"/>
              </w:rPr>
            </w:pPr>
          </w:p>
        </w:tc>
      </w:tr>
      <w:tr w:rsidR="003124E8" w:rsidRPr="003124E8" w:rsidTr="003124E8">
        <w:tc>
          <w:tcPr>
            <w:tcW w:w="2506" w:type="dxa"/>
          </w:tcPr>
          <w:p w:rsidR="003124E8" w:rsidRPr="003124E8" w:rsidRDefault="003124E8" w:rsidP="003124E8">
            <w:pPr>
              <w:tabs>
                <w:tab w:val="left" w:pos="1134"/>
              </w:tabs>
              <w:jc w:val="both"/>
              <w:rPr>
                <w:b/>
                <w:sz w:val="28"/>
                <w:szCs w:val="28"/>
                <w:u w:val="single"/>
              </w:rPr>
            </w:pPr>
          </w:p>
        </w:tc>
        <w:tc>
          <w:tcPr>
            <w:tcW w:w="2519" w:type="dxa"/>
          </w:tcPr>
          <w:p w:rsidR="003124E8" w:rsidRPr="003124E8" w:rsidRDefault="003124E8" w:rsidP="003124E8">
            <w:pPr>
              <w:tabs>
                <w:tab w:val="left" w:pos="1134"/>
              </w:tabs>
              <w:jc w:val="both"/>
              <w:rPr>
                <w:b/>
                <w:sz w:val="28"/>
                <w:szCs w:val="28"/>
                <w:u w:val="single"/>
              </w:rPr>
            </w:pPr>
          </w:p>
        </w:tc>
        <w:tc>
          <w:tcPr>
            <w:tcW w:w="2469" w:type="dxa"/>
          </w:tcPr>
          <w:p w:rsidR="003124E8" w:rsidRPr="003124E8" w:rsidRDefault="003124E8" w:rsidP="003124E8">
            <w:pPr>
              <w:tabs>
                <w:tab w:val="left" w:pos="1134"/>
              </w:tabs>
              <w:jc w:val="both"/>
              <w:rPr>
                <w:b/>
                <w:sz w:val="28"/>
                <w:szCs w:val="28"/>
                <w:u w:val="single"/>
              </w:rPr>
            </w:pPr>
          </w:p>
        </w:tc>
        <w:tc>
          <w:tcPr>
            <w:tcW w:w="2277" w:type="dxa"/>
          </w:tcPr>
          <w:p w:rsidR="003124E8" w:rsidRPr="003124E8" w:rsidRDefault="003124E8" w:rsidP="003124E8">
            <w:pPr>
              <w:tabs>
                <w:tab w:val="left" w:pos="1134"/>
              </w:tabs>
              <w:jc w:val="both"/>
              <w:rPr>
                <w:b/>
                <w:sz w:val="28"/>
                <w:szCs w:val="28"/>
                <w:u w:val="single"/>
              </w:rPr>
            </w:pPr>
          </w:p>
        </w:tc>
      </w:tr>
      <w:tr w:rsidR="003124E8" w:rsidRPr="003124E8" w:rsidTr="003124E8">
        <w:tc>
          <w:tcPr>
            <w:tcW w:w="2506" w:type="dxa"/>
          </w:tcPr>
          <w:p w:rsidR="003124E8" w:rsidRPr="003124E8" w:rsidRDefault="003124E8" w:rsidP="003124E8">
            <w:pPr>
              <w:tabs>
                <w:tab w:val="left" w:pos="1134"/>
              </w:tabs>
              <w:jc w:val="both"/>
              <w:rPr>
                <w:b/>
                <w:sz w:val="28"/>
                <w:szCs w:val="28"/>
                <w:u w:val="single"/>
              </w:rPr>
            </w:pPr>
          </w:p>
        </w:tc>
        <w:tc>
          <w:tcPr>
            <w:tcW w:w="2519" w:type="dxa"/>
          </w:tcPr>
          <w:p w:rsidR="003124E8" w:rsidRPr="003124E8" w:rsidRDefault="003124E8" w:rsidP="003124E8">
            <w:pPr>
              <w:tabs>
                <w:tab w:val="left" w:pos="1134"/>
              </w:tabs>
              <w:jc w:val="both"/>
              <w:rPr>
                <w:b/>
                <w:sz w:val="28"/>
                <w:szCs w:val="28"/>
                <w:u w:val="single"/>
              </w:rPr>
            </w:pPr>
          </w:p>
        </w:tc>
        <w:tc>
          <w:tcPr>
            <w:tcW w:w="2469" w:type="dxa"/>
          </w:tcPr>
          <w:p w:rsidR="003124E8" w:rsidRPr="003124E8" w:rsidRDefault="003124E8" w:rsidP="003124E8">
            <w:pPr>
              <w:tabs>
                <w:tab w:val="left" w:pos="1134"/>
              </w:tabs>
              <w:jc w:val="both"/>
              <w:rPr>
                <w:b/>
                <w:sz w:val="28"/>
                <w:szCs w:val="28"/>
                <w:u w:val="single"/>
              </w:rPr>
            </w:pPr>
          </w:p>
        </w:tc>
        <w:tc>
          <w:tcPr>
            <w:tcW w:w="2277" w:type="dxa"/>
          </w:tcPr>
          <w:p w:rsidR="003124E8" w:rsidRPr="003124E8" w:rsidRDefault="003124E8" w:rsidP="003124E8">
            <w:pPr>
              <w:tabs>
                <w:tab w:val="left" w:pos="1134"/>
              </w:tabs>
              <w:jc w:val="both"/>
              <w:rPr>
                <w:b/>
                <w:sz w:val="28"/>
                <w:szCs w:val="28"/>
                <w:u w:val="single"/>
              </w:rPr>
            </w:pPr>
          </w:p>
        </w:tc>
      </w:tr>
    </w:tbl>
    <w:p w:rsidR="003124E8" w:rsidRPr="003124E8" w:rsidRDefault="003124E8" w:rsidP="003124E8">
      <w:pPr>
        <w:spacing w:after="0" w:line="240" w:lineRule="auto"/>
        <w:jc w:val="both"/>
        <w:rPr>
          <w:rFonts w:ascii="Times New Roman" w:eastAsia="Times New Roman" w:hAnsi="Times New Roman" w:cs="Times New Roman"/>
          <w:bCs/>
          <w:color w:val="000000"/>
          <w:sz w:val="28"/>
          <w:szCs w:val="28"/>
        </w:rPr>
      </w:pPr>
    </w:p>
    <w:p w:rsidR="003124E8" w:rsidRPr="003124E8" w:rsidRDefault="003124E8" w:rsidP="003124E8">
      <w:pPr>
        <w:tabs>
          <w:tab w:val="left" w:pos="1134"/>
        </w:tabs>
        <w:spacing w:after="0" w:line="240" w:lineRule="auto"/>
        <w:ind w:left="709"/>
        <w:jc w:val="both"/>
        <w:rPr>
          <w:rFonts w:ascii="Times New Roman" w:eastAsia="Times New Roman" w:hAnsi="Times New Roman" w:cs="Times New Roman"/>
          <w:b/>
          <w:bCs/>
          <w:color w:val="000000"/>
          <w:sz w:val="28"/>
          <w:szCs w:val="28"/>
          <w:u w:val="single"/>
        </w:rPr>
      </w:pPr>
      <w:r w:rsidRPr="003124E8">
        <w:rPr>
          <w:rFonts w:ascii="Times New Roman" w:eastAsia="Times New Roman" w:hAnsi="Times New Roman" w:cs="Times New Roman"/>
          <w:b/>
          <w:bCs/>
          <w:color w:val="000000"/>
          <w:sz w:val="28"/>
          <w:szCs w:val="28"/>
          <w:u w:val="single"/>
        </w:rPr>
        <w:t>3. Мотивированные предложения по обсуждаемому вопросу:</w:t>
      </w:r>
    </w:p>
    <w:p w:rsidR="003124E8" w:rsidRPr="003124E8" w:rsidRDefault="003124E8" w:rsidP="003124E8">
      <w:pPr>
        <w:tabs>
          <w:tab w:val="left" w:pos="1134"/>
        </w:tabs>
        <w:spacing w:after="0" w:line="240" w:lineRule="auto"/>
        <w:ind w:left="709"/>
        <w:jc w:val="both"/>
        <w:rPr>
          <w:rFonts w:ascii="Times New Roman" w:eastAsia="Times New Roman" w:hAnsi="Times New Roman" w:cs="Times New Roman"/>
          <w:b/>
          <w:bCs/>
          <w:color w:val="000000"/>
          <w:sz w:val="28"/>
          <w:szCs w:val="28"/>
          <w:u w:val="single"/>
        </w:rPr>
      </w:pPr>
    </w:p>
    <w:tbl>
      <w:tblPr>
        <w:tblStyle w:val="1"/>
        <w:tblW w:w="9634" w:type="dxa"/>
        <w:tblLook w:val="04A0" w:firstRow="1" w:lastRow="0" w:firstColumn="1" w:lastColumn="0" w:noHBand="0" w:noVBand="1"/>
      </w:tblPr>
      <w:tblGrid>
        <w:gridCol w:w="2506"/>
        <w:gridCol w:w="7128"/>
      </w:tblGrid>
      <w:tr w:rsidR="003124E8" w:rsidRPr="003124E8" w:rsidTr="00487765">
        <w:tc>
          <w:tcPr>
            <w:tcW w:w="2506" w:type="dxa"/>
          </w:tcPr>
          <w:p w:rsidR="003124E8" w:rsidRPr="003124E8" w:rsidRDefault="003124E8" w:rsidP="003124E8">
            <w:pPr>
              <w:tabs>
                <w:tab w:val="left" w:pos="1134"/>
              </w:tabs>
              <w:jc w:val="center"/>
              <w:rPr>
                <w:sz w:val="28"/>
                <w:szCs w:val="28"/>
              </w:rPr>
            </w:pPr>
            <w:r w:rsidRPr="003124E8">
              <w:rPr>
                <w:sz w:val="28"/>
                <w:szCs w:val="28"/>
              </w:rPr>
              <w:t>Ф.И.О.</w:t>
            </w:r>
          </w:p>
        </w:tc>
        <w:tc>
          <w:tcPr>
            <w:tcW w:w="7128" w:type="dxa"/>
          </w:tcPr>
          <w:p w:rsidR="003124E8" w:rsidRPr="003124E8" w:rsidRDefault="003124E8" w:rsidP="003124E8">
            <w:pPr>
              <w:tabs>
                <w:tab w:val="left" w:pos="1134"/>
              </w:tabs>
              <w:jc w:val="center"/>
              <w:rPr>
                <w:sz w:val="28"/>
                <w:szCs w:val="28"/>
              </w:rPr>
            </w:pPr>
            <w:r w:rsidRPr="003124E8">
              <w:rPr>
                <w:sz w:val="28"/>
                <w:szCs w:val="28"/>
              </w:rPr>
              <w:t>Мотивированное предложение</w:t>
            </w:r>
          </w:p>
        </w:tc>
      </w:tr>
      <w:tr w:rsidR="003124E8" w:rsidRPr="003124E8" w:rsidTr="00487765">
        <w:tc>
          <w:tcPr>
            <w:tcW w:w="2506" w:type="dxa"/>
          </w:tcPr>
          <w:p w:rsidR="003124E8" w:rsidRPr="003124E8" w:rsidRDefault="003124E8" w:rsidP="003124E8">
            <w:pPr>
              <w:tabs>
                <w:tab w:val="left" w:pos="1134"/>
              </w:tabs>
              <w:jc w:val="both"/>
              <w:rPr>
                <w:b/>
                <w:sz w:val="28"/>
                <w:szCs w:val="28"/>
                <w:u w:val="single"/>
              </w:rPr>
            </w:pPr>
          </w:p>
        </w:tc>
        <w:tc>
          <w:tcPr>
            <w:tcW w:w="7128" w:type="dxa"/>
          </w:tcPr>
          <w:p w:rsidR="003124E8" w:rsidRPr="003124E8" w:rsidRDefault="003124E8" w:rsidP="003124E8">
            <w:pPr>
              <w:tabs>
                <w:tab w:val="left" w:pos="1134"/>
              </w:tabs>
              <w:jc w:val="both"/>
              <w:rPr>
                <w:b/>
                <w:sz w:val="28"/>
                <w:szCs w:val="28"/>
                <w:u w:val="single"/>
              </w:rPr>
            </w:pPr>
          </w:p>
        </w:tc>
      </w:tr>
      <w:tr w:rsidR="003124E8" w:rsidRPr="003124E8" w:rsidTr="00487765">
        <w:tc>
          <w:tcPr>
            <w:tcW w:w="2506" w:type="dxa"/>
          </w:tcPr>
          <w:p w:rsidR="003124E8" w:rsidRPr="003124E8" w:rsidRDefault="003124E8" w:rsidP="003124E8">
            <w:pPr>
              <w:tabs>
                <w:tab w:val="left" w:pos="1134"/>
              </w:tabs>
              <w:jc w:val="both"/>
              <w:rPr>
                <w:b/>
                <w:sz w:val="28"/>
                <w:szCs w:val="28"/>
                <w:u w:val="single"/>
              </w:rPr>
            </w:pPr>
          </w:p>
        </w:tc>
        <w:tc>
          <w:tcPr>
            <w:tcW w:w="7128" w:type="dxa"/>
          </w:tcPr>
          <w:p w:rsidR="003124E8" w:rsidRPr="003124E8" w:rsidRDefault="003124E8" w:rsidP="003124E8">
            <w:pPr>
              <w:tabs>
                <w:tab w:val="left" w:pos="1134"/>
              </w:tabs>
              <w:jc w:val="both"/>
              <w:rPr>
                <w:b/>
                <w:sz w:val="28"/>
                <w:szCs w:val="28"/>
                <w:u w:val="single"/>
              </w:rPr>
            </w:pPr>
          </w:p>
        </w:tc>
      </w:tr>
      <w:tr w:rsidR="003124E8" w:rsidRPr="003124E8" w:rsidTr="00487765">
        <w:tc>
          <w:tcPr>
            <w:tcW w:w="2506" w:type="dxa"/>
          </w:tcPr>
          <w:p w:rsidR="003124E8" w:rsidRPr="003124E8" w:rsidRDefault="003124E8" w:rsidP="003124E8">
            <w:pPr>
              <w:tabs>
                <w:tab w:val="left" w:pos="1134"/>
              </w:tabs>
              <w:jc w:val="both"/>
              <w:rPr>
                <w:b/>
                <w:sz w:val="28"/>
                <w:szCs w:val="28"/>
                <w:u w:val="single"/>
              </w:rPr>
            </w:pPr>
          </w:p>
        </w:tc>
        <w:tc>
          <w:tcPr>
            <w:tcW w:w="7128" w:type="dxa"/>
          </w:tcPr>
          <w:p w:rsidR="003124E8" w:rsidRPr="003124E8" w:rsidRDefault="003124E8" w:rsidP="003124E8">
            <w:pPr>
              <w:tabs>
                <w:tab w:val="left" w:pos="1134"/>
              </w:tabs>
              <w:jc w:val="both"/>
              <w:rPr>
                <w:b/>
                <w:sz w:val="28"/>
                <w:szCs w:val="28"/>
                <w:u w:val="single"/>
              </w:rPr>
            </w:pPr>
          </w:p>
        </w:tc>
      </w:tr>
      <w:tr w:rsidR="003124E8" w:rsidRPr="003124E8" w:rsidTr="00487765">
        <w:tc>
          <w:tcPr>
            <w:tcW w:w="2506" w:type="dxa"/>
          </w:tcPr>
          <w:p w:rsidR="003124E8" w:rsidRPr="003124E8" w:rsidRDefault="003124E8" w:rsidP="003124E8">
            <w:pPr>
              <w:tabs>
                <w:tab w:val="left" w:pos="1134"/>
              </w:tabs>
              <w:jc w:val="both"/>
              <w:rPr>
                <w:b/>
                <w:sz w:val="28"/>
                <w:szCs w:val="28"/>
                <w:u w:val="single"/>
              </w:rPr>
            </w:pPr>
          </w:p>
        </w:tc>
        <w:tc>
          <w:tcPr>
            <w:tcW w:w="7128" w:type="dxa"/>
          </w:tcPr>
          <w:p w:rsidR="003124E8" w:rsidRPr="003124E8" w:rsidRDefault="003124E8" w:rsidP="003124E8">
            <w:pPr>
              <w:tabs>
                <w:tab w:val="left" w:pos="1134"/>
              </w:tabs>
              <w:jc w:val="both"/>
              <w:rPr>
                <w:b/>
                <w:sz w:val="28"/>
                <w:szCs w:val="28"/>
                <w:u w:val="single"/>
              </w:rPr>
            </w:pPr>
          </w:p>
        </w:tc>
      </w:tr>
    </w:tbl>
    <w:p w:rsidR="003124E8" w:rsidRPr="003124E8" w:rsidRDefault="003124E8" w:rsidP="003124E8">
      <w:pPr>
        <w:spacing w:after="0" w:line="240" w:lineRule="auto"/>
        <w:ind w:left="709"/>
        <w:jc w:val="both"/>
        <w:rPr>
          <w:rFonts w:ascii="Times New Roman" w:eastAsia="Times New Roman" w:hAnsi="Times New Roman" w:cs="Times New Roman"/>
          <w:b/>
          <w:bCs/>
          <w:color w:val="000000"/>
          <w:sz w:val="28"/>
          <w:szCs w:val="28"/>
          <w:u w:val="single"/>
        </w:rPr>
      </w:pPr>
    </w:p>
    <w:p w:rsidR="003124E8" w:rsidRPr="003124E8" w:rsidRDefault="003124E8" w:rsidP="00487765">
      <w:pPr>
        <w:tabs>
          <w:tab w:val="left" w:pos="567"/>
          <w:tab w:val="left" w:pos="1134"/>
        </w:tabs>
        <w:spacing w:after="0" w:line="240" w:lineRule="auto"/>
        <w:ind w:firstLine="709"/>
        <w:jc w:val="both"/>
        <w:rPr>
          <w:rFonts w:ascii="Times New Roman" w:eastAsia="Times New Roman" w:hAnsi="Times New Roman" w:cs="Times New Roman"/>
          <w:b/>
          <w:bCs/>
          <w:color w:val="000000"/>
          <w:sz w:val="28"/>
          <w:szCs w:val="28"/>
          <w:lang w:eastAsia="ru-RU"/>
        </w:rPr>
      </w:pPr>
      <w:r w:rsidRPr="003124E8">
        <w:rPr>
          <w:rFonts w:ascii="Times New Roman" w:eastAsia="Times New Roman" w:hAnsi="Times New Roman" w:cs="Times New Roman"/>
          <w:b/>
          <w:bCs/>
          <w:color w:val="000000"/>
          <w:sz w:val="28"/>
          <w:szCs w:val="28"/>
          <w:u w:val="single"/>
          <w:lang w:eastAsia="ru-RU"/>
        </w:rPr>
        <w:t>4. Голосование участников слушаний по итоговому варианту решения обсуждаемого вопроса:</w:t>
      </w:r>
    </w:p>
    <w:tbl>
      <w:tblPr>
        <w:tblStyle w:val="1"/>
        <w:tblpPr w:leftFromText="180" w:rightFromText="180" w:vertAnchor="text" w:horzAnchor="margin" w:tblpY="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3124E8" w:rsidRPr="003124E8" w:rsidTr="003124E8">
        <w:tc>
          <w:tcPr>
            <w:tcW w:w="3544" w:type="dxa"/>
            <w:tcBorders>
              <w:bottom w:val="single" w:sz="4" w:space="0" w:color="auto"/>
            </w:tcBorders>
          </w:tcPr>
          <w:p w:rsidR="003124E8" w:rsidRPr="003124E8" w:rsidRDefault="003124E8" w:rsidP="003124E8">
            <w:pPr>
              <w:jc w:val="center"/>
              <w:rPr>
                <w:sz w:val="28"/>
                <w:szCs w:val="28"/>
              </w:rPr>
            </w:pPr>
          </w:p>
        </w:tc>
      </w:tr>
      <w:tr w:rsidR="003124E8" w:rsidRPr="003124E8" w:rsidTr="003124E8">
        <w:tc>
          <w:tcPr>
            <w:tcW w:w="3544" w:type="dxa"/>
            <w:tcBorders>
              <w:top w:val="single" w:sz="4" w:space="0" w:color="auto"/>
            </w:tcBorders>
          </w:tcPr>
          <w:p w:rsidR="003124E8" w:rsidRPr="003124E8" w:rsidRDefault="003124E8" w:rsidP="003124E8">
            <w:pPr>
              <w:jc w:val="center"/>
              <w:rPr>
                <w:sz w:val="28"/>
                <w:szCs w:val="28"/>
              </w:rPr>
            </w:pPr>
            <w:r w:rsidRPr="00074860">
              <w:rPr>
                <w:sz w:val="22"/>
                <w:szCs w:val="28"/>
              </w:rPr>
              <w:t>(ФИО)</w:t>
            </w:r>
          </w:p>
        </w:tc>
      </w:tr>
    </w:tbl>
    <w:p w:rsidR="003124E8" w:rsidRPr="003124E8" w:rsidRDefault="003124E8" w:rsidP="003124E8">
      <w:pPr>
        <w:tabs>
          <w:tab w:val="num" w:pos="0"/>
          <w:tab w:val="left" w:pos="567"/>
        </w:tabs>
        <w:spacing w:after="0" w:line="240" w:lineRule="auto"/>
        <w:jc w:val="both"/>
        <w:rPr>
          <w:rFonts w:ascii="Times New Roman" w:eastAsia="Times New Roman" w:hAnsi="Times New Roman" w:cs="Times New Roman"/>
          <w:b/>
          <w:bCs/>
          <w:color w:val="000000"/>
          <w:sz w:val="28"/>
          <w:szCs w:val="28"/>
          <w:lang w:eastAsia="ru-RU"/>
        </w:rPr>
      </w:pPr>
    </w:p>
    <w:p w:rsidR="003124E8" w:rsidRPr="003124E8" w:rsidRDefault="003124E8" w:rsidP="003124E8">
      <w:pPr>
        <w:tabs>
          <w:tab w:val="num" w:pos="0"/>
          <w:tab w:val="left" w:pos="1134"/>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bCs/>
          <w:color w:val="000000"/>
          <w:sz w:val="28"/>
          <w:szCs w:val="28"/>
          <w:lang w:eastAsia="ru-RU"/>
        </w:rPr>
        <w:t xml:space="preserve">-предложил(а) участникам публичных слушаний проголосовать за </w:t>
      </w:r>
      <w:r w:rsidRPr="003124E8">
        <w:rPr>
          <w:rFonts w:ascii="Times New Roman" w:eastAsia="Times New Roman" w:hAnsi="Times New Roman" w:cs="Times New Roman"/>
          <w:sz w:val="28"/>
          <w:szCs w:val="28"/>
          <w:lang w:eastAsia="ru-RU"/>
        </w:rPr>
        <w:t xml:space="preserve">одобрение проекта: </w:t>
      </w:r>
    </w:p>
    <w:tbl>
      <w:tblPr>
        <w:tblpPr w:leftFromText="180" w:rightFromText="180" w:vertAnchor="text" w:tblpY="177"/>
        <w:tblW w:w="9639" w:type="dxa"/>
        <w:tblLayout w:type="fixed"/>
        <w:tblLook w:val="01E0" w:firstRow="1" w:lastRow="1" w:firstColumn="1" w:lastColumn="1" w:noHBand="0" w:noVBand="0"/>
      </w:tblPr>
      <w:tblGrid>
        <w:gridCol w:w="284"/>
        <w:gridCol w:w="8788"/>
        <w:gridCol w:w="567"/>
      </w:tblGrid>
      <w:tr w:rsidR="003124E8" w:rsidRPr="003124E8" w:rsidTr="00074860">
        <w:trPr>
          <w:trHeight w:val="289"/>
        </w:trPr>
        <w:tc>
          <w:tcPr>
            <w:tcW w:w="284" w:type="dxa"/>
            <w:tcBorders>
              <w:bottom w:val="single" w:sz="4" w:space="0" w:color="auto"/>
            </w:tcBorders>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8788" w:type="dxa"/>
            <w:tcBorders>
              <w:bottom w:val="single" w:sz="4" w:space="0" w:color="auto"/>
            </w:tcBorders>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p>
        </w:tc>
        <w:tc>
          <w:tcPr>
            <w:tcW w:w="567" w:type="dxa"/>
            <w:tcBorders>
              <w:bottom w:val="single" w:sz="4" w:space="0" w:color="auto"/>
            </w:tcBorders>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r>
      <w:tr w:rsidR="003124E8" w:rsidRPr="003124E8" w:rsidTr="00074860">
        <w:tc>
          <w:tcPr>
            <w:tcW w:w="9639" w:type="dxa"/>
            <w:gridSpan w:val="3"/>
            <w:tcBorders>
              <w:top w:val="single" w:sz="4" w:space="0" w:color="auto"/>
            </w:tcBorders>
          </w:tcPr>
          <w:p w:rsidR="003124E8" w:rsidRPr="00074860" w:rsidRDefault="003124E8" w:rsidP="00074860">
            <w:pPr>
              <w:spacing w:after="0" w:line="240" w:lineRule="auto"/>
              <w:jc w:val="center"/>
              <w:rPr>
                <w:rFonts w:ascii="Times New Roman" w:eastAsia="Times New Roman" w:hAnsi="Times New Roman" w:cs="Times New Roman"/>
                <w:szCs w:val="28"/>
                <w:lang w:eastAsia="ru-RU"/>
              </w:rPr>
            </w:pPr>
            <w:r w:rsidRPr="00074860">
              <w:rPr>
                <w:rFonts w:ascii="Times New Roman" w:eastAsia="Times New Roman" w:hAnsi="Times New Roman" w:cs="Times New Roman"/>
                <w:szCs w:val="28"/>
                <w:lang w:eastAsia="ru-RU"/>
              </w:rPr>
              <w:t>(наименование)</w:t>
            </w:r>
          </w:p>
        </w:tc>
      </w:tr>
    </w:tbl>
    <w:p w:rsidR="003124E8" w:rsidRPr="003124E8" w:rsidRDefault="003124E8" w:rsidP="003124E8">
      <w:pPr>
        <w:tabs>
          <w:tab w:val="num" w:pos="0"/>
          <w:tab w:val="left" w:pos="1134"/>
        </w:tabs>
        <w:spacing w:after="0" w:line="240" w:lineRule="auto"/>
        <w:jc w:val="both"/>
        <w:rPr>
          <w:rFonts w:ascii="Times New Roman" w:eastAsia="Times New Roman" w:hAnsi="Times New Roman" w:cs="Times New Roman"/>
          <w:sz w:val="28"/>
          <w:szCs w:val="28"/>
          <w:lang w:eastAsia="ru-RU"/>
        </w:rPr>
      </w:pPr>
    </w:p>
    <w:p w:rsidR="003124E8" w:rsidRPr="003124E8" w:rsidRDefault="003124E8" w:rsidP="003124E8">
      <w:pPr>
        <w:tabs>
          <w:tab w:val="num" w:pos="0"/>
          <w:tab w:val="left" w:pos="1134"/>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b/>
          <w:bCs/>
          <w:color w:val="000000"/>
          <w:sz w:val="28"/>
          <w:szCs w:val="28"/>
          <w:lang w:eastAsia="ru-RU"/>
        </w:rPr>
        <w:t>Результаты голосования:</w:t>
      </w:r>
      <w:r w:rsidRPr="003124E8">
        <w:rPr>
          <w:rFonts w:ascii="Times New Roman" w:eastAsia="Times New Roman" w:hAnsi="Times New Roman" w:cs="Times New Roman"/>
          <w:bCs/>
          <w:color w:val="000000"/>
          <w:sz w:val="28"/>
          <w:szCs w:val="28"/>
          <w:lang w:eastAsia="ru-RU"/>
        </w:rPr>
        <w:t xml:space="preserve"> </w:t>
      </w:r>
    </w:p>
    <w:p w:rsidR="003124E8" w:rsidRPr="003124E8" w:rsidRDefault="003124E8" w:rsidP="003124E8">
      <w:pPr>
        <w:numPr>
          <w:ilvl w:val="0"/>
          <w:numId w:val="11"/>
        </w:numPr>
        <w:tabs>
          <w:tab w:val="left" w:pos="284"/>
        </w:tabs>
        <w:spacing w:after="0" w:line="240" w:lineRule="auto"/>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о принятии опубликованного проекта муниципального правового акта без изменений</w:t>
      </w:r>
    </w:p>
    <w:tbl>
      <w:tblPr>
        <w:tblW w:w="4536" w:type="dxa"/>
        <w:tblInd w:w="709" w:type="dxa"/>
        <w:tblLayout w:type="fixed"/>
        <w:tblLook w:val="01E0" w:firstRow="1" w:lastRow="1" w:firstColumn="1" w:lastColumn="1" w:noHBand="0" w:noVBand="0"/>
      </w:tblPr>
      <w:tblGrid>
        <w:gridCol w:w="2410"/>
        <w:gridCol w:w="283"/>
        <w:gridCol w:w="567"/>
        <w:gridCol w:w="1276"/>
      </w:tblGrid>
      <w:tr w:rsidR="003124E8" w:rsidRPr="003124E8" w:rsidTr="00074860">
        <w:tc>
          <w:tcPr>
            <w:tcW w:w="2410" w:type="dxa"/>
            <w:tcBorders>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ЗА:</w:t>
            </w:r>
          </w:p>
        </w:tc>
        <w:tc>
          <w:tcPr>
            <w:tcW w:w="283"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1276"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r w:rsidR="003124E8" w:rsidRPr="003124E8" w:rsidTr="00074860">
        <w:tc>
          <w:tcPr>
            <w:tcW w:w="2410" w:type="dxa"/>
            <w:tcBorders>
              <w:top w:val="single" w:sz="4" w:space="0" w:color="auto"/>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ПРОТИВ:</w:t>
            </w:r>
          </w:p>
        </w:tc>
        <w:tc>
          <w:tcPr>
            <w:tcW w:w="283"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top w:val="single" w:sz="4" w:space="0" w:color="auto"/>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1276"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r w:rsidR="003124E8" w:rsidRPr="003124E8" w:rsidTr="00074860">
        <w:tc>
          <w:tcPr>
            <w:tcW w:w="2410" w:type="dxa"/>
            <w:tcBorders>
              <w:top w:val="single" w:sz="4" w:space="0" w:color="auto"/>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ВОЗДЕРЖАЛСЯ:</w:t>
            </w:r>
          </w:p>
        </w:tc>
        <w:tc>
          <w:tcPr>
            <w:tcW w:w="283"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top w:val="single" w:sz="4" w:space="0" w:color="auto"/>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1276"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bl>
    <w:p w:rsidR="003124E8" w:rsidRPr="003124E8" w:rsidRDefault="003124E8" w:rsidP="003124E8">
      <w:pPr>
        <w:spacing w:after="0" w:line="240" w:lineRule="auto"/>
        <w:rPr>
          <w:rFonts w:ascii="Times New Roman" w:eastAsia="Times New Roman" w:hAnsi="Times New Roman" w:cs="Times New Roman"/>
          <w:sz w:val="28"/>
          <w:szCs w:val="28"/>
          <w:lang w:eastAsia="ru-RU"/>
        </w:rPr>
      </w:pPr>
    </w:p>
    <w:p w:rsidR="003124E8" w:rsidRPr="003124E8" w:rsidRDefault="003124E8" w:rsidP="003124E8">
      <w:pPr>
        <w:numPr>
          <w:ilvl w:val="0"/>
          <w:numId w:val="11"/>
        </w:numPr>
        <w:tabs>
          <w:tab w:val="left" w:pos="284"/>
        </w:tabs>
        <w:spacing w:after="0" w:line="240" w:lineRule="auto"/>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о внесении дополнений и (или) изменений в опубликованный проект муниципального правового акта </w:t>
      </w:r>
    </w:p>
    <w:tbl>
      <w:tblPr>
        <w:tblW w:w="4678" w:type="dxa"/>
        <w:tblInd w:w="709" w:type="dxa"/>
        <w:tblLayout w:type="fixed"/>
        <w:tblLook w:val="01E0" w:firstRow="1" w:lastRow="1" w:firstColumn="1" w:lastColumn="1" w:noHBand="0" w:noVBand="0"/>
      </w:tblPr>
      <w:tblGrid>
        <w:gridCol w:w="2410"/>
        <w:gridCol w:w="283"/>
        <w:gridCol w:w="567"/>
        <w:gridCol w:w="1418"/>
      </w:tblGrid>
      <w:tr w:rsidR="003124E8" w:rsidRPr="003124E8" w:rsidTr="00074860">
        <w:tc>
          <w:tcPr>
            <w:tcW w:w="2410" w:type="dxa"/>
            <w:tcBorders>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ЗА:</w:t>
            </w:r>
          </w:p>
        </w:tc>
        <w:tc>
          <w:tcPr>
            <w:tcW w:w="283"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1418"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r w:rsidR="003124E8" w:rsidRPr="003124E8" w:rsidTr="00074860">
        <w:tc>
          <w:tcPr>
            <w:tcW w:w="2410" w:type="dxa"/>
            <w:tcBorders>
              <w:top w:val="single" w:sz="4" w:space="0" w:color="auto"/>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ПРОТИВ:</w:t>
            </w:r>
          </w:p>
        </w:tc>
        <w:tc>
          <w:tcPr>
            <w:tcW w:w="283"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top w:val="single" w:sz="4" w:space="0" w:color="auto"/>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1418"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r w:rsidR="003124E8" w:rsidRPr="003124E8" w:rsidTr="00074860">
        <w:tc>
          <w:tcPr>
            <w:tcW w:w="2410" w:type="dxa"/>
            <w:tcBorders>
              <w:top w:val="single" w:sz="4" w:space="0" w:color="auto"/>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ВОЗДЕРЖАЛСЯ:</w:t>
            </w:r>
          </w:p>
        </w:tc>
        <w:tc>
          <w:tcPr>
            <w:tcW w:w="283"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top w:val="single" w:sz="4" w:space="0" w:color="auto"/>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1418"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bl>
    <w:p w:rsidR="003124E8" w:rsidRPr="003124E8" w:rsidRDefault="003124E8" w:rsidP="003124E8">
      <w:pPr>
        <w:spacing w:after="0" w:line="240" w:lineRule="auto"/>
        <w:rPr>
          <w:rFonts w:ascii="Times New Roman" w:eastAsia="Times New Roman" w:hAnsi="Times New Roman" w:cs="Times New Roman"/>
          <w:sz w:val="28"/>
          <w:szCs w:val="28"/>
          <w:lang w:eastAsia="ru-RU"/>
        </w:rPr>
      </w:pPr>
    </w:p>
    <w:p w:rsidR="003124E8" w:rsidRPr="003124E8" w:rsidRDefault="003124E8" w:rsidP="003124E8">
      <w:pPr>
        <w:numPr>
          <w:ilvl w:val="0"/>
          <w:numId w:val="11"/>
        </w:numPr>
        <w:tabs>
          <w:tab w:val="left" w:pos="284"/>
        </w:tabs>
        <w:spacing w:after="0" w:line="240" w:lineRule="auto"/>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об отклонении опубликованного проекта муниципального правового акта </w:t>
      </w:r>
    </w:p>
    <w:tbl>
      <w:tblPr>
        <w:tblW w:w="4536" w:type="dxa"/>
        <w:tblInd w:w="709" w:type="dxa"/>
        <w:tblLayout w:type="fixed"/>
        <w:tblLook w:val="01E0" w:firstRow="1" w:lastRow="1" w:firstColumn="1" w:lastColumn="1" w:noHBand="0" w:noVBand="0"/>
      </w:tblPr>
      <w:tblGrid>
        <w:gridCol w:w="2410"/>
        <w:gridCol w:w="283"/>
        <w:gridCol w:w="567"/>
        <w:gridCol w:w="1276"/>
      </w:tblGrid>
      <w:tr w:rsidR="003124E8" w:rsidRPr="003124E8" w:rsidTr="00074860">
        <w:tc>
          <w:tcPr>
            <w:tcW w:w="2410" w:type="dxa"/>
            <w:tcBorders>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ЗА:</w:t>
            </w:r>
          </w:p>
        </w:tc>
        <w:tc>
          <w:tcPr>
            <w:tcW w:w="283"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1276"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r w:rsidR="003124E8" w:rsidRPr="003124E8" w:rsidTr="00074860">
        <w:tc>
          <w:tcPr>
            <w:tcW w:w="2410" w:type="dxa"/>
            <w:tcBorders>
              <w:top w:val="single" w:sz="4" w:space="0" w:color="auto"/>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ПРОТИВ:</w:t>
            </w:r>
          </w:p>
        </w:tc>
        <w:tc>
          <w:tcPr>
            <w:tcW w:w="283"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top w:val="single" w:sz="4" w:space="0" w:color="auto"/>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1276"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r w:rsidR="003124E8" w:rsidRPr="003124E8" w:rsidTr="00074860">
        <w:tc>
          <w:tcPr>
            <w:tcW w:w="2410" w:type="dxa"/>
            <w:tcBorders>
              <w:top w:val="single" w:sz="4" w:space="0" w:color="auto"/>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ВОЗДЕРЖАЛСЯ:</w:t>
            </w:r>
          </w:p>
        </w:tc>
        <w:tc>
          <w:tcPr>
            <w:tcW w:w="283"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top w:val="single" w:sz="4" w:space="0" w:color="auto"/>
              <w:bottom w:val="single" w:sz="4" w:space="0" w:color="auto"/>
            </w:tcBorders>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1276" w:type="dxa"/>
          </w:tcPr>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bl>
    <w:p w:rsidR="003124E8" w:rsidRPr="003124E8" w:rsidRDefault="003124E8" w:rsidP="003124E8">
      <w:pPr>
        <w:spacing w:after="0" w:line="240" w:lineRule="auto"/>
        <w:rPr>
          <w:rFonts w:ascii="Times New Roman" w:eastAsia="Times New Roman" w:hAnsi="Times New Roman" w:cs="Times New Roman"/>
          <w:sz w:val="28"/>
          <w:szCs w:val="28"/>
          <w:lang w:eastAsia="ru-RU"/>
        </w:rPr>
      </w:pPr>
    </w:p>
    <w:tbl>
      <w:tblPr>
        <w:tblStyle w:val="1"/>
        <w:tblpPr w:leftFromText="180" w:rightFromText="180" w:vertAnchor="text" w:horzAnchor="margin"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3124E8" w:rsidRPr="003124E8" w:rsidTr="003124E8">
        <w:tc>
          <w:tcPr>
            <w:tcW w:w="3544" w:type="dxa"/>
            <w:tcBorders>
              <w:bottom w:val="single" w:sz="4" w:space="0" w:color="auto"/>
            </w:tcBorders>
          </w:tcPr>
          <w:p w:rsidR="003124E8" w:rsidRPr="003124E8" w:rsidRDefault="003124E8" w:rsidP="003124E8">
            <w:pPr>
              <w:rPr>
                <w:sz w:val="28"/>
                <w:szCs w:val="28"/>
              </w:rPr>
            </w:pPr>
          </w:p>
        </w:tc>
      </w:tr>
      <w:tr w:rsidR="003124E8" w:rsidRPr="003124E8" w:rsidTr="003124E8">
        <w:tc>
          <w:tcPr>
            <w:tcW w:w="3544" w:type="dxa"/>
            <w:tcBorders>
              <w:top w:val="single" w:sz="4" w:space="0" w:color="auto"/>
            </w:tcBorders>
            <w:vAlign w:val="center"/>
          </w:tcPr>
          <w:p w:rsidR="003124E8" w:rsidRPr="003124E8" w:rsidRDefault="003124E8" w:rsidP="003124E8">
            <w:pPr>
              <w:jc w:val="center"/>
              <w:rPr>
                <w:sz w:val="28"/>
                <w:szCs w:val="28"/>
              </w:rPr>
            </w:pPr>
            <w:r w:rsidRPr="00074860">
              <w:rPr>
                <w:sz w:val="22"/>
                <w:szCs w:val="28"/>
              </w:rPr>
              <w:t>(ФИО)</w:t>
            </w:r>
          </w:p>
        </w:tc>
      </w:tr>
    </w:tbl>
    <w:p w:rsidR="003124E8" w:rsidRPr="003124E8" w:rsidRDefault="003124E8" w:rsidP="003124E8">
      <w:pPr>
        <w:tabs>
          <w:tab w:val="num" w:pos="0"/>
        </w:tabs>
        <w:spacing w:after="0" w:line="240" w:lineRule="auto"/>
        <w:ind w:firstLine="709"/>
        <w:jc w:val="both"/>
        <w:rPr>
          <w:rFonts w:ascii="Times New Roman" w:eastAsia="Times New Roman" w:hAnsi="Times New Roman" w:cs="Times New Roman"/>
          <w:b/>
          <w:bCs/>
          <w:sz w:val="28"/>
          <w:szCs w:val="28"/>
          <w:lang w:eastAsia="ru-RU"/>
        </w:rPr>
      </w:pPr>
    </w:p>
    <w:p w:rsidR="003124E8" w:rsidRPr="003124E8" w:rsidRDefault="003124E8" w:rsidP="003124E8">
      <w:pPr>
        <w:tabs>
          <w:tab w:val="num" w:pos="0"/>
          <w:tab w:val="left" w:pos="283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подвел(а) итоги по результатам публичных слушаний и предложил(а):</w:t>
      </w:r>
    </w:p>
    <w:p w:rsidR="003124E8" w:rsidRPr="003124E8" w:rsidRDefault="003124E8" w:rsidP="003124E8">
      <w:pPr>
        <w:tabs>
          <w:tab w:val="num" w:pos="0"/>
          <w:tab w:val="left" w:pos="2835"/>
        </w:tabs>
        <w:spacing w:after="0" w:line="240" w:lineRule="auto"/>
        <w:jc w:val="both"/>
        <w:rPr>
          <w:rFonts w:ascii="Times New Roman" w:eastAsia="Times New Roman" w:hAnsi="Times New Roman" w:cs="Times New Roman"/>
          <w:b/>
          <w:sz w:val="28"/>
          <w:szCs w:val="28"/>
          <w:lang w:eastAsia="ru-RU"/>
        </w:rPr>
      </w:pPr>
    </w:p>
    <w:p w:rsidR="003124E8" w:rsidRPr="003124E8" w:rsidRDefault="003124E8" w:rsidP="003124E8">
      <w:pPr>
        <w:numPr>
          <w:ilvl w:val="0"/>
          <w:numId w:val="10"/>
        </w:numPr>
        <w:tabs>
          <w:tab w:val="clear" w:pos="927"/>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Завершить публичные слушания.</w:t>
      </w:r>
    </w:p>
    <w:p w:rsidR="003124E8" w:rsidRPr="003124E8" w:rsidRDefault="003124E8" w:rsidP="003124E8">
      <w:pPr>
        <w:numPr>
          <w:ilvl w:val="0"/>
          <w:numId w:val="10"/>
        </w:numPr>
        <w:tabs>
          <w:tab w:val="clear" w:pos="927"/>
          <w:tab w:val="num" w:pos="0"/>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Оформить протокол проведенных публичных слушаний.</w:t>
      </w:r>
    </w:p>
    <w:p w:rsidR="003124E8" w:rsidRPr="003124E8" w:rsidRDefault="003124E8" w:rsidP="003124E8">
      <w:pPr>
        <w:numPr>
          <w:ilvl w:val="0"/>
          <w:numId w:val="10"/>
        </w:numPr>
        <w:tabs>
          <w:tab w:val="clear" w:pos="927"/>
          <w:tab w:val="num" w:pos="0"/>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lastRenderedPageBreak/>
        <w:t>Подготовить заключение по итогам публичных слушаний и направить его Главе Арамильского городского округа для принятия окончательного решения по обсуждаемым на слушаниях вопросам.</w:t>
      </w:r>
    </w:p>
    <w:p w:rsidR="003124E8" w:rsidRPr="003124E8" w:rsidRDefault="003124E8" w:rsidP="003124E8">
      <w:pPr>
        <w:numPr>
          <w:ilvl w:val="0"/>
          <w:numId w:val="10"/>
        </w:numPr>
        <w:tabs>
          <w:tab w:val="clear" w:pos="927"/>
          <w:tab w:val="num" w:pos="0"/>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Опубликовать заключение по итогам публичных слушаний в газете «</w:t>
      </w:r>
      <w:proofErr w:type="spellStart"/>
      <w:r w:rsidRPr="003124E8">
        <w:rPr>
          <w:rFonts w:ascii="Times New Roman" w:eastAsia="Times New Roman" w:hAnsi="Times New Roman" w:cs="Times New Roman"/>
          <w:sz w:val="28"/>
          <w:szCs w:val="28"/>
          <w:lang w:eastAsia="ru-RU"/>
        </w:rPr>
        <w:t>Арамильские</w:t>
      </w:r>
      <w:proofErr w:type="spellEnd"/>
      <w:r w:rsidRPr="003124E8">
        <w:rPr>
          <w:rFonts w:ascii="Times New Roman" w:eastAsia="Times New Roman" w:hAnsi="Times New Roman" w:cs="Times New Roman"/>
          <w:sz w:val="28"/>
          <w:szCs w:val="28"/>
          <w:lang w:eastAsia="ru-RU"/>
        </w:rPr>
        <w:t xml:space="preserve"> вести» и на </w:t>
      </w:r>
      <w:r w:rsidRPr="003124E8">
        <w:rPr>
          <w:rFonts w:ascii="Times New Roman" w:eastAsia="Times New Roman" w:hAnsi="Times New Roman" w:cs="Times New Roman"/>
          <w:bCs/>
          <w:sz w:val="28"/>
          <w:szCs w:val="28"/>
          <w:lang w:eastAsia="ru-RU"/>
        </w:rPr>
        <w:t>официальном сайте Арамильского городского округа.</w:t>
      </w:r>
    </w:p>
    <w:p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p w:rsidR="003124E8" w:rsidRPr="003124E8" w:rsidRDefault="003124E8" w:rsidP="003124E8">
      <w:pPr>
        <w:spacing w:after="0" w:line="240" w:lineRule="auto"/>
        <w:ind w:firstLine="709"/>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Приложение:</w:t>
      </w:r>
    </w:p>
    <w:p w:rsidR="003124E8" w:rsidRPr="003124E8" w:rsidRDefault="003124E8" w:rsidP="003124E8">
      <w:pPr>
        <w:spacing w:after="0" w:line="240" w:lineRule="auto"/>
        <w:ind w:firstLine="709"/>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1. Регистрационные листы: ______ л. в ______ экз.</w:t>
      </w:r>
    </w:p>
    <w:p w:rsidR="003124E8" w:rsidRPr="003124E8" w:rsidRDefault="003124E8" w:rsidP="003124E8">
      <w:pPr>
        <w:spacing w:after="0" w:line="240" w:lineRule="auto"/>
        <w:jc w:val="both"/>
        <w:rPr>
          <w:rFonts w:ascii="Times New Roman" w:eastAsia="Times New Roman" w:hAnsi="Times New Roman" w:cs="Times New Roman"/>
          <w:sz w:val="24"/>
          <w:szCs w:val="24"/>
          <w:lang w:eastAsia="ru-RU"/>
        </w:rPr>
      </w:pPr>
    </w:p>
    <w:p w:rsidR="003124E8" w:rsidRPr="003124E8" w:rsidRDefault="003124E8" w:rsidP="003124E8">
      <w:pPr>
        <w:spacing w:after="0" w:line="240" w:lineRule="auto"/>
        <w:jc w:val="both"/>
        <w:rPr>
          <w:rFonts w:ascii="Times New Roman" w:eastAsia="Times New Roman" w:hAnsi="Times New Roman" w:cs="Times New Roman"/>
          <w:sz w:val="24"/>
          <w:szCs w:val="24"/>
          <w:lang w:eastAsia="ru-RU"/>
        </w:rPr>
      </w:pPr>
    </w:p>
    <w:tbl>
      <w:tblPr>
        <w:tblW w:w="9637" w:type="dxa"/>
        <w:tblLook w:val="01E0" w:firstRow="1" w:lastRow="1" w:firstColumn="1" w:lastColumn="1" w:noHBand="0" w:noVBand="0"/>
      </w:tblPr>
      <w:tblGrid>
        <w:gridCol w:w="2977"/>
        <w:gridCol w:w="2410"/>
        <w:gridCol w:w="283"/>
        <w:gridCol w:w="1985"/>
        <w:gridCol w:w="283"/>
        <w:gridCol w:w="1699"/>
      </w:tblGrid>
      <w:tr w:rsidR="003124E8" w:rsidRPr="003124E8" w:rsidTr="00487765">
        <w:trPr>
          <w:trHeight w:val="292"/>
        </w:trPr>
        <w:tc>
          <w:tcPr>
            <w:tcW w:w="2977" w:type="dxa"/>
          </w:tcPr>
          <w:p w:rsidR="003124E8" w:rsidRPr="00074860" w:rsidRDefault="003124E8" w:rsidP="003124E8">
            <w:pPr>
              <w:spacing w:after="0" w:line="240" w:lineRule="auto"/>
              <w:jc w:val="both"/>
              <w:rPr>
                <w:rFonts w:ascii="Times New Roman" w:eastAsia="Times New Roman" w:hAnsi="Times New Roman" w:cs="Times New Roman"/>
                <w:sz w:val="28"/>
                <w:szCs w:val="24"/>
                <w:lang w:eastAsia="ru-RU"/>
              </w:rPr>
            </w:pPr>
            <w:r w:rsidRPr="00074860">
              <w:rPr>
                <w:rFonts w:ascii="Times New Roman" w:eastAsia="Times New Roman" w:hAnsi="Times New Roman" w:cs="Times New Roman"/>
                <w:sz w:val="28"/>
                <w:szCs w:val="24"/>
                <w:lang w:eastAsia="ru-RU"/>
              </w:rPr>
              <w:t>Протокол вел(а):</w:t>
            </w:r>
          </w:p>
        </w:tc>
        <w:tc>
          <w:tcPr>
            <w:tcW w:w="2410" w:type="dxa"/>
            <w:tcBorders>
              <w:bottom w:val="single" w:sz="4" w:space="0" w:color="auto"/>
            </w:tcBorders>
          </w:tcPr>
          <w:p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283" w:type="dxa"/>
          </w:tcPr>
          <w:p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1985" w:type="dxa"/>
            <w:tcBorders>
              <w:bottom w:val="single" w:sz="4" w:space="0" w:color="auto"/>
            </w:tcBorders>
          </w:tcPr>
          <w:p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283" w:type="dxa"/>
          </w:tcPr>
          <w:p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1699" w:type="dxa"/>
            <w:tcBorders>
              <w:bottom w:val="single" w:sz="4" w:space="0" w:color="auto"/>
            </w:tcBorders>
          </w:tcPr>
          <w:p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r>
      <w:tr w:rsidR="003124E8" w:rsidRPr="003124E8" w:rsidTr="00487765">
        <w:trPr>
          <w:trHeight w:val="97"/>
        </w:trPr>
        <w:tc>
          <w:tcPr>
            <w:tcW w:w="2977" w:type="dxa"/>
          </w:tcPr>
          <w:p w:rsidR="003124E8" w:rsidRPr="003124E8" w:rsidRDefault="003124E8" w:rsidP="003124E8">
            <w:pPr>
              <w:spacing w:after="0" w:line="240" w:lineRule="auto"/>
              <w:ind w:firstLine="709"/>
              <w:jc w:val="right"/>
              <w:rPr>
                <w:rFonts w:ascii="Times New Roman" w:eastAsia="Times New Roman" w:hAnsi="Times New Roman" w:cs="Times New Roman"/>
                <w:bCs/>
                <w:sz w:val="26"/>
                <w:szCs w:val="26"/>
                <w:lang w:eastAsia="ru-RU"/>
              </w:rPr>
            </w:pPr>
          </w:p>
        </w:tc>
        <w:tc>
          <w:tcPr>
            <w:tcW w:w="2410" w:type="dxa"/>
            <w:tcBorders>
              <w:top w:val="single" w:sz="4" w:space="0" w:color="auto"/>
            </w:tcBorders>
          </w:tcPr>
          <w:p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(должность)</w:t>
            </w:r>
          </w:p>
        </w:tc>
        <w:tc>
          <w:tcPr>
            <w:tcW w:w="283" w:type="dxa"/>
          </w:tcPr>
          <w:p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tcBorders>
          </w:tcPr>
          <w:p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(подпись)</w:t>
            </w:r>
          </w:p>
        </w:tc>
        <w:tc>
          <w:tcPr>
            <w:tcW w:w="283" w:type="dxa"/>
          </w:tcPr>
          <w:p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p>
        </w:tc>
        <w:tc>
          <w:tcPr>
            <w:tcW w:w="1699" w:type="dxa"/>
            <w:tcBorders>
              <w:top w:val="single" w:sz="4" w:space="0" w:color="auto"/>
            </w:tcBorders>
          </w:tcPr>
          <w:p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(ФИО)</w:t>
            </w:r>
          </w:p>
        </w:tc>
      </w:tr>
      <w:tr w:rsidR="003124E8" w:rsidRPr="003124E8" w:rsidTr="00487765">
        <w:trPr>
          <w:trHeight w:val="241"/>
        </w:trPr>
        <w:tc>
          <w:tcPr>
            <w:tcW w:w="2977" w:type="dxa"/>
          </w:tcPr>
          <w:p w:rsidR="003124E8" w:rsidRPr="003124E8" w:rsidRDefault="003124E8" w:rsidP="003124E8">
            <w:pPr>
              <w:spacing w:after="0" w:line="240" w:lineRule="auto"/>
              <w:ind w:firstLine="709"/>
              <w:jc w:val="right"/>
              <w:rPr>
                <w:rFonts w:ascii="Times New Roman" w:eastAsia="Times New Roman" w:hAnsi="Times New Roman" w:cs="Times New Roman"/>
                <w:sz w:val="28"/>
                <w:szCs w:val="28"/>
                <w:lang w:eastAsia="ru-RU"/>
              </w:rPr>
            </w:pPr>
          </w:p>
        </w:tc>
        <w:tc>
          <w:tcPr>
            <w:tcW w:w="2410" w:type="dxa"/>
            <w:tcBorders>
              <w:bottom w:val="single" w:sz="4" w:space="0" w:color="auto"/>
            </w:tcBorders>
          </w:tcPr>
          <w:p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283" w:type="dxa"/>
          </w:tcPr>
          <w:p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3967" w:type="dxa"/>
            <w:gridSpan w:val="3"/>
            <w:tcBorders>
              <w:bottom w:val="single" w:sz="4" w:space="0" w:color="auto"/>
            </w:tcBorders>
          </w:tcPr>
          <w:p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r>
      <w:tr w:rsidR="003124E8" w:rsidRPr="003124E8" w:rsidTr="00487765">
        <w:trPr>
          <w:trHeight w:val="70"/>
        </w:trPr>
        <w:tc>
          <w:tcPr>
            <w:tcW w:w="2977" w:type="dxa"/>
          </w:tcPr>
          <w:p w:rsidR="003124E8" w:rsidRPr="003124E8" w:rsidRDefault="003124E8" w:rsidP="003124E8">
            <w:pPr>
              <w:spacing w:after="0" w:line="240" w:lineRule="auto"/>
              <w:ind w:firstLine="709"/>
              <w:jc w:val="right"/>
              <w:rPr>
                <w:rFonts w:ascii="Times New Roman" w:eastAsia="Times New Roman" w:hAnsi="Times New Roman" w:cs="Times New Roman"/>
                <w:sz w:val="28"/>
                <w:szCs w:val="28"/>
                <w:lang w:eastAsia="ru-RU"/>
              </w:rPr>
            </w:pPr>
          </w:p>
        </w:tc>
        <w:tc>
          <w:tcPr>
            <w:tcW w:w="2410" w:type="dxa"/>
            <w:tcBorders>
              <w:top w:val="single" w:sz="4" w:space="0" w:color="auto"/>
            </w:tcBorders>
          </w:tcPr>
          <w:p w:rsidR="003124E8" w:rsidRPr="003124E8" w:rsidRDefault="003124E8" w:rsidP="003124E8">
            <w:pPr>
              <w:spacing w:after="0" w:line="240" w:lineRule="auto"/>
              <w:ind w:firstLine="709"/>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 xml:space="preserve">       (дата)</w:t>
            </w:r>
          </w:p>
        </w:tc>
        <w:tc>
          <w:tcPr>
            <w:tcW w:w="283" w:type="dxa"/>
          </w:tcPr>
          <w:p w:rsidR="003124E8" w:rsidRPr="003124E8" w:rsidRDefault="003124E8" w:rsidP="003124E8">
            <w:pPr>
              <w:spacing w:after="0" w:line="240" w:lineRule="auto"/>
              <w:ind w:firstLine="709"/>
              <w:rPr>
                <w:rFonts w:ascii="Times New Roman" w:eastAsia="Times New Roman" w:hAnsi="Times New Roman" w:cs="Times New Roman"/>
                <w:sz w:val="20"/>
                <w:szCs w:val="20"/>
                <w:lang w:eastAsia="ru-RU"/>
              </w:rPr>
            </w:pPr>
          </w:p>
        </w:tc>
        <w:tc>
          <w:tcPr>
            <w:tcW w:w="3967" w:type="dxa"/>
            <w:gridSpan w:val="3"/>
            <w:tcBorders>
              <w:top w:val="single" w:sz="4" w:space="0" w:color="auto"/>
            </w:tcBorders>
          </w:tcPr>
          <w:p w:rsidR="003124E8" w:rsidRPr="003124E8" w:rsidRDefault="003124E8" w:rsidP="003124E8">
            <w:pPr>
              <w:spacing w:after="0" w:line="240" w:lineRule="auto"/>
              <w:ind w:firstLine="709"/>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(контакты)</w:t>
            </w:r>
          </w:p>
        </w:tc>
      </w:tr>
    </w:tbl>
    <w:p w:rsidR="003124E8" w:rsidRPr="003124E8" w:rsidRDefault="003124E8" w:rsidP="003124E8">
      <w:pPr>
        <w:spacing w:after="0" w:line="240" w:lineRule="auto"/>
        <w:jc w:val="both"/>
        <w:rPr>
          <w:rFonts w:ascii="Tahoma" w:eastAsia="Times New Roman" w:hAnsi="Tahoma" w:cs="Tahoma"/>
          <w:b/>
          <w:strike/>
          <w:sz w:val="28"/>
          <w:szCs w:val="28"/>
        </w:rPr>
      </w:pPr>
    </w:p>
    <w:tbl>
      <w:tblPr>
        <w:tblW w:w="9615" w:type="dxa"/>
        <w:tblLook w:val="01E0" w:firstRow="1" w:lastRow="1" w:firstColumn="1" w:lastColumn="1" w:noHBand="0" w:noVBand="0"/>
      </w:tblPr>
      <w:tblGrid>
        <w:gridCol w:w="3615"/>
        <w:gridCol w:w="2201"/>
        <w:gridCol w:w="254"/>
        <w:gridCol w:w="1782"/>
        <w:gridCol w:w="259"/>
        <w:gridCol w:w="1504"/>
      </w:tblGrid>
      <w:tr w:rsidR="003124E8" w:rsidRPr="003124E8" w:rsidTr="00487765">
        <w:trPr>
          <w:trHeight w:val="292"/>
        </w:trPr>
        <w:tc>
          <w:tcPr>
            <w:tcW w:w="3544" w:type="dxa"/>
          </w:tcPr>
          <w:p w:rsidR="003124E8" w:rsidRPr="003124E8" w:rsidRDefault="003124E8" w:rsidP="003124E8">
            <w:pPr>
              <w:spacing w:after="0" w:line="240" w:lineRule="auto"/>
              <w:jc w:val="both"/>
              <w:rPr>
                <w:rFonts w:ascii="Times New Roman" w:eastAsia="Times New Roman" w:hAnsi="Times New Roman" w:cs="Times New Roman"/>
                <w:sz w:val="24"/>
                <w:szCs w:val="24"/>
                <w:lang w:eastAsia="ru-RU"/>
              </w:rPr>
            </w:pPr>
            <w:r w:rsidRPr="00074860">
              <w:rPr>
                <w:rFonts w:ascii="Times New Roman" w:eastAsia="Times New Roman" w:hAnsi="Times New Roman" w:cs="Times New Roman"/>
                <w:sz w:val="28"/>
                <w:szCs w:val="24"/>
                <w:lang w:eastAsia="ru-RU"/>
              </w:rPr>
              <w:t>Председательствующий(</w:t>
            </w:r>
            <w:proofErr w:type="spellStart"/>
            <w:r w:rsidRPr="00074860">
              <w:rPr>
                <w:rFonts w:ascii="Times New Roman" w:eastAsia="Times New Roman" w:hAnsi="Times New Roman" w:cs="Times New Roman"/>
                <w:sz w:val="28"/>
                <w:szCs w:val="24"/>
                <w:lang w:eastAsia="ru-RU"/>
              </w:rPr>
              <w:t>ая</w:t>
            </w:r>
            <w:proofErr w:type="spellEnd"/>
            <w:r w:rsidRPr="00074860">
              <w:rPr>
                <w:rFonts w:ascii="Times New Roman" w:eastAsia="Times New Roman" w:hAnsi="Times New Roman" w:cs="Times New Roman"/>
                <w:sz w:val="28"/>
                <w:szCs w:val="24"/>
                <w:lang w:eastAsia="ru-RU"/>
              </w:rPr>
              <w:t>):</w:t>
            </w:r>
          </w:p>
        </w:tc>
        <w:tc>
          <w:tcPr>
            <w:tcW w:w="2228" w:type="dxa"/>
            <w:tcBorders>
              <w:bottom w:val="single" w:sz="4" w:space="0" w:color="auto"/>
            </w:tcBorders>
          </w:tcPr>
          <w:p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255" w:type="dxa"/>
          </w:tcPr>
          <w:p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1803" w:type="dxa"/>
            <w:tcBorders>
              <w:bottom w:val="single" w:sz="4" w:space="0" w:color="auto"/>
            </w:tcBorders>
          </w:tcPr>
          <w:p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260" w:type="dxa"/>
          </w:tcPr>
          <w:p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1525" w:type="dxa"/>
            <w:tcBorders>
              <w:bottom w:val="single" w:sz="4" w:space="0" w:color="auto"/>
            </w:tcBorders>
          </w:tcPr>
          <w:p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r>
      <w:tr w:rsidR="003124E8" w:rsidRPr="003124E8" w:rsidTr="00487765">
        <w:trPr>
          <w:trHeight w:val="97"/>
        </w:trPr>
        <w:tc>
          <w:tcPr>
            <w:tcW w:w="3544" w:type="dxa"/>
          </w:tcPr>
          <w:p w:rsidR="003124E8" w:rsidRPr="003124E8" w:rsidRDefault="003124E8" w:rsidP="003124E8">
            <w:pPr>
              <w:spacing w:after="0" w:line="240" w:lineRule="auto"/>
              <w:ind w:firstLine="709"/>
              <w:jc w:val="right"/>
              <w:rPr>
                <w:rFonts w:ascii="Times New Roman" w:eastAsia="Times New Roman" w:hAnsi="Times New Roman" w:cs="Times New Roman"/>
                <w:bCs/>
                <w:sz w:val="26"/>
                <w:szCs w:val="26"/>
                <w:lang w:eastAsia="ru-RU"/>
              </w:rPr>
            </w:pPr>
          </w:p>
        </w:tc>
        <w:tc>
          <w:tcPr>
            <w:tcW w:w="2228" w:type="dxa"/>
            <w:tcBorders>
              <w:top w:val="single" w:sz="4" w:space="0" w:color="auto"/>
            </w:tcBorders>
          </w:tcPr>
          <w:p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(должность)</w:t>
            </w:r>
          </w:p>
        </w:tc>
        <w:tc>
          <w:tcPr>
            <w:tcW w:w="255" w:type="dxa"/>
          </w:tcPr>
          <w:p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p>
        </w:tc>
        <w:tc>
          <w:tcPr>
            <w:tcW w:w="1803" w:type="dxa"/>
            <w:tcBorders>
              <w:top w:val="single" w:sz="4" w:space="0" w:color="auto"/>
            </w:tcBorders>
          </w:tcPr>
          <w:p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(подпись)</w:t>
            </w:r>
          </w:p>
        </w:tc>
        <w:tc>
          <w:tcPr>
            <w:tcW w:w="260" w:type="dxa"/>
          </w:tcPr>
          <w:p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p>
        </w:tc>
        <w:tc>
          <w:tcPr>
            <w:tcW w:w="1525" w:type="dxa"/>
            <w:tcBorders>
              <w:top w:val="single" w:sz="4" w:space="0" w:color="auto"/>
            </w:tcBorders>
          </w:tcPr>
          <w:p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(ФИО)</w:t>
            </w:r>
          </w:p>
        </w:tc>
      </w:tr>
      <w:tr w:rsidR="003124E8" w:rsidRPr="003124E8" w:rsidTr="00487765">
        <w:trPr>
          <w:trHeight w:val="241"/>
        </w:trPr>
        <w:tc>
          <w:tcPr>
            <w:tcW w:w="3544" w:type="dxa"/>
          </w:tcPr>
          <w:p w:rsidR="003124E8" w:rsidRPr="003124E8" w:rsidRDefault="003124E8" w:rsidP="003124E8">
            <w:pPr>
              <w:spacing w:after="0" w:line="240" w:lineRule="auto"/>
              <w:ind w:firstLine="709"/>
              <w:jc w:val="right"/>
              <w:rPr>
                <w:rFonts w:ascii="Times New Roman" w:eastAsia="Times New Roman" w:hAnsi="Times New Roman" w:cs="Times New Roman"/>
                <w:sz w:val="28"/>
                <w:szCs w:val="28"/>
                <w:lang w:eastAsia="ru-RU"/>
              </w:rPr>
            </w:pPr>
          </w:p>
        </w:tc>
        <w:tc>
          <w:tcPr>
            <w:tcW w:w="2228" w:type="dxa"/>
            <w:tcBorders>
              <w:bottom w:val="single" w:sz="4" w:space="0" w:color="auto"/>
            </w:tcBorders>
          </w:tcPr>
          <w:p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255" w:type="dxa"/>
          </w:tcPr>
          <w:p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3588" w:type="dxa"/>
            <w:gridSpan w:val="3"/>
            <w:tcBorders>
              <w:bottom w:val="single" w:sz="4" w:space="0" w:color="auto"/>
            </w:tcBorders>
          </w:tcPr>
          <w:p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r>
      <w:tr w:rsidR="003124E8" w:rsidRPr="003124E8" w:rsidTr="00487765">
        <w:trPr>
          <w:trHeight w:val="70"/>
        </w:trPr>
        <w:tc>
          <w:tcPr>
            <w:tcW w:w="3544" w:type="dxa"/>
          </w:tcPr>
          <w:p w:rsidR="003124E8" w:rsidRPr="003124E8" w:rsidRDefault="003124E8" w:rsidP="003124E8">
            <w:pPr>
              <w:spacing w:after="0" w:line="240" w:lineRule="auto"/>
              <w:ind w:firstLine="709"/>
              <w:jc w:val="right"/>
              <w:rPr>
                <w:rFonts w:ascii="Times New Roman" w:eastAsia="Times New Roman" w:hAnsi="Times New Roman" w:cs="Times New Roman"/>
                <w:sz w:val="28"/>
                <w:szCs w:val="28"/>
                <w:lang w:eastAsia="ru-RU"/>
              </w:rPr>
            </w:pPr>
          </w:p>
        </w:tc>
        <w:tc>
          <w:tcPr>
            <w:tcW w:w="2228" w:type="dxa"/>
            <w:tcBorders>
              <w:top w:val="single" w:sz="4" w:space="0" w:color="auto"/>
            </w:tcBorders>
          </w:tcPr>
          <w:p w:rsidR="003124E8" w:rsidRPr="003124E8" w:rsidRDefault="003124E8" w:rsidP="003124E8">
            <w:pPr>
              <w:spacing w:after="0" w:line="240" w:lineRule="auto"/>
              <w:ind w:firstLine="709"/>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 xml:space="preserve">       (дата)</w:t>
            </w:r>
          </w:p>
        </w:tc>
        <w:tc>
          <w:tcPr>
            <w:tcW w:w="255" w:type="dxa"/>
          </w:tcPr>
          <w:p w:rsidR="003124E8" w:rsidRPr="003124E8" w:rsidRDefault="003124E8" w:rsidP="003124E8">
            <w:pPr>
              <w:spacing w:after="0" w:line="240" w:lineRule="auto"/>
              <w:ind w:firstLine="709"/>
              <w:rPr>
                <w:rFonts w:ascii="Times New Roman" w:eastAsia="Times New Roman" w:hAnsi="Times New Roman" w:cs="Times New Roman"/>
                <w:sz w:val="20"/>
                <w:szCs w:val="20"/>
                <w:lang w:eastAsia="ru-RU"/>
              </w:rPr>
            </w:pPr>
          </w:p>
        </w:tc>
        <w:tc>
          <w:tcPr>
            <w:tcW w:w="3588" w:type="dxa"/>
            <w:gridSpan w:val="3"/>
            <w:tcBorders>
              <w:top w:val="single" w:sz="4" w:space="0" w:color="auto"/>
            </w:tcBorders>
          </w:tcPr>
          <w:p w:rsidR="003124E8" w:rsidRPr="003124E8" w:rsidRDefault="003124E8" w:rsidP="003124E8">
            <w:pPr>
              <w:spacing w:after="0" w:line="240" w:lineRule="auto"/>
              <w:ind w:firstLine="709"/>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(контакты)</w:t>
            </w:r>
          </w:p>
        </w:tc>
      </w:tr>
    </w:tbl>
    <w:p w:rsidR="003124E8" w:rsidRPr="003124E8" w:rsidRDefault="003124E8" w:rsidP="003124E8">
      <w:pPr>
        <w:spacing w:after="0" w:line="240" w:lineRule="auto"/>
        <w:jc w:val="both"/>
        <w:rPr>
          <w:rFonts w:ascii="Tahoma" w:eastAsia="Times New Roman" w:hAnsi="Tahoma" w:cs="Tahoma"/>
          <w:b/>
          <w:strike/>
          <w:sz w:val="28"/>
          <w:szCs w:val="28"/>
        </w:rPr>
      </w:pPr>
    </w:p>
    <w:p w:rsidR="003124E8" w:rsidRPr="003124E8" w:rsidRDefault="003124E8" w:rsidP="003124E8">
      <w:pPr>
        <w:autoSpaceDE w:val="0"/>
        <w:autoSpaceDN w:val="0"/>
        <w:adjustRightInd w:val="0"/>
        <w:spacing w:after="0" w:line="240" w:lineRule="auto"/>
        <w:ind w:left="5387"/>
        <w:jc w:val="both"/>
        <w:outlineLvl w:val="0"/>
        <w:rPr>
          <w:rFonts w:ascii="Times New Roman" w:eastAsia="Times New Roman" w:hAnsi="Times New Roman" w:cs="Times New Roman"/>
          <w:b/>
          <w:bCs/>
          <w:sz w:val="28"/>
          <w:szCs w:val="28"/>
          <w:lang w:eastAsia="ru-RU"/>
        </w:rPr>
      </w:pPr>
    </w:p>
    <w:p w:rsidR="003124E8" w:rsidRPr="003124E8" w:rsidRDefault="003124E8" w:rsidP="003124E8">
      <w:pPr>
        <w:spacing w:after="0" w:line="240" w:lineRule="auto"/>
        <w:rPr>
          <w:rFonts w:ascii="Times New Roman" w:eastAsia="Times New Roman" w:hAnsi="Times New Roman" w:cs="Times New Roman"/>
          <w:b/>
          <w:bCs/>
          <w:sz w:val="28"/>
          <w:szCs w:val="28"/>
          <w:lang w:eastAsia="ru-RU"/>
        </w:rPr>
      </w:pPr>
      <w:r w:rsidRPr="003124E8">
        <w:rPr>
          <w:rFonts w:ascii="Times New Roman" w:eastAsia="Times New Roman" w:hAnsi="Times New Roman" w:cs="Times New Roman"/>
          <w:b/>
          <w:bCs/>
          <w:sz w:val="28"/>
          <w:szCs w:val="28"/>
          <w:lang w:eastAsia="ru-RU"/>
        </w:rPr>
        <w:br w:type="page"/>
      </w:r>
    </w:p>
    <w:p w:rsidR="00074860" w:rsidRPr="003124E8" w:rsidRDefault="00074860" w:rsidP="00074860">
      <w:pPr>
        <w:spacing w:after="0" w:line="240" w:lineRule="auto"/>
        <w:ind w:left="5670"/>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074860" w:rsidRPr="003124E8" w:rsidRDefault="00074860" w:rsidP="00074860">
      <w:pPr>
        <w:spacing w:after="0" w:line="240" w:lineRule="auto"/>
        <w:ind w:left="5670"/>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к Положению о порядке организации и проведения публичных слушаний на территории Арамильского городского округа</w:t>
      </w:r>
    </w:p>
    <w:p w:rsidR="003124E8" w:rsidRPr="003124E8" w:rsidRDefault="003124E8" w:rsidP="003124E8">
      <w:pPr>
        <w:spacing w:after="0" w:line="240" w:lineRule="auto"/>
        <w:ind w:left="4253" w:hanging="284"/>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xml:space="preserve"> </w:t>
      </w:r>
    </w:p>
    <w:p w:rsidR="003124E8" w:rsidRPr="003124E8" w:rsidRDefault="003124E8" w:rsidP="003124E8">
      <w:pPr>
        <w:spacing w:after="0" w:line="240" w:lineRule="auto"/>
        <w:jc w:val="center"/>
        <w:rPr>
          <w:rFonts w:ascii="Times New Roman" w:eastAsia="Times New Roman" w:hAnsi="Times New Roman" w:cs="Times New Roman"/>
          <w:b/>
          <w:sz w:val="28"/>
          <w:szCs w:val="28"/>
          <w:lang w:eastAsia="ru-RU"/>
        </w:rPr>
      </w:pPr>
    </w:p>
    <w:p w:rsidR="003124E8" w:rsidRPr="003124E8" w:rsidRDefault="003124E8" w:rsidP="003124E8">
      <w:pPr>
        <w:spacing w:after="0" w:line="240" w:lineRule="auto"/>
        <w:jc w:val="center"/>
        <w:rPr>
          <w:rFonts w:ascii="Times New Roman" w:eastAsia="Times New Roman" w:hAnsi="Times New Roman" w:cs="Times New Roman"/>
          <w:b/>
          <w:sz w:val="28"/>
          <w:szCs w:val="28"/>
          <w:lang w:eastAsia="ru-RU"/>
        </w:rPr>
      </w:pPr>
      <w:r w:rsidRPr="003124E8">
        <w:rPr>
          <w:rFonts w:ascii="Times New Roman" w:eastAsia="Times New Roman" w:hAnsi="Times New Roman" w:cs="Times New Roman"/>
          <w:b/>
          <w:sz w:val="28"/>
          <w:szCs w:val="28"/>
          <w:lang w:eastAsia="ru-RU"/>
        </w:rPr>
        <w:t>ЗАКЛЮЧЕНИЕ</w:t>
      </w:r>
    </w:p>
    <w:p w:rsidR="003124E8" w:rsidRPr="003124E8" w:rsidRDefault="003124E8" w:rsidP="003124E8">
      <w:pPr>
        <w:spacing w:after="0" w:line="240" w:lineRule="auto"/>
        <w:jc w:val="center"/>
        <w:rPr>
          <w:rFonts w:ascii="Times New Roman" w:eastAsia="Times New Roman" w:hAnsi="Times New Roman" w:cs="Times New Roman"/>
          <w:b/>
          <w:sz w:val="28"/>
          <w:szCs w:val="28"/>
          <w:lang w:eastAsia="ru-RU"/>
        </w:rPr>
      </w:pPr>
      <w:r w:rsidRPr="003124E8">
        <w:rPr>
          <w:rFonts w:ascii="Times New Roman" w:eastAsia="Times New Roman" w:hAnsi="Times New Roman" w:cs="Times New Roman"/>
          <w:b/>
          <w:bCs/>
          <w:color w:val="000000"/>
          <w:sz w:val="28"/>
          <w:szCs w:val="28"/>
          <w:lang w:eastAsia="ru-RU"/>
        </w:rPr>
        <w:t>о результатах публичных слушаний по</w:t>
      </w:r>
      <w:r w:rsidRPr="003124E8">
        <w:rPr>
          <w:rFonts w:ascii="Times New Roman" w:eastAsia="Times New Roman" w:hAnsi="Times New Roman" w:cs="Times New Roman"/>
          <w:b/>
          <w:iCs/>
          <w:color w:val="000000"/>
          <w:spacing w:val="-4"/>
          <w:sz w:val="28"/>
          <w:szCs w:val="28"/>
          <w:lang w:eastAsia="ru-RU"/>
        </w:rPr>
        <w:t xml:space="preserve"> </w:t>
      </w:r>
      <w:r w:rsidRPr="003124E8">
        <w:rPr>
          <w:rFonts w:ascii="Times New Roman" w:eastAsia="Times New Roman" w:hAnsi="Times New Roman" w:cs="Times New Roman"/>
          <w:b/>
          <w:sz w:val="28"/>
          <w:szCs w:val="28"/>
          <w:lang w:eastAsia="ru-RU"/>
        </w:rPr>
        <w:t>обсуждению проекта:</w:t>
      </w:r>
    </w:p>
    <w:tbl>
      <w:tblPr>
        <w:tblpPr w:leftFromText="180" w:rightFromText="180" w:vertAnchor="text" w:horzAnchor="margin" w:tblpY="173"/>
        <w:tblW w:w="9781" w:type="dxa"/>
        <w:tblLook w:val="01E0" w:firstRow="1" w:lastRow="1" w:firstColumn="1" w:lastColumn="1" w:noHBand="0" w:noVBand="0"/>
      </w:tblPr>
      <w:tblGrid>
        <w:gridCol w:w="528"/>
        <w:gridCol w:w="8917"/>
        <w:gridCol w:w="336"/>
      </w:tblGrid>
      <w:tr w:rsidR="003124E8" w:rsidRPr="003124E8" w:rsidTr="003124E8">
        <w:trPr>
          <w:trHeight w:hRule="exact" w:val="287"/>
        </w:trPr>
        <w:tc>
          <w:tcPr>
            <w:tcW w:w="528" w:type="dxa"/>
            <w:tcBorders>
              <w:bottom w:val="single" w:sz="4" w:space="0" w:color="auto"/>
            </w:tcBorders>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4"/>
                <w:szCs w:val="24"/>
                <w:lang w:eastAsia="ru-RU"/>
              </w:rPr>
            </w:pPr>
            <w:r w:rsidRPr="003124E8">
              <w:rPr>
                <w:rFonts w:ascii="Times New Roman" w:eastAsia="Times New Roman" w:hAnsi="Times New Roman" w:cs="Times New Roman"/>
                <w:sz w:val="24"/>
                <w:szCs w:val="24"/>
                <w:lang w:eastAsia="ru-RU"/>
              </w:rPr>
              <w:t>«                                                                                                                                                            »</w:t>
            </w:r>
            <w:r w:rsidRPr="003124E8">
              <w:rPr>
                <w:rFonts w:ascii="Times New Roman" w:eastAsia="Times New Roman" w:hAnsi="Times New Roman" w:cs="Times New Roman"/>
                <w:sz w:val="24"/>
                <w:szCs w:val="24"/>
                <w:lang w:eastAsia="ru-RU"/>
              </w:rPr>
              <w:tab/>
            </w:r>
          </w:p>
        </w:tc>
        <w:tc>
          <w:tcPr>
            <w:tcW w:w="8917" w:type="dxa"/>
            <w:tcBorders>
              <w:bottom w:val="single" w:sz="4" w:space="0" w:color="auto"/>
            </w:tcBorders>
          </w:tcPr>
          <w:p w:rsidR="003124E8" w:rsidRPr="003124E8" w:rsidRDefault="003124E8" w:rsidP="003124E8">
            <w:pPr>
              <w:tabs>
                <w:tab w:val="right" w:pos="9565"/>
              </w:tabs>
              <w:spacing w:after="0" w:line="240" w:lineRule="auto"/>
              <w:jc w:val="right"/>
              <w:rPr>
                <w:rFonts w:ascii="Times New Roman" w:eastAsia="Times New Roman" w:hAnsi="Times New Roman" w:cs="Times New Roman"/>
                <w:sz w:val="24"/>
                <w:szCs w:val="24"/>
                <w:lang w:eastAsia="ru-RU"/>
              </w:rPr>
            </w:pPr>
          </w:p>
        </w:tc>
        <w:tc>
          <w:tcPr>
            <w:tcW w:w="336" w:type="dxa"/>
            <w:tcBorders>
              <w:bottom w:val="single" w:sz="4" w:space="0" w:color="auto"/>
            </w:tcBorders>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4"/>
                <w:szCs w:val="24"/>
                <w:lang w:eastAsia="ru-RU"/>
              </w:rPr>
            </w:pPr>
            <w:r w:rsidRPr="003124E8">
              <w:rPr>
                <w:rFonts w:ascii="Times New Roman" w:eastAsia="Times New Roman" w:hAnsi="Times New Roman" w:cs="Times New Roman"/>
                <w:sz w:val="24"/>
                <w:szCs w:val="24"/>
                <w:lang w:eastAsia="ru-RU"/>
              </w:rPr>
              <w:t>»</w:t>
            </w:r>
          </w:p>
        </w:tc>
      </w:tr>
    </w:tbl>
    <w:p w:rsidR="003124E8" w:rsidRPr="00074860" w:rsidRDefault="003124E8" w:rsidP="003124E8">
      <w:pPr>
        <w:spacing w:after="0" w:line="240" w:lineRule="auto"/>
        <w:jc w:val="center"/>
        <w:rPr>
          <w:rFonts w:ascii="Times New Roman" w:eastAsia="Times New Roman" w:hAnsi="Times New Roman" w:cs="Times New Roman"/>
          <w:color w:val="000000"/>
          <w:sz w:val="18"/>
          <w:szCs w:val="20"/>
          <w:lang w:eastAsia="ru-RU"/>
        </w:rPr>
      </w:pPr>
      <w:r w:rsidRPr="00074860">
        <w:rPr>
          <w:rFonts w:ascii="Times New Roman" w:eastAsia="Times New Roman" w:hAnsi="Times New Roman" w:cs="Times New Roman"/>
          <w:sz w:val="18"/>
          <w:szCs w:val="20"/>
          <w:lang w:eastAsia="ru-RU"/>
        </w:rPr>
        <w:t>(наименование)</w:t>
      </w:r>
    </w:p>
    <w:p w:rsidR="003124E8" w:rsidRPr="00074860" w:rsidRDefault="003124E8" w:rsidP="003124E8">
      <w:pPr>
        <w:spacing w:after="0" w:line="240" w:lineRule="auto"/>
        <w:jc w:val="both"/>
        <w:rPr>
          <w:rFonts w:ascii="Times New Roman" w:eastAsia="Times New Roman" w:hAnsi="Times New Roman" w:cs="Times New Roman"/>
          <w:color w:val="000000"/>
          <w:sz w:val="28"/>
          <w:szCs w:val="24"/>
          <w:lang w:eastAsia="ru-RU"/>
        </w:rPr>
      </w:pPr>
      <w:r w:rsidRPr="00074860">
        <w:rPr>
          <w:rFonts w:ascii="Times New Roman" w:eastAsia="Times New Roman" w:hAnsi="Times New Roman" w:cs="Times New Roman"/>
          <w:color w:val="000000"/>
          <w:sz w:val="28"/>
          <w:szCs w:val="24"/>
          <w:lang w:eastAsia="ru-RU"/>
        </w:rPr>
        <w:t>В соответствии с:</w:t>
      </w:r>
    </w:p>
    <w:p w:rsidR="003124E8" w:rsidRPr="00074860" w:rsidRDefault="003124E8" w:rsidP="003124E8">
      <w:pPr>
        <w:spacing w:after="0" w:line="240" w:lineRule="auto"/>
        <w:jc w:val="both"/>
        <w:rPr>
          <w:rFonts w:ascii="Times New Roman" w:eastAsia="Times New Roman" w:hAnsi="Times New Roman" w:cs="Times New Roman"/>
          <w:color w:val="000000"/>
          <w:sz w:val="28"/>
          <w:szCs w:val="24"/>
          <w:lang w:eastAsia="ru-RU"/>
        </w:rPr>
      </w:pPr>
      <w:r w:rsidRPr="00074860">
        <w:rPr>
          <w:rFonts w:ascii="Times New Roman" w:eastAsia="Times New Roman" w:hAnsi="Times New Roman" w:cs="Times New Roman"/>
          <w:color w:val="000000"/>
          <w:sz w:val="28"/>
          <w:szCs w:val="24"/>
          <w:lang w:eastAsia="ru-RU"/>
        </w:rPr>
        <w:t>-  Федеральным законом от 06.10.2003 № 131-ФЗ «Об общих принципах организации местного самоуправления в Российской Федерации»;</w:t>
      </w:r>
    </w:p>
    <w:tbl>
      <w:tblPr>
        <w:tblpPr w:leftFromText="180" w:rightFromText="180" w:vertAnchor="text" w:horzAnchor="page" w:tblpX="7951" w:tblpY="665"/>
        <w:tblW w:w="2694" w:type="dxa"/>
        <w:tblLayout w:type="fixed"/>
        <w:tblLook w:val="01E0" w:firstRow="1" w:lastRow="1" w:firstColumn="1" w:lastColumn="1" w:noHBand="0" w:noVBand="0"/>
      </w:tblPr>
      <w:tblGrid>
        <w:gridCol w:w="1701"/>
        <w:gridCol w:w="426"/>
        <w:gridCol w:w="567"/>
      </w:tblGrid>
      <w:tr w:rsidR="00074860" w:rsidRPr="003124E8" w:rsidTr="00074860">
        <w:trPr>
          <w:trHeight w:hRule="exact" w:val="291"/>
        </w:trPr>
        <w:tc>
          <w:tcPr>
            <w:tcW w:w="1701" w:type="dxa"/>
            <w:tcBorders>
              <w:bottom w:val="single" w:sz="4" w:space="0" w:color="auto"/>
            </w:tcBorders>
          </w:tcPr>
          <w:p w:rsidR="00074860" w:rsidRPr="003124E8" w:rsidRDefault="00074860" w:rsidP="00074860">
            <w:pPr>
              <w:spacing w:after="0" w:line="240" w:lineRule="auto"/>
              <w:rPr>
                <w:rFonts w:ascii="Times New Roman" w:eastAsia="Times New Roman" w:hAnsi="Times New Roman" w:cs="Times New Roman"/>
                <w:sz w:val="24"/>
                <w:szCs w:val="24"/>
                <w:lang w:eastAsia="ru-RU"/>
              </w:rPr>
            </w:pPr>
          </w:p>
        </w:tc>
        <w:tc>
          <w:tcPr>
            <w:tcW w:w="426" w:type="dxa"/>
          </w:tcPr>
          <w:p w:rsidR="00074860" w:rsidRPr="003124E8" w:rsidRDefault="00074860" w:rsidP="00074860">
            <w:pPr>
              <w:spacing w:after="0" w:line="240" w:lineRule="auto"/>
              <w:jc w:val="both"/>
              <w:rPr>
                <w:rFonts w:ascii="Times New Roman" w:eastAsia="Times New Roman" w:hAnsi="Times New Roman" w:cs="Times New Roman"/>
                <w:sz w:val="24"/>
                <w:szCs w:val="24"/>
                <w:lang w:eastAsia="ru-RU"/>
              </w:rPr>
            </w:pPr>
            <w:r w:rsidRPr="003124E8">
              <w:rPr>
                <w:rFonts w:ascii="Times New Roman" w:eastAsia="Times New Roman" w:hAnsi="Times New Roman" w:cs="Times New Roman"/>
                <w:sz w:val="24"/>
                <w:szCs w:val="24"/>
                <w:lang w:eastAsia="ru-RU"/>
              </w:rPr>
              <w:t>№</w:t>
            </w:r>
          </w:p>
        </w:tc>
        <w:tc>
          <w:tcPr>
            <w:tcW w:w="567" w:type="dxa"/>
            <w:tcBorders>
              <w:bottom w:val="single" w:sz="4" w:space="0" w:color="auto"/>
            </w:tcBorders>
          </w:tcPr>
          <w:p w:rsidR="00074860" w:rsidRPr="003124E8" w:rsidRDefault="00074860" w:rsidP="00074860">
            <w:pPr>
              <w:spacing w:after="0" w:line="240" w:lineRule="auto"/>
              <w:jc w:val="both"/>
              <w:rPr>
                <w:rFonts w:ascii="Times New Roman" w:eastAsia="Times New Roman" w:hAnsi="Times New Roman" w:cs="Times New Roman"/>
                <w:sz w:val="24"/>
                <w:szCs w:val="24"/>
                <w:lang w:eastAsia="ru-RU"/>
              </w:rPr>
            </w:pPr>
          </w:p>
        </w:tc>
      </w:tr>
    </w:tbl>
    <w:p w:rsidR="003124E8" w:rsidRDefault="00074860" w:rsidP="00074860">
      <w:pPr>
        <w:spacing w:after="0" w:line="240" w:lineRule="auto"/>
        <w:jc w:val="both"/>
        <w:rPr>
          <w:rFonts w:ascii="Times New Roman" w:eastAsia="Times New Roman" w:hAnsi="Times New Roman" w:cs="Times New Roman"/>
          <w:sz w:val="28"/>
          <w:szCs w:val="24"/>
          <w:lang w:eastAsia="ru-RU"/>
        </w:rPr>
      </w:pPr>
      <w:r w:rsidRPr="00074860">
        <w:rPr>
          <w:rFonts w:ascii="Times New Roman" w:eastAsia="Times New Roman" w:hAnsi="Times New Roman" w:cs="Times New Roman"/>
          <w:color w:val="000000"/>
          <w:sz w:val="28"/>
          <w:szCs w:val="24"/>
          <w:lang w:eastAsia="ru-RU"/>
        </w:rPr>
        <w:t xml:space="preserve"> </w:t>
      </w:r>
      <w:r w:rsidR="003124E8" w:rsidRPr="00074860">
        <w:rPr>
          <w:rFonts w:ascii="Times New Roman" w:eastAsia="Times New Roman" w:hAnsi="Times New Roman" w:cs="Times New Roman"/>
          <w:color w:val="000000"/>
          <w:sz w:val="28"/>
          <w:szCs w:val="24"/>
          <w:lang w:eastAsia="ru-RU"/>
        </w:rPr>
        <w:t xml:space="preserve">- </w:t>
      </w:r>
      <w:r w:rsidRPr="00074860">
        <w:rPr>
          <w:rFonts w:ascii="Times New Roman" w:eastAsia="Times New Roman" w:hAnsi="Times New Roman" w:cs="Times New Roman"/>
          <w:sz w:val="28"/>
          <w:szCs w:val="24"/>
          <w:lang w:eastAsia="ru-RU"/>
        </w:rPr>
        <w:t>Положение «Положения о порядке организации и проведения публичных слушаний на территории Арамильского городского округа», утвержденное решением Думы Арамильского городского округа от</w:t>
      </w:r>
    </w:p>
    <w:p w:rsidR="003124E8" w:rsidRPr="00074860" w:rsidRDefault="003124E8" w:rsidP="003124E8">
      <w:pPr>
        <w:spacing w:after="0" w:line="240" w:lineRule="auto"/>
        <w:jc w:val="both"/>
        <w:rPr>
          <w:rFonts w:ascii="Arial" w:eastAsia="Times New Roman" w:hAnsi="Arial" w:cs="Arial"/>
          <w:color w:val="000000"/>
          <w:szCs w:val="21"/>
          <w:lang w:eastAsia="ru-RU"/>
        </w:rPr>
      </w:pPr>
    </w:p>
    <w:p w:rsidR="003124E8" w:rsidRPr="00074860" w:rsidRDefault="003124E8" w:rsidP="003124E8">
      <w:pPr>
        <w:spacing w:after="0" w:line="240" w:lineRule="auto"/>
        <w:jc w:val="both"/>
        <w:rPr>
          <w:rFonts w:ascii="Times New Roman" w:eastAsia="Times New Roman" w:hAnsi="Times New Roman" w:cs="Times New Roman"/>
          <w:b/>
          <w:sz w:val="28"/>
          <w:szCs w:val="24"/>
          <w:lang w:eastAsia="ru-RU"/>
        </w:rPr>
      </w:pPr>
      <w:r w:rsidRPr="00074860">
        <w:rPr>
          <w:rFonts w:ascii="Times New Roman" w:eastAsia="Times New Roman" w:hAnsi="Times New Roman" w:cs="Times New Roman"/>
          <w:b/>
          <w:color w:val="000000"/>
          <w:sz w:val="28"/>
          <w:szCs w:val="24"/>
          <w:lang w:eastAsia="ru-RU"/>
        </w:rPr>
        <w:t xml:space="preserve">проведены публичные слушания по обсуждению </w:t>
      </w:r>
      <w:r w:rsidRPr="00074860">
        <w:rPr>
          <w:rFonts w:ascii="Times New Roman" w:eastAsia="Times New Roman" w:hAnsi="Times New Roman" w:cs="Times New Roman"/>
          <w:b/>
          <w:sz w:val="28"/>
          <w:szCs w:val="24"/>
          <w:lang w:eastAsia="ru-RU"/>
        </w:rPr>
        <w:t xml:space="preserve">проекта: </w:t>
      </w:r>
    </w:p>
    <w:tbl>
      <w:tblPr>
        <w:tblW w:w="9781" w:type="dxa"/>
        <w:tblLayout w:type="fixed"/>
        <w:tblLook w:val="01E0" w:firstRow="1" w:lastRow="1" w:firstColumn="1" w:lastColumn="1" w:noHBand="0" w:noVBand="0"/>
      </w:tblPr>
      <w:tblGrid>
        <w:gridCol w:w="284"/>
        <w:gridCol w:w="9214"/>
        <w:gridCol w:w="283"/>
      </w:tblGrid>
      <w:tr w:rsidR="003124E8" w:rsidRPr="003124E8" w:rsidTr="00074860">
        <w:trPr>
          <w:trHeight w:hRule="exact" w:val="351"/>
        </w:trPr>
        <w:tc>
          <w:tcPr>
            <w:tcW w:w="284" w:type="dxa"/>
            <w:tcBorders>
              <w:bottom w:val="single" w:sz="4" w:space="0" w:color="auto"/>
            </w:tcBorders>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4"/>
                <w:szCs w:val="24"/>
                <w:lang w:eastAsia="ru-RU"/>
              </w:rPr>
            </w:pPr>
            <w:r w:rsidRPr="003124E8">
              <w:rPr>
                <w:rFonts w:ascii="Times New Roman" w:eastAsia="Times New Roman" w:hAnsi="Times New Roman" w:cs="Times New Roman"/>
                <w:sz w:val="24"/>
                <w:szCs w:val="24"/>
                <w:lang w:eastAsia="ru-RU"/>
              </w:rPr>
              <w:t>«                                                                                                                                                            »</w:t>
            </w:r>
            <w:r w:rsidRPr="003124E8">
              <w:rPr>
                <w:rFonts w:ascii="Times New Roman" w:eastAsia="Times New Roman" w:hAnsi="Times New Roman" w:cs="Times New Roman"/>
                <w:sz w:val="24"/>
                <w:szCs w:val="24"/>
                <w:lang w:eastAsia="ru-RU"/>
              </w:rPr>
              <w:tab/>
            </w:r>
          </w:p>
        </w:tc>
        <w:tc>
          <w:tcPr>
            <w:tcW w:w="9214" w:type="dxa"/>
            <w:tcBorders>
              <w:bottom w:val="single" w:sz="4" w:space="0" w:color="auto"/>
            </w:tcBorders>
          </w:tcPr>
          <w:p w:rsidR="003124E8" w:rsidRPr="003124E8" w:rsidRDefault="003124E8" w:rsidP="003124E8">
            <w:pPr>
              <w:tabs>
                <w:tab w:val="right" w:pos="9565"/>
              </w:tabs>
              <w:spacing w:after="0" w:line="240" w:lineRule="auto"/>
              <w:jc w:val="right"/>
              <w:rPr>
                <w:rFonts w:ascii="Times New Roman" w:eastAsia="Times New Roman" w:hAnsi="Times New Roman" w:cs="Times New Roman"/>
                <w:sz w:val="24"/>
                <w:szCs w:val="24"/>
                <w:lang w:eastAsia="ru-RU"/>
              </w:rPr>
            </w:pPr>
          </w:p>
        </w:tc>
        <w:tc>
          <w:tcPr>
            <w:tcW w:w="283" w:type="dxa"/>
            <w:tcBorders>
              <w:bottom w:val="single" w:sz="4" w:space="0" w:color="auto"/>
            </w:tcBorders>
          </w:tcPr>
          <w:p w:rsidR="003124E8" w:rsidRPr="003124E8" w:rsidRDefault="003124E8" w:rsidP="003124E8">
            <w:pPr>
              <w:tabs>
                <w:tab w:val="right" w:pos="9565"/>
              </w:tabs>
              <w:spacing w:after="0" w:line="240" w:lineRule="auto"/>
              <w:jc w:val="both"/>
              <w:rPr>
                <w:rFonts w:ascii="Times New Roman" w:eastAsia="Times New Roman" w:hAnsi="Times New Roman" w:cs="Times New Roman"/>
                <w:sz w:val="24"/>
                <w:szCs w:val="24"/>
                <w:lang w:eastAsia="ru-RU"/>
              </w:rPr>
            </w:pPr>
            <w:r w:rsidRPr="003124E8">
              <w:rPr>
                <w:rFonts w:ascii="Times New Roman" w:eastAsia="Times New Roman" w:hAnsi="Times New Roman" w:cs="Times New Roman"/>
                <w:sz w:val="24"/>
                <w:szCs w:val="24"/>
                <w:lang w:eastAsia="ru-RU"/>
              </w:rPr>
              <w:t>»</w:t>
            </w:r>
          </w:p>
        </w:tc>
      </w:tr>
      <w:tr w:rsidR="003124E8" w:rsidRPr="003124E8" w:rsidTr="00074860">
        <w:tc>
          <w:tcPr>
            <w:tcW w:w="9781" w:type="dxa"/>
            <w:gridSpan w:val="3"/>
            <w:tcBorders>
              <w:top w:val="single" w:sz="4" w:space="0" w:color="auto"/>
            </w:tcBorders>
          </w:tcPr>
          <w:p w:rsidR="003124E8" w:rsidRPr="003124E8" w:rsidRDefault="003124E8" w:rsidP="00074860">
            <w:pPr>
              <w:spacing w:after="0" w:line="240" w:lineRule="auto"/>
              <w:jc w:val="center"/>
              <w:rPr>
                <w:rFonts w:ascii="Times New Roman" w:eastAsia="Times New Roman" w:hAnsi="Times New Roman" w:cs="Times New Roman"/>
                <w:sz w:val="20"/>
                <w:szCs w:val="20"/>
                <w:lang w:eastAsia="ru-RU"/>
              </w:rPr>
            </w:pPr>
            <w:r w:rsidRPr="00074860">
              <w:rPr>
                <w:rFonts w:ascii="Times New Roman" w:eastAsia="Times New Roman" w:hAnsi="Times New Roman" w:cs="Times New Roman"/>
                <w:szCs w:val="20"/>
                <w:lang w:eastAsia="ru-RU"/>
              </w:rPr>
              <w:t>(наименование)</w:t>
            </w:r>
          </w:p>
        </w:tc>
      </w:tr>
    </w:tbl>
    <w:p w:rsidR="003124E8" w:rsidRPr="003124E8" w:rsidRDefault="003124E8" w:rsidP="003124E8">
      <w:pPr>
        <w:spacing w:after="0" w:line="240" w:lineRule="auto"/>
        <w:jc w:val="both"/>
        <w:rPr>
          <w:rFonts w:ascii="Times New Roman" w:eastAsia="Times New Roman" w:hAnsi="Times New Roman" w:cs="Times New Roman"/>
          <w:b/>
          <w:sz w:val="24"/>
          <w:szCs w:val="24"/>
          <w:lang w:eastAsia="ru-RU"/>
        </w:rPr>
      </w:pPr>
    </w:p>
    <w:p w:rsidR="003124E8" w:rsidRPr="00074860" w:rsidRDefault="003124E8" w:rsidP="003124E8">
      <w:pPr>
        <w:spacing w:after="0" w:line="240" w:lineRule="auto"/>
        <w:jc w:val="both"/>
        <w:rPr>
          <w:rFonts w:ascii="Times New Roman" w:eastAsia="Times New Roman" w:hAnsi="Times New Roman" w:cs="Times New Roman"/>
          <w:b/>
          <w:sz w:val="28"/>
          <w:szCs w:val="28"/>
          <w:lang w:eastAsia="ru-RU"/>
        </w:rPr>
      </w:pPr>
      <w:r w:rsidRPr="00074860">
        <w:rPr>
          <w:rFonts w:ascii="Times New Roman" w:eastAsia="Times New Roman" w:hAnsi="Times New Roman" w:cs="Times New Roman"/>
          <w:b/>
          <w:sz w:val="28"/>
          <w:szCs w:val="28"/>
          <w:lang w:eastAsia="ru-RU"/>
        </w:rPr>
        <w:t>Публичные слушания проведены:</w:t>
      </w:r>
    </w:p>
    <w:tbl>
      <w:tblPr>
        <w:tblW w:w="6750" w:type="dxa"/>
        <w:tblLayout w:type="fixed"/>
        <w:tblLook w:val="01E0" w:firstRow="1" w:lastRow="1" w:firstColumn="1" w:lastColumn="1" w:noHBand="0" w:noVBand="0"/>
      </w:tblPr>
      <w:tblGrid>
        <w:gridCol w:w="1560"/>
        <w:gridCol w:w="469"/>
        <w:gridCol w:w="381"/>
        <w:gridCol w:w="469"/>
        <w:gridCol w:w="469"/>
        <w:gridCol w:w="567"/>
        <w:gridCol w:w="283"/>
        <w:gridCol w:w="567"/>
        <w:gridCol w:w="567"/>
        <w:gridCol w:w="567"/>
        <w:gridCol w:w="284"/>
        <w:gridCol w:w="523"/>
        <w:gridCol w:w="44"/>
      </w:tblGrid>
      <w:tr w:rsidR="003124E8" w:rsidRPr="00074860" w:rsidTr="003124E8">
        <w:trPr>
          <w:trHeight w:val="237"/>
        </w:trPr>
        <w:tc>
          <w:tcPr>
            <w:tcW w:w="2410" w:type="dxa"/>
            <w:gridSpan w:val="3"/>
            <w:tcBorders>
              <w:bottom w:val="single" w:sz="4" w:space="0" w:color="auto"/>
            </w:tcBorders>
          </w:tcPr>
          <w:p w:rsidR="003124E8" w:rsidRPr="00074860" w:rsidRDefault="003124E8" w:rsidP="003124E8">
            <w:pPr>
              <w:spacing w:after="0" w:line="240" w:lineRule="auto"/>
              <w:ind w:firstLine="709"/>
              <w:jc w:val="both"/>
              <w:rPr>
                <w:rFonts w:ascii="Times New Roman" w:eastAsia="Times New Roman" w:hAnsi="Times New Roman" w:cs="Times New Roman"/>
                <w:sz w:val="28"/>
                <w:szCs w:val="28"/>
                <w:lang w:eastAsia="ru-RU"/>
              </w:rPr>
            </w:pPr>
          </w:p>
        </w:tc>
        <w:tc>
          <w:tcPr>
            <w:tcW w:w="469" w:type="dxa"/>
          </w:tcPr>
          <w:p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p>
        </w:tc>
        <w:tc>
          <w:tcPr>
            <w:tcW w:w="469" w:type="dxa"/>
          </w:tcPr>
          <w:p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с</w:t>
            </w:r>
          </w:p>
        </w:tc>
        <w:tc>
          <w:tcPr>
            <w:tcW w:w="567" w:type="dxa"/>
            <w:tcBorders>
              <w:bottom w:val="single" w:sz="4" w:space="0" w:color="auto"/>
            </w:tcBorders>
          </w:tcPr>
          <w:p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p>
        </w:tc>
        <w:tc>
          <w:tcPr>
            <w:tcW w:w="283" w:type="dxa"/>
          </w:tcPr>
          <w:p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w:t>
            </w:r>
          </w:p>
        </w:tc>
        <w:tc>
          <w:tcPr>
            <w:tcW w:w="567" w:type="dxa"/>
            <w:tcBorders>
              <w:bottom w:val="single" w:sz="4" w:space="0" w:color="auto"/>
            </w:tcBorders>
          </w:tcPr>
          <w:p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p>
        </w:tc>
        <w:tc>
          <w:tcPr>
            <w:tcW w:w="567" w:type="dxa"/>
          </w:tcPr>
          <w:p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до</w:t>
            </w:r>
          </w:p>
        </w:tc>
        <w:tc>
          <w:tcPr>
            <w:tcW w:w="567" w:type="dxa"/>
            <w:tcBorders>
              <w:bottom w:val="single" w:sz="4" w:space="0" w:color="auto"/>
            </w:tcBorders>
          </w:tcPr>
          <w:p w:rsidR="003124E8" w:rsidRPr="00074860" w:rsidRDefault="003124E8" w:rsidP="003124E8">
            <w:pPr>
              <w:spacing w:after="0" w:line="240" w:lineRule="auto"/>
              <w:ind w:firstLine="709"/>
              <w:jc w:val="both"/>
              <w:rPr>
                <w:rFonts w:ascii="Times New Roman" w:eastAsia="Times New Roman" w:hAnsi="Times New Roman" w:cs="Times New Roman"/>
                <w:sz w:val="28"/>
                <w:szCs w:val="28"/>
                <w:lang w:eastAsia="ru-RU"/>
              </w:rPr>
            </w:pPr>
          </w:p>
        </w:tc>
        <w:tc>
          <w:tcPr>
            <w:tcW w:w="284" w:type="dxa"/>
          </w:tcPr>
          <w:p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w:t>
            </w:r>
          </w:p>
        </w:tc>
        <w:tc>
          <w:tcPr>
            <w:tcW w:w="567" w:type="dxa"/>
            <w:gridSpan w:val="2"/>
            <w:tcBorders>
              <w:bottom w:val="single" w:sz="4" w:space="0" w:color="auto"/>
            </w:tcBorders>
          </w:tcPr>
          <w:p w:rsidR="003124E8" w:rsidRPr="00074860" w:rsidRDefault="003124E8" w:rsidP="003124E8">
            <w:pPr>
              <w:spacing w:after="0" w:line="240" w:lineRule="auto"/>
              <w:ind w:firstLine="709"/>
              <w:jc w:val="both"/>
              <w:rPr>
                <w:rFonts w:ascii="Times New Roman" w:eastAsia="Times New Roman" w:hAnsi="Times New Roman" w:cs="Times New Roman"/>
                <w:sz w:val="28"/>
                <w:szCs w:val="28"/>
                <w:lang w:eastAsia="ru-RU"/>
              </w:rPr>
            </w:pPr>
          </w:p>
        </w:tc>
      </w:tr>
      <w:tr w:rsidR="003124E8" w:rsidRPr="00074860" w:rsidTr="003124E8">
        <w:trPr>
          <w:gridAfter w:val="1"/>
          <w:wAfter w:w="44" w:type="dxa"/>
          <w:trHeight w:val="97"/>
        </w:trPr>
        <w:tc>
          <w:tcPr>
            <w:tcW w:w="1560" w:type="dxa"/>
            <w:tcBorders>
              <w:top w:val="single" w:sz="4" w:space="0" w:color="auto"/>
            </w:tcBorders>
          </w:tcPr>
          <w:p w:rsidR="003124E8" w:rsidRPr="00074860" w:rsidRDefault="003124E8" w:rsidP="003124E8">
            <w:pPr>
              <w:spacing w:after="0" w:line="240" w:lineRule="auto"/>
              <w:jc w:val="right"/>
              <w:rPr>
                <w:rFonts w:ascii="Times New Roman" w:eastAsia="Times New Roman" w:hAnsi="Times New Roman" w:cs="Times New Roman"/>
                <w:szCs w:val="28"/>
                <w:lang w:eastAsia="ru-RU"/>
              </w:rPr>
            </w:pPr>
            <w:r w:rsidRPr="00074860">
              <w:rPr>
                <w:rFonts w:ascii="Times New Roman" w:eastAsia="Times New Roman" w:hAnsi="Times New Roman" w:cs="Times New Roman"/>
                <w:szCs w:val="28"/>
                <w:lang w:eastAsia="ru-RU"/>
              </w:rPr>
              <w:t>(дата)</w:t>
            </w:r>
          </w:p>
        </w:tc>
        <w:tc>
          <w:tcPr>
            <w:tcW w:w="469" w:type="dxa"/>
          </w:tcPr>
          <w:p w:rsidR="003124E8" w:rsidRPr="00074860" w:rsidRDefault="003124E8" w:rsidP="003124E8">
            <w:pPr>
              <w:spacing w:after="0" w:line="240" w:lineRule="auto"/>
              <w:jc w:val="center"/>
              <w:rPr>
                <w:rFonts w:ascii="Times New Roman" w:eastAsia="Times New Roman" w:hAnsi="Times New Roman" w:cs="Times New Roman"/>
                <w:szCs w:val="28"/>
                <w:lang w:eastAsia="ru-RU"/>
              </w:rPr>
            </w:pPr>
          </w:p>
        </w:tc>
        <w:tc>
          <w:tcPr>
            <w:tcW w:w="4677" w:type="dxa"/>
            <w:gridSpan w:val="10"/>
          </w:tcPr>
          <w:p w:rsidR="003124E8" w:rsidRPr="00074860" w:rsidRDefault="003124E8" w:rsidP="003124E8">
            <w:pPr>
              <w:spacing w:after="0" w:line="240" w:lineRule="auto"/>
              <w:jc w:val="center"/>
              <w:rPr>
                <w:rFonts w:ascii="Times New Roman" w:eastAsia="Times New Roman" w:hAnsi="Times New Roman" w:cs="Times New Roman"/>
                <w:szCs w:val="28"/>
                <w:lang w:eastAsia="ru-RU"/>
              </w:rPr>
            </w:pPr>
            <w:r w:rsidRPr="00074860">
              <w:rPr>
                <w:rFonts w:ascii="Times New Roman" w:eastAsia="Times New Roman" w:hAnsi="Times New Roman" w:cs="Times New Roman"/>
                <w:szCs w:val="28"/>
                <w:lang w:eastAsia="ru-RU"/>
              </w:rPr>
              <w:t xml:space="preserve">                        (время)</w:t>
            </w:r>
          </w:p>
        </w:tc>
      </w:tr>
    </w:tbl>
    <w:p w:rsidR="003124E8" w:rsidRPr="00074860" w:rsidRDefault="003124E8" w:rsidP="003124E8">
      <w:pPr>
        <w:spacing w:after="0" w:line="240" w:lineRule="auto"/>
        <w:jc w:val="both"/>
        <w:rPr>
          <w:rFonts w:ascii="Times New Roman" w:eastAsia="Times New Roman" w:hAnsi="Times New Roman" w:cs="Times New Roman"/>
          <w:color w:val="000000"/>
          <w:sz w:val="28"/>
          <w:szCs w:val="28"/>
          <w:lang w:eastAsia="ru-RU"/>
        </w:rPr>
      </w:pPr>
      <w:r w:rsidRPr="00074860">
        <w:rPr>
          <w:rFonts w:ascii="Times New Roman" w:eastAsia="Times New Roman" w:hAnsi="Times New Roman" w:cs="Times New Roman"/>
          <w:b/>
          <w:sz w:val="28"/>
          <w:szCs w:val="28"/>
          <w:lang w:eastAsia="ru-RU"/>
        </w:rPr>
        <w:t>по адресу:</w:t>
      </w:r>
    </w:p>
    <w:tbl>
      <w:tblPr>
        <w:tblW w:w="9781" w:type="dxa"/>
        <w:tblLayout w:type="fixed"/>
        <w:tblLook w:val="01E0" w:firstRow="1" w:lastRow="1" w:firstColumn="1" w:lastColumn="1" w:noHBand="0" w:noVBand="0"/>
      </w:tblPr>
      <w:tblGrid>
        <w:gridCol w:w="9781"/>
      </w:tblGrid>
      <w:tr w:rsidR="003124E8" w:rsidRPr="00074860" w:rsidTr="003124E8">
        <w:tc>
          <w:tcPr>
            <w:tcW w:w="9781" w:type="dxa"/>
            <w:tcBorders>
              <w:bottom w:val="single" w:sz="4" w:space="0" w:color="auto"/>
            </w:tcBorders>
          </w:tcPr>
          <w:p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p>
        </w:tc>
      </w:tr>
      <w:tr w:rsidR="003124E8" w:rsidRPr="00074860" w:rsidTr="003124E8">
        <w:tc>
          <w:tcPr>
            <w:tcW w:w="9781" w:type="dxa"/>
            <w:tcBorders>
              <w:top w:val="single" w:sz="4" w:space="0" w:color="auto"/>
              <w:bottom w:val="single" w:sz="4" w:space="0" w:color="auto"/>
            </w:tcBorders>
          </w:tcPr>
          <w:p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p>
        </w:tc>
      </w:tr>
    </w:tbl>
    <w:tbl>
      <w:tblPr>
        <w:tblpPr w:leftFromText="180" w:rightFromText="180" w:vertAnchor="text" w:horzAnchor="page" w:tblpX="5814" w:tblpY="61"/>
        <w:tblW w:w="1701" w:type="dxa"/>
        <w:tblLayout w:type="fixed"/>
        <w:tblLook w:val="01E0" w:firstRow="1" w:lastRow="1" w:firstColumn="1" w:lastColumn="1" w:noHBand="0" w:noVBand="0"/>
      </w:tblPr>
      <w:tblGrid>
        <w:gridCol w:w="426"/>
        <w:gridCol w:w="1275"/>
      </w:tblGrid>
      <w:tr w:rsidR="003124E8" w:rsidRPr="00074860" w:rsidTr="00074860">
        <w:trPr>
          <w:trHeight w:val="147"/>
        </w:trPr>
        <w:tc>
          <w:tcPr>
            <w:tcW w:w="426" w:type="dxa"/>
            <w:tcBorders>
              <w:bottom w:val="single" w:sz="4" w:space="0" w:color="auto"/>
            </w:tcBorders>
          </w:tcPr>
          <w:p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p>
          <w:p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p>
        </w:tc>
        <w:tc>
          <w:tcPr>
            <w:tcW w:w="1275" w:type="dxa"/>
          </w:tcPr>
          <w:p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p>
          <w:p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человек.</w:t>
            </w:r>
          </w:p>
        </w:tc>
      </w:tr>
    </w:tbl>
    <w:p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p>
    <w:p w:rsidR="003124E8" w:rsidRPr="00074860" w:rsidRDefault="003124E8" w:rsidP="003124E8">
      <w:pPr>
        <w:spacing w:after="0" w:line="240" w:lineRule="auto"/>
        <w:jc w:val="both"/>
        <w:rPr>
          <w:rFonts w:ascii="Times New Roman" w:eastAsia="Times New Roman" w:hAnsi="Times New Roman" w:cs="Times New Roman"/>
          <w:b/>
          <w:sz w:val="28"/>
          <w:szCs w:val="28"/>
          <w:u w:val="single"/>
          <w:lang w:eastAsia="ru-RU"/>
        </w:rPr>
      </w:pPr>
      <w:r w:rsidRPr="00074860">
        <w:rPr>
          <w:rFonts w:ascii="Times New Roman" w:eastAsia="Times New Roman" w:hAnsi="Times New Roman" w:cs="Times New Roman"/>
          <w:sz w:val="28"/>
          <w:szCs w:val="28"/>
          <w:lang w:eastAsia="ru-RU"/>
        </w:rPr>
        <w:t>В публичных слушаниях приняло участие:</w:t>
      </w:r>
    </w:p>
    <w:p w:rsidR="003124E8" w:rsidRPr="00074860" w:rsidRDefault="003124E8" w:rsidP="003124E8">
      <w:pPr>
        <w:tabs>
          <w:tab w:val="left" w:pos="3828"/>
        </w:tabs>
        <w:spacing w:after="0" w:line="240" w:lineRule="auto"/>
        <w:rPr>
          <w:rFonts w:ascii="Times New Roman" w:eastAsia="Times New Roman" w:hAnsi="Times New Roman" w:cs="Times New Roman"/>
          <w:sz w:val="28"/>
          <w:szCs w:val="28"/>
          <w:lang w:eastAsia="ru-RU"/>
        </w:rPr>
      </w:pPr>
    </w:p>
    <w:p w:rsidR="003124E8" w:rsidRPr="00074860" w:rsidRDefault="003124E8" w:rsidP="003124E8">
      <w:pPr>
        <w:tabs>
          <w:tab w:val="left" w:pos="3828"/>
        </w:tabs>
        <w:spacing w:after="0" w:line="240" w:lineRule="auto"/>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 xml:space="preserve">Участникам публичных слушаний представлен проект: </w:t>
      </w:r>
    </w:p>
    <w:tbl>
      <w:tblPr>
        <w:tblW w:w="9781" w:type="dxa"/>
        <w:tblLayout w:type="fixed"/>
        <w:tblLook w:val="01E0" w:firstRow="1" w:lastRow="1" w:firstColumn="1" w:lastColumn="1" w:noHBand="0" w:noVBand="0"/>
      </w:tblPr>
      <w:tblGrid>
        <w:gridCol w:w="284"/>
        <w:gridCol w:w="9214"/>
        <w:gridCol w:w="283"/>
      </w:tblGrid>
      <w:tr w:rsidR="003124E8" w:rsidRPr="00074860" w:rsidTr="003124E8">
        <w:trPr>
          <w:trHeight w:hRule="exact" w:val="351"/>
        </w:trPr>
        <w:tc>
          <w:tcPr>
            <w:tcW w:w="284" w:type="dxa"/>
            <w:tcBorders>
              <w:bottom w:val="single" w:sz="4" w:space="0" w:color="auto"/>
            </w:tcBorders>
          </w:tcPr>
          <w:p w:rsidR="003124E8" w:rsidRPr="00074860"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                                                                                                                                                            »</w:t>
            </w:r>
            <w:r w:rsidRPr="00074860">
              <w:rPr>
                <w:rFonts w:ascii="Times New Roman" w:eastAsia="Times New Roman" w:hAnsi="Times New Roman" w:cs="Times New Roman"/>
                <w:sz w:val="28"/>
                <w:szCs w:val="28"/>
                <w:lang w:eastAsia="ru-RU"/>
              </w:rPr>
              <w:tab/>
            </w:r>
          </w:p>
        </w:tc>
        <w:tc>
          <w:tcPr>
            <w:tcW w:w="9214" w:type="dxa"/>
            <w:tcBorders>
              <w:bottom w:val="single" w:sz="4" w:space="0" w:color="auto"/>
            </w:tcBorders>
          </w:tcPr>
          <w:p w:rsidR="003124E8" w:rsidRPr="00074860"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p>
        </w:tc>
        <w:tc>
          <w:tcPr>
            <w:tcW w:w="283" w:type="dxa"/>
            <w:tcBorders>
              <w:bottom w:val="single" w:sz="4" w:space="0" w:color="auto"/>
            </w:tcBorders>
          </w:tcPr>
          <w:p w:rsidR="003124E8" w:rsidRPr="00074860"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w:t>
            </w:r>
          </w:p>
        </w:tc>
      </w:tr>
      <w:tr w:rsidR="003124E8" w:rsidRPr="00074860" w:rsidTr="003124E8">
        <w:tc>
          <w:tcPr>
            <w:tcW w:w="9781" w:type="dxa"/>
            <w:gridSpan w:val="3"/>
            <w:tcBorders>
              <w:top w:val="single" w:sz="4" w:space="0" w:color="auto"/>
              <w:bottom w:val="single" w:sz="4" w:space="0" w:color="auto"/>
            </w:tcBorders>
          </w:tcPr>
          <w:p w:rsidR="003124E8" w:rsidRPr="00074860" w:rsidRDefault="003124E8" w:rsidP="00074860">
            <w:pPr>
              <w:spacing w:after="0" w:line="240" w:lineRule="auto"/>
              <w:jc w:val="center"/>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Cs w:val="28"/>
                <w:lang w:eastAsia="ru-RU"/>
              </w:rPr>
              <w:t>(наименование)</w:t>
            </w:r>
          </w:p>
        </w:tc>
      </w:tr>
    </w:tbl>
    <w:p w:rsidR="003124E8" w:rsidRPr="00074860" w:rsidRDefault="003124E8" w:rsidP="003124E8">
      <w:pPr>
        <w:tabs>
          <w:tab w:val="left" w:pos="3828"/>
        </w:tabs>
        <w:spacing w:after="0" w:line="240" w:lineRule="auto"/>
        <w:rPr>
          <w:rFonts w:ascii="Times New Roman" w:eastAsia="Times New Roman" w:hAnsi="Times New Roman" w:cs="Times New Roman"/>
          <w:sz w:val="28"/>
          <w:szCs w:val="28"/>
          <w:lang w:eastAsia="ru-RU"/>
        </w:rPr>
      </w:pPr>
    </w:p>
    <w:p w:rsidR="003124E8" w:rsidRPr="00074860" w:rsidRDefault="003124E8" w:rsidP="003124E8">
      <w:pPr>
        <w:tabs>
          <w:tab w:val="left" w:pos="3828"/>
        </w:tabs>
        <w:spacing w:after="0" w:line="240" w:lineRule="auto"/>
        <w:jc w:val="both"/>
        <w:rPr>
          <w:rFonts w:ascii="Times New Roman" w:eastAsia="Times New Roman" w:hAnsi="Times New Roman" w:cs="Times New Roman"/>
          <w:bCs/>
          <w:color w:val="000000"/>
          <w:sz w:val="28"/>
          <w:szCs w:val="28"/>
          <w:lang w:eastAsia="ru-RU"/>
        </w:rPr>
      </w:pPr>
      <w:r w:rsidRPr="00074860">
        <w:rPr>
          <w:rFonts w:ascii="Times New Roman" w:eastAsia="Times New Roman" w:hAnsi="Times New Roman" w:cs="Times New Roman"/>
          <w:bCs/>
          <w:color w:val="000000"/>
          <w:sz w:val="28"/>
          <w:szCs w:val="28"/>
          <w:lang w:eastAsia="ru-RU"/>
        </w:rPr>
        <w:t>В процессе публичных слушаний по проекту поступили мотивированные предложения:</w:t>
      </w:r>
    </w:p>
    <w:p w:rsidR="003124E8" w:rsidRPr="00074860" w:rsidRDefault="003124E8" w:rsidP="003124E8">
      <w:pPr>
        <w:tabs>
          <w:tab w:val="left" w:pos="3828"/>
        </w:tabs>
        <w:spacing w:after="0" w:line="240" w:lineRule="auto"/>
        <w:jc w:val="both"/>
        <w:rPr>
          <w:rFonts w:ascii="Times New Roman" w:eastAsia="Times New Roman" w:hAnsi="Times New Roman" w:cs="Times New Roman"/>
          <w:bCs/>
          <w:color w:val="000000"/>
          <w:sz w:val="28"/>
          <w:szCs w:val="28"/>
          <w:lang w:eastAsia="ru-RU"/>
        </w:rPr>
      </w:pPr>
    </w:p>
    <w:tbl>
      <w:tblPr>
        <w:tblStyle w:val="1"/>
        <w:tblW w:w="9776" w:type="dxa"/>
        <w:tblLook w:val="04A0" w:firstRow="1" w:lastRow="0" w:firstColumn="1" w:lastColumn="0" w:noHBand="0" w:noVBand="1"/>
      </w:tblPr>
      <w:tblGrid>
        <w:gridCol w:w="2506"/>
        <w:gridCol w:w="7270"/>
      </w:tblGrid>
      <w:tr w:rsidR="003124E8" w:rsidRPr="00074860" w:rsidTr="003124E8">
        <w:tc>
          <w:tcPr>
            <w:tcW w:w="2506" w:type="dxa"/>
          </w:tcPr>
          <w:p w:rsidR="003124E8" w:rsidRPr="00074860" w:rsidRDefault="003124E8" w:rsidP="003124E8">
            <w:pPr>
              <w:tabs>
                <w:tab w:val="left" w:pos="1134"/>
              </w:tabs>
              <w:jc w:val="center"/>
              <w:rPr>
                <w:sz w:val="28"/>
                <w:szCs w:val="28"/>
              </w:rPr>
            </w:pPr>
            <w:r w:rsidRPr="00074860">
              <w:rPr>
                <w:sz w:val="28"/>
                <w:szCs w:val="28"/>
              </w:rPr>
              <w:t>Ф.И.О.</w:t>
            </w:r>
          </w:p>
        </w:tc>
        <w:tc>
          <w:tcPr>
            <w:tcW w:w="7270" w:type="dxa"/>
          </w:tcPr>
          <w:p w:rsidR="003124E8" w:rsidRPr="00074860" w:rsidRDefault="003124E8" w:rsidP="003124E8">
            <w:pPr>
              <w:tabs>
                <w:tab w:val="left" w:pos="1134"/>
              </w:tabs>
              <w:jc w:val="center"/>
              <w:rPr>
                <w:sz w:val="28"/>
                <w:szCs w:val="28"/>
              </w:rPr>
            </w:pPr>
            <w:r w:rsidRPr="00074860">
              <w:rPr>
                <w:sz w:val="28"/>
                <w:szCs w:val="28"/>
              </w:rPr>
              <w:t>Мотивированное предложение</w:t>
            </w:r>
          </w:p>
        </w:tc>
      </w:tr>
      <w:tr w:rsidR="003124E8" w:rsidRPr="00074860" w:rsidTr="003124E8">
        <w:tc>
          <w:tcPr>
            <w:tcW w:w="2506" w:type="dxa"/>
          </w:tcPr>
          <w:p w:rsidR="003124E8" w:rsidRPr="00074860" w:rsidRDefault="003124E8" w:rsidP="003124E8">
            <w:pPr>
              <w:tabs>
                <w:tab w:val="left" w:pos="1134"/>
              </w:tabs>
              <w:jc w:val="both"/>
              <w:rPr>
                <w:b/>
                <w:sz w:val="28"/>
                <w:szCs w:val="28"/>
                <w:u w:val="single"/>
              </w:rPr>
            </w:pPr>
          </w:p>
        </w:tc>
        <w:tc>
          <w:tcPr>
            <w:tcW w:w="7270" w:type="dxa"/>
          </w:tcPr>
          <w:p w:rsidR="003124E8" w:rsidRPr="00074860" w:rsidRDefault="003124E8" w:rsidP="003124E8">
            <w:pPr>
              <w:tabs>
                <w:tab w:val="left" w:pos="1134"/>
              </w:tabs>
              <w:jc w:val="both"/>
              <w:rPr>
                <w:b/>
                <w:sz w:val="28"/>
                <w:szCs w:val="28"/>
                <w:u w:val="single"/>
              </w:rPr>
            </w:pPr>
          </w:p>
        </w:tc>
      </w:tr>
      <w:tr w:rsidR="003124E8" w:rsidRPr="00074860" w:rsidTr="003124E8">
        <w:tc>
          <w:tcPr>
            <w:tcW w:w="2506" w:type="dxa"/>
          </w:tcPr>
          <w:p w:rsidR="003124E8" w:rsidRPr="00074860" w:rsidRDefault="003124E8" w:rsidP="003124E8">
            <w:pPr>
              <w:tabs>
                <w:tab w:val="left" w:pos="1134"/>
              </w:tabs>
              <w:jc w:val="both"/>
              <w:rPr>
                <w:b/>
                <w:sz w:val="28"/>
                <w:szCs w:val="28"/>
                <w:u w:val="single"/>
              </w:rPr>
            </w:pPr>
          </w:p>
        </w:tc>
        <w:tc>
          <w:tcPr>
            <w:tcW w:w="7270" w:type="dxa"/>
          </w:tcPr>
          <w:p w:rsidR="003124E8" w:rsidRPr="00074860" w:rsidRDefault="003124E8" w:rsidP="003124E8">
            <w:pPr>
              <w:tabs>
                <w:tab w:val="left" w:pos="1134"/>
              </w:tabs>
              <w:jc w:val="both"/>
              <w:rPr>
                <w:b/>
                <w:sz w:val="28"/>
                <w:szCs w:val="28"/>
                <w:u w:val="single"/>
              </w:rPr>
            </w:pPr>
          </w:p>
        </w:tc>
      </w:tr>
      <w:tr w:rsidR="003124E8" w:rsidRPr="00074860" w:rsidTr="003124E8">
        <w:tc>
          <w:tcPr>
            <w:tcW w:w="2506" w:type="dxa"/>
          </w:tcPr>
          <w:p w:rsidR="003124E8" w:rsidRPr="00074860" w:rsidRDefault="003124E8" w:rsidP="003124E8">
            <w:pPr>
              <w:tabs>
                <w:tab w:val="left" w:pos="1134"/>
              </w:tabs>
              <w:jc w:val="both"/>
              <w:rPr>
                <w:b/>
                <w:sz w:val="28"/>
                <w:szCs w:val="28"/>
                <w:u w:val="single"/>
              </w:rPr>
            </w:pPr>
          </w:p>
        </w:tc>
        <w:tc>
          <w:tcPr>
            <w:tcW w:w="7270" w:type="dxa"/>
          </w:tcPr>
          <w:p w:rsidR="003124E8" w:rsidRPr="00074860" w:rsidRDefault="003124E8" w:rsidP="003124E8">
            <w:pPr>
              <w:tabs>
                <w:tab w:val="left" w:pos="1134"/>
              </w:tabs>
              <w:jc w:val="both"/>
              <w:rPr>
                <w:b/>
                <w:sz w:val="28"/>
                <w:szCs w:val="28"/>
                <w:u w:val="single"/>
              </w:rPr>
            </w:pPr>
          </w:p>
        </w:tc>
      </w:tr>
      <w:tr w:rsidR="003124E8" w:rsidRPr="00074860" w:rsidTr="003124E8">
        <w:tc>
          <w:tcPr>
            <w:tcW w:w="2506" w:type="dxa"/>
          </w:tcPr>
          <w:p w:rsidR="003124E8" w:rsidRPr="00074860" w:rsidRDefault="003124E8" w:rsidP="003124E8">
            <w:pPr>
              <w:tabs>
                <w:tab w:val="left" w:pos="1134"/>
              </w:tabs>
              <w:jc w:val="both"/>
              <w:rPr>
                <w:b/>
                <w:sz w:val="28"/>
                <w:szCs w:val="28"/>
                <w:u w:val="single"/>
              </w:rPr>
            </w:pPr>
          </w:p>
        </w:tc>
        <w:tc>
          <w:tcPr>
            <w:tcW w:w="7270" w:type="dxa"/>
          </w:tcPr>
          <w:p w:rsidR="003124E8" w:rsidRPr="00074860" w:rsidRDefault="003124E8" w:rsidP="003124E8">
            <w:pPr>
              <w:tabs>
                <w:tab w:val="left" w:pos="1134"/>
              </w:tabs>
              <w:jc w:val="both"/>
              <w:rPr>
                <w:b/>
                <w:sz w:val="28"/>
                <w:szCs w:val="28"/>
                <w:u w:val="single"/>
              </w:rPr>
            </w:pPr>
          </w:p>
        </w:tc>
      </w:tr>
    </w:tbl>
    <w:p w:rsidR="003124E8" w:rsidRPr="00074860" w:rsidRDefault="003124E8" w:rsidP="003124E8">
      <w:pPr>
        <w:tabs>
          <w:tab w:val="left" w:pos="3828"/>
        </w:tabs>
        <w:spacing w:after="0" w:line="240" w:lineRule="auto"/>
        <w:jc w:val="both"/>
        <w:rPr>
          <w:rFonts w:ascii="Times New Roman" w:eastAsia="Times New Roman" w:hAnsi="Times New Roman" w:cs="Times New Roman"/>
          <w:bCs/>
          <w:color w:val="000000"/>
          <w:sz w:val="28"/>
          <w:szCs w:val="28"/>
          <w:lang w:eastAsia="ru-RU"/>
        </w:rPr>
      </w:pPr>
    </w:p>
    <w:p w:rsidR="00074860" w:rsidRPr="00074860" w:rsidRDefault="003124E8" w:rsidP="003124E8">
      <w:pPr>
        <w:spacing w:after="0" w:line="240" w:lineRule="auto"/>
        <w:jc w:val="both"/>
        <w:rPr>
          <w:rFonts w:ascii="Times New Roman" w:eastAsia="Times New Roman" w:hAnsi="Times New Roman" w:cs="Times New Roman"/>
          <w:sz w:val="28"/>
          <w:szCs w:val="28"/>
        </w:rPr>
      </w:pPr>
      <w:r w:rsidRPr="00074860">
        <w:rPr>
          <w:rFonts w:ascii="Times New Roman" w:eastAsia="Times New Roman" w:hAnsi="Times New Roman" w:cs="Times New Roman"/>
          <w:sz w:val="28"/>
          <w:szCs w:val="28"/>
        </w:rPr>
        <w:lastRenderedPageBreak/>
        <w:t>На голосование вынесен вопрос _________________________________________</w:t>
      </w:r>
    </w:p>
    <w:tbl>
      <w:tblPr>
        <w:tblW w:w="9781" w:type="dxa"/>
        <w:tblLayout w:type="fixed"/>
        <w:tblLook w:val="01E0" w:firstRow="1" w:lastRow="1" w:firstColumn="1" w:lastColumn="1" w:noHBand="0" w:noVBand="0"/>
      </w:tblPr>
      <w:tblGrid>
        <w:gridCol w:w="284"/>
        <w:gridCol w:w="9214"/>
        <w:gridCol w:w="283"/>
      </w:tblGrid>
      <w:tr w:rsidR="003124E8" w:rsidRPr="00074860" w:rsidTr="00074860">
        <w:trPr>
          <w:trHeight w:hRule="exact" w:val="351"/>
        </w:trPr>
        <w:tc>
          <w:tcPr>
            <w:tcW w:w="284" w:type="dxa"/>
            <w:tcBorders>
              <w:bottom w:val="single" w:sz="4" w:space="0" w:color="auto"/>
            </w:tcBorders>
          </w:tcPr>
          <w:p w:rsidR="003124E8" w:rsidRPr="00074860"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                                                                                                                                                            »</w:t>
            </w:r>
            <w:r w:rsidRPr="00074860">
              <w:rPr>
                <w:rFonts w:ascii="Times New Roman" w:eastAsia="Times New Roman" w:hAnsi="Times New Roman" w:cs="Times New Roman"/>
                <w:sz w:val="28"/>
                <w:szCs w:val="28"/>
                <w:lang w:eastAsia="ru-RU"/>
              </w:rPr>
              <w:tab/>
            </w:r>
          </w:p>
        </w:tc>
        <w:tc>
          <w:tcPr>
            <w:tcW w:w="9214" w:type="dxa"/>
            <w:tcBorders>
              <w:bottom w:val="single" w:sz="4" w:space="0" w:color="auto"/>
            </w:tcBorders>
          </w:tcPr>
          <w:p w:rsidR="003124E8" w:rsidRPr="00074860"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p>
        </w:tc>
        <w:tc>
          <w:tcPr>
            <w:tcW w:w="283" w:type="dxa"/>
            <w:tcBorders>
              <w:bottom w:val="single" w:sz="4" w:space="0" w:color="auto"/>
            </w:tcBorders>
          </w:tcPr>
          <w:p w:rsidR="003124E8" w:rsidRPr="00074860"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w:t>
            </w:r>
          </w:p>
        </w:tc>
      </w:tr>
      <w:tr w:rsidR="003124E8" w:rsidRPr="00074860" w:rsidTr="00074860">
        <w:tc>
          <w:tcPr>
            <w:tcW w:w="9781" w:type="dxa"/>
            <w:gridSpan w:val="3"/>
            <w:tcBorders>
              <w:top w:val="single" w:sz="4" w:space="0" w:color="auto"/>
            </w:tcBorders>
          </w:tcPr>
          <w:p w:rsidR="003124E8" w:rsidRPr="00074860" w:rsidRDefault="003124E8" w:rsidP="003124E8">
            <w:pPr>
              <w:spacing w:after="0" w:line="240" w:lineRule="auto"/>
              <w:jc w:val="center"/>
              <w:rPr>
                <w:rFonts w:ascii="Times New Roman" w:eastAsia="Times New Roman" w:hAnsi="Times New Roman" w:cs="Times New Roman"/>
                <w:szCs w:val="28"/>
                <w:lang w:eastAsia="ru-RU"/>
              </w:rPr>
            </w:pPr>
            <w:r w:rsidRPr="00074860">
              <w:rPr>
                <w:rFonts w:ascii="Times New Roman" w:eastAsia="Times New Roman" w:hAnsi="Times New Roman" w:cs="Times New Roman"/>
                <w:szCs w:val="28"/>
                <w:lang w:eastAsia="ru-RU"/>
              </w:rPr>
              <w:t>(наименование)</w:t>
            </w:r>
          </w:p>
        </w:tc>
      </w:tr>
    </w:tbl>
    <w:p w:rsidR="00074860" w:rsidRDefault="00074860" w:rsidP="003124E8">
      <w:pPr>
        <w:spacing w:after="0" w:line="240" w:lineRule="auto"/>
        <w:ind w:firstLine="709"/>
        <w:jc w:val="both"/>
        <w:textAlignment w:val="top"/>
        <w:rPr>
          <w:rFonts w:ascii="Times New Roman" w:eastAsia="Times New Roman" w:hAnsi="Times New Roman" w:cs="Times New Roman"/>
          <w:b/>
          <w:sz w:val="28"/>
          <w:szCs w:val="28"/>
          <w:lang w:eastAsia="ru-RU"/>
        </w:rPr>
      </w:pPr>
    </w:p>
    <w:p w:rsidR="00074860" w:rsidRPr="00074860" w:rsidRDefault="00074860" w:rsidP="00074860">
      <w:pPr>
        <w:tabs>
          <w:tab w:val="num" w:pos="0"/>
          <w:tab w:val="left" w:pos="1134"/>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b/>
          <w:bCs/>
          <w:color w:val="000000"/>
          <w:sz w:val="28"/>
          <w:szCs w:val="28"/>
          <w:lang w:eastAsia="ru-RU"/>
        </w:rPr>
        <w:t>Результаты голосования:</w:t>
      </w:r>
      <w:r w:rsidRPr="003124E8">
        <w:rPr>
          <w:rFonts w:ascii="Times New Roman" w:eastAsia="Times New Roman" w:hAnsi="Times New Roman" w:cs="Times New Roman"/>
          <w:bCs/>
          <w:color w:val="000000"/>
          <w:sz w:val="28"/>
          <w:szCs w:val="28"/>
          <w:lang w:eastAsia="ru-RU"/>
        </w:rPr>
        <w:t xml:space="preserve"> </w:t>
      </w:r>
    </w:p>
    <w:tbl>
      <w:tblPr>
        <w:tblW w:w="4536" w:type="dxa"/>
        <w:tblInd w:w="709" w:type="dxa"/>
        <w:tblLayout w:type="fixed"/>
        <w:tblLook w:val="01E0" w:firstRow="1" w:lastRow="1" w:firstColumn="1" w:lastColumn="1" w:noHBand="0" w:noVBand="0"/>
      </w:tblPr>
      <w:tblGrid>
        <w:gridCol w:w="2410"/>
        <w:gridCol w:w="283"/>
        <w:gridCol w:w="567"/>
        <w:gridCol w:w="1276"/>
      </w:tblGrid>
      <w:tr w:rsidR="00074860" w:rsidRPr="003124E8" w:rsidTr="004D28D6">
        <w:tc>
          <w:tcPr>
            <w:tcW w:w="2410" w:type="dxa"/>
            <w:tcBorders>
              <w:bottom w:val="single" w:sz="4" w:space="0" w:color="auto"/>
            </w:tcBorders>
          </w:tcPr>
          <w:p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ЗА:</w:t>
            </w:r>
          </w:p>
        </w:tc>
        <w:tc>
          <w:tcPr>
            <w:tcW w:w="283" w:type="dxa"/>
          </w:tcPr>
          <w:p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bottom w:val="single" w:sz="4" w:space="0" w:color="auto"/>
            </w:tcBorders>
          </w:tcPr>
          <w:p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p>
        </w:tc>
        <w:tc>
          <w:tcPr>
            <w:tcW w:w="1276" w:type="dxa"/>
          </w:tcPr>
          <w:p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r w:rsidR="00074860" w:rsidRPr="003124E8" w:rsidTr="004D28D6">
        <w:tc>
          <w:tcPr>
            <w:tcW w:w="2410" w:type="dxa"/>
            <w:tcBorders>
              <w:top w:val="single" w:sz="4" w:space="0" w:color="auto"/>
              <w:bottom w:val="single" w:sz="4" w:space="0" w:color="auto"/>
            </w:tcBorders>
          </w:tcPr>
          <w:p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ПРОТИВ:</w:t>
            </w:r>
          </w:p>
        </w:tc>
        <w:tc>
          <w:tcPr>
            <w:tcW w:w="283" w:type="dxa"/>
          </w:tcPr>
          <w:p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top w:val="single" w:sz="4" w:space="0" w:color="auto"/>
              <w:bottom w:val="single" w:sz="4" w:space="0" w:color="auto"/>
            </w:tcBorders>
          </w:tcPr>
          <w:p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p>
        </w:tc>
        <w:tc>
          <w:tcPr>
            <w:tcW w:w="1276" w:type="dxa"/>
          </w:tcPr>
          <w:p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r w:rsidR="00074860" w:rsidRPr="003124E8" w:rsidTr="004D28D6">
        <w:tc>
          <w:tcPr>
            <w:tcW w:w="2410" w:type="dxa"/>
            <w:tcBorders>
              <w:top w:val="single" w:sz="4" w:space="0" w:color="auto"/>
              <w:bottom w:val="single" w:sz="4" w:space="0" w:color="auto"/>
            </w:tcBorders>
          </w:tcPr>
          <w:p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ВОЗДЕРЖАЛСЯ:</w:t>
            </w:r>
          </w:p>
        </w:tc>
        <w:tc>
          <w:tcPr>
            <w:tcW w:w="283" w:type="dxa"/>
          </w:tcPr>
          <w:p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top w:val="single" w:sz="4" w:space="0" w:color="auto"/>
              <w:bottom w:val="single" w:sz="4" w:space="0" w:color="auto"/>
            </w:tcBorders>
          </w:tcPr>
          <w:p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p>
        </w:tc>
        <w:tc>
          <w:tcPr>
            <w:tcW w:w="1276" w:type="dxa"/>
          </w:tcPr>
          <w:p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bl>
    <w:p w:rsidR="00074860" w:rsidRDefault="00074860" w:rsidP="003124E8">
      <w:pPr>
        <w:spacing w:after="0" w:line="240" w:lineRule="auto"/>
        <w:ind w:firstLine="709"/>
        <w:jc w:val="both"/>
        <w:textAlignment w:val="top"/>
        <w:rPr>
          <w:rFonts w:ascii="Times New Roman" w:eastAsia="Times New Roman" w:hAnsi="Times New Roman" w:cs="Times New Roman"/>
          <w:b/>
          <w:sz w:val="28"/>
          <w:szCs w:val="28"/>
          <w:lang w:eastAsia="ru-RU"/>
        </w:rPr>
      </w:pPr>
    </w:p>
    <w:p w:rsidR="003124E8" w:rsidRPr="00074860" w:rsidRDefault="003124E8" w:rsidP="003124E8">
      <w:pPr>
        <w:spacing w:after="0" w:line="240" w:lineRule="auto"/>
        <w:ind w:firstLine="709"/>
        <w:jc w:val="both"/>
        <w:textAlignment w:val="top"/>
        <w:rPr>
          <w:rFonts w:ascii="Times New Roman" w:eastAsia="Times New Roman" w:hAnsi="Times New Roman" w:cs="Times New Roman"/>
          <w:b/>
          <w:sz w:val="28"/>
          <w:szCs w:val="28"/>
          <w:lang w:eastAsia="ru-RU"/>
        </w:rPr>
      </w:pPr>
      <w:r w:rsidRPr="00074860">
        <w:rPr>
          <w:rFonts w:ascii="Times New Roman" w:eastAsia="Times New Roman" w:hAnsi="Times New Roman" w:cs="Times New Roman"/>
          <w:b/>
          <w:sz w:val="28"/>
          <w:szCs w:val="28"/>
          <w:lang w:eastAsia="ru-RU"/>
        </w:rPr>
        <w:t>На основании результатов проведенных публичных слушаний вынесено следующее заключение:</w:t>
      </w:r>
    </w:p>
    <w:p w:rsidR="003124E8" w:rsidRPr="00074860" w:rsidRDefault="003124E8" w:rsidP="003124E8">
      <w:pPr>
        <w:numPr>
          <w:ilvl w:val="0"/>
          <w:numId w:val="12"/>
        </w:numPr>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 xml:space="preserve">Публичные слушания по проекту: </w:t>
      </w:r>
    </w:p>
    <w:tbl>
      <w:tblPr>
        <w:tblW w:w="9781" w:type="dxa"/>
        <w:tblLayout w:type="fixed"/>
        <w:tblLook w:val="01E0" w:firstRow="1" w:lastRow="1" w:firstColumn="1" w:lastColumn="1" w:noHBand="0" w:noVBand="0"/>
      </w:tblPr>
      <w:tblGrid>
        <w:gridCol w:w="284"/>
        <w:gridCol w:w="9214"/>
        <w:gridCol w:w="283"/>
      </w:tblGrid>
      <w:tr w:rsidR="003124E8" w:rsidRPr="00074860" w:rsidTr="00074860">
        <w:trPr>
          <w:trHeight w:hRule="exact" w:val="351"/>
        </w:trPr>
        <w:tc>
          <w:tcPr>
            <w:tcW w:w="284" w:type="dxa"/>
            <w:tcBorders>
              <w:bottom w:val="single" w:sz="4" w:space="0" w:color="auto"/>
            </w:tcBorders>
          </w:tcPr>
          <w:p w:rsidR="003124E8" w:rsidRPr="00074860"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                                                                                                                                                            »</w:t>
            </w:r>
            <w:r w:rsidRPr="00074860">
              <w:rPr>
                <w:rFonts w:ascii="Times New Roman" w:eastAsia="Times New Roman" w:hAnsi="Times New Roman" w:cs="Times New Roman"/>
                <w:sz w:val="28"/>
                <w:szCs w:val="28"/>
                <w:lang w:eastAsia="ru-RU"/>
              </w:rPr>
              <w:tab/>
            </w:r>
          </w:p>
        </w:tc>
        <w:tc>
          <w:tcPr>
            <w:tcW w:w="9214" w:type="dxa"/>
            <w:tcBorders>
              <w:bottom w:val="single" w:sz="4" w:space="0" w:color="auto"/>
            </w:tcBorders>
          </w:tcPr>
          <w:p w:rsidR="003124E8" w:rsidRPr="00074860"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p>
        </w:tc>
        <w:tc>
          <w:tcPr>
            <w:tcW w:w="283" w:type="dxa"/>
            <w:tcBorders>
              <w:bottom w:val="single" w:sz="4" w:space="0" w:color="auto"/>
            </w:tcBorders>
          </w:tcPr>
          <w:p w:rsidR="003124E8" w:rsidRPr="00074860"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w:t>
            </w:r>
          </w:p>
        </w:tc>
      </w:tr>
      <w:tr w:rsidR="003124E8" w:rsidRPr="00074860" w:rsidTr="00074860">
        <w:tc>
          <w:tcPr>
            <w:tcW w:w="9781" w:type="dxa"/>
            <w:gridSpan w:val="3"/>
            <w:tcBorders>
              <w:top w:val="single" w:sz="4" w:space="0" w:color="auto"/>
            </w:tcBorders>
          </w:tcPr>
          <w:p w:rsidR="003124E8" w:rsidRPr="00074860" w:rsidRDefault="003124E8" w:rsidP="00074860">
            <w:pPr>
              <w:spacing w:after="0" w:line="240" w:lineRule="auto"/>
              <w:jc w:val="center"/>
              <w:rPr>
                <w:rFonts w:ascii="Times New Roman" w:eastAsia="Times New Roman" w:hAnsi="Times New Roman" w:cs="Times New Roman"/>
                <w:szCs w:val="28"/>
                <w:lang w:eastAsia="ru-RU"/>
              </w:rPr>
            </w:pPr>
            <w:r w:rsidRPr="00074860">
              <w:rPr>
                <w:rFonts w:ascii="Times New Roman" w:eastAsia="Times New Roman" w:hAnsi="Times New Roman" w:cs="Times New Roman"/>
                <w:szCs w:val="28"/>
                <w:lang w:eastAsia="ru-RU"/>
              </w:rPr>
              <w:t>(наименование)</w:t>
            </w:r>
          </w:p>
        </w:tc>
      </w:tr>
    </w:tbl>
    <w:p w:rsidR="003124E8" w:rsidRPr="00074860" w:rsidRDefault="003124E8" w:rsidP="003124E8">
      <w:pPr>
        <w:spacing w:after="0" w:line="240" w:lineRule="auto"/>
        <w:jc w:val="both"/>
        <w:rPr>
          <w:rFonts w:ascii="Times New Roman" w:eastAsia="Times New Roman" w:hAnsi="Times New Roman" w:cs="Times New Roman"/>
          <w:b/>
          <w:sz w:val="28"/>
          <w:szCs w:val="28"/>
          <w:lang w:eastAsia="ru-RU"/>
        </w:rPr>
      </w:pPr>
      <w:r w:rsidRPr="00074860">
        <w:rPr>
          <w:rFonts w:ascii="Times New Roman" w:eastAsia="Times New Roman" w:hAnsi="Times New Roman" w:cs="Times New Roman"/>
          <w:b/>
          <w:sz w:val="28"/>
          <w:szCs w:val="28"/>
          <w:lang w:eastAsia="ru-RU"/>
        </w:rPr>
        <w:t>считать состоявшимися.</w:t>
      </w:r>
    </w:p>
    <w:p w:rsidR="003124E8" w:rsidRPr="00074860" w:rsidRDefault="003124E8" w:rsidP="00074860">
      <w:pPr>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Одобрить/не одобрить проект муниципального правового акта.</w:t>
      </w:r>
    </w:p>
    <w:p w:rsidR="00074860" w:rsidRDefault="003124E8" w:rsidP="00074860">
      <w:pPr>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Направить Проект Главе Арамильского городского округа для принятия решения.</w:t>
      </w:r>
    </w:p>
    <w:p w:rsidR="003124E8" w:rsidRPr="00074860" w:rsidRDefault="003124E8" w:rsidP="00074860">
      <w:pPr>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Опубликовать заключение по итогам публичных слушаний в газете «</w:t>
      </w:r>
      <w:proofErr w:type="spellStart"/>
      <w:r w:rsidRPr="00074860">
        <w:rPr>
          <w:rFonts w:ascii="Times New Roman" w:eastAsia="Times New Roman" w:hAnsi="Times New Roman" w:cs="Times New Roman"/>
          <w:sz w:val="28"/>
          <w:szCs w:val="28"/>
          <w:lang w:eastAsia="ru-RU"/>
        </w:rPr>
        <w:t>Арамильские</w:t>
      </w:r>
      <w:proofErr w:type="spellEnd"/>
      <w:r w:rsidRPr="00074860">
        <w:rPr>
          <w:rFonts w:ascii="Times New Roman" w:eastAsia="Times New Roman" w:hAnsi="Times New Roman" w:cs="Times New Roman"/>
          <w:sz w:val="28"/>
          <w:szCs w:val="28"/>
          <w:lang w:eastAsia="ru-RU"/>
        </w:rPr>
        <w:t xml:space="preserve"> вести» и на официальном сайте Арамильского городского округа</w:t>
      </w:r>
      <w:r w:rsidR="00074860">
        <w:rPr>
          <w:rFonts w:ascii="Times New Roman" w:eastAsia="Times New Roman" w:hAnsi="Times New Roman" w:cs="Times New Roman"/>
          <w:sz w:val="28"/>
          <w:szCs w:val="28"/>
          <w:lang w:eastAsia="ru-RU"/>
        </w:rPr>
        <w:t>.</w:t>
      </w:r>
    </w:p>
    <w:p w:rsidR="003124E8" w:rsidRPr="00074860" w:rsidRDefault="003124E8" w:rsidP="003124E8">
      <w:pPr>
        <w:spacing w:after="0" w:line="240" w:lineRule="auto"/>
        <w:ind w:firstLine="709"/>
        <w:jc w:val="both"/>
        <w:textAlignment w:val="top"/>
        <w:rPr>
          <w:rFonts w:ascii="Times New Roman" w:eastAsia="Times New Roman" w:hAnsi="Times New Roman" w:cs="Times New Roman"/>
          <w:sz w:val="28"/>
          <w:szCs w:val="28"/>
          <w:lang w:eastAsia="ru-RU"/>
        </w:rPr>
      </w:pPr>
    </w:p>
    <w:p w:rsidR="003124E8" w:rsidRPr="00074860" w:rsidRDefault="003124E8" w:rsidP="003124E8">
      <w:pPr>
        <w:spacing w:after="0" w:line="240" w:lineRule="auto"/>
        <w:ind w:firstLine="709"/>
        <w:jc w:val="both"/>
        <w:textAlignment w:val="top"/>
        <w:rPr>
          <w:rFonts w:ascii="Times New Roman" w:eastAsia="Times New Roman" w:hAnsi="Times New Roman" w:cs="Times New Roman"/>
          <w:sz w:val="28"/>
          <w:szCs w:val="28"/>
          <w:lang w:eastAsia="ru-RU"/>
        </w:rPr>
      </w:pPr>
    </w:p>
    <w:p w:rsidR="003124E8" w:rsidRPr="00074860" w:rsidRDefault="003124E8" w:rsidP="003124E8">
      <w:pPr>
        <w:spacing w:after="0" w:line="240" w:lineRule="auto"/>
        <w:ind w:firstLine="709"/>
        <w:jc w:val="both"/>
        <w:textAlignment w:val="top"/>
        <w:rPr>
          <w:rFonts w:ascii="Times New Roman" w:eastAsia="Times New Roman" w:hAnsi="Times New Roman" w:cs="Times New Roman"/>
          <w:sz w:val="28"/>
          <w:szCs w:val="28"/>
          <w:lang w:eastAsia="ru-RU"/>
        </w:rPr>
      </w:pPr>
    </w:p>
    <w:tbl>
      <w:tblPr>
        <w:tblW w:w="9779" w:type="dxa"/>
        <w:tblLook w:val="01E0" w:firstRow="1" w:lastRow="1" w:firstColumn="1" w:lastColumn="1" w:noHBand="0" w:noVBand="0"/>
      </w:tblPr>
      <w:tblGrid>
        <w:gridCol w:w="2835"/>
        <w:gridCol w:w="2127"/>
        <w:gridCol w:w="567"/>
        <w:gridCol w:w="1984"/>
        <w:gridCol w:w="284"/>
        <w:gridCol w:w="1982"/>
      </w:tblGrid>
      <w:tr w:rsidR="003124E8" w:rsidRPr="00074860" w:rsidTr="003124E8">
        <w:trPr>
          <w:trHeight w:val="292"/>
        </w:trPr>
        <w:tc>
          <w:tcPr>
            <w:tcW w:w="2835" w:type="dxa"/>
          </w:tcPr>
          <w:p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Председатель Комиссии:</w:t>
            </w:r>
          </w:p>
        </w:tc>
        <w:tc>
          <w:tcPr>
            <w:tcW w:w="2127" w:type="dxa"/>
            <w:tcBorders>
              <w:bottom w:val="single" w:sz="4" w:space="0" w:color="auto"/>
            </w:tcBorders>
          </w:tcPr>
          <w:p w:rsidR="003124E8" w:rsidRPr="00074860" w:rsidRDefault="003124E8" w:rsidP="003124E8">
            <w:pPr>
              <w:spacing w:after="0" w:line="240" w:lineRule="auto"/>
              <w:ind w:firstLine="709"/>
              <w:jc w:val="both"/>
              <w:rPr>
                <w:rFonts w:ascii="Times New Roman" w:eastAsia="Times New Roman" w:hAnsi="Times New Roman" w:cs="Times New Roman"/>
                <w:sz w:val="28"/>
                <w:szCs w:val="28"/>
                <w:lang w:eastAsia="ru-RU"/>
              </w:rPr>
            </w:pPr>
          </w:p>
        </w:tc>
        <w:tc>
          <w:tcPr>
            <w:tcW w:w="567" w:type="dxa"/>
          </w:tcPr>
          <w:p w:rsidR="003124E8" w:rsidRPr="00074860" w:rsidRDefault="003124E8" w:rsidP="003124E8">
            <w:pPr>
              <w:spacing w:after="0" w:line="240" w:lineRule="auto"/>
              <w:ind w:firstLine="709"/>
              <w:jc w:val="both"/>
              <w:rPr>
                <w:rFonts w:ascii="Times New Roman" w:eastAsia="Times New Roman" w:hAnsi="Times New Roman" w:cs="Times New Roman"/>
                <w:sz w:val="28"/>
                <w:szCs w:val="28"/>
                <w:lang w:eastAsia="ru-RU"/>
              </w:rPr>
            </w:pPr>
          </w:p>
        </w:tc>
        <w:tc>
          <w:tcPr>
            <w:tcW w:w="1984" w:type="dxa"/>
            <w:tcBorders>
              <w:bottom w:val="single" w:sz="4" w:space="0" w:color="auto"/>
            </w:tcBorders>
          </w:tcPr>
          <w:p w:rsidR="003124E8" w:rsidRPr="00074860" w:rsidRDefault="003124E8" w:rsidP="003124E8">
            <w:pPr>
              <w:spacing w:after="0" w:line="240" w:lineRule="auto"/>
              <w:ind w:firstLine="709"/>
              <w:jc w:val="both"/>
              <w:rPr>
                <w:rFonts w:ascii="Times New Roman" w:eastAsia="Times New Roman" w:hAnsi="Times New Roman" w:cs="Times New Roman"/>
                <w:sz w:val="28"/>
                <w:szCs w:val="28"/>
                <w:lang w:eastAsia="ru-RU"/>
              </w:rPr>
            </w:pPr>
          </w:p>
        </w:tc>
        <w:tc>
          <w:tcPr>
            <w:tcW w:w="284" w:type="dxa"/>
          </w:tcPr>
          <w:p w:rsidR="003124E8" w:rsidRPr="00074860" w:rsidRDefault="003124E8" w:rsidP="003124E8">
            <w:pPr>
              <w:spacing w:after="0" w:line="240" w:lineRule="auto"/>
              <w:ind w:firstLine="709"/>
              <w:jc w:val="both"/>
              <w:rPr>
                <w:rFonts w:ascii="Times New Roman" w:eastAsia="Times New Roman" w:hAnsi="Times New Roman" w:cs="Times New Roman"/>
                <w:sz w:val="28"/>
                <w:szCs w:val="28"/>
                <w:lang w:eastAsia="ru-RU"/>
              </w:rPr>
            </w:pPr>
          </w:p>
        </w:tc>
        <w:tc>
          <w:tcPr>
            <w:tcW w:w="1982" w:type="dxa"/>
            <w:tcBorders>
              <w:bottom w:val="single" w:sz="4" w:space="0" w:color="auto"/>
            </w:tcBorders>
          </w:tcPr>
          <w:p w:rsidR="003124E8" w:rsidRPr="00074860" w:rsidRDefault="003124E8" w:rsidP="003124E8">
            <w:pPr>
              <w:spacing w:after="0" w:line="240" w:lineRule="auto"/>
              <w:ind w:firstLine="709"/>
              <w:jc w:val="both"/>
              <w:rPr>
                <w:rFonts w:ascii="Times New Roman" w:eastAsia="Times New Roman" w:hAnsi="Times New Roman" w:cs="Times New Roman"/>
                <w:sz w:val="28"/>
                <w:szCs w:val="28"/>
                <w:lang w:eastAsia="ru-RU"/>
              </w:rPr>
            </w:pPr>
          </w:p>
        </w:tc>
      </w:tr>
      <w:tr w:rsidR="003124E8" w:rsidRPr="003124E8" w:rsidTr="003124E8">
        <w:trPr>
          <w:trHeight w:val="97"/>
        </w:trPr>
        <w:tc>
          <w:tcPr>
            <w:tcW w:w="2835" w:type="dxa"/>
          </w:tcPr>
          <w:p w:rsidR="003124E8" w:rsidRPr="003124E8" w:rsidRDefault="003124E8" w:rsidP="003124E8">
            <w:pPr>
              <w:spacing w:after="0" w:line="240" w:lineRule="auto"/>
              <w:ind w:firstLine="709"/>
              <w:jc w:val="right"/>
              <w:rPr>
                <w:rFonts w:ascii="Times New Roman" w:eastAsia="Times New Roman" w:hAnsi="Times New Roman" w:cs="Times New Roman"/>
                <w:bCs/>
                <w:sz w:val="26"/>
                <w:szCs w:val="26"/>
                <w:lang w:eastAsia="ru-RU"/>
              </w:rPr>
            </w:pPr>
          </w:p>
        </w:tc>
        <w:tc>
          <w:tcPr>
            <w:tcW w:w="2127" w:type="dxa"/>
            <w:tcBorders>
              <w:top w:val="single" w:sz="4" w:space="0" w:color="auto"/>
            </w:tcBorders>
          </w:tcPr>
          <w:p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(должность)</w:t>
            </w:r>
          </w:p>
        </w:tc>
        <w:tc>
          <w:tcPr>
            <w:tcW w:w="567" w:type="dxa"/>
          </w:tcPr>
          <w:p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4" w:space="0" w:color="auto"/>
            </w:tcBorders>
          </w:tcPr>
          <w:p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(подпись)</w:t>
            </w:r>
          </w:p>
        </w:tc>
        <w:tc>
          <w:tcPr>
            <w:tcW w:w="284" w:type="dxa"/>
          </w:tcPr>
          <w:p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tcBorders>
          </w:tcPr>
          <w:p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(ФИО)</w:t>
            </w:r>
          </w:p>
        </w:tc>
      </w:tr>
      <w:tr w:rsidR="003124E8" w:rsidRPr="003124E8" w:rsidTr="003124E8">
        <w:trPr>
          <w:trHeight w:val="241"/>
        </w:trPr>
        <w:tc>
          <w:tcPr>
            <w:tcW w:w="2835" w:type="dxa"/>
          </w:tcPr>
          <w:p w:rsidR="003124E8" w:rsidRPr="003124E8" w:rsidRDefault="003124E8" w:rsidP="003124E8">
            <w:pPr>
              <w:spacing w:after="0" w:line="240" w:lineRule="auto"/>
              <w:ind w:firstLine="709"/>
              <w:jc w:val="right"/>
              <w:rPr>
                <w:rFonts w:ascii="Times New Roman" w:eastAsia="Times New Roman" w:hAnsi="Times New Roman" w:cs="Times New Roman"/>
                <w:sz w:val="28"/>
                <w:szCs w:val="28"/>
                <w:lang w:eastAsia="ru-RU"/>
              </w:rPr>
            </w:pPr>
          </w:p>
        </w:tc>
        <w:tc>
          <w:tcPr>
            <w:tcW w:w="2127" w:type="dxa"/>
            <w:tcBorders>
              <w:bottom w:val="single" w:sz="4" w:space="0" w:color="auto"/>
            </w:tcBorders>
          </w:tcPr>
          <w:p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4250" w:type="dxa"/>
            <w:gridSpan w:val="3"/>
            <w:tcBorders>
              <w:bottom w:val="single" w:sz="4" w:space="0" w:color="auto"/>
            </w:tcBorders>
          </w:tcPr>
          <w:p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r>
      <w:tr w:rsidR="003124E8" w:rsidRPr="003124E8" w:rsidTr="003124E8">
        <w:trPr>
          <w:trHeight w:val="70"/>
        </w:trPr>
        <w:tc>
          <w:tcPr>
            <w:tcW w:w="2835" w:type="dxa"/>
          </w:tcPr>
          <w:p w:rsidR="003124E8" w:rsidRPr="003124E8" w:rsidRDefault="003124E8" w:rsidP="003124E8">
            <w:pPr>
              <w:spacing w:after="0" w:line="240" w:lineRule="auto"/>
              <w:ind w:firstLine="709"/>
              <w:jc w:val="right"/>
              <w:rPr>
                <w:rFonts w:ascii="Times New Roman" w:eastAsia="Times New Roman" w:hAnsi="Times New Roman" w:cs="Times New Roman"/>
                <w:sz w:val="28"/>
                <w:szCs w:val="28"/>
                <w:lang w:eastAsia="ru-RU"/>
              </w:rPr>
            </w:pPr>
          </w:p>
        </w:tc>
        <w:tc>
          <w:tcPr>
            <w:tcW w:w="2127" w:type="dxa"/>
            <w:tcBorders>
              <w:top w:val="single" w:sz="4" w:space="0" w:color="auto"/>
            </w:tcBorders>
          </w:tcPr>
          <w:p w:rsidR="003124E8" w:rsidRPr="003124E8" w:rsidRDefault="003124E8" w:rsidP="003124E8">
            <w:pPr>
              <w:spacing w:after="0" w:line="240" w:lineRule="auto"/>
              <w:ind w:firstLine="709"/>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 xml:space="preserve">       (дата)</w:t>
            </w:r>
          </w:p>
        </w:tc>
        <w:tc>
          <w:tcPr>
            <w:tcW w:w="567" w:type="dxa"/>
          </w:tcPr>
          <w:p w:rsidR="003124E8" w:rsidRPr="003124E8" w:rsidRDefault="003124E8" w:rsidP="003124E8">
            <w:pPr>
              <w:spacing w:after="0" w:line="240" w:lineRule="auto"/>
              <w:ind w:firstLine="709"/>
              <w:rPr>
                <w:rFonts w:ascii="Times New Roman" w:eastAsia="Times New Roman" w:hAnsi="Times New Roman" w:cs="Times New Roman"/>
                <w:sz w:val="20"/>
                <w:szCs w:val="20"/>
                <w:lang w:eastAsia="ru-RU"/>
              </w:rPr>
            </w:pPr>
          </w:p>
        </w:tc>
        <w:tc>
          <w:tcPr>
            <w:tcW w:w="4250" w:type="dxa"/>
            <w:gridSpan w:val="3"/>
            <w:tcBorders>
              <w:top w:val="single" w:sz="4" w:space="0" w:color="auto"/>
            </w:tcBorders>
          </w:tcPr>
          <w:p w:rsidR="003124E8" w:rsidRPr="003124E8" w:rsidRDefault="003124E8" w:rsidP="003124E8">
            <w:pPr>
              <w:spacing w:after="0" w:line="240" w:lineRule="auto"/>
              <w:ind w:firstLine="709"/>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(контакты)</w:t>
            </w:r>
          </w:p>
        </w:tc>
      </w:tr>
    </w:tbl>
    <w:p w:rsidR="003124E8" w:rsidRPr="003124E8" w:rsidRDefault="003124E8" w:rsidP="003124E8">
      <w:pPr>
        <w:spacing w:before="100" w:beforeAutospacing="1" w:after="100" w:afterAutospacing="1" w:line="240" w:lineRule="auto"/>
        <w:jc w:val="both"/>
        <w:textAlignment w:val="top"/>
        <w:rPr>
          <w:rFonts w:ascii="Helvetica" w:eastAsia="Times New Roman" w:hAnsi="Helvetica" w:cs="Arial"/>
          <w:sz w:val="21"/>
          <w:szCs w:val="21"/>
          <w:lang w:eastAsia="ru-RU"/>
        </w:rPr>
      </w:pPr>
    </w:p>
    <w:p w:rsidR="003124E8" w:rsidRDefault="003124E8"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124E8" w:rsidRPr="00680C72" w:rsidRDefault="003124E8"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sectPr w:rsidR="003124E8" w:rsidRPr="00680C72" w:rsidSect="003124E8">
      <w:pgSz w:w="11906" w:h="16838"/>
      <w:pgMar w:top="1134" w:right="851" w:bottom="1134" w:left="1418" w:header="709" w:footer="27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8D6" w:rsidRDefault="004D28D6" w:rsidP="00CD415F">
      <w:pPr>
        <w:spacing w:after="0" w:line="240" w:lineRule="auto"/>
      </w:pPr>
      <w:r>
        <w:separator/>
      </w:r>
    </w:p>
  </w:endnote>
  <w:endnote w:type="continuationSeparator" w:id="0">
    <w:p w:rsidR="004D28D6" w:rsidRDefault="004D28D6" w:rsidP="00CD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8D6" w:rsidRDefault="004D28D6" w:rsidP="00CD415F">
      <w:pPr>
        <w:spacing w:after="0" w:line="240" w:lineRule="auto"/>
      </w:pPr>
      <w:r>
        <w:separator/>
      </w:r>
    </w:p>
  </w:footnote>
  <w:footnote w:type="continuationSeparator" w:id="0">
    <w:p w:rsidR="004D28D6" w:rsidRDefault="004D28D6" w:rsidP="00CD4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2D42B3F"/>
    <w:multiLevelType w:val="hybridMultilevel"/>
    <w:tmpl w:val="B7166E36"/>
    <w:lvl w:ilvl="0" w:tplc="B36E136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26570B3B"/>
    <w:multiLevelType w:val="hybridMultilevel"/>
    <w:tmpl w:val="5D18D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8D0694"/>
    <w:multiLevelType w:val="hybridMultilevel"/>
    <w:tmpl w:val="2DE621E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38084AEF"/>
    <w:multiLevelType w:val="multilevel"/>
    <w:tmpl w:val="E8F6E01E"/>
    <w:lvl w:ilvl="0">
      <w:start w:val="1"/>
      <w:numFmt w:val="decimal"/>
      <w:lvlText w:val="%1."/>
      <w:lvlJc w:val="left"/>
      <w:pPr>
        <w:ind w:left="450" w:hanging="450"/>
      </w:pPr>
      <w:rPr>
        <w:rFonts w:hint="default"/>
        <w:sz w:val="28"/>
      </w:rPr>
    </w:lvl>
    <w:lvl w:ilvl="1">
      <w:start w:val="1"/>
      <w:numFmt w:val="decimal"/>
      <w:lvlText w:val="%1.%2."/>
      <w:lvlJc w:val="left"/>
      <w:pPr>
        <w:ind w:left="1159" w:hanging="45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5" w15:restartNumberingAfterBreak="0">
    <w:nsid w:val="40B80EC8"/>
    <w:multiLevelType w:val="multilevel"/>
    <w:tmpl w:val="9DBE2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1641E7"/>
    <w:multiLevelType w:val="hybridMultilevel"/>
    <w:tmpl w:val="5D18D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8F0E33"/>
    <w:multiLevelType w:val="hybridMultilevel"/>
    <w:tmpl w:val="19A4EC7A"/>
    <w:lvl w:ilvl="0" w:tplc="7B12F82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2E144B7"/>
    <w:multiLevelType w:val="multilevel"/>
    <w:tmpl w:val="D5ACE0DE"/>
    <w:lvl w:ilvl="0">
      <w:start w:val="1"/>
      <w:numFmt w:val="decimal"/>
      <w:lvlText w:val="%1"/>
      <w:lvlJc w:val="left"/>
      <w:pPr>
        <w:ind w:left="375" w:hanging="375"/>
      </w:pPr>
      <w:rPr>
        <w:rFonts w:hint="default"/>
        <w:sz w:val="28"/>
      </w:rPr>
    </w:lvl>
    <w:lvl w:ilvl="1">
      <w:start w:val="1"/>
      <w:numFmt w:val="decimal"/>
      <w:lvlText w:val="%1.%2"/>
      <w:lvlJc w:val="left"/>
      <w:pPr>
        <w:ind w:left="1084" w:hanging="375"/>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9" w15:restartNumberingAfterBreak="0">
    <w:nsid w:val="551F3FF8"/>
    <w:multiLevelType w:val="multilevel"/>
    <w:tmpl w:val="ABC65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D823DC"/>
    <w:multiLevelType w:val="hybridMultilevel"/>
    <w:tmpl w:val="A8B24006"/>
    <w:lvl w:ilvl="0" w:tplc="071C4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63601D9"/>
    <w:multiLevelType w:val="multilevel"/>
    <w:tmpl w:val="1570ABD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C722850"/>
    <w:multiLevelType w:val="multilevel"/>
    <w:tmpl w:val="6874C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5"/>
  </w:num>
  <w:num w:numId="4">
    <w:abstractNumId w:val="4"/>
  </w:num>
  <w:num w:numId="5">
    <w:abstractNumId w:val="11"/>
  </w:num>
  <w:num w:numId="6">
    <w:abstractNumId w:val="8"/>
  </w:num>
  <w:num w:numId="7">
    <w:abstractNumId w:val="0"/>
  </w:num>
  <w:num w:numId="8">
    <w:abstractNumId w:val="3"/>
  </w:num>
  <w:num w:numId="9">
    <w:abstractNumId w:val="7"/>
  </w:num>
  <w:num w:numId="10">
    <w:abstractNumId w:val="1"/>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10"/>
    <w:rsid w:val="00001C60"/>
    <w:rsid w:val="0000458A"/>
    <w:rsid w:val="000214C9"/>
    <w:rsid w:val="00035305"/>
    <w:rsid w:val="0004169F"/>
    <w:rsid w:val="000615EE"/>
    <w:rsid w:val="000674BD"/>
    <w:rsid w:val="0007148A"/>
    <w:rsid w:val="00074860"/>
    <w:rsid w:val="00096F6D"/>
    <w:rsid w:val="000A6F8A"/>
    <w:rsid w:val="000C53F6"/>
    <w:rsid w:val="000D5D6B"/>
    <w:rsid w:val="000F1151"/>
    <w:rsid w:val="000F4372"/>
    <w:rsid w:val="0012454F"/>
    <w:rsid w:val="00146D79"/>
    <w:rsid w:val="00153122"/>
    <w:rsid w:val="0015650B"/>
    <w:rsid w:val="00165C46"/>
    <w:rsid w:val="00170969"/>
    <w:rsid w:val="00187238"/>
    <w:rsid w:val="00190564"/>
    <w:rsid w:val="00194FF4"/>
    <w:rsid w:val="001A24C1"/>
    <w:rsid w:val="001B2D8A"/>
    <w:rsid w:val="001B392F"/>
    <w:rsid w:val="001B4608"/>
    <w:rsid w:val="001D1AE2"/>
    <w:rsid w:val="001E6054"/>
    <w:rsid w:val="001F0700"/>
    <w:rsid w:val="001F14F4"/>
    <w:rsid w:val="00200B24"/>
    <w:rsid w:val="002134B2"/>
    <w:rsid w:val="002349EC"/>
    <w:rsid w:val="00237D11"/>
    <w:rsid w:val="00241B96"/>
    <w:rsid w:val="002424CF"/>
    <w:rsid w:val="002A298A"/>
    <w:rsid w:val="002A5B0A"/>
    <w:rsid w:val="002B090E"/>
    <w:rsid w:val="002B6DC5"/>
    <w:rsid w:val="002C2F5C"/>
    <w:rsid w:val="003124E8"/>
    <w:rsid w:val="00320A70"/>
    <w:rsid w:val="00320E54"/>
    <w:rsid w:val="00320FF7"/>
    <w:rsid w:val="00322D86"/>
    <w:rsid w:val="00334DE6"/>
    <w:rsid w:val="003419B7"/>
    <w:rsid w:val="003609A4"/>
    <w:rsid w:val="00362B09"/>
    <w:rsid w:val="003802F6"/>
    <w:rsid w:val="00381978"/>
    <w:rsid w:val="00394E93"/>
    <w:rsid w:val="003B4CE0"/>
    <w:rsid w:val="003C31F4"/>
    <w:rsid w:val="003D443C"/>
    <w:rsid w:val="0040090B"/>
    <w:rsid w:val="00403ADE"/>
    <w:rsid w:val="0041055F"/>
    <w:rsid w:val="00416C6A"/>
    <w:rsid w:val="00424383"/>
    <w:rsid w:val="00431785"/>
    <w:rsid w:val="00442229"/>
    <w:rsid w:val="004812C7"/>
    <w:rsid w:val="004828F0"/>
    <w:rsid w:val="00483FE2"/>
    <w:rsid w:val="00487765"/>
    <w:rsid w:val="004A23DD"/>
    <w:rsid w:val="004B0198"/>
    <w:rsid w:val="004C21DC"/>
    <w:rsid w:val="004C4E0E"/>
    <w:rsid w:val="004C4F5D"/>
    <w:rsid w:val="004C6F31"/>
    <w:rsid w:val="004D28D6"/>
    <w:rsid w:val="00502DAC"/>
    <w:rsid w:val="0050484D"/>
    <w:rsid w:val="0051168F"/>
    <w:rsid w:val="00512BD8"/>
    <w:rsid w:val="00521753"/>
    <w:rsid w:val="00526623"/>
    <w:rsid w:val="00531090"/>
    <w:rsid w:val="005314A1"/>
    <w:rsid w:val="00532C76"/>
    <w:rsid w:val="00544D6C"/>
    <w:rsid w:val="0057292F"/>
    <w:rsid w:val="00572D16"/>
    <w:rsid w:val="005847DE"/>
    <w:rsid w:val="005A2737"/>
    <w:rsid w:val="005F0A91"/>
    <w:rsid w:val="005F15C4"/>
    <w:rsid w:val="005F502C"/>
    <w:rsid w:val="00600FDD"/>
    <w:rsid w:val="006137F5"/>
    <w:rsid w:val="006177D4"/>
    <w:rsid w:val="00624C3A"/>
    <w:rsid w:val="00632FF3"/>
    <w:rsid w:val="006449FB"/>
    <w:rsid w:val="00671DEE"/>
    <w:rsid w:val="00680C72"/>
    <w:rsid w:val="006A07BD"/>
    <w:rsid w:val="006B3A80"/>
    <w:rsid w:val="006F46F6"/>
    <w:rsid w:val="006F5305"/>
    <w:rsid w:val="00702849"/>
    <w:rsid w:val="0072615D"/>
    <w:rsid w:val="00735150"/>
    <w:rsid w:val="00743161"/>
    <w:rsid w:val="007523D2"/>
    <w:rsid w:val="0076295A"/>
    <w:rsid w:val="00765F2D"/>
    <w:rsid w:val="0076703F"/>
    <w:rsid w:val="00767739"/>
    <w:rsid w:val="007678CA"/>
    <w:rsid w:val="0078317B"/>
    <w:rsid w:val="007914C8"/>
    <w:rsid w:val="007A6805"/>
    <w:rsid w:val="007A6F78"/>
    <w:rsid w:val="007B1489"/>
    <w:rsid w:val="007B49F6"/>
    <w:rsid w:val="007B5D34"/>
    <w:rsid w:val="007D6A03"/>
    <w:rsid w:val="007E08C9"/>
    <w:rsid w:val="007E717A"/>
    <w:rsid w:val="007F4729"/>
    <w:rsid w:val="007F4F5E"/>
    <w:rsid w:val="00802EA3"/>
    <w:rsid w:val="00803012"/>
    <w:rsid w:val="00811156"/>
    <w:rsid w:val="00821732"/>
    <w:rsid w:val="00830864"/>
    <w:rsid w:val="00831DB0"/>
    <w:rsid w:val="00832E1F"/>
    <w:rsid w:val="00832F15"/>
    <w:rsid w:val="00842DA7"/>
    <w:rsid w:val="00845A20"/>
    <w:rsid w:val="0085573B"/>
    <w:rsid w:val="00862326"/>
    <w:rsid w:val="00872990"/>
    <w:rsid w:val="0087475B"/>
    <w:rsid w:val="008749A8"/>
    <w:rsid w:val="00884BE2"/>
    <w:rsid w:val="00896820"/>
    <w:rsid w:val="008B21E4"/>
    <w:rsid w:val="008C5A52"/>
    <w:rsid w:val="008D4472"/>
    <w:rsid w:val="008D69DC"/>
    <w:rsid w:val="008E1DF6"/>
    <w:rsid w:val="008E273E"/>
    <w:rsid w:val="008F667E"/>
    <w:rsid w:val="00903110"/>
    <w:rsid w:val="00906B30"/>
    <w:rsid w:val="0091041A"/>
    <w:rsid w:val="00915FFC"/>
    <w:rsid w:val="0091604C"/>
    <w:rsid w:val="00922591"/>
    <w:rsid w:val="00925AB4"/>
    <w:rsid w:val="0094579E"/>
    <w:rsid w:val="009479B6"/>
    <w:rsid w:val="009544D4"/>
    <w:rsid w:val="00975B80"/>
    <w:rsid w:val="00976024"/>
    <w:rsid w:val="009A03DD"/>
    <w:rsid w:val="009B396A"/>
    <w:rsid w:val="009D2386"/>
    <w:rsid w:val="00A01867"/>
    <w:rsid w:val="00A05E48"/>
    <w:rsid w:val="00A1000D"/>
    <w:rsid w:val="00A217E4"/>
    <w:rsid w:val="00A21C68"/>
    <w:rsid w:val="00A304CD"/>
    <w:rsid w:val="00A31FAB"/>
    <w:rsid w:val="00A33CE0"/>
    <w:rsid w:val="00A80316"/>
    <w:rsid w:val="00A829D5"/>
    <w:rsid w:val="00A92396"/>
    <w:rsid w:val="00A95723"/>
    <w:rsid w:val="00AB0720"/>
    <w:rsid w:val="00AC63AF"/>
    <w:rsid w:val="00AC6958"/>
    <w:rsid w:val="00AD2462"/>
    <w:rsid w:val="00AD31CB"/>
    <w:rsid w:val="00AE70AA"/>
    <w:rsid w:val="00B05015"/>
    <w:rsid w:val="00B063B4"/>
    <w:rsid w:val="00B27D3B"/>
    <w:rsid w:val="00B319AA"/>
    <w:rsid w:val="00B33EE3"/>
    <w:rsid w:val="00B362FF"/>
    <w:rsid w:val="00B724E7"/>
    <w:rsid w:val="00B73378"/>
    <w:rsid w:val="00B7343C"/>
    <w:rsid w:val="00B7473D"/>
    <w:rsid w:val="00B80E6F"/>
    <w:rsid w:val="00B81BE5"/>
    <w:rsid w:val="00B8683F"/>
    <w:rsid w:val="00B90CE4"/>
    <w:rsid w:val="00B91209"/>
    <w:rsid w:val="00BA4959"/>
    <w:rsid w:val="00BB0667"/>
    <w:rsid w:val="00BB264A"/>
    <w:rsid w:val="00BB4758"/>
    <w:rsid w:val="00BB77D9"/>
    <w:rsid w:val="00BC77B3"/>
    <w:rsid w:val="00BD3DFD"/>
    <w:rsid w:val="00BD51C2"/>
    <w:rsid w:val="00C1112D"/>
    <w:rsid w:val="00C224AD"/>
    <w:rsid w:val="00C228C6"/>
    <w:rsid w:val="00C30B9E"/>
    <w:rsid w:val="00C31805"/>
    <w:rsid w:val="00C32F31"/>
    <w:rsid w:val="00C60641"/>
    <w:rsid w:val="00C7400D"/>
    <w:rsid w:val="00C901EE"/>
    <w:rsid w:val="00C90B87"/>
    <w:rsid w:val="00CB44A6"/>
    <w:rsid w:val="00CC5E52"/>
    <w:rsid w:val="00CD415F"/>
    <w:rsid w:val="00CE1EF4"/>
    <w:rsid w:val="00CF0B60"/>
    <w:rsid w:val="00CF3683"/>
    <w:rsid w:val="00D04D93"/>
    <w:rsid w:val="00D216B9"/>
    <w:rsid w:val="00D428D0"/>
    <w:rsid w:val="00D44EE4"/>
    <w:rsid w:val="00D45270"/>
    <w:rsid w:val="00D45775"/>
    <w:rsid w:val="00D5737E"/>
    <w:rsid w:val="00D6173F"/>
    <w:rsid w:val="00D723B6"/>
    <w:rsid w:val="00D8425A"/>
    <w:rsid w:val="00D93CEA"/>
    <w:rsid w:val="00DC5FBD"/>
    <w:rsid w:val="00DF76A5"/>
    <w:rsid w:val="00E04340"/>
    <w:rsid w:val="00E10549"/>
    <w:rsid w:val="00E13B3B"/>
    <w:rsid w:val="00E21EA3"/>
    <w:rsid w:val="00E41028"/>
    <w:rsid w:val="00E535FC"/>
    <w:rsid w:val="00E82711"/>
    <w:rsid w:val="00EA6F8C"/>
    <w:rsid w:val="00EB00C1"/>
    <w:rsid w:val="00EF3625"/>
    <w:rsid w:val="00F025DC"/>
    <w:rsid w:val="00F032F9"/>
    <w:rsid w:val="00F171CE"/>
    <w:rsid w:val="00F4248D"/>
    <w:rsid w:val="00F44953"/>
    <w:rsid w:val="00F56FE5"/>
    <w:rsid w:val="00F57F16"/>
    <w:rsid w:val="00F618A4"/>
    <w:rsid w:val="00F624A8"/>
    <w:rsid w:val="00F669A6"/>
    <w:rsid w:val="00F91E55"/>
    <w:rsid w:val="00F95227"/>
    <w:rsid w:val="00FA7EE7"/>
    <w:rsid w:val="00FB429C"/>
    <w:rsid w:val="00FB6A4D"/>
    <w:rsid w:val="00FC17FC"/>
    <w:rsid w:val="00FE5613"/>
    <w:rsid w:val="00FF5AF8"/>
    <w:rsid w:val="00FF7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6FD0C3"/>
  <w15:chartTrackingRefBased/>
  <w15:docId w15:val="{E9DB6D46-B51C-4C89-BD55-CCFD9ABC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48A"/>
    <w:pPr>
      <w:ind w:left="720"/>
      <w:contextualSpacing/>
    </w:pPr>
  </w:style>
  <w:style w:type="paragraph" w:styleId="a4">
    <w:name w:val="Balloon Text"/>
    <w:basedOn w:val="a"/>
    <w:link w:val="a5"/>
    <w:uiPriority w:val="99"/>
    <w:semiHidden/>
    <w:unhideWhenUsed/>
    <w:rsid w:val="00A9239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92396"/>
    <w:rPr>
      <w:rFonts w:ascii="Segoe UI" w:hAnsi="Segoe UI" w:cs="Segoe UI"/>
      <w:sz w:val="18"/>
      <w:szCs w:val="18"/>
    </w:rPr>
  </w:style>
  <w:style w:type="paragraph" w:styleId="a6">
    <w:name w:val="No Spacing"/>
    <w:link w:val="a7"/>
    <w:uiPriority w:val="1"/>
    <w:qFormat/>
    <w:rsid w:val="00544D6C"/>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572D16"/>
    <w:pPr>
      <w:spacing w:after="0" w:line="240" w:lineRule="auto"/>
      <w:jc w:val="center"/>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572D16"/>
    <w:rPr>
      <w:rFonts w:ascii="Times New Roman" w:eastAsia="Times New Roman" w:hAnsi="Times New Roman" w:cs="Times New Roman"/>
      <w:sz w:val="28"/>
      <w:szCs w:val="24"/>
      <w:lang w:eastAsia="ru-RU"/>
    </w:rPr>
  </w:style>
  <w:style w:type="paragraph" w:customStyle="1" w:styleId="ConsPlusNonformat">
    <w:name w:val="ConsPlusNonformat"/>
    <w:rsid w:val="00572D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rsid w:val="00572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Subtitle"/>
    <w:basedOn w:val="a"/>
    <w:link w:val="aa"/>
    <w:qFormat/>
    <w:rsid w:val="00976024"/>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Подзаголовок Знак"/>
    <w:basedOn w:val="a0"/>
    <w:link w:val="a9"/>
    <w:rsid w:val="00976024"/>
    <w:rPr>
      <w:rFonts w:ascii="Times New Roman" w:eastAsia="Times New Roman" w:hAnsi="Times New Roman" w:cs="Times New Roman"/>
      <w:b/>
      <w:sz w:val="28"/>
      <w:szCs w:val="20"/>
      <w:lang w:eastAsia="ru-RU"/>
    </w:rPr>
  </w:style>
  <w:style w:type="table" w:styleId="ab">
    <w:name w:val="Table Grid"/>
    <w:basedOn w:val="a1"/>
    <w:uiPriority w:val="39"/>
    <w:rsid w:val="00CF0B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37D11"/>
    <w:pPr>
      <w:autoSpaceDE w:val="0"/>
      <w:autoSpaceDN w:val="0"/>
      <w:adjustRightInd w:val="0"/>
      <w:spacing w:after="0" w:line="240" w:lineRule="auto"/>
    </w:pPr>
    <w:rPr>
      <w:rFonts w:ascii="Arial" w:eastAsia="Calibri" w:hAnsi="Arial" w:cs="Arial"/>
      <w:sz w:val="20"/>
      <w:szCs w:val="20"/>
      <w:lang w:eastAsia="ru-RU"/>
    </w:rPr>
  </w:style>
  <w:style w:type="character" w:customStyle="1" w:styleId="a7">
    <w:name w:val="Без интервала Знак"/>
    <w:basedOn w:val="a0"/>
    <w:link w:val="a6"/>
    <w:uiPriority w:val="1"/>
    <w:rsid w:val="009479B6"/>
    <w:rPr>
      <w:rFonts w:ascii="Times New Roman" w:eastAsia="Times New Roman" w:hAnsi="Times New Roman" w:cs="Times New Roman"/>
      <w:sz w:val="24"/>
      <w:szCs w:val="24"/>
      <w:lang w:eastAsia="ru-RU"/>
    </w:rPr>
  </w:style>
  <w:style w:type="paragraph" w:styleId="ac">
    <w:name w:val="Title"/>
    <w:basedOn w:val="a"/>
    <w:link w:val="ad"/>
    <w:qFormat/>
    <w:rsid w:val="00831DB0"/>
    <w:pPr>
      <w:spacing w:after="0" w:line="240" w:lineRule="auto"/>
      <w:jc w:val="center"/>
    </w:pPr>
    <w:rPr>
      <w:rFonts w:ascii="Arial Narrow" w:eastAsia="Times New Roman" w:hAnsi="Arial Narrow" w:cs="Times New Roman"/>
      <w:b/>
      <w:bCs/>
      <w:i/>
      <w:iCs/>
      <w:sz w:val="28"/>
      <w:szCs w:val="28"/>
      <w:lang w:val="x-none" w:eastAsia="x-none"/>
    </w:rPr>
  </w:style>
  <w:style w:type="character" w:customStyle="1" w:styleId="ad">
    <w:name w:val="Заголовок Знак"/>
    <w:basedOn w:val="a0"/>
    <w:link w:val="ac"/>
    <w:rsid w:val="00831DB0"/>
    <w:rPr>
      <w:rFonts w:ascii="Arial Narrow" w:eastAsia="Times New Roman" w:hAnsi="Arial Narrow" w:cs="Times New Roman"/>
      <w:b/>
      <w:bCs/>
      <w:i/>
      <w:iCs/>
      <w:sz w:val="28"/>
      <w:szCs w:val="28"/>
      <w:lang w:val="x-none" w:eastAsia="x-none"/>
    </w:rPr>
  </w:style>
  <w:style w:type="paragraph" w:styleId="ae">
    <w:name w:val="header"/>
    <w:basedOn w:val="a"/>
    <w:link w:val="af"/>
    <w:uiPriority w:val="99"/>
    <w:unhideWhenUsed/>
    <w:rsid w:val="00CD415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D415F"/>
  </w:style>
  <w:style w:type="paragraph" w:styleId="af0">
    <w:name w:val="footer"/>
    <w:basedOn w:val="a"/>
    <w:link w:val="af1"/>
    <w:uiPriority w:val="99"/>
    <w:unhideWhenUsed/>
    <w:rsid w:val="00CD415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D415F"/>
  </w:style>
  <w:style w:type="paragraph" w:customStyle="1" w:styleId="ConsPlusTitle">
    <w:name w:val="ConsPlusTitle"/>
    <w:rsid w:val="00B05015"/>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next w:val="ab"/>
    <w:uiPriority w:val="59"/>
    <w:rsid w:val="003124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30780">
      <w:bodyDiv w:val="1"/>
      <w:marLeft w:val="0"/>
      <w:marRight w:val="0"/>
      <w:marTop w:val="0"/>
      <w:marBottom w:val="0"/>
      <w:divBdr>
        <w:top w:val="none" w:sz="0" w:space="0" w:color="auto"/>
        <w:left w:val="none" w:sz="0" w:space="0" w:color="auto"/>
        <w:bottom w:val="none" w:sz="0" w:space="0" w:color="auto"/>
        <w:right w:val="none" w:sz="0" w:space="0" w:color="auto"/>
      </w:divBdr>
      <w:divsChild>
        <w:div w:id="371081425">
          <w:marLeft w:val="0"/>
          <w:marRight w:val="0"/>
          <w:marTop w:val="0"/>
          <w:marBottom w:val="0"/>
          <w:divBdr>
            <w:top w:val="none" w:sz="0" w:space="0" w:color="auto"/>
            <w:left w:val="none" w:sz="0" w:space="0" w:color="auto"/>
            <w:bottom w:val="none" w:sz="0" w:space="0" w:color="auto"/>
            <w:right w:val="none" w:sz="0" w:space="0" w:color="auto"/>
          </w:divBdr>
          <w:divsChild>
            <w:div w:id="75441919">
              <w:marLeft w:val="0"/>
              <w:marRight w:val="0"/>
              <w:marTop w:val="0"/>
              <w:marBottom w:val="0"/>
              <w:divBdr>
                <w:top w:val="none" w:sz="0" w:space="0" w:color="auto"/>
                <w:left w:val="none" w:sz="0" w:space="0" w:color="auto"/>
                <w:bottom w:val="none" w:sz="0" w:space="0" w:color="auto"/>
                <w:right w:val="none" w:sz="0" w:space="0" w:color="auto"/>
              </w:divBdr>
              <w:divsChild>
                <w:div w:id="1275213401">
                  <w:marLeft w:val="0"/>
                  <w:marRight w:val="0"/>
                  <w:marTop w:val="0"/>
                  <w:marBottom w:val="0"/>
                  <w:divBdr>
                    <w:top w:val="none" w:sz="0" w:space="0" w:color="auto"/>
                    <w:left w:val="none" w:sz="0" w:space="0" w:color="auto"/>
                    <w:bottom w:val="none" w:sz="0" w:space="0" w:color="auto"/>
                    <w:right w:val="none" w:sz="0" w:space="0" w:color="auto"/>
                  </w:divBdr>
                  <w:divsChild>
                    <w:div w:id="18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55AF0DFCDEDDA1A95220E27CDE9C4C3594B6E3E0F494B898948998A0769593833DEB0DB63C99F3FE0C1FD1P0jF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755AF0DFCDEDDA1A95220E27CDE9C4C3594B6E3E0F494B898948998A0769593833DEB0DB63C99F3FE0C1FD1P0jF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755AF0DFCDEDDA1A95220E27CDE9C4C3594B6E3E0F494B898948998A0769593833DEB0DB63C99F3FE0C1FD1P0jFF" TargetMode="External"/><Relationship Id="rId5" Type="http://schemas.openxmlformats.org/officeDocument/2006/relationships/footnotes" Target="footnotes.xml"/><Relationship Id="rId10" Type="http://schemas.openxmlformats.org/officeDocument/2006/relationships/hyperlink" Target="consultantplus://offline/ref=E755AF0DFCDEDDA1A95220E27CDE9C4C3594B6E3E0F494B898948998A0769593833DEB0DB63C99F3FE0C1FD1P0jFF" TargetMode="External"/><Relationship Id="rId4" Type="http://schemas.openxmlformats.org/officeDocument/2006/relationships/webSettings" Target="webSettings.xml"/><Relationship Id="rId9" Type="http://schemas.openxmlformats.org/officeDocument/2006/relationships/hyperlink" Target="consultantplus://offline/ref=E755AF0DFCDEDDA1A95220E27CDE9C4C3594B6E3E0F494B898948998A0769593833DEB0DB63C99F3FE0C1FD1P0j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15</Pages>
  <Words>3918</Words>
  <Characters>22333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Глазырина</dc:creator>
  <cp:keywords/>
  <dc:description/>
  <cp:lastModifiedBy>Слободчикова Оксана Анатольевна</cp:lastModifiedBy>
  <cp:revision>15</cp:revision>
  <cp:lastPrinted>2019-06-18T11:45:00Z</cp:lastPrinted>
  <dcterms:created xsi:type="dcterms:W3CDTF">2019-11-18T11:20:00Z</dcterms:created>
  <dcterms:modified xsi:type="dcterms:W3CDTF">2019-11-25T07:17:00Z</dcterms:modified>
</cp:coreProperties>
</file>