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60" w:rsidRPr="00CF1CD1" w:rsidRDefault="006C3A28" w:rsidP="00E30788">
      <w:pPr>
        <w:spacing w:after="0" w:line="240" w:lineRule="auto"/>
        <w:jc w:val="right"/>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ПРОЕКТ</w:t>
      </w:r>
    </w:p>
    <w:p w:rsidR="00A42260" w:rsidRPr="00CF1CD1" w:rsidRDefault="00A42260" w:rsidP="00A42260">
      <w:pPr>
        <w:spacing w:after="0" w:line="240" w:lineRule="auto"/>
        <w:jc w:val="center"/>
        <w:rPr>
          <w:rFonts w:ascii="Times New Roman" w:eastAsia="Times New Roman" w:hAnsi="Times New Roman" w:cs="Times New Roman"/>
          <w:b/>
          <w:sz w:val="28"/>
          <w:szCs w:val="28"/>
          <w:lang w:eastAsia="ru-RU"/>
        </w:rPr>
      </w:pPr>
      <w:r w:rsidRPr="00CF1CD1">
        <w:rPr>
          <w:rFonts w:ascii="Times New Roman" w:eastAsia="Times New Roman" w:hAnsi="Times New Roman" w:cs="Times New Roman"/>
          <w:b/>
          <w:sz w:val="28"/>
          <w:szCs w:val="28"/>
          <w:lang w:eastAsia="ru-RU"/>
        </w:rPr>
        <w:t xml:space="preserve">Р о с </w:t>
      </w:r>
      <w:proofErr w:type="spellStart"/>
      <w:r w:rsidRPr="00CF1CD1">
        <w:rPr>
          <w:rFonts w:ascii="Times New Roman" w:eastAsia="Times New Roman" w:hAnsi="Times New Roman" w:cs="Times New Roman"/>
          <w:b/>
          <w:sz w:val="28"/>
          <w:szCs w:val="28"/>
          <w:lang w:eastAsia="ru-RU"/>
        </w:rPr>
        <w:t>с</w:t>
      </w:r>
      <w:proofErr w:type="spellEnd"/>
      <w:r w:rsidRPr="00CF1CD1">
        <w:rPr>
          <w:rFonts w:ascii="Times New Roman" w:eastAsia="Times New Roman" w:hAnsi="Times New Roman" w:cs="Times New Roman"/>
          <w:b/>
          <w:sz w:val="28"/>
          <w:szCs w:val="28"/>
          <w:lang w:eastAsia="ru-RU"/>
        </w:rPr>
        <w:t xml:space="preserve"> и й с </w:t>
      </w:r>
      <w:proofErr w:type="gramStart"/>
      <w:r w:rsidRPr="00CF1CD1">
        <w:rPr>
          <w:rFonts w:ascii="Times New Roman" w:eastAsia="Times New Roman" w:hAnsi="Times New Roman" w:cs="Times New Roman"/>
          <w:b/>
          <w:sz w:val="28"/>
          <w:szCs w:val="28"/>
          <w:lang w:eastAsia="ru-RU"/>
        </w:rPr>
        <w:t>к</w:t>
      </w:r>
      <w:proofErr w:type="gramEnd"/>
      <w:r w:rsidRPr="00CF1CD1">
        <w:rPr>
          <w:rFonts w:ascii="Times New Roman" w:eastAsia="Times New Roman" w:hAnsi="Times New Roman" w:cs="Times New Roman"/>
          <w:b/>
          <w:sz w:val="28"/>
          <w:szCs w:val="28"/>
          <w:lang w:eastAsia="ru-RU"/>
        </w:rPr>
        <w:t xml:space="preserve"> а я   Ф е д е р а ц и я</w:t>
      </w:r>
    </w:p>
    <w:p w:rsidR="00A42260" w:rsidRPr="00CF1CD1" w:rsidRDefault="00A42260" w:rsidP="00A42260">
      <w:pPr>
        <w:spacing w:after="0" w:line="240" w:lineRule="auto"/>
        <w:jc w:val="center"/>
        <w:rPr>
          <w:rFonts w:ascii="Times New Roman" w:eastAsia="Times New Roman" w:hAnsi="Times New Roman" w:cs="Times New Roman"/>
          <w:b/>
          <w:sz w:val="72"/>
          <w:szCs w:val="72"/>
          <w:lang w:eastAsia="ru-RU"/>
        </w:rPr>
      </w:pPr>
      <w:r w:rsidRPr="00CF1CD1">
        <w:rPr>
          <w:rFonts w:ascii="Times New Roman" w:eastAsia="Times New Roman" w:hAnsi="Times New Roman" w:cs="Times New Roman"/>
          <w:b/>
          <w:sz w:val="72"/>
          <w:szCs w:val="72"/>
          <w:lang w:eastAsia="ru-RU"/>
        </w:rPr>
        <w:t>Р е ш е н и е</w:t>
      </w:r>
    </w:p>
    <w:p w:rsidR="00A42260" w:rsidRPr="00CF1CD1" w:rsidRDefault="00A42260" w:rsidP="00A42260">
      <w:pPr>
        <w:spacing w:after="0" w:line="240" w:lineRule="auto"/>
        <w:jc w:val="center"/>
        <w:rPr>
          <w:rFonts w:ascii="Times New Roman" w:eastAsia="Times New Roman" w:hAnsi="Times New Roman" w:cs="Times New Roman"/>
          <w:b/>
          <w:sz w:val="40"/>
          <w:szCs w:val="40"/>
          <w:lang w:eastAsia="ru-RU"/>
        </w:rPr>
      </w:pPr>
      <w:r w:rsidRPr="00CF1CD1">
        <w:rPr>
          <w:rFonts w:ascii="Times New Roman" w:eastAsia="Times New Roman" w:hAnsi="Times New Roman" w:cs="Times New Roman"/>
          <w:b/>
          <w:sz w:val="40"/>
          <w:szCs w:val="40"/>
          <w:lang w:eastAsia="ru-RU"/>
        </w:rPr>
        <w:t>Думы Арамильского городского округа</w:t>
      </w:r>
    </w:p>
    <w:p w:rsidR="00A42260" w:rsidRPr="00CF1CD1" w:rsidRDefault="00A42260" w:rsidP="00A42260">
      <w:pPr>
        <w:spacing w:after="0" w:line="240" w:lineRule="auto"/>
        <w:jc w:val="center"/>
        <w:rPr>
          <w:rFonts w:ascii="Times New Roman" w:eastAsia="Times New Roman" w:hAnsi="Times New Roman" w:cs="Times New Roman"/>
          <w:b/>
          <w:sz w:val="28"/>
          <w:szCs w:val="28"/>
          <w:lang w:eastAsia="ru-RU"/>
        </w:rPr>
      </w:pPr>
    </w:p>
    <w:p w:rsidR="00A42260" w:rsidRPr="00CF1CD1" w:rsidRDefault="00A42260" w:rsidP="00A42260">
      <w:pPr>
        <w:spacing w:after="0" w:line="240" w:lineRule="auto"/>
        <w:rPr>
          <w:sz w:val="28"/>
          <w:szCs w:val="28"/>
        </w:rPr>
      </w:pPr>
      <w:r w:rsidRPr="00CF1CD1">
        <w:rPr>
          <w:rFonts w:ascii="Times New Roman" w:eastAsia="Times New Roman" w:hAnsi="Times New Roman" w:cs="Times New Roman"/>
          <w:sz w:val="28"/>
          <w:szCs w:val="28"/>
          <w:lang w:eastAsia="ru-RU"/>
        </w:rPr>
        <w:t xml:space="preserve">от _______________ № _____ </w:t>
      </w:r>
    </w:p>
    <w:p w:rsidR="00A42260" w:rsidRPr="00CF1CD1" w:rsidRDefault="00A42260" w:rsidP="00A42260">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027BD2" w:rsidRPr="00CF1CD1" w:rsidRDefault="00027BD2" w:rsidP="00027BD2">
      <w:pPr>
        <w:widowControl w:val="0"/>
        <w:autoSpaceDE w:val="0"/>
        <w:autoSpaceDN w:val="0"/>
        <w:adjustRightInd w:val="0"/>
        <w:spacing w:after="0" w:line="240" w:lineRule="auto"/>
        <w:jc w:val="center"/>
        <w:outlineLvl w:val="0"/>
        <w:rPr>
          <w:rFonts w:ascii="Times New Roman" w:eastAsia="Times New Roman" w:hAnsi="Times New Roman" w:cs="Times New Roman"/>
          <w:b/>
          <w:i/>
          <w:sz w:val="28"/>
          <w:szCs w:val="20"/>
          <w:lang w:eastAsia="ru-RU"/>
        </w:rPr>
      </w:pPr>
      <w:r w:rsidRPr="00CF1CD1">
        <w:rPr>
          <w:rFonts w:ascii="Times New Roman" w:eastAsia="Times New Roman" w:hAnsi="Times New Roman" w:cs="Times New Roman"/>
          <w:b/>
          <w:i/>
          <w:sz w:val="28"/>
          <w:szCs w:val="20"/>
          <w:lang w:eastAsia="ru-RU"/>
        </w:rPr>
        <w:t>Об утверждении Положения</w:t>
      </w:r>
    </w:p>
    <w:p w:rsidR="00027BD2" w:rsidRPr="00CF1CD1" w:rsidRDefault="005555F6" w:rsidP="00027BD2">
      <w:pPr>
        <w:widowControl w:val="0"/>
        <w:autoSpaceDE w:val="0"/>
        <w:autoSpaceDN w:val="0"/>
        <w:adjustRightInd w:val="0"/>
        <w:spacing w:after="0" w:line="240" w:lineRule="auto"/>
        <w:jc w:val="center"/>
        <w:outlineLvl w:val="0"/>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о</w:t>
      </w:r>
      <w:r w:rsidR="00027BD2" w:rsidRPr="00CF1CD1">
        <w:rPr>
          <w:rFonts w:ascii="Times New Roman" w:eastAsia="Times New Roman" w:hAnsi="Times New Roman" w:cs="Times New Roman"/>
          <w:b/>
          <w:i/>
          <w:sz w:val="28"/>
          <w:szCs w:val="20"/>
          <w:lang w:eastAsia="ru-RU"/>
        </w:rPr>
        <w:t xml:space="preserve"> назначении и выплате пенсии за выслугу лет лицам,</w:t>
      </w:r>
    </w:p>
    <w:p w:rsidR="00027BD2" w:rsidRPr="00CF1CD1" w:rsidRDefault="00027BD2" w:rsidP="00027BD2">
      <w:pPr>
        <w:widowControl w:val="0"/>
        <w:autoSpaceDE w:val="0"/>
        <w:autoSpaceDN w:val="0"/>
        <w:adjustRightInd w:val="0"/>
        <w:spacing w:after="0" w:line="240" w:lineRule="auto"/>
        <w:jc w:val="center"/>
        <w:outlineLvl w:val="0"/>
        <w:rPr>
          <w:rFonts w:ascii="Times New Roman" w:eastAsia="Times New Roman" w:hAnsi="Times New Roman" w:cs="Times New Roman"/>
          <w:b/>
          <w:i/>
          <w:sz w:val="28"/>
          <w:szCs w:val="20"/>
          <w:lang w:eastAsia="ru-RU"/>
        </w:rPr>
      </w:pPr>
      <w:r w:rsidRPr="00CF1CD1">
        <w:rPr>
          <w:rFonts w:ascii="Times New Roman" w:eastAsia="Times New Roman" w:hAnsi="Times New Roman" w:cs="Times New Roman"/>
          <w:b/>
          <w:i/>
          <w:sz w:val="28"/>
          <w:szCs w:val="20"/>
          <w:lang w:eastAsia="ru-RU"/>
        </w:rPr>
        <w:t>замещавшим муниципальные должности и должности</w:t>
      </w:r>
    </w:p>
    <w:p w:rsidR="00A42260" w:rsidRPr="00CF1CD1" w:rsidRDefault="00027BD2" w:rsidP="00027BD2">
      <w:pPr>
        <w:widowControl w:val="0"/>
        <w:autoSpaceDE w:val="0"/>
        <w:autoSpaceDN w:val="0"/>
        <w:adjustRightInd w:val="0"/>
        <w:spacing w:after="0" w:line="240" w:lineRule="auto"/>
        <w:jc w:val="center"/>
        <w:outlineLvl w:val="0"/>
        <w:rPr>
          <w:rFonts w:ascii="Times New Roman" w:eastAsia="Times New Roman" w:hAnsi="Times New Roman" w:cs="Times New Roman"/>
          <w:b/>
          <w:i/>
          <w:sz w:val="28"/>
          <w:szCs w:val="20"/>
          <w:lang w:eastAsia="ru-RU"/>
        </w:rPr>
      </w:pPr>
      <w:r w:rsidRPr="00CF1CD1">
        <w:rPr>
          <w:rFonts w:ascii="Times New Roman" w:eastAsia="Times New Roman" w:hAnsi="Times New Roman" w:cs="Times New Roman"/>
          <w:b/>
          <w:i/>
          <w:sz w:val="28"/>
          <w:szCs w:val="20"/>
          <w:lang w:eastAsia="ru-RU"/>
        </w:rPr>
        <w:t>муниципальной службы Арамильского городского округа</w:t>
      </w:r>
    </w:p>
    <w:p w:rsidR="00027BD2" w:rsidRPr="00CF1CD1" w:rsidRDefault="00027BD2" w:rsidP="00027BD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A42260" w:rsidRPr="00CF1CD1" w:rsidRDefault="005555F6" w:rsidP="00E6533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Руководствуясь положениями </w:t>
      </w:r>
      <w:r w:rsidR="00E65330" w:rsidRPr="00CF1CD1">
        <w:rPr>
          <w:rFonts w:ascii="Times New Roman" w:hAnsi="Times New Roman" w:cs="Times New Roman"/>
          <w:sz w:val="28"/>
          <w:szCs w:val="28"/>
        </w:rPr>
        <w:t>федеральны</w:t>
      </w:r>
      <w:r>
        <w:rPr>
          <w:rFonts w:ascii="Times New Roman" w:hAnsi="Times New Roman" w:cs="Times New Roman"/>
          <w:sz w:val="28"/>
          <w:szCs w:val="28"/>
        </w:rPr>
        <w:t>х</w:t>
      </w:r>
      <w:r w:rsidR="00E65330" w:rsidRPr="00CF1CD1">
        <w:rPr>
          <w:rFonts w:ascii="Times New Roman" w:hAnsi="Times New Roman" w:cs="Times New Roman"/>
          <w:sz w:val="28"/>
          <w:szCs w:val="28"/>
        </w:rPr>
        <w:t xml:space="preserve"> закон</w:t>
      </w:r>
      <w:r>
        <w:rPr>
          <w:rFonts w:ascii="Times New Roman" w:hAnsi="Times New Roman" w:cs="Times New Roman"/>
          <w:sz w:val="28"/>
          <w:szCs w:val="28"/>
        </w:rPr>
        <w:t>ов</w:t>
      </w:r>
      <w:r w:rsidR="00E65330" w:rsidRPr="00CF1CD1">
        <w:rPr>
          <w:rFonts w:ascii="Times New Roman" w:hAnsi="Times New Roman" w:cs="Times New Roman"/>
          <w:sz w:val="28"/>
          <w:szCs w:val="28"/>
        </w:rPr>
        <w:t xml:space="preserve"> от 15 декабря 2001 года № 166-ФЗ «О государственном пенсионном обеспечении в Российской Федерации», от 6 октября 2003 года № 131-ФЗ «Об общих принципах организации местного самоуправления в Российской информации», </w:t>
      </w:r>
      <w:r>
        <w:rPr>
          <w:rFonts w:ascii="Times New Roman" w:hAnsi="Times New Roman" w:cs="Times New Roman"/>
          <w:sz w:val="28"/>
          <w:szCs w:val="28"/>
        </w:rPr>
        <w:t xml:space="preserve">                    </w:t>
      </w:r>
      <w:r w:rsidR="00E65330" w:rsidRPr="00CF1CD1">
        <w:rPr>
          <w:rFonts w:ascii="Times New Roman" w:hAnsi="Times New Roman" w:cs="Times New Roman"/>
          <w:sz w:val="28"/>
          <w:szCs w:val="28"/>
        </w:rPr>
        <w:t>от 2 марта 2007 года № 25-ФЗ «О муниципальной службе в Российской Федерации», законами Свердловской области от 29 октября 2007 года</w:t>
      </w:r>
      <w:r>
        <w:rPr>
          <w:rFonts w:ascii="Times New Roman" w:hAnsi="Times New Roman" w:cs="Times New Roman"/>
          <w:sz w:val="28"/>
          <w:szCs w:val="28"/>
        </w:rPr>
        <w:t xml:space="preserve">               </w:t>
      </w:r>
      <w:r w:rsidR="00E65330" w:rsidRPr="00CF1CD1">
        <w:rPr>
          <w:rFonts w:ascii="Times New Roman" w:hAnsi="Times New Roman" w:cs="Times New Roman"/>
          <w:sz w:val="28"/>
          <w:szCs w:val="28"/>
        </w:rPr>
        <w:t xml:space="preserve"> № 136-ОЗ «Об особенностях муниципальной службы на территории Свердловской области», </w:t>
      </w:r>
      <w:r w:rsidR="006C3A28" w:rsidRPr="00CF1CD1">
        <w:rPr>
          <w:rFonts w:ascii="Times New Roman" w:hAnsi="Times New Roman" w:cs="Times New Roman"/>
          <w:sz w:val="28"/>
          <w:szCs w:val="28"/>
        </w:rPr>
        <w:t xml:space="preserve">от 26 декабря 2008 года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от 21 декабря 2015 года № 164-ОЗ «О сроке полномочий депутатов представительных органов, членов выборных органов местного самоуправления и выборных должностных лиц местного самоуправления муниципальных образований, расположенных на территории Свердловской области», </w:t>
      </w:r>
      <w:r w:rsidR="00E65330" w:rsidRPr="00CF1CD1">
        <w:rPr>
          <w:rFonts w:ascii="Times New Roman" w:hAnsi="Times New Roman" w:cs="Times New Roman"/>
          <w:sz w:val="28"/>
          <w:szCs w:val="28"/>
        </w:rPr>
        <w:t>от 9 декабря 2016 года № 123-ОЗ «О внесении изменений в отдельные законы Свердловской области в связи с необходимостью их приведения в соответствие с федеральными законами», в соответствии с распоряжением Администрации Арамильского городского округа от 28.04.2020 № 30 «Об утверждении Плана мероприятий («дорожной карты») по устранению замечаний, направленных по результатам ознакомления с деятельностью органов местного самоуправления Арамильского городского округа по организации кадровой работы», Дума Арамильского городского округа</w:t>
      </w:r>
    </w:p>
    <w:p w:rsidR="00E65330" w:rsidRPr="00CF1CD1" w:rsidRDefault="00E65330" w:rsidP="00E75174">
      <w:pPr>
        <w:widowControl w:val="0"/>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A42260" w:rsidRPr="00CF1CD1" w:rsidRDefault="00A42260" w:rsidP="00A42260">
      <w:pPr>
        <w:widowControl w:val="0"/>
        <w:autoSpaceDE w:val="0"/>
        <w:autoSpaceDN w:val="0"/>
        <w:adjustRightInd w:val="0"/>
        <w:spacing w:after="0" w:line="240" w:lineRule="auto"/>
        <w:outlineLvl w:val="0"/>
        <w:rPr>
          <w:rFonts w:ascii="Times New Roman" w:hAnsi="Times New Roman" w:cs="Times New Roman"/>
          <w:b/>
          <w:sz w:val="28"/>
          <w:szCs w:val="28"/>
        </w:rPr>
      </w:pPr>
      <w:r w:rsidRPr="00CF1CD1">
        <w:rPr>
          <w:rFonts w:ascii="Times New Roman" w:hAnsi="Times New Roman" w:cs="Times New Roman"/>
          <w:b/>
          <w:sz w:val="28"/>
          <w:szCs w:val="28"/>
        </w:rPr>
        <w:t>РЕШИЛА:</w:t>
      </w:r>
    </w:p>
    <w:p w:rsidR="00A42260" w:rsidRPr="00CF1CD1" w:rsidRDefault="00A42260" w:rsidP="00A4226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027BD2" w:rsidRPr="00CF1CD1" w:rsidRDefault="00027BD2" w:rsidP="00027B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 Утвердить Положение «О назначении и выплате пенсии за выслугу лет лицам, замещавшим муниципальные должности и должности муниципальной службы Арамильского городского округа» (Приложение).</w:t>
      </w:r>
    </w:p>
    <w:p w:rsidR="00027BD2" w:rsidRPr="00CF1CD1" w:rsidRDefault="00027BD2" w:rsidP="00027B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lastRenderedPageBreak/>
        <w:t xml:space="preserve">2. Положение «О назначении и выплате пенсии за выслугу лет лицам, замещавшим муниципальные должности и муниципальные должности муниципальной службы Арамильского городского округа», утвержденное Решением Думы Арамильского городского округа </w:t>
      </w:r>
      <w:r w:rsidR="005555F6" w:rsidRPr="00CF1CD1">
        <w:rPr>
          <w:rFonts w:ascii="Times New Roman" w:eastAsia="Times New Roman" w:hAnsi="Times New Roman" w:cs="Times New Roman"/>
          <w:sz w:val="28"/>
          <w:szCs w:val="28"/>
          <w:lang w:eastAsia="ru-RU"/>
        </w:rPr>
        <w:t>от 28.08.2017</w:t>
      </w:r>
      <w:r w:rsidR="005555F6">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w:t>
      </w:r>
      <w:r w:rsidR="006C3A28"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22/2, признать утратившим силу.</w:t>
      </w:r>
    </w:p>
    <w:p w:rsidR="00E07BD4" w:rsidRPr="00CF1CD1" w:rsidRDefault="00027BD2" w:rsidP="00027B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3. Настоящее Решение опубликовать в газете «</w:t>
      </w:r>
      <w:proofErr w:type="spellStart"/>
      <w:r w:rsidRPr="00CF1CD1">
        <w:rPr>
          <w:rFonts w:ascii="Times New Roman" w:eastAsia="Times New Roman" w:hAnsi="Times New Roman" w:cs="Times New Roman"/>
          <w:sz w:val="28"/>
          <w:szCs w:val="28"/>
          <w:lang w:eastAsia="ru-RU"/>
        </w:rPr>
        <w:t>Арамильские</w:t>
      </w:r>
      <w:proofErr w:type="spellEnd"/>
      <w:r w:rsidRPr="00CF1CD1">
        <w:rPr>
          <w:rFonts w:ascii="Times New Roman" w:eastAsia="Times New Roman" w:hAnsi="Times New Roman" w:cs="Times New Roman"/>
          <w:sz w:val="28"/>
          <w:szCs w:val="28"/>
          <w:lang w:eastAsia="ru-RU"/>
        </w:rPr>
        <w:t xml:space="preserve"> вести».</w:t>
      </w:r>
    </w:p>
    <w:p w:rsidR="00E07BD4" w:rsidRPr="00CF1CD1" w:rsidRDefault="00E07BD4" w:rsidP="00E75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3A28" w:rsidRPr="00CF1CD1" w:rsidRDefault="006C3A28" w:rsidP="00E75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3A28" w:rsidRPr="00CF1CD1" w:rsidRDefault="006C3A28" w:rsidP="00E75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3A28" w:rsidRPr="00CF1CD1" w:rsidRDefault="006C3A28" w:rsidP="00E751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2260" w:rsidRPr="00CF1CD1" w:rsidRDefault="00A42260" w:rsidP="00A42260">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CF1CD1">
        <w:rPr>
          <w:rFonts w:ascii="Times New Roman" w:hAnsi="Times New Roman" w:cs="Times New Roman"/>
          <w:sz w:val="28"/>
          <w:szCs w:val="28"/>
        </w:rPr>
        <w:t>Председатель Думы</w:t>
      </w:r>
    </w:p>
    <w:p w:rsidR="00A42260" w:rsidRPr="00CF1CD1" w:rsidRDefault="00A42260" w:rsidP="00A42260">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CF1CD1">
        <w:rPr>
          <w:rFonts w:ascii="Times New Roman" w:hAnsi="Times New Roman" w:cs="Times New Roman"/>
          <w:sz w:val="28"/>
          <w:szCs w:val="28"/>
        </w:rPr>
        <w:t xml:space="preserve">Арамильского городского округа                                                     С.П. </w:t>
      </w:r>
      <w:proofErr w:type="spellStart"/>
      <w:r w:rsidRPr="00CF1CD1">
        <w:rPr>
          <w:rFonts w:ascii="Times New Roman" w:hAnsi="Times New Roman" w:cs="Times New Roman"/>
          <w:sz w:val="28"/>
          <w:szCs w:val="28"/>
        </w:rPr>
        <w:t>Мезенова</w:t>
      </w:r>
      <w:proofErr w:type="spellEnd"/>
    </w:p>
    <w:p w:rsidR="00E30788" w:rsidRPr="00CF1CD1" w:rsidRDefault="00E30788" w:rsidP="00A4226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E07BD4" w:rsidRPr="00CF1CD1" w:rsidRDefault="00E07BD4" w:rsidP="00A4226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E07BD4" w:rsidRPr="00CF1CD1" w:rsidRDefault="00A42260" w:rsidP="005A3264">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0"/>
          <w:lang w:eastAsia="ru-RU"/>
        </w:rPr>
      </w:pPr>
      <w:r w:rsidRPr="00CF1CD1">
        <w:rPr>
          <w:rFonts w:ascii="Times New Roman" w:hAnsi="Times New Roman" w:cs="Times New Roman"/>
          <w:sz w:val="28"/>
          <w:szCs w:val="28"/>
        </w:rPr>
        <w:t xml:space="preserve">Глава Арамильского городского округа                            </w:t>
      </w:r>
      <w:r w:rsidR="00E30788" w:rsidRPr="00CF1CD1">
        <w:rPr>
          <w:rFonts w:ascii="Times New Roman" w:hAnsi="Times New Roman" w:cs="Times New Roman"/>
          <w:sz w:val="28"/>
          <w:szCs w:val="28"/>
        </w:rPr>
        <w:t xml:space="preserve">   </w:t>
      </w:r>
      <w:r w:rsidRPr="00CF1CD1">
        <w:rPr>
          <w:rFonts w:ascii="Times New Roman" w:hAnsi="Times New Roman" w:cs="Times New Roman"/>
          <w:sz w:val="28"/>
          <w:szCs w:val="28"/>
        </w:rPr>
        <w:t xml:space="preserve">         </w:t>
      </w:r>
      <w:r w:rsidR="00E07BD4" w:rsidRPr="00CF1CD1">
        <w:rPr>
          <w:rFonts w:ascii="Times New Roman" w:hAnsi="Times New Roman" w:cs="Times New Roman"/>
          <w:sz w:val="28"/>
          <w:szCs w:val="28"/>
        </w:rPr>
        <w:t xml:space="preserve"> </w:t>
      </w:r>
      <w:r w:rsidRPr="00CF1CD1">
        <w:rPr>
          <w:rFonts w:ascii="Times New Roman" w:hAnsi="Times New Roman" w:cs="Times New Roman"/>
          <w:sz w:val="28"/>
          <w:szCs w:val="28"/>
        </w:rPr>
        <w:t xml:space="preserve">   В.Ю. Никитенко</w:t>
      </w:r>
    </w:p>
    <w:p w:rsidR="00027BD2" w:rsidRPr="00CF1CD1" w:rsidRDefault="00110ECC" w:rsidP="00027BD2">
      <w:pPr>
        <w:pStyle w:val="ConsPlusNormal"/>
        <w:jc w:val="right"/>
        <w:outlineLvl w:val="0"/>
        <w:rPr>
          <w:rFonts w:ascii="Times New Roman" w:hAnsi="Times New Roman" w:cs="Times New Roman"/>
          <w:sz w:val="28"/>
          <w:szCs w:val="28"/>
        </w:rPr>
      </w:pPr>
      <w:r w:rsidRPr="00CF1CD1">
        <w:rPr>
          <w:rFonts w:ascii="Times New Roman" w:hAnsi="Times New Roman" w:cs="Times New Roman"/>
          <w:sz w:val="28"/>
          <w:szCs w:val="28"/>
        </w:rPr>
        <w:br w:type="page"/>
      </w:r>
      <w:r w:rsidR="00027BD2" w:rsidRPr="00CF1CD1">
        <w:rPr>
          <w:rFonts w:ascii="Times New Roman" w:hAnsi="Times New Roman" w:cs="Times New Roman"/>
          <w:sz w:val="28"/>
          <w:szCs w:val="28"/>
        </w:rPr>
        <w:t>Утверждено</w:t>
      </w:r>
    </w:p>
    <w:p w:rsidR="00027BD2" w:rsidRPr="00CF1CD1"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Решением Думы</w:t>
      </w:r>
    </w:p>
    <w:p w:rsidR="00027BD2" w:rsidRPr="00CF1CD1"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Арамильского городского округа</w:t>
      </w:r>
    </w:p>
    <w:p w:rsidR="00027BD2" w:rsidRPr="00CF1CD1" w:rsidRDefault="004C301E"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от _____________№ ______</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5"/>
      <w:bookmarkEnd w:id="0"/>
      <w:r w:rsidRPr="00CF1CD1">
        <w:rPr>
          <w:rFonts w:ascii="Times New Roman" w:eastAsia="Times New Roman" w:hAnsi="Times New Roman" w:cs="Times New Roman"/>
          <w:b/>
          <w:sz w:val="28"/>
          <w:szCs w:val="28"/>
          <w:lang w:eastAsia="ru-RU"/>
        </w:rPr>
        <w:t>Положение</w:t>
      </w:r>
    </w:p>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F1CD1">
        <w:rPr>
          <w:rFonts w:ascii="Times New Roman" w:eastAsia="Times New Roman" w:hAnsi="Times New Roman" w:cs="Times New Roman"/>
          <w:b/>
          <w:sz w:val="28"/>
          <w:szCs w:val="28"/>
          <w:lang w:eastAsia="ru-RU"/>
        </w:rPr>
        <w:t>«О назначении и выплате пенсии за выслугу лет лицам, замещавшим муниципальные должности и муниципальные должности муниципальной службы Арамильского городского округа</w:t>
      </w:r>
      <w:r w:rsidR="005B3551" w:rsidRPr="00CF1CD1">
        <w:rPr>
          <w:rFonts w:ascii="Times New Roman" w:eastAsia="Times New Roman" w:hAnsi="Times New Roman" w:cs="Times New Roman"/>
          <w:b/>
          <w:sz w:val="28"/>
          <w:szCs w:val="28"/>
          <w:lang w:eastAsia="ru-RU"/>
        </w:rPr>
        <w:t>»</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6C3A2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1CD1">
        <w:rPr>
          <w:rFonts w:ascii="Times New Roman" w:eastAsia="Times New Roman" w:hAnsi="Times New Roman" w:cs="Times New Roman"/>
          <w:b/>
          <w:sz w:val="28"/>
          <w:szCs w:val="28"/>
          <w:lang w:eastAsia="ru-RU"/>
        </w:rPr>
        <w:t>Статья 1. Общие положения</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 Настоящее Положение регулирует порядок установления и выплаты пенсии за выслугу лет к страховой пенсии по старости (инвалидности)</w:t>
      </w:r>
      <w:r w:rsidR="005555F6">
        <w:rPr>
          <w:rFonts w:ascii="Times New Roman" w:eastAsia="Times New Roman" w:hAnsi="Times New Roman" w:cs="Times New Roman"/>
          <w:sz w:val="28"/>
          <w:szCs w:val="28"/>
          <w:lang w:eastAsia="ru-RU"/>
        </w:rPr>
        <w:t xml:space="preserve"> (далее – пенсия за выслугу лет)</w:t>
      </w:r>
      <w:r w:rsidRPr="00CF1CD1">
        <w:rPr>
          <w:rFonts w:ascii="Times New Roman" w:eastAsia="Times New Roman" w:hAnsi="Times New Roman" w:cs="Times New Roman"/>
          <w:sz w:val="28"/>
          <w:szCs w:val="28"/>
          <w:lang w:eastAsia="ru-RU"/>
        </w:rPr>
        <w:t xml:space="preserve"> лицам, замещавшим выборные муниципальные должности и должности муниципальной службы в органах местного самоуправления Арамильского городского округа.</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 Действие настоящего Положения распространяется:</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 на лиц, замещавших должность Главы Арамильского городского округа;</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 на лиц, осуществлявших полномочия депутата Арамильского городского округа на постоянной основе;</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3) на лиц, замещавших должности муниципальной службы Арамильского городского округа.</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6C3A2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1CD1">
        <w:rPr>
          <w:rFonts w:ascii="Times New Roman" w:eastAsia="Times New Roman" w:hAnsi="Times New Roman" w:cs="Times New Roman"/>
          <w:b/>
          <w:sz w:val="28"/>
          <w:szCs w:val="28"/>
          <w:lang w:eastAsia="ru-RU"/>
        </w:rPr>
        <w:t>Статья 2. Условия назначения и размер пенсии за выслугу лет</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52"/>
      <w:bookmarkEnd w:id="1"/>
      <w:r w:rsidRPr="00CF1CD1">
        <w:rPr>
          <w:rFonts w:ascii="Times New Roman" w:eastAsia="Times New Roman" w:hAnsi="Times New Roman" w:cs="Times New Roman"/>
          <w:sz w:val="28"/>
          <w:szCs w:val="28"/>
          <w:lang w:eastAsia="ru-RU"/>
        </w:rPr>
        <w:t>1. Пенсия за выслугу лет устанавливается лицам, замещавшим должности муниципальной службы, имеющим стаж муниципальной службы, дающий право на установление пенсии за выслугу лет, и уволенным с муниципальной службы в связи</w:t>
      </w:r>
      <w:r w:rsidR="005555F6">
        <w:rPr>
          <w:rFonts w:ascii="Times New Roman" w:eastAsia="Times New Roman" w:hAnsi="Times New Roman" w:cs="Times New Roman"/>
          <w:sz w:val="28"/>
          <w:szCs w:val="28"/>
          <w:lang w:eastAsia="ru-RU"/>
        </w:rPr>
        <w:t xml:space="preserve"> с</w:t>
      </w:r>
      <w:r w:rsidRPr="00CF1CD1">
        <w:rPr>
          <w:rFonts w:ascii="Times New Roman" w:eastAsia="Times New Roman" w:hAnsi="Times New Roman" w:cs="Times New Roman"/>
          <w:sz w:val="28"/>
          <w:szCs w:val="28"/>
          <w:lang w:eastAsia="ru-RU"/>
        </w:rPr>
        <w:t>:</w:t>
      </w:r>
    </w:p>
    <w:p w:rsidR="005B3551" w:rsidRPr="00CF1CD1" w:rsidRDefault="005B3551" w:rsidP="005B355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w:t>
      </w:r>
      <w:r w:rsidR="00722A75"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ликвидаци</w:t>
      </w:r>
      <w:r w:rsidR="005555F6">
        <w:rPr>
          <w:rFonts w:ascii="Times New Roman" w:eastAsia="Times New Roman" w:hAnsi="Times New Roman" w:cs="Times New Roman"/>
          <w:sz w:val="28"/>
          <w:szCs w:val="28"/>
          <w:lang w:eastAsia="ru-RU"/>
        </w:rPr>
        <w:t>ей</w:t>
      </w:r>
      <w:r w:rsidRPr="00CF1CD1">
        <w:rPr>
          <w:rFonts w:ascii="Times New Roman" w:eastAsia="Times New Roman" w:hAnsi="Times New Roman" w:cs="Times New Roman"/>
          <w:sz w:val="28"/>
          <w:szCs w:val="28"/>
          <w:lang w:eastAsia="ru-RU"/>
        </w:rPr>
        <w:t xml:space="preserve"> органа местного самоуправления или сокращение</w:t>
      </w:r>
      <w:r w:rsidR="00C1014C">
        <w:rPr>
          <w:rFonts w:ascii="Times New Roman" w:eastAsia="Times New Roman" w:hAnsi="Times New Roman" w:cs="Times New Roman"/>
          <w:sz w:val="28"/>
          <w:szCs w:val="28"/>
          <w:lang w:eastAsia="ru-RU"/>
        </w:rPr>
        <w:t>м</w:t>
      </w:r>
      <w:r w:rsidRPr="00CF1CD1">
        <w:rPr>
          <w:rFonts w:ascii="Times New Roman" w:eastAsia="Times New Roman" w:hAnsi="Times New Roman" w:cs="Times New Roman"/>
          <w:sz w:val="28"/>
          <w:szCs w:val="28"/>
          <w:lang w:eastAsia="ru-RU"/>
        </w:rPr>
        <w:t xml:space="preserve"> его штата;</w:t>
      </w:r>
    </w:p>
    <w:p w:rsidR="005B3551" w:rsidRPr="00CF1CD1" w:rsidRDefault="00C1014C" w:rsidP="005B355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B3551" w:rsidRPr="00CF1CD1">
        <w:rPr>
          <w:rFonts w:ascii="Times New Roman" w:eastAsia="Times New Roman" w:hAnsi="Times New Roman" w:cs="Times New Roman"/>
          <w:sz w:val="28"/>
          <w:szCs w:val="28"/>
          <w:lang w:eastAsia="ru-RU"/>
        </w:rPr>
        <w:t>) истечение</w:t>
      </w:r>
      <w:r w:rsidR="005555F6">
        <w:rPr>
          <w:rFonts w:ascii="Times New Roman" w:eastAsia="Times New Roman" w:hAnsi="Times New Roman" w:cs="Times New Roman"/>
          <w:sz w:val="28"/>
          <w:szCs w:val="28"/>
          <w:lang w:eastAsia="ru-RU"/>
        </w:rPr>
        <w:t>м</w:t>
      </w:r>
      <w:r w:rsidR="005B3551" w:rsidRPr="00CF1CD1">
        <w:rPr>
          <w:rFonts w:ascii="Times New Roman" w:eastAsia="Times New Roman" w:hAnsi="Times New Roman" w:cs="Times New Roman"/>
          <w:sz w:val="28"/>
          <w:szCs w:val="28"/>
          <w:lang w:eastAsia="ru-RU"/>
        </w:rPr>
        <w:t xml:space="preserve"> срока действия срочного трудового договора (контракта)</w:t>
      </w:r>
      <w:r w:rsidR="005555F6">
        <w:rPr>
          <w:rFonts w:ascii="Times New Roman" w:eastAsia="Times New Roman" w:hAnsi="Times New Roman" w:cs="Times New Roman"/>
          <w:sz w:val="28"/>
          <w:szCs w:val="28"/>
          <w:lang w:eastAsia="ru-RU"/>
        </w:rPr>
        <w:t xml:space="preserve">, </w:t>
      </w:r>
      <w:r w:rsidR="005B3551" w:rsidRPr="00CF1CD1">
        <w:rPr>
          <w:rFonts w:ascii="Times New Roman" w:eastAsia="Times New Roman" w:hAnsi="Times New Roman" w:cs="Times New Roman"/>
          <w:sz w:val="28"/>
          <w:szCs w:val="28"/>
          <w:lang w:eastAsia="ru-RU"/>
        </w:rPr>
        <w:t>в случае истечения срока действия срочного служебного контракта, заключенного с мун</w:t>
      </w:r>
      <w:r w:rsidR="00722A75" w:rsidRPr="00CF1CD1">
        <w:rPr>
          <w:rFonts w:ascii="Times New Roman" w:eastAsia="Times New Roman" w:hAnsi="Times New Roman" w:cs="Times New Roman"/>
          <w:sz w:val="28"/>
          <w:szCs w:val="28"/>
          <w:lang w:eastAsia="ru-RU"/>
        </w:rPr>
        <w:t xml:space="preserve">иципальным служащим, достигшим </w:t>
      </w:r>
      <w:r w:rsidR="005B3551" w:rsidRPr="00CF1CD1">
        <w:rPr>
          <w:rFonts w:ascii="Times New Roman" w:eastAsia="Times New Roman" w:hAnsi="Times New Roman" w:cs="Times New Roman"/>
          <w:sz w:val="28"/>
          <w:szCs w:val="28"/>
          <w:lang w:eastAsia="ru-RU"/>
        </w:rPr>
        <w:t>возраста 6</w:t>
      </w:r>
      <w:r w:rsidR="005555F6">
        <w:rPr>
          <w:rFonts w:ascii="Times New Roman" w:eastAsia="Times New Roman" w:hAnsi="Times New Roman" w:cs="Times New Roman"/>
          <w:sz w:val="28"/>
          <w:szCs w:val="28"/>
          <w:lang w:eastAsia="ru-RU"/>
        </w:rPr>
        <w:t>5</w:t>
      </w:r>
      <w:r w:rsidR="005B3551" w:rsidRPr="00CF1CD1">
        <w:rPr>
          <w:rFonts w:ascii="Times New Roman" w:eastAsia="Times New Roman" w:hAnsi="Times New Roman" w:cs="Times New Roman"/>
          <w:sz w:val="28"/>
          <w:szCs w:val="28"/>
          <w:lang w:eastAsia="ru-RU"/>
        </w:rPr>
        <w:t xml:space="preserve"> лет;</w:t>
      </w:r>
    </w:p>
    <w:p w:rsidR="005B3551" w:rsidRPr="00CF1CD1" w:rsidRDefault="00C1014C" w:rsidP="005B355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B3551" w:rsidRPr="00CF1CD1">
        <w:rPr>
          <w:rFonts w:ascii="Times New Roman" w:eastAsia="Times New Roman" w:hAnsi="Times New Roman" w:cs="Times New Roman"/>
          <w:sz w:val="28"/>
          <w:szCs w:val="28"/>
          <w:lang w:eastAsia="ru-RU"/>
        </w:rPr>
        <w:t>)</w:t>
      </w:r>
      <w:r w:rsidR="00722A75" w:rsidRPr="00CF1CD1">
        <w:rPr>
          <w:rFonts w:ascii="Times New Roman" w:eastAsia="Times New Roman" w:hAnsi="Times New Roman" w:cs="Times New Roman"/>
          <w:sz w:val="28"/>
          <w:szCs w:val="28"/>
          <w:lang w:eastAsia="ru-RU"/>
        </w:rPr>
        <w:t xml:space="preserve"> </w:t>
      </w:r>
      <w:r w:rsidR="005B3551" w:rsidRPr="00CF1CD1">
        <w:rPr>
          <w:rFonts w:ascii="Times New Roman" w:eastAsia="Times New Roman" w:hAnsi="Times New Roman" w:cs="Times New Roman"/>
          <w:sz w:val="28"/>
          <w:szCs w:val="28"/>
          <w:lang w:eastAsia="ru-RU"/>
        </w:rPr>
        <w:t>расторжени</w:t>
      </w:r>
      <w:r w:rsidR="005555F6">
        <w:rPr>
          <w:rFonts w:ascii="Times New Roman" w:eastAsia="Times New Roman" w:hAnsi="Times New Roman" w:cs="Times New Roman"/>
          <w:sz w:val="28"/>
          <w:szCs w:val="28"/>
          <w:lang w:eastAsia="ru-RU"/>
        </w:rPr>
        <w:t>ем</w:t>
      </w:r>
      <w:r w:rsidR="005B3551" w:rsidRPr="00CF1CD1">
        <w:rPr>
          <w:rFonts w:ascii="Times New Roman" w:eastAsia="Times New Roman" w:hAnsi="Times New Roman" w:cs="Times New Roman"/>
          <w:sz w:val="28"/>
          <w:szCs w:val="28"/>
          <w:lang w:eastAsia="ru-RU"/>
        </w:rPr>
        <w:t xml:space="preserve"> трудового договора по инициативе работника в связи с выходом на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w:t>
      </w:r>
      <w:r w:rsidR="00722A75" w:rsidRPr="00CF1CD1">
        <w:rPr>
          <w:rFonts w:ascii="Times New Roman" w:eastAsia="Times New Roman" w:hAnsi="Times New Roman" w:cs="Times New Roman"/>
          <w:sz w:val="28"/>
          <w:szCs w:val="28"/>
          <w:lang w:eastAsia="ru-RU"/>
        </w:rPr>
        <w:t xml:space="preserve"> </w:t>
      </w:r>
      <w:r w:rsidR="005B3551" w:rsidRPr="00CF1CD1">
        <w:rPr>
          <w:rFonts w:ascii="Times New Roman" w:eastAsia="Times New Roman" w:hAnsi="Times New Roman" w:cs="Times New Roman"/>
          <w:sz w:val="28"/>
          <w:szCs w:val="28"/>
          <w:lang w:eastAsia="ru-RU"/>
        </w:rPr>
        <w:t>4</w:t>
      </w:r>
      <w:r w:rsidR="00722A75" w:rsidRPr="00CF1CD1">
        <w:rPr>
          <w:rFonts w:ascii="Times New Roman" w:eastAsia="Times New Roman" w:hAnsi="Times New Roman" w:cs="Times New Roman"/>
          <w:sz w:val="28"/>
          <w:szCs w:val="28"/>
          <w:lang w:eastAsia="ru-RU"/>
        </w:rPr>
        <w:t>00</w:t>
      </w:r>
      <w:r w:rsidR="005B3551" w:rsidRPr="00CF1CD1">
        <w:rPr>
          <w:rFonts w:ascii="Times New Roman" w:eastAsia="Times New Roman" w:hAnsi="Times New Roman" w:cs="Times New Roman"/>
          <w:sz w:val="28"/>
          <w:szCs w:val="28"/>
          <w:lang w:eastAsia="ru-RU"/>
        </w:rPr>
        <w:t>-ФЗ «О страховых пенсиях» и наличи</w:t>
      </w:r>
      <w:r w:rsidR="005555F6">
        <w:rPr>
          <w:rFonts w:ascii="Times New Roman" w:eastAsia="Times New Roman" w:hAnsi="Times New Roman" w:cs="Times New Roman"/>
          <w:sz w:val="28"/>
          <w:szCs w:val="28"/>
          <w:lang w:eastAsia="ru-RU"/>
        </w:rPr>
        <w:t>ем</w:t>
      </w:r>
      <w:r w:rsidR="005B3551" w:rsidRPr="00CF1CD1">
        <w:rPr>
          <w:rFonts w:ascii="Times New Roman" w:eastAsia="Times New Roman" w:hAnsi="Times New Roman" w:cs="Times New Roman"/>
          <w:sz w:val="28"/>
          <w:szCs w:val="28"/>
          <w:lang w:eastAsia="ru-RU"/>
        </w:rPr>
        <w:t xml:space="preserve"> стажа муниципальной службы;</w:t>
      </w:r>
    </w:p>
    <w:p w:rsidR="0078754C" w:rsidRPr="00CF1CD1" w:rsidRDefault="0017172F" w:rsidP="005B355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B3551" w:rsidRPr="00CF1CD1">
        <w:rPr>
          <w:rFonts w:ascii="Times New Roman" w:eastAsia="Times New Roman" w:hAnsi="Times New Roman" w:cs="Times New Roman"/>
          <w:sz w:val="28"/>
          <w:szCs w:val="28"/>
          <w:lang w:eastAsia="ru-RU"/>
        </w:rPr>
        <w:t>) отказ</w:t>
      </w:r>
      <w:r w:rsidR="005555F6">
        <w:rPr>
          <w:rFonts w:ascii="Times New Roman" w:eastAsia="Times New Roman" w:hAnsi="Times New Roman" w:cs="Times New Roman"/>
          <w:sz w:val="28"/>
          <w:szCs w:val="28"/>
          <w:lang w:eastAsia="ru-RU"/>
        </w:rPr>
        <w:t>ом</w:t>
      </w:r>
      <w:r w:rsidR="005B3551" w:rsidRPr="00CF1CD1">
        <w:rPr>
          <w:rFonts w:ascii="Times New Roman" w:eastAsia="Times New Roman" w:hAnsi="Times New Roman" w:cs="Times New Roman"/>
          <w:sz w:val="28"/>
          <w:szCs w:val="28"/>
          <w:lang w:eastAsia="ru-RU"/>
        </w:rPr>
        <w:t xml:space="preserve">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rsidR="005B3551" w:rsidRPr="00CF1CD1" w:rsidRDefault="00B95175" w:rsidP="005B355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B3551" w:rsidRPr="00CF1CD1">
        <w:rPr>
          <w:rFonts w:ascii="Times New Roman" w:eastAsia="Times New Roman" w:hAnsi="Times New Roman" w:cs="Times New Roman"/>
          <w:sz w:val="28"/>
          <w:szCs w:val="28"/>
          <w:lang w:eastAsia="ru-RU"/>
        </w:rPr>
        <w:t>) отказ</w:t>
      </w:r>
      <w:r w:rsidR="005555F6">
        <w:rPr>
          <w:rFonts w:ascii="Times New Roman" w:eastAsia="Times New Roman" w:hAnsi="Times New Roman" w:cs="Times New Roman"/>
          <w:sz w:val="28"/>
          <w:szCs w:val="28"/>
          <w:lang w:eastAsia="ru-RU"/>
        </w:rPr>
        <w:t>ом</w:t>
      </w:r>
      <w:r w:rsidR="005B3551" w:rsidRPr="00CF1CD1">
        <w:rPr>
          <w:rFonts w:ascii="Times New Roman" w:eastAsia="Times New Roman" w:hAnsi="Times New Roman" w:cs="Times New Roman"/>
          <w:sz w:val="28"/>
          <w:szCs w:val="28"/>
          <w:lang w:eastAsia="ru-RU"/>
        </w:rPr>
        <w:t xml:space="preserve">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w:t>
      </w:r>
      <w:r w:rsidR="006513DE">
        <w:rPr>
          <w:rFonts w:ascii="Times New Roman" w:eastAsia="Times New Roman" w:hAnsi="Times New Roman" w:cs="Times New Roman"/>
          <w:sz w:val="28"/>
          <w:szCs w:val="28"/>
          <w:lang w:eastAsia="ru-RU"/>
        </w:rPr>
        <w:t>м</w:t>
      </w:r>
      <w:r w:rsidR="005B3551" w:rsidRPr="00CF1CD1">
        <w:rPr>
          <w:rFonts w:ascii="Times New Roman" w:eastAsia="Times New Roman" w:hAnsi="Times New Roman" w:cs="Times New Roman"/>
          <w:sz w:val="28"/>
          <w:szCs w:val="28"/>
          <w:lang w:eastAsia="ru-RU"/>
        </w:rPr>
        <w:t xml:space="preserve"> такой должности в том же органе местного самоуправления;</w:t>
      </w:r>
    </w:p>
    <w:p w:rsidR="005B3551" w:rsidRPr="00CF1CD1" w:rsidRDefault="00B95175" w:rsidP="005B355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B3551" w:rsidRPr="00CF1CD1">
        <w:rPr>
          <w:rFonts w:ascii="Times New Roman" w:eastAsia="Times New Roman" w:hAnsi="Times New Roman" w:cs="Times New Roman"/>
          <w:sz w:val="28"/>
          <w:szCs w:val="28"/>
          <w:lang w:eastAsia="ru-RU"/>
        </w:rPr>
        <w:t>) несоответствие</w:t>
      </w:r>
      <w:r w:rsidR="005555F6">
        <w:rPr>
          <w:rFonts w:ascii="Times New Roman" w:eastAsia="Times New Roman" w:hAnsi="Times New Roman" w:cs="Times New Roman"/>
          <w:sz w:val="28"/>
          <w:szCs w:val="28"/>
          <w:lang w:eastAsia="ru-RU"/>
        </w:rPr>
        <w:t>м</w:t>
      </w:r>
      <w:r w:rsidR="005B3551" w:rsidRPr="00CF1CD1">
        <w:rPr>
          <w:rFonts w:ascii="Times New Roman" w:eastAsia="Times New Roman" w:hAnsi="Times New Roman" w:cs="Times New Roman"/>
          <w:sz w:val="28"/>
          <w:szCs w:val="28"/>
          <w:lang w:eastAsia="ru-RU"/>
        </w:rPr>
        <w:t xml:space="preserve"> муниципального служащего замещаемой должности муниципальной службы по состоянию здоровья в соответствии с медицинским заключением; </w:t>
      </w:r>
    </w:p>
    <w:p w:rsidR="005B3551" w:rsidRPr="00CF1CD1" w:rsidRDefault="00B95175" w:rsidP="005B355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B3551" w:rsidRPr="00CF1CD1">
        <w:rPr>
          <w:rFonts w:ascii="Times New Roman" w:eastAsia="Times New Roman" w:hAnsi="Times New Roman" w:cs="Times New Roman"/>
          <w:sz w:val="28"/>
          <w:szCs w:val="28"/>
          <w:lang w:eastAsia="ru-RU"/>
        </w:rPr>
        <w:t>) признанием муниципального служащего полностью нетрудоспособным в соответствии с медицинским заключением;</w:t>
      </w:r>
    </w:p>
    <w:p w:rsidR="005B3551" w:rsidRPr="00CF1CD1" w:rsidRDefault="00B95175" w:rsidP="005B355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B3551" w:rsidRPr="00CF1CD1">
        <w:rPr>
          <w:rFonts w:ascii="Times New Roman" w:eastAsia="Times New Roman" w:hAnsi="Times New Roman" w:cs="Times New Roman"/>
          <w:sz w:val="28"/>
          <w:szCs w:val="28"/>
          <w:lang w:eastAsia="ru-RU"/>
        </w:rPr>
        <w:t>) признанием муниципального служащего недееспособным решением суда, вступившим в законную силу;</w:t>
      </w:r>
    </w:p>
    <w:p w:rsidR="005B3551" w:rsidRPr="00CF1CD1" w:rsidRDefault="00B95175" w:rsidP="005B355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B3551" w:rsidRPr="00CF1CD1">
        <w:rPr>
          <w:rFonts w:ascii="Times New Roman" w:eastAsia="Times New Roman" w:hAnsi="Times New Roman" w:cs="Times New Roman"/>
          <w:sz w:val="28"/>
          <w:szCs w:val="28"/>
          <w:lang w:eastAsia="ru-RU"/>
        </w:rPr>
        <w:t>) достижением муниципальным служащим предельного возраста пребывания на муниципальной службе.</w:t>
      </w:r>
    </w:p>
    <w:p w:rsidR="00027BD2" w:rsidRPr="00CF1CD1" w:rsidRDefault="00027BD2" w:rsidP="005B355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2. Лицам, имеющим стаж муниципальной службы, дающий право на установление пенсии за выслугу лет и уволенным по одному из оснований, предусмотренных в </w:t>
      </w:r>
      <w:hyperlink w:anchor="P52" w:history="1">
        <w:r w:rsidRPr="00CF1CD1">
          <w:rPr>
            <w:rFonts w:ascii="Times New Roman" w:eastAsia="Times New Roman" w:hAnsi="Times New Roman" w:cs="Times New Roman"/>
            <w:sz w:val="28"/>
            <w:szCs w:val="28"/>
            <w:lang w:eastAsia="ru-RU"/>
          </w:rPr>
          <w:t>пункте 1</w:t>
        </w:r>
      </w:hyperlink>
      <w:r w:rsidRPr="00CF1CD1">
        <w:rPr>
          <w:rFonts w:ascii="Times New Roman" w:eastAsia="Times New Roman" w:hAnsi="Times New Roman" w:cs="Times New Roman"/>
          <w:sz w:val="28"/>
          <w:szCs w:val="28"/>
          <w:lang w:eastAsia="ru-RU"/>
        </w:rPr>
        <w:t xml:space="preserve"> настоящей статьи, пенсия за выслугу лет устанавливается только после назначения страховой пенсии по старости (инвалидности).</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2" w:name="P60"/>
      <w:bookmarkEnd w:id="2"/>
      <w:r w:rsidRPr="00CF1CD1">
        <w:rPr>
          <w:rFonts w:ascii="Times New Roman" w:eastAsia="Times New Roman" w:hAnsi="Times New Roman" w:cs="Times New Roman"/>
          <w:sz w:val="28"/>
          <w:szCs w:val="28"/>
          <w:lang w:eastAsia="ru-RU"/>
        </w:rPr>
        <w:t>3. Лица</w:t>
      </w:r>
      <w:r w:rsidR="000D2EC9" w:rsidRPr="00CF1CD1">
        <w:rPr>
          <w:rFonts w:ascii="Times New Roman" w:eastAsia="Times New Roman" w:hAnsi="Times New Roman" w:cs="Times New Roman"/>
          <w:sz w:val="28"/>
          <w:szCs w:val="28"/>
          <w:lang w:eastAsia="ru-RU"/>
        </w:rPr>
        <w:t>, замещавшие должности муниципальной службы, а</w:t>
      </w:r>
      <w:r w:rsidR="006C3A28" w:rsidRPr="00CF1CD1">
        <w:rPr>
          <w:rFonts w:ascii="Times New Roman" w:eastAsia="Times New Roman" w:hAnsi="Times New Roman" w:cs="Times New Roman"/>
          <w:sz w:val="28"/>
          <w:szCs w:val="28"/>
          <w:lang w:eastAsia="ru-RU"/>
        </w:rPr>
        <w:t xml:space="preserve"> также муниципальные должности </w:t>
      </w:r>
      <w:r w:rsidR="000D2EC9" w:rsidRPr="00CF1CD1">
        <w:rPr>
          <w:rFonts w:ascii="Times New Roman" w:eastAsia="Times New Roman" w:hAnsi="Times New Roman" w:cs="Times New Roman"/>
          <w:sz w:val="28"/>
          <w:szCs w:val="28"/>
          <w:lang w:eastAsia="ru-RU"/>
        </w:rPr>
        <w:t>Главы Арамильского городского округа и депутата Думы Арамильского городского округа, осуществляющего свои полномочия на постоянной основе,</w:t>
      </w:r>
      <w:r w:rsidRPr="00CF1CD1">
        <w:rPr>
          <w:rFonts w:ascii="Times New Roman" w:eastAsia="Times New Roman" w:hAnsi="Times New Roman" w:cs="Times New Roman"/>
          <w:sz w:val="28"/>
          <w:szCs w:val="28"/>
          <w:lang w:eastAsia="ru-RU"/>
        </w:rPr>
        <w:t xml:space="preserve"> приобретают право на пенсию за выслугу лет, если они замещали должности муниципальной службы в органах местного самоуправления Арамильского городского округа на постоянной основе не менее трех лет непосредственно перед увольнением.</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4. Пенсия за выслугу лет не назначается гражданам, указанным в </w:t>
      </w:r>
      <w:hyperlink w:anchor="P52" w:history="1">
        <w:r w:rsidRPr="00CF1CD1">
          <w:rPr>
            <w:rFonts w:ascii="Times New Roman" w:eastAsia="Times New Roman" w:hAnsi="Times New Roman" w:cs="Times New Roman"/>
            <w:sz w:val="28"/>
            <w:szCs w:val="28"/>
            <w:lang w:eastAsia="ru-RU"/>
          </w:rPr>
          <w:t>пунктах 1</w:t>
        </w:r>
      </w:hyperlink>
      <w:r w:rsidRPr="00CF1CD1">
        <w:rPr>
          <w:rFonts w:ascii="Times New Roman" w:eastAsia="Times New Roman" w:hAnsi="Times New Roman" w:cs="Times New Roman"/>
          <w:sz w:val="28"/>
          <w:szCs w:val="28"/>
          <w:lang w:eastAsia="ru-RU"/>
        </w:rPr>
        <w:t xml:space="preserve"> и </w:t>
      </w:r>
      <w:hyperlink w:anchor="P60" w:history="1">
        <w:r w:rsidRPr="00CF1CD1">
          <w:rPr>
            <w:rFonts w:ascii="Times New Roman" w:eastAsia="Times New Roman" w:hAnsi="Times New Roman" w:cs="Times New Roman"/>
            <w:sz w:val="28"/>
            <w:szCs w:val="28"/>
            <w:lang w:eastAsia="ru-RU"/>
          </w:rPr>
          <w:t>3</w:t>
        </w:r>
      </w:hyperlink>
      <w:r w:rsidRPr="00CF1CD1">
        <w:rPr>
          <w:rFonts w:ascii="Times New Roman" w:eastAsia="Times New Roman" w:hAnsi="Times New Roman" w:cs="Times New Roman"/>
          <w:sz w:val="28"/>
          <w:szCs w:val="28"/>
          <w:lang w:eastAsia="ru-RU"/>
        </w:rPr>
        <w:t xml:space="preserve"> настоящей статьи, в следующих случаях:</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 если им в соответствии с федеральными законами назначена пенсия за выслугу лет, финансируемая за счет средств федерального бюджета;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5. Гражданин, замещавший должность муниципальной службы в органах местного самоуправления Арамильского городского округа не менее пяти лет непосредственно перед увольнением с муниципальной службы в органах местного самоуправления Арамильского городского округа, при наличии стажа муниципальной службы не менее 25 лет до приобретения права на страховую пенсию по старости (инвалидности) имеет право на пенсию за выслугу лет при прекращении служебного контракта, освобождении от замещаемой должности муниципальной службы в органах местного самоуправления Арамильского городского округа и увольнении с муниципальной службы в органах местного самоуправления Арамильского городского округа в связи с расторжением служебного контракта по инициативе муниципального служащего органа местного самоуправления.</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6. Пенсия за выслугу лет устанавливается к страховой пенсии по старости (инвалидности) и выплачивается со дня подачи заявления, но не ранее чем со следующего дня после увольнения и назначения страховой пенсии.</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7. Пенсия за выслугу лет к страховой пенсии по старости устанавливается пожизненно, к страховой пенсии по инвалидности - на срок назначения пенсии или пожизненно при назначении бессрочной страховой пенсии по инвалидности.</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8. За лицами, проходившими муниципальную службу, приобретшими право на пенсию за выслугу лет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 w:history="1">
        <w:r w:rsidRPr="00CF1CD1">
          <w:rPr>
            <w:rFonts w:ascii="Times New Roman" w:eastAsia="Times New Roman" w:hAnsi="Times New Roman" w:cs="Times New Roman"/>
            <w:sz w:val="28"/>
            <w:szCs w:val="28"/>
            <w:lang w:eastAsia="ru-RU"/>
          </w:rPr>
          <w:t>законом</w:t>
        </w:r>
      </w:hyperlink>
      <w:r w:rsidRPr="00CF1CD1">
        <w:rPr>
          <w:rFonts w:ascii="Times New Roman" w:eastAsia="Times New Roman" w:hAnsi="Times New Roman" w:cs="Times New Roman"/>
          <w:sz w:val="28"/>
          <w:szCs w:val="28"/>
          <w:lang w:eastAsia="ru-RU"/>
        </w:rPr>
        <w:t xml:space="preserve"> от 28 декабря 2013 года </w:t>
      </w:r>
      <w:r w:rsidR="005B3551" w:rsidRPr="00CF1CD1">
        <w:rPr>
          <w:rFonts w:ascii="Times New Roman" w:eastAsia="Times New Roman" w:hAnsi="Times New Roman" w:cs="Times New Roman"/>
          <w:sz w:val="28"/>
          <w:szCs w:val="28"/>
          <w:lang w:eastAsia="ru-RU"/>
        </w:rPr>
        <w:t>№</w:t>
      </w:r>
      <w:r w:rsidRPr="00CF1CD1">
        <w:rPr>
          <w:rFonts w:ascii="Times New Roman" w:eastAsia="Times New Roman" w:hAnsi="Times New Roman" w:cs="Times New Roman"/>
          <w:sz w:val="28"/>
          <w:szCs w:val="28"/>
          <w:lang w:eastAsia="ru-RU"/>
        </w:rPr>
        <w:t xml:space="preserve"> 400-ФЗ </w:t>
      </w:r>
      <w:r w:rsidR="005B3551" w:rsidRPr="00CF1CD1">
        <w:rPr>
          <w:rFonts w:ascii="Times New Roman" w:eastAsia="Times New Roman" w:hAnsi="Times New Roman" w:cs="Times New Roman"/>
          <w:sz w:val="28"/>
          <w:szCs w:val="28"/>
          <w:lang w:eastAsia="ru-RU"/>
        </w:rPr>
        <w:t>«</w:t>
      </w:r>
      <w:r w:rsidRPr="00CF1CD1">
        <w:rPr>
          <w:rFonts w:ascii="Times New Roman" w:eastAsia="Times New Roman" w:hAnsi="Times New Roman" w:cs="Times New Roman"/>
          <w:sz w:val="28"/>
          <w:szCs w:val="28"/>
          <w:lang w:eastAsia="ru-RU"/>
        </w:rPr>
        <w:t>О страховых пенсиях</w:t>
      </w:r>
      <w:r w:rsidR="005B3551" w:rsidRPr="00CF1CD1">
        <w:rPr>
          <w:rFonts w:ascii="Times New Roman" w:eastAsia="Times New Roman" w:hAnsi="Times New Roman" w:cs="Times New Roman"/>
          <w:sz w:val="28"/>
          <w:szCs w:val="28"/>
          <w:lang w:eastAsia="ru-RU"/>
        </w:rPr>
        <w:t>»</w:t>
      </w:r>
      <w:r w:rsidRPr="00CF1CD1">
        <w:rPr>
          <w:rFonts w:ascii="Times New Roman" w:eastAsia="Times New Roman" w:hAnsi="Times New Roman" w:cs="Times New Roman"/>
          <w:sz w:val="28"/>
          <w:szCs w:val="28"/>
          <w:lang w:eastAsia="ru-RU"/>
        </w:rPr>
        <w:t>, сохраняется право на пенсию за выслугу лет.</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9. Пенсия за выслугу лет к страховой пенсии по старости (инвалидности) лицам, указанным в </w:t>
      </w:r>
      <w:hyperlink w:anchor="P52" w:history="1">
        <w:r w:rsidRPr="00CF1CD1">
          <w:rPr>
            <w:rFonts w:ascii="Times New Roman" w:eastAsia="Times New Roman" w:hAnsi="Times New Roman" w:cs="Times New Roman"/>
            <w:sz w:val="28"/>
            <w:szCs w:val="28"/>
            <w:lang w:eastAsia="ru-RU"/>
          </w:rPr>
          <w:t>пунктах 1</w:t>
        </w:r>
      </w:hyperlink>
      <w:r w:rsidRPr="00CF1CD1">
        <w:rPr>
          <w:rFonts w:ascii="Times New Roman" w:eastAsia="Times New Roman" w:hAnsi="Times New Roman" w:cs="Times New Roman"/>
          <w:sz w:val="28"/>
          <w:szCs w:val="28"/>
          <w:lang w:eastAsia="ru-RU"/>
        </w:rPr>
        <w:t xml:space="preserve"> и </w:t>
      </w:r>
      <w:hyperlink w:anchor="P60" w:history="1">
        <w:r w:rsidRPr="00CF1CD1">
          <w:rPr>
            <w:rFonts w:ascii="Times New Roman" w:eastAsia="Times New Roman" w:hAnsi="Times New Roman" w:cs="Times New Roman"/>
            <w:sz w:val="28"/>
            <w:szCs w:val="28"/>
            <w:lang w:eastAsia="ru-RU"/>
          </w:rPr>
          <w:t>3</w:t>
        </w:r>
      </w:hyperlink>
      <w:r w:rsidRPr="00CF1CD1">
        <w:rPr>
          <w:rFonts w:ascii="Times New Roman" w:eastAsia="Times New Roman" w:hAnsi="Times New Roman" w:cs="Times New Roman"/>
          <w:sz w:val="28"/>
          <w:szCs w:val="28"/>
          <w:lang w:eastAsia="ru-RU"/>
        </w:rPr>
        <w:t xml:space="preserve"> настоящей статьи, устанавливается в следующих размерах:</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федеральному закону (</w:t>
      </w:r>
      <w:hyperlink w:anchor="P141" w:history="1">
        <w:r w:rsidRPr="00CF1CD1">
          <w:rPr>
            <w:rFonts w:ascii="Times New Roman" w:eastAsia="Times New Roman" w:hAnsi="Times New Roman" w:cs="Times New Roman"/>
            <w:sz w:val="28"/>
            <w:szCs w:val="28"/>
            <w:lang w:eastAsia="ru-RU"/>
          </w:rPr>
          <w:t>приложение 1</w:t>
        </w:r>
      </w:hyperlink>
      <w:r w:rsidRPr="00CF1CD1">
        <w:rPr>
          <w:rFonts w:ascii="Times New Roman" w:eastAsia="Times New Roman" w:hAnsi="Times New Roman" w:cs="Times New Roman"/>
          <w:sz w:val="28"/>
          <w:szCs w:val="28"/>
          <w:lang w:eastAsia="ru-RU"/>
        </w:rPr>
        <w:t xml:space="preserve"> к настоящему Положению), и не более двадцати лет - в размере 65 процентов должностного оклада по соответствующей должности муниципальной службы;</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 при наличии стажа муниципальной службы свыше двадцати до двадцати пяти лет включительно - в размере 100 процентов должностного оклада по соответствующей должности муниципальной службы;</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3) при наличии стажа муниципальной службы свыше двадцати пяти лет - в размере 135 процентов должностного оклада по соответствующей должности муниципальной службы.</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10. Стаж муниципальной службы считается свыше двадцати и двадцати пяти лет, если он превышает соответственно двадцать и двадцать пять лет на один день.</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11. Для исчисления размера пенсии за выслугу лет принимается должностной оклад муниципального служащего по занимаемой должности на день достижения возраста, дающего право на трудовую пенсию по старости или на день увольнения с муниципальной службы, по выбору лица, обратившегося за ее установлением.</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12. Пенсия за выслугу лет выплачивается за счет средств бюджета Арамильского городского округа.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13. Пенсия за выслугу лет перечисляется на лицевые счета банка по указанию заявителя.</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14. Выплата начисленных сумм пенсии производится за текущий календарный месяц.</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bookmarkStart w:id="3" w:name="P79"/>
      <w:bookmarkEnd w:id="3"/>
      <w:r w:rsidRPr="00CF1CD1">
        <w:rPr>
          <w:rFonts w:ascii="Times New Roman" w:eastAsia="Times New Roman" w:hAnsi="Times New Roman" w:cs="Times New Roman"/>
          <w:sz w:val="28"/>
          <w:szCs w:val="28"/>
          <w:lang w:eastAsia="ru-RU"/>
        </w:rPr>
        <w:t>15. Лица, замещавшие выборную должность Главы Арамильского городского округа и лица, осуществлявшие полномочия депутата Арамильского городского округа на постоянной основе, имеют право на пенсию за выслугу лет при увольнении по следующим основаниям:</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 ликвидация органа местного самоуправления Арамильского городского округа;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 прекращение полномочий лица, занимающего должность Главы Арамильского городского округа, осуществляв</w:t>
      </w:r>
      <w:r w:rsidR="005555F6">
        <w:rPr>
          <w:rFonts w:ascii="Times New Roman" w:eastAsia="Times New Roman" w:hAnsi="Times New Roman" w:cs="Times New Roman"/>
          <w:sz w:val="28"/>
          <w:szCs w:val="28"/>
          <w:lang w:eastAsia="ru-RU"/>
        </w:rPr>
        <w:t>шего</w:t>
      </w:r>
      <w:r w:rsidRPr="00CF1CD1">
        <w:rPr>
          <w:rFonts w:ascii="Times New Roman" w:eastAsia="Times New Roman" w:hAnsi="Times New Roman" w:cs="Times New Roman"/>
          <w:sz w:val="28"/>
          <w:szCs w:val="28"/>
          <w:lang w:eastAsia="ru-RU"/>
        </w:rPr>
        <w:t xml:space="preserve"> полномочия депутата Думы Арамильского городского округа на постоянной основе;</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3) при досрочном прекращении полномочий.</w:t>
      </w:r>
    </w:p>
    <w:p w:rsidR="0007523B" w:rsidRPr="00CF1CD1" w:rsidRDefault="0007523B"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Гражданину, прекратившему осуществление полномочий Главы городского округа</w:t>
      </w:r>
      <w:r w:rsidR="00AA7921" w:rsidRPr="00CF1CD1">
        <w:rPr>
          <w:rFonts w:ascii="Times New Roman" w:eastAsia="Times New Roman" w:hAnsi="Times New Roman" w:cs="Times New Roman"/>
          <w:sz w:val="28"/>
          <w:szCs w:val="28"/>
          <w:lang w:eastAsia="ru-RU"/>
        </w:rPr>
        <w:t xml:space="preserve"> либо полномочий депутата, осуществлявшему эти полномочия на постоянной основе</w:t>
      </w:r>
      <w:r w:rsidRPr="00CF1CD1">
        <w:rPr>
          <w:rFonts w:ascii="Times New Roman" w:eastAsia="Times New Roman" w:hAnsi="Times New Roman" w:cs="Times New Roman"/>
          <w:sz w:val="28"/>
          <w:szCs w:val="28"/>
          <w:lang w:eastAsia="ru-RU"/>
        </w:rPr>
        <w:t xml:space="preserve"> и в период их осуществления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нормативными правовыми актами Думы городского округа, за счет средств местного бюджета.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Пенсия за выслугу лет не устанавливается гражданам, указанным в </w:t>
      </w:r>
      <w:hyperlink w:anchor="P79" w:history="1">
        <w:r w:rsidRPr="00CF1CD1">
          <w:rPr>
            <w:rFonts w:ascii="Times New Roman" w:eastAsia="Times New Roman" w:hAnsi="Times New Roman" w:cs="Times New Roman"/>
            <w:sz w:val="28"/>
            <w:szCs w:val="28"/>
            <w:lang w:eastAsia="ru-RU"/>
          </w:rPr>
          <w:t>абзаце первом пункта 15 статьи 2</w:t>
        </w:r>
      </w:hyperlink>
      <w:r w:rsidRPr="00CF1CD1">
        <w:rPr>
          <w:rFonts w:ascii="Times New Roman" w:eastAsia="Times New Roman" w:hAnsi="Times New Roman" w:cs="Times New Roman"/>
          <w:sz w:val="28"/>
          <w:szCs w:val="28"/>
          <w:lang w:eastAsia="ru-RU"/>
        </w:rPr>
        <w:t>, полномочия которых были досрочно прекращены по следующим основаниям:</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в связи с совершением ими противоправных действий;</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 в случае удаления </w:t>
      </w:r>
      <w:r w:rsidR="005555F6">
        <w:rPr>
          <w:rFonts w:ascii="Times New Roman" w:eastAsia="Times New Roman" w:hAnsi="Times New Roman" w:cs="Times New Roman"/>
          <w:sz w:val="28"/>
          <w:szCs w:val="28"/>
          <w:lang w:eastAsia="ru-RU"/>
        </w:rPr>
        <w:t>Г</w:t>
      </w:r>
      <w:r w:rsidRPr="00CF1CD1">
        <w:rPr>
          <w:rFonts w:ascii="Times New Roman" w:eastAsia="Times New Roman" w:hAnsi="Times New Roman" w:cs="Times New Roman"/>
          <w:sz w:val="28"/>
          <w:szCs w:val="28"/>
          <w:lang w:eastAsia="ru-RU"/>
        </w:rPr>
        <w:t xml:space="preserve">лавы </w:t>
      </w:r>
      <w:r w:rsidR="005555F6">
        <w:rPr>
          <w:rFonts w:ascii="Times New Roman" w:eastAsia="Times New Roman" w:hAnsi="Times New Roman" w:cs="Times New Roman"/>
          <w:sz w:val="28"/>
          <w:szCs w:val="28"/>
          <w:lang w:eastAsia="ru-RU"/>
        </w:rPr>
        <w:t>Арамильского городского округа</w:t>
      </w:r>
      <w:r w:rsidRPr="00CF1CD1">
        <w:rPr>
          <w:rFonts w:ascii="Times New Roman" w:eastAsia="Times New Roman" w:hAnsi="Times New Roman" w:cs="Times New Roman"/>
          <w:sz w:val="28"/>
          <w:szCs w:val="28"/>
          <w:lang w:eastAsia="ru-RU"/>
        </w:rPr>
        <w:t xml:space="preserve">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в случае издания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w:t>
      </w:r>
      <w:r w:rsidR="00BC3061" w:rsidRPr="00CF1CD1">
        <w:rPr>
          <w:rFonts w:ascii="Times New Roman" w:eastAsia="Times New Roman" w:hAnsi="Times New Roman" w:cs="Times New Roman"/>
          <w:sz w:val="28"/>
          <w:szCs w:val="28"/>
          <w:lang w:eastAsia="ru-RU"/>
        </w:rPr>
        <w:t>ции) об отрешении от должности Г</w:t>
      </w:r>
      <w:r w:rsidRPr="00CF1CD1">
        <w:rPr>
          <w:rFonts w:ascii="Times New Roman" w:eastAsia="Times New Roman" w:hAnsi="Times New Roman" w:cs="Times New Roman"/>
          <w:sz w:val="28"/>
          <w:szCs w:val="28"/>
          <w:lang w:eastAsia="ru-RU"/>
        </w:rPr>
        <w:t>лавы Арамильского городского округа;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вступления в отношении Главы Арамильского городского округа в законную силу обвинительного приговора суда;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выезда Главы Арамильского городского округа за пределы Российской Федерации на постоянное место жительства;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утратой Главой Арамильского городского округа доверия Президента Российской Федерации;</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в связи с досрочным прекращением полномочий депутата Думы Арамильского городского округа в случае несоблюдения ограничений, запретов, неисполнения обязанностей, установленных законодательством Российской Федерации;</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вступления в отношении депутата Думы Арамильского городского округа</w:t>
      </w:r>
      <w:r w:rsidR="005555F6">
        <w:rPr>
          <w:rFonts w:ascii="Times New Roman" w:eastAsia="Times New Roman" w:hAnsi="Times New Roman" w:cs="Times New Roman"/>
          <w:sz w:val="28"/>
          <w:szCs w:val="28"/>
          <w:lang w:eastAsia="ru-RU"/>
        </w:rPr>
        <w:t xml:space="preserve">, осуществляющего </w:t>
      </w:r>
      <w:r w:rsidR="00BF0207">
        <w:rPr>
          <w:rFonts w:ascii="Times New Roman" w:eastAsia="Times New Roman" w:hAnsi="Times New Roman" w:cs="Times New Roman"/>
          <w:sz w:val="28"/>
          <w:szCs w:val="28"/>
          <w:lang w:eastAsia="ru-RU"/>
        </w:rPr>
        <w:t xml:space="preserve">свои </w:t>
      </w:r>
      <w:r w:rsidR="005555F6">
        <w:rPr>
          <w:rFonts w:ascii="Times New Roman" w:eastAsia="Times New Roman" w:hAnsi="Times New Roman" w:cs="Times New Roman"/>
          <w:sz w:val="28"/>
          <w:szCs w:val="28"/>
          <w:lang w:eastAsia="ru-RU"/>
        </w:rPr>
        <w:t>по</w:t>
      </w:r>
      <w:r w:rsidR="00BF0207">
        <w:rPr>
          <w:rFonts w:ascii="Times New Roman" w:eastAsia="Times New Roman" w:hAnsi="Times New Roman" w:cs="Times New Roman"/>
          <w:sz w:val="28"/>
          <w:szCs w:val="28"/>
          <w:lang w:eastAsia="ru-RU"/>
        </w:rPr>
        <w:t>лномочия на постоянной основе,</w:t>
      </w:r>
      <w:r w:rsidRPr="00CF1CD1">
        <w:rPr>
          <w:rFonts w:ascii="Times New Roman" w:eastAsia="Times New Roman" w:hAnsi="Times New Roman" w:cs="Times New Roman"/>
          <w:sz w:val="28"/>
          <w:szCs w:val="28"/>
          <w:lang w:eastAsia="ru-RU"/>
        </w:rPr>
        <w:t xml:space="preserve"> в законную силу обвинительного приговора суда;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в случае выезда депутата Думы Арамильского городского округа за пределы Российской Федерации на постоянное место жительства;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 прекращения гражданства Российской Федерации депутатом Думы Арамильского городского округа, </w:t>
      </w:r>
      <w:r w:rsidR="00BF0207" w:rsidRPr="00BF0207">
        <w:rPr>
          <w:rFonts w:ascii="Times New Roman" w:eastAsia="Times New Roman" w:hAnsi="Times New Roman" w:cs="Times New Roman"/>
          <w:sz w:val="28"/>
          <w:szCs w:val="28"/>
          <w:lang w:eastAsia="ru-RU"/>
        </w:rPr>
        <w:t>осуществляющего свои полномочия на постоянной основе,</w:t>
      </w:r>
      <w:r w:rsidR="00BF0207">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в связи с отзывом депутата Думы Арамильского городского округа</w:t>
      </w:r>
      <w:r w:rsidR="00BF0207">
        <w:rPr>
          <w:rFonts w:ascii="Times New Roman" w:eastAsia="Times New Roman" w:hAnsi="Times New Roman" w:cs="Times New Roman"/>
          <w:sz w:val="28"/>
          <w:szCs w:val="28"/>
          <w:lang w:eastAsia="ru-RU"/>
        </w:rPr>
        <w:t>, осуществляющего свои полномочия на постоянной основе,</w:t>
      </w:r>
      <w:r w:rsidRPr="00CF1CD1">
        <w:rPr>
          <w:rFonts w:ascii="Times New Roman" w:eastAsia="Times New Roman" w:hAnsi="Times New Roman" w:cs="Times New Roman"/>
          <w:sz w:val="28"/>
          <w:szCs w:val="28"/>
          <w:lang w:eastAsia="ru-RU"/>
        </w:rPr>
        <w:t xml:space="preserve"> избирателями;</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со дня вступления в силу закона субъекта Российской Федерации о роспуске представительного органа муниципального образования.</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16. Пенсия за выслугу лет устанавливается гражданам, указанным в </w:t>
      </w:r>
      <w:hyperlink w:anchor="P79" w:history="1">
        <w:r w:rsidRPr="00CF1CD1">
          <w:rPr>
            <w:rFonts w:ascii="Times New Roman" w:eastAsia="Times New Roman" w:hAnsi="Times New Roman" w:cs="Times New Roman"/>
            <w:sz w:val="28"/>
            <w:szCs w:val="28"/>
            <w:lang w:eastAsia="ru-RU"/>
          </w:rPr>
          <w:t>пункте 15 статьи 2</w:t>
        </w:r>
      </w:hyperlink>
      <w:r w:rsidRPr="00CF1CD1">
        <w:rPr>
          <w:rFonts w:ascii="Times New Roman" w:eastAsia="Times New Roman" w:hAnsi="Times New Roman" w:cs="Times New Roman"/>
          <w:sz w:val="28"/>
          <w:szCs w:val="28"/>
          <w:lang w:eastAsia="ru-RU"/>
        </w:rPr>
        <w:t>, в следующих размерах:</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а) при исполнении полномочий Главы </w:t>
      </w:r>
      <w:r w:rsidR="00B95175">
        <w:rPr>
          <w:rFonts w:ascii="Times New Roman" w:eastAsia="Times New Roman" w:hAnsi="Times New Roman" w:cs="Times New Roman"/>
          <w:sz w:val="28"/>
          <w:szCs w:val="28"/>
          <w:lang w:eastAsia="ru-RU"/>
        </w:rPr>
        <w:t xml:space="preserve">Арамильского </w:t>
      </w:r>
      <w:r w:rsidRPr="00CF1CD1">
        <w:rPr>
          <w:rFonts w:ascii="Times New Roman" w:eastAsia="Times New Roman" w:hAnsi="Times New Roman" w:cs="Times New Roman"/>
          <w:sz w:val="28"/>
          <w:szCs w:val="28"/>
          <w:lang w:eastAsia="ru-RU"/>
        </w:rPr>
        <w:t>городского округа, депутата Думы Арамильского городского округа, осуществлявшего свои полномочия на постоянной основе до пяти лет включительно, в размере 100 процентов ежемесячного должностного оклада соответственно Главы городского округа, депутата Думы городского округа;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б) при исполнении полномочий Главы </w:t>
      </w:r>
      <w:r w:rsidR="00B95175">
        <w:rPr>
          <w:rFonts w:ascii="Times New Roman" w:eastAsia="Times New Roman" w:hAnsi="Times New Roman" w:cs="Times New Roman"/>
          <w:sz w:val="28"/>
          <w:szCs w:val="28"/>
          <w:lang w:eastAsia="ru-RU"/>
        </w:rPr>
        <w:t xml:space="preserve">Арамильского </w:t>
      </w:r>
      <w:r w:rsidRPr="00CF1CD1">
        <w:rPr>
          <w:rFonts w:ascii="Times New Roman" w:eastAsia="Times New Roman" w:hAnsi="Times New Roman" w:cs="Times New Roman"/>
          <w:sz w:val="28"/>
          <w:szCs w:val="28"/>
          <w:lang w:eastAsia="ru-RU"/>
        </w:rPr>
        <w:t>городского округа, депутата Думы Арамильского городского округа, осуществлявшего свои полномочия на постоянной основе свыше пяти лет - в размере 135 процентов ежемесячного должностного оклада соответственно Главы городского округа, депутата Думы городского округа.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17. Пенсия за выслугу лет гражданам, указанным в пункте 15 статьи 2 и избранным до вступления в силу Закона Свердловской области от 21 декабря 2015 года № </w:t>
      </w:r>
      <w:r w:rsidR="004C301E" w:rsidRPr="00CF1CD1">
        <w:rPr>
          <w:rFonts w:ascii="Times New Roman" w:eastAsia="Times New Roman" w:hAnsi="Times New Roman" w:cs="Times New Roman"/>
          <w:sz w:val="28"/>
          <w:szCs w:val="28"/>
          <w:lang w:eastAsia="ru-RU"/>
        </w:rPr>
        <w:t>164-ОЗ «</w:t>
      </w:r>
      <w:r w:rsidRPr="00CF1CD1">
        <w:rPr>
          <w:rFonts w:ascii="Times New Roman" w:eastAsia="Times New Roman" w:hAnsi="Times New Roman" w:cs="Times New Roman"/>
          <w:sz w:val="28"/>
          <w:szCs w:val="28"/>
          <w:lang w:eastAsia="ru-RU"/>
        </w:rPr>
        <w:t>О сроке полномочий депутатов представительных органов, членов выборных органов местного самоуправления и выборных должностных лиц местного самоуправления муниципальных образований, расположенных на территории Свердловской области</w:t>
      </w:r>
      <w:r w:rsidR="004C301E" w:rsidRPr="00CF1CD1">
        <w:rPr>
          <w:rFonts w:ascii="Times New Roman" w:eastAsia="Times New Roman" w:hAnsi="Times New Roman" w:cs="Times New Roman"/>
          <w:sz w:val="28"/>
          <w:szCs w:val="28"/>
          <w:lang w:eastAsia="ru-RU"/>
        </w:rPr>
        <w:t>»</w:t>
      </w:r>
      <w:r w:rsidRPr="00CF1CD1">
        <w:rPr>
          <w:rFonts w:ascii="Times New Roman" w:eastAsia="Times New Roman" w:hAnsi="Times New Roman" w:cs="Times New Roman"/>
          <w:sz w:val="28"/>
          <w:szCs w:val="28"/>
          <w:lang w:eastAsia="ru-RU"/>
        </w:rPr>
        <w:t xml:space="preserve"> устанавливается в следующих размерах:</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а) при исполнении полномочий Главы </w:t>
      </w:r>
      <w:r w:rsidR="00B95175">
        <w:rPr>
          <w:rFonts w:ascii="Times New Roman" w:eastAsia="Times New Roman" w:hAnsi="Times New Roman" w:cs="Times New Roman"/>
          <w:sz w:val="28"/>
          <w:szCs w:val="28"/>
          <w:lang w:eastAsia="ru-RU"/>
        </w:rPr>
        <w:t xml:space="preserve">Арамильского </w:t>
      </w:r>
      <w:r w:rsidRPr="00CF1CD1">
        <w:rPr>
          <w:rFonts w:ascii="Times New Roman" w:eastAsia="Times New Roman" w:hAnsi="Times New Roman" w:cs="Times New Roman"/>
          <w:sz w:val="28"/>
          <w:szCs w:val="28"/>
          <w:lang w:eastAsia="ru-RU"/>
        </w:rPr>
        <w:t>городского округа, депутата Думы Арамильского городского округа, осуществлявшего свои полномочия на постоянной основе до четырех лет включительно, в размере 100 процентов ежемесячного должностного оклада соответственно Главы городского округа, депутата Думы городского округа;</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б) при исполнении полномочий Главы </w:t>
      </w:r>
      <w:r w:rsidR="00B95175">
        <w:rPr>
          <w:rFonts w:ascii="Times New Roman" w:eastAsia="Times New Roman" w:hAnsi="Times New Roman" w:cs="Times New Roman"/>
          <w:sz w:val="28"/>
          <w:szCs w:val="28"/>
          <w:lang w:eastAsia="ru-RU"/>
        </w:rPr>
        <w:t xml:space="preserve">Арамильского </w:t>
      </w:r>
      <w:r w:rsidRPr="00CF1CD1">
        <w:rPr>
          <w:rFonts w:ascii="Times New Roman" w:eastAsia="Times New Roman" w:hAnsi="Times New Roman" w:cs="Times New Roman"/>
          <w:sz w:val="28"/>
          <w:szCs w:val="28"/>
          <w:lang w:eastAsia="ru-RU"/>
        </w:rPr>
        <w:t>городского округа, депутата Думы Арамильского городского округа, осуществлявшего свои полномочия на постоянной основе свыше четырех лет - в размере 135 процентов ежемесячного должностного оклада соответственно Главы городского округа, депутата Думы городского округа.</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6C3A2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1CD1">
        <w:rPr>
          <w:rFonts w:ascii="Times New Roman" w:eastAsia="Times New Roman" w:hAnsi="Times New Roman" w:cs="Times New Roman"/>
          <w:b/>
          <w:sz w:val="28"/>
          <w:szCs w:val="28"/>
          <w:lang w:eastAsia="ru-RU"/>
        </w:rPr>
        <w:t>Статья 3. Порядок обращения за назначением пенсии за выслугу лет</w:t>
      </w:r>
    </w:p>
    <w:p w:rsidR="00027BD2" w:rsidRPr="00CF1CD1" w:rsidRDefault="00027BD2" w:rsidP="00AA7921">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027BD2" w:rsidRPr="00CF1CD1" w:rsidRDefault="00027BD2" w:rsidP="00AA7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1. Лицо, замещавшее муниципальную должность, должность муниципальной службы указанное в пунктах 1 и 3 статьи </w:t>
      </w:r>
      <w:r w:rsidR="00B95175">
        <w:rPr>
          <w:rFonts w:ascii="Times New Roman" w:eastAsia="Times New Roman" w:hAnsi="Times New Roman" w:cs="Times New Roman"/>
          <w:sz w:val="28"/>
          <w:szCs w:val="28"/>
          <w:lang w:eastAsia="ru-RU"/>
        </w:rPr>
        <w:t>2</w:t>
      </w:r>
      <w:r w:rsidRPr="00CF1CD1">
        <w:rPr>
          <w:rFonts w:ascii="Times New Roman" w:eastAsia="Times New Roman" w:hAnsi="Times New Roman" w:cs="Times New Roman"/>
          <w:sz w:val="28"/>
          <w:szCs w:val="28"/>
          <w:lang w:eastAsia="ru-RU"/>
        </w:rPr>
        <w:t xml:space="preserve"> настоящего Положения, подает заявление Главе Арамильского городского округа о назначении ему пенсии за выслугу лет по форме согласно приложению </w:t>
      </w:r>
      <w:r w:rsidR="004C301E" w:rsidRPr="00CF1CD1">
        <w:rPr>
          <w:rFonts w:ascii="Times New Roman" w:eastAsia="Times New Roman" w:hAnsi="Times New Roman" w:cs="Times New Roman"/>
          <w:sz w:val="28"/>
          <w:szCs w:val="28"/>
          <w:lang w:eastAsia="ru-RU"/>
        </w:rPr>
        <w:t>№</w:t>
      </w:r>
      <w:r w:rsidRPr="00CF1CD1">
        <w:rPr>
          <w:rFonts w:ascii="Times New Roman" w:eastAsia="Times New Roman" w:hAnsi="Times New Roman" w:cs="Times New Roman"/>
          <w:sz w:val="28"/>
          <w:szCs w:val="28"/>
          <w:lang w:eastAsia="ru-RU"/>
        </w:rPr>
        <w:t xml:space="preserve"> 2 к настоящему Положению.</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 С заявлением представляются следующие документы:</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1) справка из отделения Пенсионного фонда </w:t>
      </w:r>
      <w:r w:rsidR="00BF0207">
        <w:rPr>
          <w:rFonts w:ascii="Times New Roman" w:eastAsia="Times New Roman" w:hAnsi="Times New Roman" w:cs="Times New Roman"/>
          <w:sz w:val="28"/>
          <w:szCs w:val="28"/>
          <w:lang w:eastAsia="ru-RU"/>
        </w:rPr>
        <w:t>Российской Федерации</w:t>
      </w:r>
      <w:r w:rsidRPr="00CF1CD1">
        <w:rPr>
          <w:rFonts w:ascii="Times New Roman" w:eastAsia="Times New Roman" w:hAnsi="Times New Roman" w:cs="Times New Roman"/>
          <w:sz w:val="28"/>
          <w:szCs w:val="28"/>
          <w:lang w:eastAsia="ru-RU"/>
        </w:rPr>
        <w:t xml:space="preserve"> о размере назначенной страховой пенсии (инвалидности) на месяц установления пенсии за выслугу лет;</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 распоряжение об освобождении от муниципальной должности, должности муниципальной службы;</w:t>
      </w:r>
    </w:p>
    <w:p w:rsidR="00027BD2" w:rsidRPr="00CF1CD1" w:rsidRDefault="00027BD2" w:rsidP="00AA7921">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3) справка, подтверждающая размер должностного оклада по соответствующей должности, по форме согласно приложению </w:t>
      </w:r>
      <w:r w:rsidR="004C301E" w:rsidRPr="00CF1CD1">
        <w:rPr>
          <w:rFonts w:ascii="Times New Roman" w:eastAsia="Times New Roman" w:hAnsi="Times New Roman" w:cs="Times New Roman"/>
          <w:sz w:val="28"/>
          <w:szCs w:val="28"/>
          <w:lang w:eastAsia="ru-RU"/>
        </w:rPr>
        <w:t>№</w:t>
      </w:r>
      <w:r w:rsidRPr="00CF1CD1">
        <w:rPr>
          <w:rFonts w:ascii="Times New Roman" w:eastAsia="Times New Roman" w:hAnsi="Times New Roman" w:cs="Times New Roman"/>
          <w:sz w:val="28"/>
          <w:szCs w:val="28"/>
          <w:lang w:eastAsia="ru-RU"/>
        </w:rPr>
        <w:t xml:space="preserve"> 3 к настоящему Положению;</w:t>
      </w:r>
    </w:p>
    <w:p w:rsidR="00027BD2" w:rsidRPr="00CF1CD1" w:rsidRDefault="00027BD2" w:rsidP="00AA7921">
      <w:pPr>
        <w:widowControl w:val="0"/>
        <w:autoSpaceDE w:val="0"/>
        <w:autoSpaceDN w:val="0"/>
        <w:spacing w:before="280"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4) справка, подтверждающая стаж муниципальной службы либо период исполнения полномочий по форме согласно приложению </w:t>
      </w:r>
      <w:r w:rsidR="004C301E" w:rsidRPr="00CF1CD1">
        <w:rPr>
          <w:rFonts w:ascii="Times New Roman" w:eastAsia="Times New Roman" w:hAnsi="Times New Roman" w:cs="Times New Roman"/>
          <w:sz w:val="28"/>
          <w:szCs w:val="28"/>
          <w:lang w:eastAsia="ru-RU"/>
        </w:rPr>
        <w:t>№</w:t>
      </w:r>
      <w:r w:rsidRPr="00CF1CD1">
        <w:rPr>
          <w:rFonts w:ascii="Times New Roman" w:eastAsia="Times New Roman" w:hAnsi="Times New Roman" w:cs="Times New Roman"/>
          <w:sz w:val="28"/>
          <w:szCs w:val="28"/>
          <w:lang w:eastAsia="ru-RU"/>
        </w:rPr>
        <w:t xml:space="preserve"> 4 к настоящему Положению;</w:t>
      </w:r>
    </w:p>
    <w:p w:rsidR="004C301E" w:rsidRPr="00CF1CD1" w:rsidRDefault="004C301E" w:rsidP="00AA7921">
      <w:pPr>
        <w:autoSpaceDE w:val="0"/>
        <w:autoSpaceDN w:val="0"/>
        <w:adjustRightInd w:val="0"/>
        <w:spacing w:before="280" w:after="0" w:line="240" w:lineRule="auto"/>
        <w:ind w:firstLine="709"/>
        <w:jc w:val="both"/>
        <w:rPr>
          <w:rFonts w:ascii="Times New Roman" w:hAnsi="Times New Roman" w:cs="Times New Roman"/>
          <w:sz w:val="28"/>
          <w:szCs w:val="28"/>
        </w:rPr>
      </w:pPr>
      <w:r w:rsidRPr="00CF1CD1">
        <w:rPr>
          <w:rFonts w:ascii="Times New Roman" w:eastAsia="Times New Roman" w:hAnsi="Times New Roman" w:cs="Times New Roman"/>
          <w:sz w:val="28"/>
          <w:szCs w:val="28"/>
          <w:lang w:eastAsia="ru-RU"/>
        </w:rPr>
        <w:t xml:space="preserve">5) </w:t>
      </w:r>
      <w:r w:rsidRPr="00CF1CD1">
        <w:rPr>
          <w:rFonts w:ascii="Times New Roman" w:hAnsi="Times New Roman" w:cs="Times New Roman"/>
          <w:sz w:val="28"/>
          <w:szCs w:val="28"/>
        </w:rPr>
        <w:t>справку, подтверждающую прекращение выплаты (с указанием даты прекращения выплаты):</w:t>
      </w:r>
    </w:p>
    <w:p w:rsidR="004C301E" w:rsidRPr="00CF1CD1" w:rsidRDefault="004C301E" w:rsidP="004C301E">
      <w:pPr>
        <w:autoSpaceDE w:val="0"/>
        <w:autoSpaceDN w:val="0"/>
        <w:adjustRightInd w:val="0"/>
        <w:spacing w:before="280" w:after="0" w:line="240" w:lineRule="auto"/>
        <w:ind w:firstLine="539"/>
        <w:jc w:val="both"/>
        <w:rPr>
          <w:rFonts w:ascii="Times New Roman" w:hAnsi="Times New Roman" w:cs="Times New Roman"/>
          <w:sz w:val="28"/>
          <w:szCs w:val="28"/>
        </w:rPr>
      </w:pPr>
      <w:r w:rsidRPr="00CF1CD1">
        <w:rPr>
          <w:rFonts w:ascii="Times New Roman" w:hAnsi="Times New Roman" w:cs="Times New Roman"/>
          <w:sz w:val="28"/>
          <w:szCs w:val="28"/>
        </w:rPr>
        <w:t>- пенсии за выслугу лет, назначенной в соответствии с федеральными законами и финансируемой за счет средств федерального бюджета;</w:t>
      </w:r>
    </w:p>
    <w:p w:rsidR="004C301E" w:rsidRPr="00CF1CD1" w:rsidRDefault="004C301E" w:rsidP="004C301E">
      <w:pPr>
        <w:autoSpaceDE w:val="0"/>
        <w:autoSpaceDN w:val="0"/>
        <w:adjustRightInd w:val="0"/>
        <w:spacing w:before="280" w:after="0" w:line="240" w:lineRule="auto"/>
        <w:ind w:firstLine="539"/>
        <w:jc w:val="both"/>
        <w:rPr>
          <w:rFonts w:ascii="Times New Roman" w:hAnsi="Times New Roman" w:cs="Times New Roman"/>
          <w:sz w:val="28"/>
          <w:szCs w:val="28"/>
        </w:rPr>
      </w:pPr>
      <w:r w:rsidRPr="00CF1CD1">
        <w:rPr>
          <w:rFonts w:ascii="Times New Roman" w:hAnsi="Times New Roman" w:cs="Times New Roman"/>
          <w:sz w:val="28"/>
          <w:szCs w:val="28"/>
        </w:rPr>
        <w:t>- ежемесячной доплаты к пенсии (ежемесячного пожизненного содержания) или дополнительного (пожизненного) ежемесячного материального обеспечения, назначенных в соответствии с федеральным законодательством и финансируемых за счет средств федерального бюджета или бюджетов субъектов Российской Федерации;</w:t>
      </w:r>
    </w:p>
    <w:p w:rsidR="004C301E" w:rsidRPr="00CF1CD1" w:rsidRDefault="004C301E" w:rsidP="004C301E">
      <w:pPr>
        <w:autoSpaceDE w:val="0"/>
        <w:autoSpaceDN w:val="0"/>
        <w:adjustRightInd w:val="0"/>
        <w:spacing w:before="280" w:after="0" w:line="240" w:lineRule="auto"/>
        <w:ind w:firstLine="540"/>
        <w:jc w:val="both"/>
        <w:rPr>
          <w:rFonts w:ascii="Times New Roman" w:hAnsi="Times New Roman" w:cs="Times New Roman"/>
          <w:sz w:val="28"/>
          <w:szCs w:val="28"/>
        </w:rPr>
      </w:pPr>
      <w:r w:rsidRPr="00CF1CD1">
        <w:rPr>
          <w:rFonts w:ascii="Times New Roman" w:hAnsi="Times New Roman" w:cs="Times New Roman"/>
          <w:sz w:val="28"/>
          <w:szCs w:val="28"/>
        </w:rPr>
        <w:t>- пенсии за выслугу лет, ежемесячной доплаты к пенсии или иных выплат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 назначенных в соответствии с законами Свердловской области, законодательством других субъектов Российской Федерации или актами органов местного самоуправления;</w:t>
      </w:r>
    </w:p>
    <w:p w:rsidR="004C301E" w:rsidRPr="00CF1CD1" w:rsidRDefault="004C301E" w:rsidP="004C301E">
      <w:pPr>
        <w:autoSpaceDE w:val="0"/>
        <w:autoSpaceDN w:val="0"/>
        <w:adjustRightInd w:val="0"/>
        <w:spacing w:before="280" w:after="0" w:line="240" w:lineRule="auto"/>
        <w:ind w:firstLine="540"/>
        <w:jc w:val="both"/>
        <w:rPr>
          <w:rFonts w:ascii="Times New Roman" w:hAnsi="Times New Roman" w:cs="Times New Roman"/>
          <w:sz w:val="28"/>
          <w:szCs w:val="28"/>
        </w:rPr>
      </w:pPr>
      <w:r w:rsidRPr="00CF1CD1">
        <w:rPr>
          <w:rFonts w:ascii="Times New Roman" w:hAnsi="Times New Roman" w:cs="Times New Roman"/>
          <w:sz w:val="28"/>
          <w:szCs w:val="28"/>
        </w:rPr>
        <w:t>- пенсии за выслугу лет, ежемесячной доплаты к пенсии или иных выплат в связи с прохождением государственной гражданской службы других субъектов Российской Федерации или муниципальной службы, назначенных в соответствии с законодательством других субъектов Российской Федерации или актами органов местного самоуправления;</w:t>
      </w:r>
    </w:p>
    <w:p w:rsidR="00027BD2" w:rsidRPr="00CF1CD1" w:rsidRDefault="004C301E"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6</w:t>
      </w:r>
      <w:r w:rsidR="00027BD2" w:rsidRPr="00CF1CD1">
        <w:rPr>
          <w:rFonts w:ascii="Times New Roman" w:eastAsia="Times New Roman" w:hAnsi="Times New Roman" w:cs="Times New Roman"/>
          <w:sz w:val="28"/>
          <w:szCs w:val="28"/>
          <w:lang w:eastAsia="ru-RU"/>
        </w:rPr>
        <w:t>) копия трудовой книжки, копия военного билета и другие документы, необходимые для подтверждения стажа и установления пенсии за выслугу лет.</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6C3A2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1CD1">
        <w:rPr>
          <w:rFonts w:ascii="Times New Roman" w:eastAsia="Times New Roman" w:hAnsi="Times New Roman" w:cs="Times New Roman"/>
          <w:b/>
          <w:sz w:val="28"/>
          <w:szCs w:val="28"/>
          <w:lang w:eastAsia="ru-RU"/>
        </w:rPr>
        <w:t>Статья 4. Порядок назначения, перерасчета и выплаты пенсии за выслугу лет</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 Определение размера пенсии, перерасчет, перечисление пенсии за выслугу лет производятся Администрацией Арамильского городского округа.</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 В десятидневный срок со дня получения всех необходимых документов определяется размер пенсии за выслугу лет и принимается</w:t>
      </w:r>
      <w:r w:rsidR="00B95175">
        <w:rPr>
          <w:rFonts w:ascii="Times New Roman" w:eastAsia="Times New Roman" w:hAnsi="Times New Roman" w:cs="Times New Roman"/>
          <w:sz w:val="28"/>
          <w:szCs w:val="28"/>
          <w:lang w:eastAsia="ru-RU"/>
        </w:rPr>
        <w:t xml:space="preserve"> решение, оформляемое согласно П</w:t>
      </w:r>
      <w:r w:rsidRPr="00CF1CD1">
        <w:rPr>
          <w:rFonts w:ascii="Times New Roman" w:eastAsia="Times New Roman" w:hAnsi="Times New Roman" w:cs="Times New Roman"/>
          <w:sz w:val="28"/>
          <w:szCs w:val="28"/>
          <w:lang w:eastAsia="ru-RU"/>
        </w:rPr>
        <w:t xml:space="preserve">риложению </w:t>
      </w:r>
      <w:r w:rsidR="00B95175">
        <w:rPr>
          <w:rFonts w:ascii="Times New Roman" w:eastAsia="Times New Roman" w:hAnsi="Times New Roman" w:cs="Times New Roman"/>
          <w:sz w:val="28"/>
          <w:szCs w:val="28"/>
          <w:lang w:eastAsia="ru-RU"/>
        </w:rPr>
        <w:t>№ 5</w:t>
      </w:r>
      <w:r w:rsidRPr="00CF1CD1">
        <w:rPr>
          <w:rFonts w:ascii="Times New Roman" w:eastAsia="Times New Roman" w:hAnsi="Times New Roman" w:cs="Times New Roman"/>
          <w:sz w:val="28"/>
          <w:szCs w:val="28"/>
          <w:lang w:eastAsia="ru-RU"/>
        </w:rPr>
        <w:t xml:space="preserve"> к настоящему Положению.</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3. При изменении должностного оклада по соответствующей должности Администрация Арамильского городского округа пересчитывает размер пенсии за выслугу лет в соответствии с новым должностным окладом. Выплата пенсии за выслугу лет в новом размере производится со дня изменения должностного оклада.</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В случае отсутствия соответствующей должности перерасчет производится исходя из увеличения размера должностного оклада по аналогичной должности в соответствующем органе местного самоуправления, в котором лицо, получающее пенсию </w:t>
      </w:r>
      <w:r w:rsidR="00B95175">
        <w:rPr>
          <w:rFonts w:ascii="Times New Roman" w:eastAsia="Times New Roman" w:hAnsi="Times New Roman" w:cs="Times New Roman"/>
          <w:sz w:val="28"/>
          <w:szCs w:val="28"/>
          <w:lang w:eastAsia="ru-RU"/>
        </w:rPr>
        <w:t>за</w:t>
      </w:r>
      <w:r w:rsidRPr="00CF1CD1">
        <w:rPr>
          <w:rFonts w:ascii="Times New Roman" w:eastAsia="Times New Roman" w:hAnsi="Times New Roman" w:cs="Times New Roman"/>
          <w:sz w:val="28"/>
          <w:szCs w:val="28"/>
          <w:lang w:eastAsia="ru-RU"/>
        </w:rPr>
        <w:t xml:space="preserve"> выслуг</w:t>
      </w:r>
      <w:r w:rsidR="00B95175">
        <w:rPr>
          <w:rFonts w:ascii="Times New Roman" w:eastAsia="Times New Roman" w:hAnsi="Times New Roman" w:cs="Times New Roman"/>
          <w:sz w:val="28"/>
          <w:szCs w:val="28"/>
          <w:lang w:eastAsia="ru-RU"/>
        </w:rPr>
        <w:t>у</w:t>
      </w:r>
      <w:r w:rsidRPr="00CF1CD1">
        <w:rPr>
          <w:rFonts w:ascii="Times New Roman" w:eastAsia="Times New Roman" w:hAnsi="Times New Roman" w:cs="Times New Roman"/>
          <w:sz w:val="28"/>
          <w:szCs w:val="28"/>
          <w:lang w:eastAsia="ru-RU"/>
        </w:rPr>
        <w:t xml:space="preserve"> лет, замещало должность.</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Аналогичной должностью считается должность в органе местного самоуправления Арамильского городского округа, соответствующая другой должности по денежному содержанию, функциональным и должностным обязанностям.</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6C3A2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1CD1">
        <w:rPr>
          <w:rFonts w:ascii="Times New Roman" w:eastAsia="Times New Roman" w:hAnsi="Times New Roman" w:cs="Times New Roman"/>
          <w:b/>
          <w:sz w:val="28"/>
          <w:szCs w:val="28"/>
          <w:lang w:eastAsia="ru-RU"/>
        </w:rPr>
        <w:t>Статья 5. Порядок приостановления, возобновления и прекращения выплаты пенсии за выслугу лет</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27"/>
      <w:bookmarkEnd w:id="4"/>
      <w:r w:rsidRPr="00CF1CD1">
        <w:rPr>
          <w:rFonts w:ascii="Times New Roman" w:eastAsia="Times New Roman" w:hAnsi="Times New Roman" w:cs="Times New Roman"/>
          <w:sz w:val="28"/>
          <w:szCs w:val="28"/>
          <w:lang w:eastAsia="ru-RU"/>
        </w:rPr>
        <w:t>1. Выплата пенсии за выслугу лет приостанавливается при замещении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Российской Федерации и должностей муниципальной службы.</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Лицо, получающее пенсию за выслугу лет и назначенное на одну из указанных должностей, обязано в пятидневный срок сообщить об этом в письменном виде в Администрацию Арамильского городского округа.</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2. При последующем освобождении от должности, указанной в </w:t>
      </w:r>
      <w:hyperlink w:anchor="P127" w:history="1">
        <w:r w:rsidRPr="00CF1CD1">
          <w:rPr>
            <w:rFonts w:ascii="Times New Roman" w:eastAsia="Times New Roman" w:hAnsi="Times New Roman" w:cs="Times New Roman"/>
            <w:sz w:val="28"/>
            <w:szCs w:val="28"/>
            <w:lang w:eastAsia="ru-RU"/>
          </w:rPr>
          <w:t>пункте 1</w:t>
        </w:r>
      </w:hyperlink>
      <w:r w:rsidRPr="00CF1CD1">
        <w:rPr>
          <w:rFonts w:ascii="Times New Roman" w:eastAsia="Times New Roman" w:hAnsi="Times New Roman" w:cs="Times New Roman"/>
          <w:sz w:val="28"/>
          <w:szCs w:val="28"/>
          <w:lang w:eastAsia="ru-RU"/>
        </w:rPr>
        <w:t xml:space="preserve"> настоящей статьи, выплата пенсии за выслугу лет возобновляется по заявлению лица с приложением копии распоряжения об освобождении от соответствующей должности. Выплата возобновляется со дня, следующего за днем освобождения от должности.</w:t>
      </w:r>
    </w:p>
    <w:p w:rsidR="00027BD2" w:rsidRPr="00CF1CD1" w:rsidRDefault="00027BD2" w:rsidP="00027BD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На основании заявления лица, получающего пенсию за выслугу лет, Глава Арамильского городского округа рассматривает вопрос о пересчете размера ранее назначенной пенсии за выслугу лет с учетом вновь замещаемых после назначения пенсии за выслугу лет муниципальных должностей или должностей муниципальной службы, а также соответствующего должностного оклада и стажа муниципальной службы.</w:t>
      </w:r>
    </w:p>
    <w:p w:rsidR="00027BD2" w:rsidRPr="00CF1CD1" w:rsidRDefault="00027BD2" w:rsidP="00B951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3. В случае смерти лица, получавшего пенсию за выслугу лет, ее выплата прекращается с первого числа следующего месяца.</w:t>
      </w:r>
    </w:p>
    <w:p w:rsidR="005B3551" w:rsidRPr="00CF1CD1" w:rsidRDefault="005B3551" w:rsidP="00027BD2">
      <w:pPr>
        <w:widowControl w:val="0"/>
        <w:autoSpaceDE w:val="0"/>
        <w:autoSpaceDN w:val="0"/>
        <w:spacing w:after="0" w:line="240" w:lineRule="auto"/>
        <w:rPr>
          <w:rFonts w:ascii="Times New Roman" w:eastAsia="Times New Roman" w:hAnsi="Times New Roman" w:cs="Times New Roman"/>
          <w:sz w:val="28"/>
          <w:szCs w:val="28"/>
          <w:lang w:eastAsia="ru-RU"/>
        </w:rPr>
        <w:sectPr w:rsidR="005B3551" w:rsidRPr="00CF1CD1" w:rsidSect="005B3551">
          <w:pgSz w:w="11906" w:h="16838"/>
          <w:pgMar w:top="1134" w:right="849" w:bottom="1135" w:left="1701" w:header="708" w:footer="708" w:gutter="0"/>
          <w:cols w:space="708"/>
          <w:docGrid w:linePitch="360"/>
        </w:sectPr>
      </w:pPr>
    </w:p>
    <w:p w:rsidR="00027BD2" w:rsidRPr="00CF1CD1" w:rsidRDefault="00027BD2" w:rsidP="00027B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Приложение № 1</w:t>
      </w:r>
    </w:p>
    <w:p w:rsidR="00027BD2" w:rsidRPr="00CF1CD1"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к Положению</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5" w:name="P141"/>
      <w:bookmarkEnd w:id="5"/>
      <w:r w:rsidRPr="00CF1CD1">
        <w:rPr>
          <w:rFonts w:ascii="Times New Roman" w:eastAsia="Times New Roman" w:hAnsi="Times New Roman" w:cs="Times New Roman"/>
          <w:sz w:val="28"/>
          <w:szCs w:val="28"/>
          <w:lang w:eastAsia="ru-RU"/>
        </w:rPr>
        <w:t>СТАЖ</w:t>
      </w:r>
    </w:p>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МУНИЦИПАЛЬНОЙ СЛУЖБЫ ДЛЯ НАЗНАЧЕНИЯ ПЕНСИИ ЗА ВЫСЛУГУ ЛЕТ</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027BD2" w:rsidRPr="00CF1CD1" w:rsidTr="005B3551">
        <w:tc>
          <w:tcPr>
            <w:tcW w:w="4309" w:type="dxa"/>
            <w:tcBorders>
              <w:top w:val="single" w:sz="4" w:space="0" w:color="auto"/>
              <w:bottom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Год назначения пенсии за выслугу лет</w:t>
            </w:r>
          </w:p>
        </w:tc>
        <w:tc>
          <w:tcPr>
            <w:tcW w:w="4762" w:type="dxa"/>
            <w:tcBorders>
              <w:top w:val="single" w:sz="4" w:space="0" w:color="auto"/>
              <w:bottom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027BD2" w:rsidRPr="00CF1CD1"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2017</w:t>
            </w:r>
          </w:p>
        </w:tc>
        <w:tc>
          <w:tcPr>
            <w:tcW w:w="4762"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15 лет 6 месяцев</w:t>
            </w:r>
          </w:p>
        </w:tc>
      </w:tr>
      <w:tr w:rsidR="00027BD2" w:rsidRPr="00CF1CD1"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2018</w:t>
            </w:r>
          </w:p>
        </w:tc>
        <w:tc>
          <w:tcPr>
            <w:tcW w:w="4762"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16 лет</w:t>
            </w:r>
          </w:p>
        </w:tc>
      </w:tr>
      <w:tr w:rsidR="00027BD2" w:rsidRPr="00CF1CD1"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2019</w:t>
            </w:r>
          </w:p>
        </w:tc>
        <w:tc>
          <w:tcPr>
            <w:tcW w:w="4762"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16 лет 6 месяцев</w:t>
            </w:r>
          </w:p>
        </w:tc>
      </w:tr>
      <w:tr w:rsidR="00027BD2" w:rsidRPr="00CF1CD1"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2020</w:t>
            </w:r>
          </w:p>
        </w:tc>
        <w:tc>
          <w:tcPr>
            <w:tcW w:w="4762"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17 лет</w:t>
            </w:r>
          </w:p>
        </w:tc>
      </w:tr>
      <w:tr w:rsidR="00027BD2" w:rsidRPr="00CF1CD1"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2021</w:t>
            </w:r>
          </w:p>
        </w:tc>
        <w:tc>
          <w:tcPr>
            <w:tcW w:w="4762"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17 лет 6 месяцев</w:t>
            </w:r>
          </w:p>
        </w:tc>
      </w:tr>
      <w:tr w:rsidR="00027BD2" w:rsidRPr="00CF1CD1"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2022</w:t>
            </w:r>
          </w:p>
        </w:tc>
        <w:tc>
          <w:tcPr>
            <w:tcW w:w="4762"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18 лет</w:t>
            </w:r>
          </w:p>
        </w:tc>
      </w:tr>
      <w:tr w:rsidR="00027BD2" w:rsidRPr="00CF1CD1"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2023</w:t>
            </w:r>
          </w:p>
        </w:tc>
        <w:tc>
          <w:tcPr>
            <w:tcW w:w="4762"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18 лет 6 месяцев</w:t>
            </w:r>
          </w:p>
        </w:tc>
      </w:tr>
      <w:tr w:rsidR="00027BD2" w:rsidRPr="00CF1CD1"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2024</w:t>
            </w:r>
          </w:p>
        </w:tc>
        <w:tc>
          <w:tcPr>
            <w:tcW w:w="4762"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19 лет</w:t>
            </w:r>
          </w:p>
        </w:tc>
      </w:tr>
      <w:tr w:rsidR="00027BD2" w:rsidRPr="00CF1CD1"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2025</w:t>
            </w:r>
          </w:p>
        </w:tc>
        <w:tc>
          <w:tcPr>
            <w:tcW w:w="4762"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19 лет 6 месяцев</w:t>
            </w:r>
          </w:p>
        </w:tc>
      </w:tr>
      <w:tr w:rsidR="00027BD2" w:rsidRPr="00CF1CD1" w:rsidTr="005B3551">
        <w:tblPrEx>
          <w:tblBorders>
            <w:left w:val="none" w:sz="0" w:space="0" w:color="auto"/>
            <w:right w:val="none" w:sz="0" w:space="0" w:color="auto"/>
            <w:insideH w:val="none" w:sz="0" w:space="0" w:color="auto"/>
            <w:insideV w:val="none" w:sz="0" w:space="0" w:color="auto"/>
          </w:tblBorders>
        </w:tblPrEx>
        <w:tc>
          <w:tcPr>
            <w:tcW w:w="4309"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2026 и последующие годы</w:t>
            </w:r>
          </w:p>
        </w:tc>
        <w:tc>
          <w:tcPr>
            <w:tcW w:w="4762" w:type="dxa"/>
            <w:tcBorders>
              <w:top w:val="single" w:sz="4" w:space="0" w:color="auto"/>
              <w:left w:val="single" w:sz="4" w:space="0" w:color="auto"/>
              <w:bottom w:val="single" w:sz="4" w:space="0" w:color="auto"/>
              <w:right w:val="single" w:sz="4" w:space="0" w:color="auto"/>
            </w:tcBorders>
          </w:tcPr>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20 лет</w:t>
            </w:r>
          </w:p>
        </w:tc>
      </w:tr>
    </w:tbl>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5B3551" w:rsidRPr="00CF1CD1" w:rsidRDefault="005B3551" w:rsidP="00027BD2">
      <w:pPr>
        <w:widowControl w:val="0"/>
        <w:autoSpaceDE w:val="0"/>
        <w:autoSpaceDN w:val="0"/>
        <w:spacing w:after="0" w:line="240" w:lineRule="auto"/>
        <w:rPr>
          <w:rFonts w:ascii="Times New Roman" w:eastAsia="Times New Roman" w:hAnsi="Times New Roman" w:cs="Times New Roman"/>
          <w:sz w:val="28"/>
          <w:szCs w:val="28"/>
          <w:lang w:eastAsia="ru-RU"/>
        </w:rPr>
        <w:sectPr w:rsidR="005B3551" w:rsidRPr="00CF1CD1" w:rsidSect="003B0D71">
          <w:pgSz w:w="11906" w:h="16838"/>
          <w:pgMar w:top="1134" w:right="707" w:bottom="1135" w:left="1701" w:header="708" w:footer="708" w:gutter="0"/>
          <w:cols w:space="708"/>
          <w:docGrid w:linePitch="360"/>
        </w:sectPr>
      </w:pPr>
    </w:p>
    <w:p w:rsidR="00027BD2" w:rsidRPr="00CF1CD1" w:rsidRDefault="00027BD2" w:rsidP="00027B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Приложение № 2</w:t>
      </w:r>
    </w:p>
    <w:p w:rsidR="00027BD2" w:rsidRPr="00CF1CD1"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к Положению</w:t>
      </w:r>
    </w:p>
    <w:p w:rsidR="00DE5E19" w:rsidRPr="00CF1CD1" w:rsidRDefault="00DE5E19" w:rsidP="00DE5E19">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3964"/>
        <w:gridCol w:w="5524"/>
      </w:tblGrid>
      <w:tr w:rsidR="00DE5E19" w:rsidRPr="00CF1CD1" w:rsidTr="00DE5E19">
        <w:trPr>
          <w:trHeight w:val="77"/>
        </w:trPr>
        <w:tc>
          <w:tcPr>
            <w:tcW w:w="3964" w:type="dxa"/>
            <w:vMerge w:val="restart"/>
            <w:tcBorders>
              <w:top w:val="nil"/>
              <w:left w:val="nil"/>
              <w:bottom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top w:val="nil"/>
              <w:left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Главе Арамильского городского округа</w:t>
            </w:r>
          </w:p>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5E19" w:rsidRPr="00CF1CD1" w:rsidTr="00DE5E19">
        <w:trPr>
          <w:trHeight w:val="517"/>
        </w:trPr>
        <w:tc>
          <w:tcPr>
            <w:tcW w:w="3964" w:type="dxa"/>
            <w:vMerge/>
            <w:tcBorders>
              <w:top w:val="nil"/>
              <w:left w:val="nil"/>
              <w:bottom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от</w:t>
            </w:r>
          </w:p>
        </w:tc>
      </w:tr>
      <w:tr w:rsidR="00DE5E19" w:rsidRPr="00CF1CD1" w:rsidTr="00DE5E19">
        <w:trPr>
          <w:trHeight w:val="71"/>
        </w:trPr>
        <w:tc>
          <w:tcPr>
            <w:tcW w:w="3964" w:type="dxa"/>
            <w:vMerge/>
            <w:tcBorders>
              <w:top w:val="nil"/>
              <w:left w:val="nil"/>
              <w:bottom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rsidR="00DE5E19" w:rsidRPr="00CF1CD1"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r w:rsidRPr="00CF1CD1">
              <w:rPr>
                <w:rFonts w:ascii="Times New Roman" w:eastAsia="Times New Roman" w:hAnsi="Times New Roman" w:cs="Times New Roman"/>
                <w:lang w:eastAsia="ru-RU"/>
              </w:rPr>
              <w:t>(фамилия, имя, отчество заявителя)</w:t>
            </w:r>
          </w:p>
          <w:p w:rsidR="00DE5E19" w:rsidRPr="00CF1CD1"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p>
        </w:tc>
      </w:tr>
      <w:tr w:rsidR="00DE5E19" w:rsidRPr="00CF1CD1" w:rsidTr="00DE5E19">
        <w:trPr>
          <w:trHeight w:val="71"/>
        </w:trPr>
        <w:tc>
          <w:tcPr>
            <w:tcW w:w="3964" w:type="dxa"/>
            <w:vMerge/>
            <w:tcBorders>
              <w:top w:val="nil"/>
              <w:left w:val="nil"/>
              <w:bottom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rsidR="00DE5E19" w:rsidRPr="00CF1CD1"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p>
          <w:p w:rsidR="00DE5E19" w:rsidRPr="00CF1CD1"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p>
        </w:tc>
      </w:tr>
      <w:tr w:rsidR="00DE5E19" w:rsidRPr="00CF1CD1" w:rsidTr="00DE5E19">
        <w:trPr>
          <w:trHeight w:val="71"/>
        </w:trPr>
        <w:tc>
          <w:tcPr>
            <w:tcW w:w="3964" w:type="dxa"/>
            <w:vMerge/>
            <w:tcBorders>
              <w:top w:val="nil"/>
              <w:left w:val="nil"/>
              <w:bottom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rsidR="00DE5E19" w:rsidRPr="00CF1CD1"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r w:rsidRPr="00CF1CD1">
              <w:rPr>
                <w:rFonts w:ascii="Times New Roman" w:eastAsia="Times New Roman" w:hAnsi="Times New Roman" w:cs="Times New Roman"/>
                <w:lang w:eastAsia="ru-RU"/>
              </w:rPr>
              <w:t>(должность заявителя на день увольнения)</w:t>
            </w:r>
          </w:p>
          <w:p w:rsidR="00DE5E19" w:rsidRPr="00CF1CD1" w:rsidRDefault="00DE5E19" w:rsidP="00DE5E19">
            <w:pPr>
              <w:widowControl w:val="0"/>
              <w:autoSpaceDE w:val="0"/>
              <w:autoSpaceDN w:val="0"/>
              <w:spacing w:after="0" w:line="240" w:lineRule="auto"/>
              <w:jc w:val="center"/>
              <w:rPr>
                <w:rFonts w:ascii="Times New Roman" w:eastAsia="Times New Roman" w:hAnsi="Times New Roman" w:cs="Times New Roman"/>
                <w:lang w:eastAsia="ru-RU"/>
              </w:rPr>
            </w:pPr>
          </w:p>
        </w:tc>
      </w:tr>
      <w:tr w:rsidR="00DE5E19" w:rsidRPr="00CF1CD1" w:rsidTr="00DE5E19">
        <w:trPr>
          <w:trHeight w:val="71"/>
        </w:trPr>
        <w:tc>
          <w:tcPr>
            <w:tcW w:w="3964" w:type="dxa"/>
            <w:vMerge/>
            <w:tcBorders>
              <w:top w:val="nil"/>
              <w:left w:val="nil"/>
              <w:bottom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Домашний адрес:</w:t>
            </w:r>
          </w:p>
        </w:tc>
      </w:tr>
      <w:tr w:rsidR="00DE5E19" w:rsidRPr="00CF1CD1" w:rsidTr="00DE5E19">
        <w:trPr>
          <w:trHeight w:val="71"/>
        </w:trPr>
        <w:tc>
          <w:tcPr>
            <w:tcW w:w="3964" w:type="dxa"/>
            <w:vMerge/>
            <w:tcBorders>
              <w:top w:val="nil"/>
              <w:left w:val="nil"/>
              <w:bottom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5E19" w:rsidRPr="00CF1CD1" w:rsidTr="00DE5E19">
        <w:trPr>
          <w:trHeight w:val="71"/>
        </w:trPr>
        <w:tc>
          <w:tcPr>
            <w:tcW w:w="3964" w:type="dxa"/>
            <w:vMerge/>
            <w:tcBorders>
              <w:top w:val="nil"/>
              <w:left w:val="nil"/>
              <w:bottom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5E19" w:rsidRPr="00CF1CD1" w:rsidTr="00DE5E19">
        <w:trPr>
          <w:trHeight w:val="71"/>
        </w:trPr>
        <w:tc>
          <w:tcPr>
            <w:tcW w:w="3964" w:type="dxa"/>
            <w:vMerge/>
            <w:tcBorders>
              <w:top w:val="nil"/>
              <w:left w:val="nil"/>
              <w:bottom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E5E19" w:rsidRPr="00CF1CD1" w:rsidTr="00DE5E19">
        <w:trPr>
          <w:trHeight w:val="71"/>
        </w:trPr>
        <w:tc>
          <w:tcPr>
            <w:tcW w:w="3964" w:type="dxa"/>
            <w:vMerge/>
            <w:tcBorders>
              <w:top w:val="nil"/>
              <w:left w:val="nil"/>
              <w:bottom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4" w:type="dxa"/>
            <w:tcBorders>
              <w:left w:val="nil"/>
              <w:right w:val="nil"/>
            </w:tcBorders>
          </w:tcPr>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Номер телефона</w:t>
            </w:r>
          </w:p>
        </w:tc>
      </w:tr>
    </w:tbl>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027BD2" w:rsidP="00DE5E1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6" w:name="P186"/>
      <w:bookmarkEnd w:id="6"/>
      <w:r w:rsidRPr="00CF1CD1">
        <w:rPr>
          <w:rFonts w:ascii="Times New Roman" w:eastAsia="Times New Roman" w:hAnsi="Times New Roman" w:cs="Times New Roman"/>
          <w:sz w:val="28"/>
          <w:szCs w:val="28"/>
          <w:lang w:eastAsia="ru-RU"/>
        </w:rPr>
        <w:t>ЗАЯВЛЕНИЕ</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027BD2" w:rsidP="00DE5E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В соответствии с </w:t>
      </w:r>
      <w:r w:rsidRPr="00CF1CD1">
        <w:rPr>
          <w:rFonts w:ascii="Times New Roman" w:eastAsia="Times New Roman" w:hAnsi="Times New Roman" w:cs="Times New Roman"/>
          <w:color w:val="0000FF"/>
          <w:sz w:val="28"/>
          <w:szCs w:val="28"/>
          <w:lang w:eastAsia="ru-RU"/>
        </w:rPr>
        <w:t>Законом</w:t>
      </w:r>
      <w:r w:rsidRPr="00CF1CD1">
        <w:rPr>
          <w:rFonts w:ascii="Times New Roman" w:eastAsia="Times New Roman" w:hAnsi="Times New Roman" w:cs="Times New Roman"/>
          <w:sz w:val="28"/>
          <w:szCs w:val="28"/>
          <w:lang w:eastAsia="ru-RU"/>
        </w:rPr>
        <w:t xml:space="preserve"> Свердловской области от 29 октября  2007  года</w:t>
      </w:r>
      <w:r w:rsidR="00DE5E19"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 xml:space="preserve"> 136-ОЗ </w:t>
      </w:r>
      <w:r w:rsidR="00DE5E19" w:rsidRPr="00CF1CD1">
        <w:rPr>
          <w:rFonts w:ascii="Times New Roman" w:eastAsia="Times New Roman" w:hAnsi="Times New Roman" w:cs="Times New Roman"/>
          <w:sz w:val="28"/>
          <w:szCs w:val="28"/>
          <w:lang w:eastAsia="ru-RU"/>
        </w:rPr>
        <w:t>«</w:t>
      </w:r>
      <w:r w:rsidRPr="00CF1CD1">
        <w:rPr>
          <w:rFonts w:ascii="Times New Roman" w:eastAsia="Times New Roman" w:hAnsi="Times New Roman" w:cs="Times New Roman"/>
          <w:sz w:val="28"/>
          <w:szCs w:val="28"/>
          <w:lang w:eastAsia="ru-RU"/>
        </w:rPr>
        <w:t>Об особенностях муниципальной службы на территории  Свердловской</w:t>
      </w:r>
      <w:r w:rsidR="00DE5E19" w:rsidRPr="00CF1CD1">
        <w:rPr>
          <w:rFonts w:ascii="Times New Roman" w:eastAsia="Times New Roman" w:hAnsi="Times New Roman" w:cs="Times New Roman"/>
          <w:sz w:val="28"/>
          <w:szCs w:val="28"/>
          <w:lang w:eastAsia="ru-RU"/>
        </w:rPr>
        <w:t xml:space="preserve"> </w:t>
      </w:r>
      <w:r w:rsidR="00B95175">
        <w:rPr>
          <w:rFonts w:ascii="Times New Roman" w:eastAsia="Times New Roman" w:hAnsi="Times New Roman" w:cs="Times New Roman"/>
          <w:sz w:val="28"/>
          <w:szCs w:val="28"/>
          <w:lang w:eastAsia="ru-RU"/>
        </w:rPr>
        <w:t>области»</w:t>
      </w:r>
      <w:r w:rsidRPr="00CF1CD1">
        <w:rPr>
          <w:rFonts w:ascii="Times New Roman" w:eastAsia="Times New Roman" w:hAnsi="Times New Roman" w:cs="Times New Roman"/>
          <w:sz w:val="28"/>
          <w:szCs w:val="28"/>
          <w:lang w:eastAsia="ru-RU"/>
        </w:rPr>
        <w:t xml:space="preserve"> прошу установить мне пенсию за выслугу лет к назначенной</w:t>
      </w:r>
      <w:r w:rsidR="00DE5E19"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 xml:space="preserve">в соответствии с Федеральным </w:t>
      </w:r>
      <w:hyperlink r:id="rId7" w:history="1">
        <w:r w:rsidRPr="00CF1CD1">
          <w:rPr>
            <w:rFonts w:ascii="Times New Roman" w:eastAsia="Times New Roman" w:hAnsi="Times New Roman" w:cs="Times New Roman"/>
            <w:color w:val="0000FF"/>
            <w:sz w:val="28"/>
            <w:szCs w:val="28"/>
            <w:lang w:eastAsia="ru-RU"/>
          </w:rPr>
          <w:t>законом</w:t>
        </w:r>
      </w:hyperlink>
      <w:r w:rsidRPr="00CF1CD1">
        <w:rPr>
          <w:rFonts w:ascii="Times New Roman" w:eastAsia="Times New Roman" w:hAnsi="Times New Roman" w:cs="Times New Roman"/>
          <w:sz w:val="28"/>
          <w:szCs w:val="28"/>
          <w:lang w:eastAsia="ru-RU"/>
        </w:rPr>
        <w:t xml:space="preserve"> от 28 декабря 2013 года </w:t>
      </w:r>
      <w:r w:rsidR="00DE5E19" w:rsidRPr="00CF1CD1">
        <w:rPr>
          <w:rFonts w:ascii="Times New Roman" w:eastAsia="Times New Roman" w:hAnsi="Times New Roman" w:cs="Times New Roman"/>
          <w:sz w:val="28"/>
          <w:szCs w:val="28"/>
          <w:lang w:eastAsia="ru-RU"/>
        </w:rPr>
        <w:t>№  400-ФЗ «</w:t>
      </w:r>
      <w:r w:rsidRPr="00CF1CD1">
        <w:rPr>
          <w:rFonts w:ascii="Times New Roman" w:eastAsia="Times New Roman" w:hAnsi="Times New Roman" w:cs="Times New Roman"/>
          <w:sz w:val="28"/>
          <w:szCs w:val="28"/>
          <w:lang w:eastAsia="ru-RU"/>
        </w:rPr>
        <w:t>О</w:t>
      </w:r>
      <w:r w:rsidR="00DE5E19" w:rsidRPr="00CF1CD1">
        <w:rPr>
          <w:rFonts w:ascii="Times New Roman" w:eastAsia="Times New Roman" w:hAnsi="Times New Roman" w:cs="Times New Roman"/>
          <w:sz w:val="28"/>
          <w:szCs w:val="28"/>
          <w:lang w:eastAsia="ru-RU"/>
        </w:rPr>
        <w:t xml:space="preserve"> страховых пенсиях»</w:t>
      </w:r>
      <w:r w:rsidRPr="00CF1CD1">
        <w:rPr>
          <w:rFonts w:ascii="Times New Roman" w:eastAsia="Times New Roman" w:hAnsi="Times New Roman" w:cs="Times New Roman"/>
          <w:sz w:val="28"/>
          <w:szCs w:val="28"/>
          <w:lang w:eastAsia="ru-RU"/>
        </w:rPr>
        <w:t xml:space="preserve"> страховой пенсии _____________</w:t>
      </w:r>
      <w:r w:rsidR="00DE5E19" w:rsidRPr="00CF1CD1">
        <w:rPr>
          <w:rFonts w:ascii="Times New Roman" w:eastAsia="Times New Roman" w:hAnsi="Times New Roman" w:cs="Times New Roman"/>
          <w:sz w:val="28"/>
          <w:szCs w:val="28"/>
          <w:lang w:eastAsia="ru-RU"/>
        </w:rPr>
        <w:t>______</w:t>
      </w:r>
      <w:r w:rsidRPr="00CF1CD1">
        <w:rPr>
          <w:rFonts w:ascii="Times New Roman" w:eastAsia="Times New Roman" w:hAnsi="Times New Roman" w:cs="Times New Roman"/>
          <w:sz w:val="28"/>
          <w:szCs w:val="28"/>
          <w:lang w:eastAsia="ru-RU"/>
        </w:rPr>
        <w:t>_____</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lang w:eastAsia="ru-RU"/>
        </w:rPr>
      </w:pPr>
      <w:r w:rsidRPr="00CF1CD1">
        <w:rPr>
          <w:rFonts w:ascii="Times New Roman" w:eastAsia="Times New Roman" w:hAnsi="Times New Roman" w:cs="Times New Roman"/>
          <w:sz w:val="28"/>
          <w:szCs w:val="28"/>
          <w:lang w:eastAsia="ru-RU"/>
        </w:rPr>
        <w:t xml:space="preserve">                              </w:t>
      </w:r>
      <w:r w:rsidR="00DE5E19" w:rsidRPr="00CF1CD1">
        <w:rPr>
          <w:rFonts w:ascii="Times New Roman" w:eastAsia="Times New Roman" w:hAnsi="Times New Roman" w:cs="Times New Roman"/>
          <w:sz w:val="28"/>
          <w:szCs w:val="28"/>
          <w:lang w:eastAsia="ru-RU"/>
        </w:rPr>
        <w:tab/>
      </w:r>
      <w:r w:rsidR="00DE5E19" w:rsidRPr="00CF1CD1">
        <w:rPr>
          <w:rFonts w:ascii="Times New Roman" w:eastAsia="Times New Roman" w:hAnsi="Times New Roman" w:cs="Times New Roman"/>
          <w:sz w:val="28"/>
          <w:szCs w:val="28"/>
          <w:lang w:eastAsia="ru-RU"/>
        </w:rPr>
        <w:tab/>
      </w:r>
      <w:r w:rsidR="00DE5E19" w:rsidRPr="00CF1CD1">
        <w:rPr>
          <w:rFonts w:ascii="Times New Roman" w:eastAsia="Times New Roman" w:hAnsi="Times New Roman" w:cs="Times New Roman"/>
          <w:sz w:val="28"/>
          <w:szCs w:val="28"/>
          <w:lang w:eastAsia="ru-RU"/>
        </w:rPr>
        <w:tab/>
      </w:r>
      <w:r w:rsidR="00DE5E19" w:rsidRPr="00CF1CD1">
        <w:rPr>
          <w:rFonts w:ascii="Times New Roman" w:eastAsia="Times New Roman" w:hAnsi="Times New Roman" w:cs="Times New Roman"/>
          <w:sz w:val="28"/>
          <w:szCs w:val="28"/>
          <w:lang w:eastAsia="ru-RU"/>
        </w:rPr>
        <w:tab/>
      </w:r>
      <w:r w:rsidR="00DE5E19" w:rsidRPr="00CF1CD1">
        <w:rPr>
          <w:rFonts w:ascii="Times New Roman" w:eastAsia="Times New Roman" w:hAnsi="Times New Roman" w:cs="Times New Roman"/>
          <w:sz w:val="28"/>
          <w:szCs w:val="28"/>
          <w:lang w:eastAsia="ru-RU"/>
        </w:rPr>
        <w:tab/>
      </w:r>
      <w:r w:rsidR="00DE5E19" w:rsidRPr="00CF1CD1">
        <w:rPr>
          <w:rFonts w:ascii="Times New Roman" w:eastAsia="Times New Roman" w:hAnsi="Times New Roman" w:cs="Times New Roman"/>
          <w:sz w:val="28"/>
          <w:szCs w:val="28"/>
          <w:lang w:eastAsia="ru-RU"/>
        </w:rPr>
        <w:tab/>
      </w:r>
      <w:r w:rsidR="00DE5E19" w:rsidRPr="00CF1CD1">
        <w:rPr>
          <w:rFonts w:ascii="Times New Roman" w:eastAsia="Times New Roman" w:hAnsi="Times New Roman" w:cs="Times New Roman"/>
          <w:sz w:val="28"/>
          <w:szCs w:val="28"/>
          <w:lang w:eastAsia="ru-RU"/>
        </w:rPr>
        <w:tab/>
      </w:r>
      <w:r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lang w:eastAsia="ru-RU"/>
        </w:rPr>
        <w:t>(вид пенсии)</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по должности _____________________________________</w:t>
      </w:r>
      <w:r w:rsidR="00DE5E19" w:rsidRPr="00CF1CD1">
        <w:rPr>
          <w:rFonts w:ascii="Times New Roman" w:eastAsia="Times New Roman" w:hAnsi="Times New Roman" w:cs="Times New Roman"/>
          <w:sz w:val="28"/>
          <w:szCs w:val="28"/>
          <w:lang w:eastAsia="ru-RU"/>
        </w:rPr>
        <w:t>_______________</w:t>
      </w:r>
      <w:r w:rsidRPr="00CF1CD1">
        <w:rPr>
          <w:rFonts w:ascii="Times New Roman" w:eastAsia="Times New Roman" w:hAnsi="Times New Roman" w:cs="Times New Roman"/>
          <w:sz w:val="28"/>
          <w:szCs w:val="28"/>
          <w:lang w:eastAsia="ru-RU"/>
        </w:rPr>
        <w:t>___</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lang w:eastAsia="ru-RU"/>
        </w:rPr>
      </w:pPr>
      <w:r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lang w:eastAsia="ru-RU"/>
        </w:rPr>
        <w:t>(по выбору: на день увольнения или</w:t>
      </w:r>
      <w:r w:rsidR="00DE5E19" w:rsidRPr="00CF1CD1">
        <w:rPr>
          <w:rFonts w:ascii="Times New Roman" w:eastAsia="Times New Roman" w:hAnsi="Times New Roman" w:cs="Times New Roman"/>
          <w:lang w:eastAsia="ru-RU"/>
        </w:rPr>
        <w:t xml:space="preserve"> </w:t>
      </w:r>
      <w:r w:rsidRPr="00CF1CD1">
        <w:rPr>
          <w:rFonts w:ascii="Times New Roman" w:eastAsia="Times New Roman" w:hAnsi="Times New Roman" w:cs="Times New Roman"/>
          <w:lang w:eastAsia="ru-RU"/>
        </w:rPr>
        <w:t>на день достижения пенсионного возраста)</w:t>
      </w:r>
    </w:p>
    <w:p w:rsidR="00027BD2" w:rsidRPr="00CF1CD1" w:rsidRDefault="00DE5E19"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___________________________________________________________________</w:t>
      </w:r>
    </w:p>
    <w:p w:rsidR="00027BD2" w:rsidRPr="00CF1CD1" w:rsidRDefault="00027BD2" w:rsidP="00DE5E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При замещении государственных должностей Российской Федерации,</w:t>
      </w:r>
      <w:r w:rsidR="00DE5E19"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государственных должностей субъектов Российской Федерации, муниципальных</w:t>
      </w:r>
      <w:r w:rsidR="00DE5E19"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должностей, должностей государственной службы Российской Федерации и</w:t>
      </w:r>
      <w:r w:rsidR="00DE5E19" w:rsidRPr="00CF1CD1">
        <w:rPr>
          <w:rFonts w:ascii="Times New Roman" w:eastAsia="Times New Roman" w:hAnsi="Times New Roman" w:cs="Times New Roman"/>
          <w:sz w:val="28"/>
          <w:szCs w:val="28"/>
          <w:lang w:eastAsia="ru-RU"/>
        </w:rPr>
        <w:t xml:space="preserve"> </w:t>
      </w:r>
      <w:proofErr w:type="gramStart"/>
      <w:r w:rsidRPr="00CF1CD1">
        <w:rPr>
          <w:rFonts w:ascii="Times New Roman" w:eastAsia="Times New Roman" w:hAnsi="Times New Roman" w:cs="Times New Roman"/>
          <w:sz w:val="28"/>
          <w:szCs w:val="28"/>
          <w:lang w:eastAsia="ru-RU"/>
        </w:rPr>
        <w:t>должностей  муниципальной</w:t>
      </w:r>
      <w:proofErr w:type="gramEnd"/>
      <w:r w:rsidRPr="00CF1CD1">
        <w:rPr>
          <w:rFonts w:ascii="Times New Roman" w:eastAsia="Times New Roman" w:hAnsi="Times New Roman" w:cs="Times New Roman"/>
          <w:sz w:val="28"/>
          <w:szCs w:val="28"/>
          <w:lang w:eastAsia="ru-RU"/>
        </w:rPr>
        <w:t xml:space="preserve">  службы  вновь,  обязуюсь сообщить  об этом в</w:t>
      </w:r>
      <w:r w:rsidR="00DE5E19"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Администрацию Арамильского городского округа.</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"__" ________ 20__ года                              ______________________</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5B3551" w:rsidRPr="00CF1CD1" w:rsidRDefault="005B3551" w:rsidP="00027BD2">
      <w:pPr>
        <w:widowControl w:val="0"/>
        <w:autoSpaceDE w:val="0"/>
        <w:autoSpaceDN w:val="0"/>
        <w:spacing w:after="0" w:line="240" w:lineRule="auto"/>
        <w:rPr>
          <w:rFonts w:ascii="Times New Roman" w:eastAsia="Times New Roman" w:hAnsi="Times New Roman" w:cs="Times New Roman"/>
          <w:sz w:val="28"/>
          <w:szCs w:val="28"/>
          <w:lang w:eastAsia="ru-RU"/>
        </w:rPr>
        <w:sectPr w:rsidR="005B3551" w:rsidRPr="00CF1CD1" w:rsidSect="003B0D71">
          <w:pgSz w:w="11906" w:h="16838"/>
          <w:pgMar w:top="1134" w:right="707" w:bottom="1135" w:left="1701" w:header="708" w:footer="708" w:gutter="0"/>
          <w:cols w:space="708"/>
          <w:docGrid w:linePitch="360"/>
        </w:sectPr>
      </w:pPr>
    </w:p>
    <w:p w:rsidR="00DE5E19" w:rsidRPr="00CF1CD1" w:rsidRDefault="00DE5E1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Приложение </w:t>
      </w:r>
      <w:r w:rsidR="00DE5E19" w:rsidRPr="00CF1CD1">
        <w:rPr>
          <w:rFonts w:ascii="Times New Roman" w:eastAsia="Times New Roman" w:hAnsi="Times New Roman" w:cs="Times New Roman"/>
          <w:sz w:val="28"/>
          <w:szCs w:val="28"/>
          <w:lang w:eastAsia="ru-RU"/>
        </w:rPr>
        <w:t>№</w:t>
      </w:r>
      <w:r w:rsidRPr="00CF1CD1">
        <w:rPr>
          <w:rFonts w:ascii="Times New Roman" w:eastAsia="Times New Roman" w:hAnsi="Times New Roman" w:cs="Times New Roman"/>
          <w:sz w:val="28"/>
          <w:szCs w:val="28"/>
          <w:lang w:eastAsia="ru-RU"/>
        </w:rPr>
        <w:t xml:space="preserve"> 3</w:t>
      </w:r>
    </w:p>
    <w:p w:rsidR="00027BD2" w:rsidRPr="00CF1CD1"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к Положению</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DE5E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Администрация Арамильского городского округа</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027BD2" w:rsidP="00DE5E1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215"/>
      <w:bookmarkEnd w:id="7"/>
      <w:r w:rsidRPr="00CF1CD1">
        <w:rPr>
          <w:rFonts w:ascii="Times New Roman" w:eastAsia="Times New Roman" w:hAnsi="Times New Roman" w:cs="Times New Roman"/>
          <w:sz w:val="28"/>
          <w:szCs w:val="28"/>
          <w:lang w:eastAsia="ru-RU"/>
        </w:rPr>
        <w:t>СПРАВКА</w:t>
      </w:r>
    </w:p>
    <w:p w:rsidR="00027BD2" w:rsidRPr="00CF1CD1" w:rsidRDefault="00027BD2" w:rsidP="00DE5E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о размере должностного оклада по соответствующей должности</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Выдана "__" __________ 20__ года ______________________________________</w:t>
      </w:r>
    </w:p>
    <w:p w:rsidR="00DE5E19" w:rsidRPr="00CF1CD1" w:rsidRDefault="00DE5E19" w:rsidP="00713F79">
      <w:pPr>
        <w:widowControl w:val="0"/>
        <w:autoSpaceDE w:val="0"/>
        <w:autoSpaceDN w:val="0"/>
        <w:spacing w:after="0" w:line="240" w:lineRule="auto"/>
        <w:ind w:left="4248" w:firstLine="708"/>
        <w:rPr>
          <w:rFonts w:ascii="Times New Roman" w:eastAsia="Times New Roman" w:hAnsi="Times New Roman" w:cs="Times New Roman"/>
          <w:lang w:eastAsia="ru-RU"/>
        </w:rPr>
      </w:pPr>
      <w:r w:rsidRPr="00CF1CD1">
        <w:rPr>
          <w:rFonts w:ascii="Times New Roman" w:eastAsia="Times New Roman" w:hAnsi="Times New Roman" w:cs="Times New Roman"/>
          <w:lang w:eastAsia="ru-RU"/>
        </w:rPr>
        <w:t>(фамилия, имя, отчество)</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__________________________________</w:t>
      </w:r>
      <w:r w:rsidR="00DE5E19" w:rsidRPr="00CF1CD1">
        <w:rPr>
          <w:rFonts w:ascii="Times New Roman" w:eastAsia="Times New Roman" w:hAnsi="Times New Roman" w:cs="Times New Roman"/>
          <w:sz w:val="28"/>
          <w:szCs w:val="28"/>
          <w:lang w:eastAsia="ru-RU"/>
        </w:rPr>
        <w:t>_______</w:t>
      </w:r>
      <w:r w:rsidRPr="00CF1CD1">
        <w:rPr>
          <w:rFonts w:ascii="Times New Roman" w:eastAsia="Times New Roman" w:hAnsi="Times New Roman" w:cs="Times New Roman"/>
          <w:sz w:val="28"/>
          <w:szCs w:val="28"/>
          <w:lang w:eastAsia="ru-RU"/>
        </w:rPr>
        <w:t>_, замещавшему(ей)</w:t>
      </w:r>
      <w:r w:rsidR="00DE5E19" w:rsidRPr="00CF1CD1">
        <w:rPr>
          <w:rFonts w:ascii="Times New Roman" w:eastAsia="Times New Roman" w:hAnsi="Times New Roman" w:cs="Times New Roman"/>
          <w:sz w:val="28"/>
          <w:szCs w:val="28"/>
          <w:lang w:eastAsia="ru-RU"/>
        </w:rPr>
        <w:t xml:space="preserve"> должность</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_____________________________________________________________</w:t>
      </w:r>
      <w:r w:rsidR="00713F79" w:rsidRPr="00CF1CD1">
        <w:rPr>
          <w:rFonts w:ascii="Times New Roman" w:eastAsia="Times New Roman" w:hAnsi="Times New Roman" w:cs="Times New Roman"/>
          <w:sz w:val="28"/>
          <w:szCs w:val="28"/>
          <w:lang w:eastAsia="ru-RU"/>
        </w:rPr>
        <w:t>______</w:t>
      </w:r>
    </w:p>
    <w:p w:rsidR="00027BD2" w:rsidRPr="00CF1CD1" w:rsidRDefault="00027BD2" w:rsidP="00713F79">
      <w:pPr>
        <w:widowControl w:val="0"/>
        <w:autoSpaceDE w:val="0"/>
        <w:autoSpaceDN w:val="0"/>
        <w:spacing w:after="0" w:line="240" w:lineRule="auto"/>
        <w:jc w:val="center"/>
        <w:rPr>
          <w:rFonts w:ascii="Times New Roman" w:eastAsia="Times New Roman" w:hAnsi="Times New Roman" w:cs="Times New Roman"/>
          <w:lang w:eastAsia="ru-RU"/>
        </w:rPr>
      </w:pPr>
      <w:r w:rsidRPr="00CF1CD1">
        <w:rPr>
          <w:rFonts w:ascii="Times New Roman" w:eastAsia="Times New Roman" w:hAnsi="Times New Roman" w:cs="Times New Roman"/>
          <w:lang w:eastAsia="ru-RU"/>
        </w:rPr>
        <w:t>(наименование должности)</w:t>
      </w:r>
    </w:p>
    <w:p w:rsidR="00027BD2" w:rsidRPr="00CF1CD1" w:rsidRDefault="00713F79"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___________________________________________________________________,</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в том, что его (ее) ежемесячный должностной оклад по указанной должности</w:t>
      </w:r>
      <w:r w:rsidR="00713F79"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составляет ____________________________ рублей, с учетом уральского</w:t>
      </w:r>
      <w:r w:rsidR="00713F79"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коэффициента - _______________ рублей.</w:t>
      </w:r>
    </w:p>
    <w:p w:rsidR="00027BD2"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6ED1" w:rsidRPr="00CF1CD1" w:rsidRDefault="001F6ED1"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Директор</w:t>
      </w:r>
    </w:p>
    <w:p w:rsidR="001F6ED1" w:rsidRDefault="001F6ED1" w:rsidP="00027BD2">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МКУ</w:t>
      </w:r>
      <w:r w:rsidRPr="001F6E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F6ED1">
        <w:rPr>
          <w:rFonts w:ascii="Times New Roman" w:eastAsia="Times New Roman" w:hAnsi="Times New Roman" w:cs="Times New Roman"/>
          <w:sz w:val="28"/>
          <w:szCs w:val="28"/>
          <w:lang w:eastAsia="ru-RU"/>
        </w:rPr>
        <w:t>Центр б</w:t>
      </w:r>
      <w:bookmarkStart w:id="8" w:name="_GoBack"/>
      <w:bookmarkEnd w:id="8"/>
      <w:r w:rsidRPr="001F6ED1">
        <w:rPr>
          <w:rFonts w:ascii="Times New Roman" w:eastAsia="Times New Roman" w:hAnsi="Times New Roman" w:cs="Times New Roman"/>
          <w:sz w:val="28"/>
          <w:szCs w:val="28"/>
          <w:lang w:eastAsia="ru-RU"/>
        </w:rPr>
        <w:t>ухгалтерского сопровождения</w:t>
      </w:r>
    </w:p>
    <w:p w:rsidR="001F6ED1" w:rsidRDefault="001F6ED1"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1F6ED1">
        <w:rPr>
          <w:rFonts w:ascii="Times New Roman" w:eastAsia="Times New Roman" w:hAnsi="Times New Roman" w:cs="Times New Roman"/>
          <w:sz w:val="28"/>
          <w:szCs w:val="28"/>
          <w:lang w:eastAsia="ru-RU"/>
        </w:rPr>
        <w:t xml:space="preserve"> органов местного самоуправления</w:t>
      </w:r>
    </w:p>
    <w:p w:rsidR="001F6ED1" w:rsidRDefault="001F6ED1"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1F6ED1">
        <w:rPr>
          <w:rFonts w:ascii="Times New Roman" w:eastAsia="Times New Roman" w:hAnsi="Times New Roman" w:cs="Times New Roman"/>
          <w:sz w:val="28"/>
          <w:szCs w:val="28"/>
          <w:lang w:eastAsia="ru-RU"/>
        </w:rPr>
        <w:t xml:space="preserve"> и муниципальных учреждений </w:t>
      </w:r>
    </w:p>
    <w:p w:rsidR="00027BD2" w:rsidRPr="00CF1CD1" w:rsidRDefault="001F6ED1" w:rsidP="00027BD2">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Арамильского городского округа»</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5B3551" w:rsidRPr="00CF1CD1" w:rsidRDefault="005B3551" w:rsidP="00027BD2">
      <w:pPr>
        <w:widowControl w:val="0"/>
        <w:autoSpaceDE w:val="0"/>
        <w:autoSpaceDN w:val="0"/>
        <w:spacing w:after="0" w:line="240" w:lineRule="auto"/>
        <w:rPr>
          <w:rFonts w:ascii="Times New Roman" w:eastAsia="Times New Roman" w:hAnsi="Times New Roman" w:cs="Times New Roman"/>
          <w:sz w:val="28"/>
          <w:szCs w:val="28"/>
          <w:lang w:eastAsia="ru-RU"/>
        </w:rPr>
        <w:sectPr w:rsidR="005B3551" w:rsidRPr="00CF1CD1" w:rsidSect="001F6ED1">
          <w:pgSz w:w="11906" w:h="16838"/>
          <w:pgMar w:top="1134" w:right="849" w:bottom="1135" w:left="1701" w:header="708" w:footer="708" w:gutter="0"/>
          <w:cols w:space="708"/>
          <w:docGrid w:linePitch="360"/>
        </w:sectPr>
      </w:pPr>
    </w:p>
    <w:p w:rsidR="00027BD2" w:rsidRPr="00CF1CD1" w:rsidRDefault="00713F79" w:rsidP="00027B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Пр</w:t>
      </w:r>
      <w:r w:rsidR="00027BD2" w:rsidRPr="00CF1CD1">
        <w:rPr>
          <w:rFonts w:ascii="Times New Roman" w:eastAsia="Times New Roman" w:hAnsi="Times New Roman" w:cs="Times New Roman"/>
          <w:sz w:val="28"/>
          <w:szCs w:val="28"/>
          <w:lang w:eastAsia="ru-RU"/>
        </w:rPr>
        <w:t xml:space="preserve">иложение </w:t>
      </w:r>
      <w:r w:rsidRPr="00CF1CD1">
        <w:rPr>
          <w:rFonts w:ascii="Times New Roman" w:eastAsia="Times New Roman" w:hAnsi="Times New Roman" w:cs="Times New Roman"/>
          <w:sz w:val="28"/>
          <w:szCs w:val="28"/>
          <w:lang w:eastAsia="ru-RU"/>
        </w:rPr>
        <w:t>№</w:t>
      </w:r>
      <w:r w:rsidR="00027BD2" w:rsidRPr="00CF1CD1">
        <w:rPr>
          <w:rFonts w:ascii="Times New Roman" w:eastAsia="Times New Roman" w:hAnsi="Times New Roman" w:cs="Times New Roman"/>
          <w:sz w:val="28"/>
          <w:szCs w:val="28"/>
          <w:lang w:eastAsia="ru-RU"/>
        </w:rPr>
        <w:t xml:space="preserve"> 4</w:t>
      </w:r>
    </w:p>
    <w:p w:rsidR="00027BD2" w:rsidRPr="00CF1CD1"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к Положению</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5B3551"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242"/>
      <w:bookmarkEnd w:id="9"/>
      <w:r w:rsidRPr="00CF1CD1">
        <w:rPr>
          <w:rFonts w:ascii="Times New Roman" w:eastAsia="Times New Roman" w:hAnsi="Times New Roman" w:cs="Times New Roman"/>
          <w:sz w:val="28"/>
          <w:szCs w:val="28"/>
          <w:lang w:eastAsia="ru-RU"/>
        </w:rPr>
        <w:t xml:space="preserve">СПРАВКА </w:t>
      </w:r>
    </w:p>
    <w:p w:rsidR="00027BD2" w:rsidRPr="00CF1CD1" w:rsidRDefault="005B3551"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об исчислении стажа</w:t>
      </w:r>
    </w:p>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__________________</w:t>
      </w:r>
      <w:r w:rsidR="00713F79" w:rsidRPr="00CF1CD1">
        <w:rPr>
          <w:rFonts w:ascii="Times New Roman" w:eastAsia="Times New Roman" w:hAnsi="Times New Roman" w:cs="Times New Roman"/>
          <w:sz w:val="28"/>
          <w:szCs w:val="28"/>
          <w:lang w:eastAsia="ru-RU"/>
        </w:rPr>
        <w:t>__________________________</w:t>
      </w:r>
      <w:r w:rsidRPr="00CF1CD1">
        <w:rPr>
          <w:rFonts w:ascii="Times New Roman" w:eastAsia="Times New Roman" w:hAnsi="Times New Roman" w:cs="Times New Roman"/>
          <w:sz w:val="28"/>
          <w:szCs w:val="28"/>
          <w:lang w:eastAsia="ru-RU"/>
        </w:rPr>
        <w:t>_________________</w:t>
      </w:r>
    </w:p>
    <w:p w:rsidR="00027BD2" w:rsidRPr="00CF1CD1" w:rsidRDefault="00027BD2" w:rsidP="00027BD2">
      <w:pPr>
        <w:widowControl w:val="0"/>
        <w:autoSpaceDE w:val="0"/>
        <w:autoSpaceDN w:val="0"/>
        <w:spacing w:after="0" w:line="240" w:lineRule="auto"/>
        <w:jc w:val="center"/>
        <w:rPr>
          <w:rFonts w:ascii="Times New Roman" w:eastAsia="Times New Roman" w:hAnsi="Times New Roman" w:cs="Times New Roman"/>
          <w:lang w:eastAsia="ru-RU"/>
        </w:rPr>
      </w:pPr>
      <w:r w:rsidRPr="00CF1CD1">
        <w:rPr>
          <w:rFonts w:ascii="Times New Roman" w:eastAsia="Times New Roman" w:hAnsi="Times New Roman" w:cs="Times New Roman"/>
          <w:lang w:eastAsia="ru-RU"/>
        </w:rPr>
        <w:t>(фамилия, имя, отчество)</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1903"/>
        <w:gridCol w:w="850"/>
        <w:gridCol w:w="1247"/>
        <w:gridCol w:w="907"/>
        <w:gridCol w:w="3031"/>
      </w:tblGrid>
      <w:tr w:rsidR="00027BD2" w:rsidRPr="00CF1CD1" w:rsidTr="00713F79">
        <w:tc>
          <w:tcPr>
            <w:tcW w:w="1555" w:type="dxa"/>
            <w:vMerge w:val="restart"/>
          </w:tcPr>
          <w:p w:rsidR="00027BD2"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w:t>
            </w:r>
            <w:r w:rsidR="00027BD2" w:rsidRPr="00CF1CD1">
              <w:rPr>
                <w:rFonts w:ascii="Times New Roman" w:eastAsia="Times New Roman" w:hAnsi="Times New Roman" w:cs="Times New Roman"/>
                <w:sz w:val="28"/>
                <w:szCs w:val="28"/>
                <w:lang w:eastAsia="ru-RU"/>
              </w:rPr>
              <w:t xml:space="preserve"> записи в трудовой книжке</w:t>
            </w:r>
          </w:p>
        </w:tc>
        <w:tc>
          <w:tcPr>
            <w:tcW w:w="1903" w:type="dxa"/>
            <w:vMerge w:val="restart"/>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Период работы</w:t>
            </w:r>
          </w:p>
        </w:tc>
        <w:tc>
          <w:tcPr>
            <w:tcW w:w="3004" w:type="dxa"/>
            <w:gridSpan w:val="3"/>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Стаж работы</w:t>
            </w:r>
          </w:p>
        </w:tc>
        <w:tc>
          <w:tcPr>
            <w:tcW w:w="3031" w:type="dxa"/>
            <w:vMerge w:val="restart"/>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Занимаемая должность</w:t>
            </w:r>
          </w:p>
        </w:tc>
      </w:tr>
      <w:tr w:rsidR="00027BD2" w:rsidRPr="00CF1CD1" w:rsidTr="00713F79">
        <w:tc>
          <w:tcPr>
            <w:tcW w:w="1555" w:type="dxa"/>
            <w:vMerge/>
          </w:tcPr>
          <w:p w:rsidR="00027BD2" w:rsidRPr="00CF1CD1" w:rsidRDefault="00027BD2" w:rsidP="00027BD2">
            <w:pPr>
              <w:spacing w:after="160" w:line="259" w:lineRule="auto"/>
              <w:rPr>
                <w:rFonts w:ascii="Times New Roman" w:hAnsi="Times New Roman" w:cs="Times New Roman"/>
                <w:sz w:val="28"/>
                <w:szCs w:val="28"/>
              </w:rPr>
            </w:pPr>
          </w:p>
        </w:tc>
        <w:tc>
          <w:tcPr>
            <w:tcW w:w="1903" w:type="dxa"/>
            <w:vMerge/>
          </w:tcPr>
          <w:p w:rsidR="00027BD2" w:rsidRPr="00CF1CD1" w:rsidRDefault="00027BD2" w:rsidP="00027BD2">
            <w:pPr>
              <w:spacing w:after="160" w:line="259" w:lineRule="auto"/>
              <w:rPr>
                <w:rFonts w:ascii="Times New Roman" w:hAnsi="Times New Roman" w:cs="Times New Roman"/>
                <w:sz w:val="28"/>
                <w:szCs w:val="28"/>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лет</w:t>
            </w: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месяцев</w:t>
            </w: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дней</w:t>
            </w:r>
          </w:p>
        </w:tc>
        <w:tc>
          <w:tcPr>
            <w:tcW w:w="3031" w:type="dxa"/>
            <w:vMerge/>
          </w:tcPr>
          <w:p w:rsidR="00027BD2" w:rsidRPr="00CF1CD1" w:rsidRDefault="00027BD2" w:rsidP="00027BD2">
            <w:pPr>
              <w:spacing w:after="160" w:line="259" w:lineRule="auto"/>
              <w:rPr>
                <w:rFonts w:ascii="Times New Roman" w:hAnsi="Times New Roman" w:cs="Times New Roman"/>
                <w:sz w:val="28"/>
                <w:szCs w:val="28"/>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27BD2" w:rsidRPr="00CF1CD1" w:rsidTr="00713F79">
        <w:tc>
          <w:tcPr>
            <w:tcW w:w="1555"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03"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Итого</w:t>
            </w:r>
          </w:p>
        </w:tc>
        <w:tc>
          <w:tcPr>
            <w:tcW w:w="850"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4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31" w:type="dxa"/>
          </w:tcPr>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713F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Ведущий специалист</w:t>
      </w:r>
    </w:p>
    <w:p w:rsidR="00027BD2" w:rsidRPr="00CF1CD1" w:rsidRDefault="00027BD2" w:rsidP="00713F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Организационного отдела</w:t>
      </w:r>
    </w:p>
    <w:p w:rsidR="00027BD2" w:rsidRPr="00CF1CD1" w:rsidRDefault="00027BD2" w:rsidP="00713F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Администрации Арамильского</w:t>
      </w:r>
    </w:p>
    <w:p w:rsidR="00027BD2" w:rsidRPr="00CF1CD1" w:rsidRDefault="00027BD2" w:rsidP="00713F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городского округа</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5B3551" w:rsidRPr="00CF1CD1" w:rsidRDefault="005B3551" w:rsidP="00027BD2">
      <w:pPr>
        <w:widowControl w:val="0"/>
        <w:autoSpaceDE w:val="0"/>
        <w:autoSpaceDN w:val="0"/>
        <w:spacing w:after="0" w:line="240" w:lineRule="auto"/>
        <w:rPr>
          <w:rFonts w:ascii="Times New Roman" w:eastAsia="Times New Roman" w:hAnsi="Times New Roman" w:cs="Times New Roman"/>
          <w:sz w:val="28"/>
          <w:szCs w:val="28"/>
          <w:lang w:eastAsia="ru-RU"/>
        </w:rPr>
        <w:sectPr w:rsidR="005B3551" w:rsidRPr="00CF1CD1" w:rsidSect="003B0D71">
          <w:pgSz w:w="11906" w:h="16838"/>
          <w:pgMar w:top="1134" w:right="707" w:bottom="1135" w:left="1701" w:header="708" w:footer="708" w:gutter="0"/>
          <w:cols w:space="708"/>
          <w:docGrid w:linePitch="360"/>
        </w:sectPr>
      </w:pPr>
    </w:p>
    <w:p w:rsidR="00027BD2" w:rsidRPr="00CF1CD1" w:rsidRDefault="00027BD2" w:rsidP="00027BD2">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Приложение </w:t>
      </w:r>
      <w:r w:rsidR="00713F79" w:rsidRPr="00CF1CD1">
        <w:rPr>
          <w:rFonts w:ascii="Times New Roman" w:eastAsia="Times New Roman" w:hAnsi="Times New Roman" w:cs="Times New Roman"/>
          <w:sz w:val="28"/>
          <w:szCs w:val="28"/>
          <w:lang w:eastAsia="ru-RU"/>
        </w:rPr>
        <w:t>№</w:t>
      </w:r>
      <w:r w:rsidRPr="00CF1CD1">
        <w:rPr>
          <w:rFonts w:ascii="Times New Roman" w:eastAsia="Times New Roman" w:hAnsi="Times New Roman" w:cs="Times New Roman"/>
          <w:sz w:val="28"/>
          <w:szCs w:val="28"/>
          <w:lang w:eastAsia="ru-RU"/>
        </w:rPr>
        <w:t xml:space="preserve"> 5</w:t>
      </w:r>
    </w:p>
    <w:p w:rsidR="00027BD2" w:rsidRPr="00CF1CD1" w:rsidRDefault="00027BD2" w:rsidP="00027BD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к Положению</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027BD2" w:rsidRPr="00CF1CD1" w:rsidRDefault="00713F79"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w:t>
      </w:r>
      <w:r w:rsidR="00027BD2" w:rsidRPr="00CF1CD1">
        <w:rPr>
          <w:rFonts w:ascii="Times New Roman" w:eastAsia="Times New Roman" w:hAnsi="Times New Roman" w:cs="Times New Roman"/>
          <w:sz w:val="28"/>
          <w:szCs w:val="28"/>
          <w:lang w:eastAsia="ru-RU"/>
        </w:rPr>
        <w:t>__</w:t>
      </w:r>
      <w:r w:rsidRPr="00CF1CD1">
        <w:rPr>
          <w:rFonts w:ascii="Times New Roman" w:eastAsia="Times New Roman" w:hAnsi="Times New Roman" w:cs="Times New Roman"/>
          <w:sz w:val="28"/>
          <w:szCs w:val="28"/>
          <w:lang w:eastAsia="ru-RU"/>
        </w:rPr>
        <w:t>»</w:t>
      </w:r>
      <w:r w:rsidR="00027BD2" w:rsidRPr="00CF1CD1">
        <w:rPr>
          <w:rFonts w:ascii="Times New Roman" w:eastAsia="Times New Roman" w:hAnsi="Times New Roman" w:cs="Times New Roman"/>
          <w:sz w:val="28"/>
          <w:szCs w:val="28"/>
          <w:lang w:eastAsia="ru-RU"/>
        </w:rPr>
        <w:t xml:space="preserve"> __________ 20__ года              </w:t>
      </w:r>
      <w:r w:rsidRPr="00CF1CD1">
        <w:rPr>
          <w:rFonts w:ascii="Times New Roman" w:eastAsia="Times New Roman" w:hAnsi="Times New Roman" w:cs="Times New Roman"/>
          <w:sz w:val="28"/>
          <w:szCs w:val="28"/>
          <w:lang w:eastAsia="ru-RU"/>
        </w:rPr>
        <w:tab/>
      </w:r>
      <w:r w:rsidRPr="00CF1CD1">
        <w:rPr>
          <w:rFonts w:ascii="Times New Roman" w:eastAsia="Times New Roman" w:hAnsi="Times New Roman" w:cs="Times New Roman"/>
          <w:sz w:val="28"/>
          <w:szCs w:val="28"/>
          <w:lang w:eastAsia="ru-RU"/>
        </w:rPr>
        <w:tab/>
      </w:r>
      <w:r w:rsidRPr="00CF1CD1">
        <w:rPr>
          <w:rFonts w:ascii="Times New Roman" w:eastAsia="Times New Roman" w:hAnsi="Times New Roman" w:cs="Times New Roman"/>
          <w:sz w:val="28"/>
          <w:szCs w:val="28"/>
          <w:lang w:eastAsia="ru-RU"/>
        </w:rPr>
        <w:tab/>
      </w:r>
      <w:r w:rsidR="00027BD2"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w:t>
      </w:r>
      <w:r w:rsidR="00027BD2" w:rsidRPr="00CF1CD1">
        <w:rPr>
          <w:rFonts w:ascii="Times New Roman" w:eastAsia="Times New Roman" w:hAnsi="Times New Roman" w:cs="Times New Roman"/>
          <w:sz w:val="28"/>
          <w:szCs w:val="28"/>
          <w:lang w:eastAsia="ru-RU"/>
        </w:rPr>
        <w:t xml:space="preserve"> _____________</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027BD2" w:rsidP="00713F7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394"/>
      <w:bookmarkEnd w:id="10"/>
      <w:r w:rsidRPr="00CF1CD1">
        <w:rPr>
          <w:rFonts w:ascii="Times New Roman" w:eastAsia="Times New Roman" w:hAnsi="Times New Roman" w:cs="Times New Roman"/>
          <w:sz w:val="28"/>
          <w:szCs w:val="28"/>
          <w:lang w:eastAsia="ru-RU"/>
        </w:rPr>
        <w:t>РЕШЕНИЕ</w:t>
      </w:r>
    </w:p>
    <w:p w:rsidR="00027BD2" w:rsidRPr="00CF1CD1" w:rsidRDefault="005B3551" w:rsidP="00713F7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Об определении размера пенсии за выслугу лет лицу,</w:t>
      </w:r>
      <w:r w:rsidR="00713F79"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замещавшему муниципальную должность или должность</w:t>
      </w:r>
      <w:r w:rsidR="00713F79"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муниципальной службы в органах местного самоуправления</w:t>
      </w:r>
      <w:r w:rsidR="00713F79" w:rsidRPr="00CF1CD1">
        <w:rPr>
          <w:rFonts w:ascii="Times New Roman" w:eastAsia="Times New Roman" w:hAnsi="Times New Roman" w:cs="Times New Roman"/>
          <w:sz w:val="28"/>
          <w:szCs w:val="28"/>
          <w:lang w:eastAsia="ru-RU"/>
        </w:rPr>
        <w:t xml:space="preserve"> </w:t>
      </w:r>
      <w:r w:rsidRPr="00CF1CD1">
        <w:rPr>
          <w:rFonts w:ascii="Times New Roman" w:eastAsia="Times New Roman" w:hAnsi="Times New Roman" w:cs="Times New Roman"/>
          <w:sz w:val="28"/>
          <w:szCs w:val="28"/>
          <w:lang w:eastAsia="ru-RU"/>
        </w:rPr>
        <w:t>Арамильского городского округа</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___________________________________________________________________</w:t>
      </w:r>
    </w:p>
    <w:p w:rsidR="00027BD2" w:rsidRPr="00CF1CD1" w:rsidRDefault="00027BD2" w:rsidP="00713F79">
      <w:pPr>
        <w:widowControl w:val="0"/>
        <w:autoSpaceDE w:val="0"/>
        <w:autoSpaceDN w:val="0"/>
        <w:spacing w:after="0" w:line="240" w:lineRule="auto"/>
        <w:jc w:val="center"/>
        <w:rPr>
          <w:rFonts w:ascii="Times New Roman" w:eastAsia="Times New Roman" w:hAnsi="Times New Roman" w:cs="Times New Roman"/>
          <w:lang w:eastAsia="ru-RU"/>
        </w:rPr>
      </w:pPr>
      <w:r w:rsidRPr="00CF1CD1">
        <w:rPr>
          <w:rFonts w:ascii="Times New Roman" w:eastAsia="Times New Roman" w:hAnsi="Times New Roman" w:cs="Times New Roman"/>
          <w:lang w:eastAsia="ru-RU"/>
        </w:rPr>
        <w:t>(фамилия, имя, отчество)</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713F79" w:rsidP="00713F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1. </w:t>
      </w:r>
      <w:r w:rsidR="00027BD2" w:rsidRPr="00CF1CD1">
        <w:rPr>
          <w:rFonts w:ascii="Times New Roman" w:eastAsia="Times New Roman" w:hAnsi="Times New Roman" w:cs="Times New Roman"/>
          <w:sz w:val="28"/>
          <w:szCs w:val="28"/>
          <w:lang w:eastAsia="ru-RU"/>
        </w:rPr>
        <w:t xml:space="preserve">В соответствии с Положением </w:t>
      </w:r>
      <w:r w:rsidRPr="00CF1CD1">
        <w:rPr>
          <w:rFonts w:ascii="Times New Roman" w:eastAsia="Times New Roman" w:hAnsi="Times New Roman" w:cs="Times New Roman"/>
          <w:sz w:val="28"/>
          <w:szCs w:val="28"/>
          <w:lang w:eastAsia="ru-RU"/>
        </w:rPr>
        <w:t>«</w:t>
      </w:r>
      <w:r w:rsidR="00027BD2" w:rsidRPr="00CF1CD1">
        <w:rPr>
          <w:rFonts w:ascii="Times New Roman" w:eastAsia="Times New Roman" w:hAnsi="Times New Roman" w:cs="Times New Roman"/>
          <w:sz w:val="28"/>
          <w:szCs w:val="28"/>
          <w:lang w:eastAsia="ru-RU"/>
        </w:rPr>
        <w:t>О назначении и выплате пенсии за выслугу</w:t>
      </w:r>
      <w:r w:rsidRPr="00CF1CD1">
        <w:rPr>
          <w:rFonts w:ascii="Times New Roman" w:eastAsia="Times New Roman" w:hAnsi="Times New Roman" w:cs="Times New Roman"/>
          <w:sz w:val="28"/>
          <w:szCs w:val="28"/>
          <w:lang w:eastAsia="ru-RU"/>
        </w:rPr>
        <w:t xml:space="preserve"> </w:t>
      </w:r>
      <w:r w:rsidR="00027BD2" w:rsidRPr="00CF1CD1">
        <w:rPr>
          <w:rFonts w:ascii="Times New Roman" w:eastAsia="Times New Roman" w:hAnsi="Times New Roman" w:cs="Times New Roman"/>
          <w:sz w:val="28"/>
          <w:szCs w:val="28"/>
          <w:lang w:eastAsia="ru-RU"/>
        </w:rPr>
        <w:t>лет лицам, замещавшим муниципальные должности и должности муниципальной</w:t>
      </w:r>
      <w:r w:rsidRPr="00CF1CD1">
        <w:rPr>
          <w:rFonts w:ascii="Times New Roman" w:eastAsia="Times New Roman" w:hAnsi="Times New Roman" w:cs="Times New Roman"/>
          <w:sz w:val="28"/>
          <w:szCs w:val="28"/>
          <w:lang w:eastAsia="ru-RU"/>
        </w:rPr>
        <w:t xml:space="preserve"> </w:t>
      </w:r>
      <w:r w:rsidR="00027BD2" w:rsidRPr="00CF1CD1">
        <w:rPr>
          <w:rFonts w:ascii="Times New Roman" w:eastAsia="Times New Roman" w:hAnsi="Times New Roman" w:cs="Times New Roman"/>
          <w:sz w:val="28"/>
          <w:szCs w:val="28"/>
          <w:lang w:eastAsia="ru-RU"/>
        </w:rPr>
        <w:t>службы в органах местного самоуправления Арамильского городского  округа</w:t>
      </w:r>
      <w:r w:rsidRPr="00CF1CD1">
        <w:rPr>
          <w:rFonts w:ascii="Times New Roman" w:eastAsia="Times New Roman" w:hAnsi="Times New Roman" w:cs="Times New Roman"/>
          <w:sz w:val="28"/>
          <w:szCs w:val="28"/>
          <w:lang w:eastAsia="ru-RU"/>
        </w:rPr>
        <w:t>»</w:t>
      </w:r>
      <w:r w:rsidR="00027BD2" w:rsidRPr="00CF1CD1">
        <w:rPr>
          <w:rFonts w:ascii="Times New Roman" w:eastAsia="Times New Roman" w:hAnsi="Times New Roman" w:cs="Times New Roman"/>
          <w:sz w:val="28"/>
          <w:szCs w:val="28"/>
          <w:lang w:eastAsia="ru-RU"/>
        </w:rPr>
        <w:t>,</w:t>
      </w:r>
      <w:r w:rsidRPr="00CF1CD1">
        <w:rPr>
          <w:rFonts w:ascii="Times New Roman" w:eastAsia="Times New Roman" w:hAnsi="Times New Roman" w:cs="Times New Roman"/>
          <w:sz w:val="28"/>
          <w:szCs w:val="28"/>
          <w:lang w:eastAsia="ru-RU"/>
        </w:rPr>
        <w:t xml:space="preserve"> </w:t>
      </w:r>
      <w:r w:rsidR="00027BD2" w:rsidRPr="00CF1CD1">
        <w:rPr>
          <w:rFonts w:ascii="Times New Roman" w:eastAsia="Times New Roman" w:hAnsi="Times New Roman" w:cs="Times New Roman"/>
          <w:sz w:val="28"/>
          <w:szCs w:val="28"/>
          <w:lang w:eastAsia="ru-RU"/>
        </w:rPr>
        <w:t xml:space="preserve">утвержденным Решением Думы от ______________ года </w:t>
      </w:r>
      <w:r w:rsidRPr="00CF1CD1">
        <w:rPr>
          <w:rFonts w:ascii="Times New Roman" w:eastAsia="Times New Roman" w:hAnsi="Times New Roman" w:cs="Times New Roman"/>
          <w:sz w:val="28"/>
          <w:szCs w:val="28"/>
          <w:lang w:eastAsia="ru-RU"/>
        </w:rPr>
        <w:t>№</w:t>
      </w:r>
      <w:r w:rsidR="00027BD2" w:rsidRPr="00CF1CD1">
        <w:rPr>
          <w:rFonts w:ascii="Times New Roman" w:eastAsia="Times New Roman" w:hAnsi="Times New Roman" w:cs="Times New Roman"/>
          <w:sz w:val="28"/>
          <w:szCs w:val="28"/>
          <w:lang w:eastAsia="ru-RU"/>
        </w:rPr>
        <w:t xml:space="preserve"> _________, на основании</w:t>
      </w:r>
      <w:r w:rsidRPr="00CF1CD1">
        <w:rPr>
          <w:rFonts w:ascii="Times New Roman" w:eastAsia="Times New Roman" w:hAnsi="Times New Roman" w:cs="Times New Roman"/>
          <w:sz w:val="28"/>
          <w:szCs w:val="28"/>
          <w:lang w:eastAsia="ru-RU"/>
        </w:rPr>
        <w:t xml:space="preserve"> </w:t>
      </w:r>
      <w:r w:rsidR="00027BD2" w:rsidRPr="00CF1CD1">
        <w:rPr>
          <w:rFonts w:ascii="Times New Roman" w:eastAsia="Times New Roman" w:hAnsi="Times New Roman" w:cs="Times New Roman"/>
          <w:sz w:val="28"/>
          <w:szCs w:val="28"/>
          <w:lang w:eastAsia="ru-RU"/>
        </w:rPr>
        <w:t>распоряжения Главы Арамильского городского округа от ____________ 20__ года</w:t>
      </w:r>
      <w:r w:rsidRPr="00CF1CD1">
        <w:rPr>
          <w:rFonts w:ascii="Times New Roman" w:eastAsia="Times New Roman" w:hAnsi="Times New Roman" w:cs="Times New Roman"/>
          <w:sz w:val="28"/>
          <w:szCs w:val="28"/>
          <w:lang w:eastAsia="ru-RU"/>
        </w:rPr>
        <w:t xml:space="preserve"> №</w:t>
      </w:r>
      <w:r w:rsidR="00027BD2" w:rsidRPr="00CF1CD1">
        <w:rPr>
          <w:rFonts w:ascii="Times New Roman" w:eastAsia="Times New Roman" w:hAnsi="Times New Roman" w:cs="Times New Roman"/>
          <w:sz w:val="28"/>
          <w:szCs w:val="28"/>
          <w:lang w:eastAsia="ru-RU"/>
        </w:rPr>
        <w:t xml:space="preserve"> ________ определить пенсию за выслугу лет в размере ___________ процентов</w:t>
      </w:r>
      <w:r w:rsidRPr="00CF1CD1">
        <w:rPr>
          <w:rFonts w:ascii="Times New Roman" w:eastAsia="Times New Roman" w:hAnsi="Times New Roman" w:cs="Times New Roman"/>
          <w:sz w:val="28"/>
          <w:szCs w:val="28"/>
          <w:lang w:eastAsia="ru-RU"/>
        </w:rPr>
        <w:t xml:space="preserve"> </w:t>
      </w:r>
      <w:r w:rsidR="00027BD2" w:rsidRPr="00CF1CD1">
        <w:rPr>
          <w:rFonts w:ascii="Times New Roman" w:eastAsia="Times New Roman" w:hAnsi="Times New Roman" w:cs="Times New Roman"/>
          <w:sz w:val="28"/>
          <w:szCs w:val="28"/>
          <w:lang w:eastAsia="ru-RU"/>
        </w:rPr>
        <w:t>ежемесячного должностного оклада, что составляет ___________________ рублей</w:t>
      </w:r>
      <w:r w:rsidRPr="00CF1CD1">
        <w:rPr>
          <w:rFonts w:ascii="Times New Roman" w:eastAsia="Times New Roman" w:hAnsi="Times New Roman" w:cs="Times New Roman"/>
          <w:sz w:val="28"/>
          <w:szCs w:val="28"/>
          <w:lang w:eastAsia="ru-RU"/>
        </w:rPr>
        <w:t xml:space="preserve"> </w:t>
      </w:r>
      <w:r w:rsidR="00027BD2" w:rsidRPr="00CF1CD1">
        <w:rPr>
          <w:rFonts w:ascii="Times New Roman" w:eastAsia="Times New Roman" w:hAnsi="Times New Roman" w:cs="Times New Roman"/>
          <w:sz w:val="28"/>
          <w:szCs w:val="28"/>
          <w:lang w:eastAsia="ru-RU"/>
        </w:rPr>
        <w:t>_________ копеек.</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13F79" w:rsidRPr="00CF1CD1" w:rsidRDefault="00027BD2" w:rsidP="00713F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2. Приостановить выплату пенсии </w:t>
      </w:r>
      <w:r w:rsidR="00C82170">
        <w:rPr>
          <w:rFonts w:ascii="Times New Roman" w:eastAsia="Times New Roman" w:hAnsi="Times New Roman" w:cs="Times New Roman"/>
          <w:sz w:val="28"/>
          <w:szCs w:val="28"/>
          <w:lang w:eastAsia="ru-RU"/>
        </w:rPr>
        <w:t>за</w:t>
      </w:r>
      <w:r w:rsidRPr="00CF1CD1">
        <w:rPr>
          <w:rFonts w:ascii="Times New Roman" w:eastAsia="Times New Roman" w:hAnsi="Times New Roman" w:cs="Times New Roman"/>
          <w:sz w:val="28"/>
          <w:szCs w:val="28"/>
          <w:lang w:eastAsia="ru-RU"/>
        </w:rPr>
        <w:t xml:space="preserve"> выслуг</w:t>
      </w:r>
      <w:r w:rsidR="00C82170">
        <w:rPr>
          <w:rFonts w:ascii="Times New Roman" w:eastAsia="Times New Roman" w:hAnsi="Times New Roman" w:cs="Times New Roman"/>
          <w:sz w:val="28"/>
          <w:szCs w:val="28"/>
          <w:lang w:eastAsia="ru-RU"/>
        </w:rPr>
        <w:t>у</w:t>
      </w:r>
      <w:r w:rsidRPr="00CF1CD1">
        <w:rPr>
          <w:rFonts w:ascii="Times New Roman" w:eastAsia="Times New Roman" w:hAnsi="Times New Roman" w:cs="Times New Roman"/>
          <w:sz w:val="28"/>
          <w:szCs w:val="28"/>
          <w:lang w:eastAsia="ru-RU"/>
        </w:rPr>
        <w:t xml:space="preserve"> лет с </w:t>
      </w:r>
      <w:r w:rsidR="00713F79" w:rsidRPr="00CF1CD1">
        <w:rPr>
          <w:rFonts w:ascii="Times New Roman" w:eastAsia="Times New Roman" w:hAnsi="Times New Roman" w:cs="Times New Roman"/>
          <w:sz w:val="28"/>
          <w:szCs w:val="28"/>
          <w:lang w:eastAsia="ru-RU"/>
        </w:rPr>
        <w:t xml:space="preserve">«___» _______20__ г. </w:t>
      </w:r>
      <w:r w:rsidRPr="00CF1CD1">
        <w:rPr>
          <w:rFonts w:ascii="Times New Roman" w:eastAsia="Times New Roman" w:hAnsi="Times New Roman" w:cs="Times New Roman"/>
          <w:sz w:val="28"/>
          <w:szCs w:val="28"/>
          <w:lang w:eastAsia="ru-RU"/>
        </w:rPr>
        <w:t xml:space="preserve">в связи с </w:t>
      </w:r>
      <w:r w:rsidR="00713F79" w:rsidRPr="00CF1CD1">
        <w:rPr>
          <w:rFonts w:ascii="Times New Roman" w:eastAsia="Times New Roman" w:hAnsi="Times New Roman" w:cs="Times New Roman"/>
          <w:sz w:val="28"/>
          <w:szCs w:val="28"/>
          <w:lang w:eastAsia="ru-RU"/>
        </w:rPr>
        <w:t>___________________________________________________________</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027BD2" w:rsidP="00713F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3. Возобновить выплату пенсии </w:t>
      </w:r>
      <w:r w:rsidR="00C82170">
        <w:rPr>
          <w:rFonts w:ascii="Times New Roman" w:eastAsia="Times New Roman" w:hAnsi="Times New Roman" w:cs="Times New Roman"/>
          <w:sz w:val="28"/>
          <w:szCs w:val="28"/>
          <w:lang w:eastAsia="ru-RU"/>
        </w:rPr>
        <w:t>за</w:t>
      </w:r>
      <w:r w:rsidRPr="00CF1CD1">
        <w:rPr>
          <w:rFonts w:ascii="Times New Roman" w:eastAsia="Times New Roman" w:hAnsi="Times New Roman" w:cs="Times New Roman"/>
          <w:sz w:val="28"/>
          <w:szCs w:val="28"/>
          <w:lang w:eastAsia="ru-RU"/>
        </w:rPr>
        <w:t xml:space="preserve"> выслуг</w:t>
      </w:r>
      <w:r w:rsidR="00C82170">
        <w:rPr>
          <w:rFonts w:ascii="Times New Roman" w:eastAsia="Times New Roman" w:hAnsi="Times New Roman" w:cs="Times New Roman"/>
          <w:sz w:val="28"/>
          <w:szCs w:val="28"/>
          <w:lang w:eastAsia="ru-RU"/>
        </w:rPr>
        <w:t>у</w:t>
      </w:r>
      <w:r w:rsidRPr="00CF1CD1">
        <w:rPr>
          <w:rFonts w:ascii="Times New Roman" w:eastAsia="Times New Roman" w:hAnsi="Times New Roman" w:cs="Times New Roman"/>
          <w:sz w:val="28"/>
          <w:szCs w:val="28"/>
          <w:lang w:eastAsia="ru-RU"/>
        </w:rPr>
        <w:t xml:space="preserve"> лет с</w:t>
      </w:r>
      <w:r w:rsidR="00713F79" w:rsidRPr="00CF1CD1">
        <w:rPr>
          <w:rFonts w:ascii="Times New Roman" w:eastAsia="Times New Roman" w:hAnsi="Times New Roman" w:cs="Times New Roman"/>
          <w:sz w:val="28"/>
          <w:szCs w:val="28"/>
          <w:lang w:eastAsia="ru-RU"/>
        </w:rPr>
        <w:t xml:space="preserve"> «___» _______20__ г.</w:t>
      </w:r>
    </w:p>
    <w:p w:rsidR="00027BD2" w:rsidRPr="00CF1CD1" w:rsidRDefault="00713F79"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в связи с _____________</w:t>
      </w:r>
      <w:r w:rsidR="00027BD2" w:rsidRPr="00CF1CD1">
        <w:rPr>
          <w:rFonts w:ascii="Times New Roman" w:eastAsia="Times New Roman" w:hAnsi="Times New Roman" w:cs="Times New Roman"/>
          <w:sz w:val="28"/>
          <w:szCs w:val="28"/>
          <w:lang w:eastAsia="ru-RU"/>
        </w:rPr>
        <w:t>______________________________________________</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027BD2" w:rsidP="00713F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4. Прекратить выплату пенсии </w:t>
      </w:r>
      <w:r w:rsidR="00C82170">
        <w:rPr>
          <w:rFonts w:ascii="Times New Roman" w:eastAsia="Times New Roman" w:hAnsi="Times New Roman" w:cs="Times New Roman"/>
          <w:sz w:val="28"/>
          <w:szCs w:val="28"/>
          <w:lang w:eastAsia="ru-RU"/>
        </w:rPr>
        <w:t>за</w:t>
      </w:r>
      <w:r w:rsidRPr="00CF1CD1">
        <w:rPr>
          <w:rFonts w:ascii="Times New Roman" w:eastAsia="Times New Roman" w:hAnsi="Times New Roman" w:cs="Times New Roman"/>
          <w:sz w:val="28"/>
          <w:szCs w:val="28"/>
          <w:lang w:eastAsia="ru-RU"/>
        </w:rPr>
        <w:t xml:space="preserve"> выслуг</w:t>
      </w:r>
      <w:r w:rsidR="00C82170">
        <w:rPr>
          <w:rFonts w:ascii="Times New Roman" w:eastAsia="Times New Roman" w:hAnsi="Times New Roman" w:cs="Times New Roman"/>
          <w:sz w:val="28"/>
          <w:szCs w:val="28"/>
          <w:lang w:eastAsia="ru-RU"/>
        </w:rPr>
        <w:t>у</w:t>
      </w:r>
      <w:r w:rsidRPr="00CF1CD1">
        <w:rPr>
          <w:rFonts w:ascii="Times New Roman" w:eastAsia="Times New Roman" w:hAnsi="Times New Roman" w:cs="Times New Roman"/>
          <w:sz w:val="28"/>
          <w:szCs w:val="28"/>
          <w:lang w:eastAsia="ru-RU"/>
        </w:rPr>
        <w:t xml:space="preserve"> лет с </w:t>
      </w:r>
      <w:r w:rsidR="00713F79" w:rsidRPr="00CF1CD1">
        <w:rPr>
          <w:rFonts w:ascii="Times New Roman" w:eastAsia="Times New Roman" w:hAnsi="Times New Roman" w:cs="Times New Roman"/>
          <w:sz w:val="28"/>
          <w:szCs w:val="28"/>
          <w:lang w:eastAsia="ru-RU"/>
        </w:rPr>
        <w:t xml:space="preserve">«___» _______20__ г. </w:t>
      </w:r>
      <w:r w:rsidRPr="00CF1CD1">
        <w:rPr>
          <w:rFonts w:ascii="Times New Roman" w:eastAsia="Times New Roman" w:hAnsi="Times New Roman" w:cs="Times New Roman"/>
          <w:sz w:val="28"/>
          <w:szCs w:val="28"/>
          <w:lang w:eastAsia="ru-RU"/>
        </w:rPr>
        <w:t>в связи с ____________________________________________________________</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Глава Арамильского городского округа</w:t>
      </w:r>
    </w:p>
    <w:p w:rsidR="00027BD2" w:rsidRPr="00CF1CD1" w:rsidRDefault="00027BD2" w:rsidP="00027BD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F1CD1">
        <w:rPr>
          <w:rFonts w:ascii="Times New Roman" w:eastAsia="Times New Roman" w:hAnsi="Times New Roman" w:cs="Times New Roman"/>
          <w:sz w:val="28"/>
          <w:szCs w:val="28"/>
          <w:lang w:eastAsia="ru-RU"/>
        </w:rPr>
        <w:t xml:space="preserve">                                                   </w:t>
      </w:r>
      <w:r w:rsidR="005B3551" w:rsidRPr="00CF1CD1">
        <w:rPr>
          <w:rFonts w:ascii="Times New Roman" w:eastAsia="Times New Roman" w:hAnsi="Times New Roman" w:cs="Times New Roman"/>
          <w:sz w:val="28"/>
          <w:szCs w:val="28"/>
          <w:lang w:eastAsia="ru-RU"/>
        </w:rPr>
        <w:tab/>
      </w:r>
      <w:r w:rsidR="005B3551" w:rsidRPr="00CF1CD1">
        <w:rPr>
          <w:rFonts w:ascii="Times New Roman" w:eastAsia="Times New Roman" w:hAnsi="Times New Roman" w:cs="Times New Roman"/>
          <w:sz w:val="28"/>
          <w:szCs w:val="28"/>
          <w:lang w:eastAsia="ru-RU"/>
        </w:rPr>
        <w:tab/>
      </w:r>
      <w:r w:rsidRPr="00CF1CD1">
        <w:rPr>
          <w:rFonts w:ascii="Times New Roman" w:eastAsia="Times New Roman" w:hAnsi="Times New Roman" w:cs="Times New Roman"/>
          <w:sz w:val="28"/>
          <w:szCs w:val="28"/>
          <w:lang w:eastAsia="ru-RU"/>
        </w:rPr>
        <w:t xml:space="preserve">    ____________________</w:t>
      </w:r>
    </w:p>
    <w:p w:rsidR="00027BD2" w:rsidRPr="00CF1CD1" w:rsidRDefault="00027BD2"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p w:rsidR="00713F79" w:rsidRPr="00CF1CD1" w:rsidRDefault="00713F79" w:rsidP="00027BD2">
      <w:pPr>
        <w:widowControl w:val="0"/>
        <w:autoSpaceDE w:val="0"/>
        <w:autoSpaceDN w:val="0"/>
        <w:spacing w:after="0" w:line="240" w:lineRule="auto"/>
        <w:rPr>
          <w:rFonts w:ascii="Times New Roman" w:eastAsia="Times New Roman" w:hAnsi="Times New Roman" w:cs="Times New Roman"/>
          <w:sz w:val="28"/>
          <w:szCs w:val="28"/>
          <w:lang w:eastAsia="ru-RU"/>
        </w:rPr>
      </w:pPr>
    </w:p>
    <w:sectPr w:rsidR="00713F79" w:rsidRPr="00CF1CD1" w:rsidSect="003B0D71">
      <w:pgSz w:w="11906" w:h="16838"/>
      <w:pgMar w:top="1134"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54CBB"/>
    <w:multiLevelType w:val="hybridMultilevel"/>
    <w:tmpl w:val="BF522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474F4C"/>
    <w:multiLevelType w:val="hybridMultilevel"/>
    <w:tmpl w:val="B1FA6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60"/>
    <w:rsid w:val="00027BD2"/>
    <w:rsid w:val="000541AE"/>
    <w:rsid w:val="0007523B"/>
    <w:rsid w:val="000D2EC9"/>
    <w:rsid w:val="00110ECC"/>
    <w:rsid w:val="00153FB3"/>
    <w:rsid w:val="0017172F"/>
    <w:rsid w:val="00173FB9"/>
    <w:rsid w:val="001F3B6F"/>
    <w:rsid w:val="001F6ED1"/>
    <w:rsid w:val="00201DF2"/>
    <w:rsid w:val="002C3A76"/>
    <w:rsid w:val="00395292"/>
    <w:rsid w:val="003B0D71"/>
    <w:rsid w:val="00437CE5"/>
    <w:rsid w:val="0048430B"/>
    <w:rsid w:val="00491293"/>
    <w:rsid w:val="004C301E"/>
    <w:rsid w:val="005555F6"/>
    <w:rsid w:val="005A3264"/>
    <w:rsid w:val="005B3551"/>
    <w:rsid w:val="00634431"/>
    <w:rsid w:val="006513DE"/>
    <w:rsid w:val="006C3A28"/>
    <w:rsid w:val="00713F79"/>
    <w:rsid w:val="00722A75"/>
    <w:rsid w:val="00734902"/>
    <w:rsid w:val="00753E36"/>
    <w:rsid w:val="0078754C"/>
    <w:rsid w:val="00832EA5"/>
    <w:rsid w:val="00847666"/>
    <w:rsid w:val="008520B0"/>
    <w:rsid w:val="00922214"/>
    <w:rsid w:val="009B2B7F"/>
    <w:rsid w:val="009D716E"/>
    <w:rsid w:val="009F1EEB"/>
    <w:rsid w:val="00A23E86"/>
    <w:rsid w:val="00A332FB"/>
    <w:rsid w:val="00A42260"/>
    <w:rsid w:val="00A5093C"/>
    <w:rsid w:val="00AA7921"/>
    <w:rsid w:val="00B8513F"/>
    <w:rsid w:val="00B95175"/>
    <w:rsid w:val="00BC3061"/>
    <w:rsid w:val="00BF0207"/>
    <w:rsid w:val="00C1014C"/>
    <w:rsid w:val="00C12B2D"/>
    <w:rsid w:val="00C20071"/>
    <w:rsid w:val="00C81273"/>
    <w:rsid w:val="00C82170"/>
    <w:rsid w:val="00C82FFC"/>
    <w:rsid w:val="00CE415D"/>
    <w:rsid w:val="00CE44B3"/>
    <w:rsid w:val="00CF1CD1"/>
    <w:rsid w:val="00D273C2"/>
    <w:rsid w:val="00D90201"/>
    <w:rsid w:val="00DD11CF"/>
    <w:rsid w:val="00DE5E19"/>
    <w:rsid w:val="00E04F75"/>
    <w:rsid w:val="00E07BD4"/>
    <w:rsid w:val="00E27631"/>
    <w:rsid w:val="00E30788"/>
    <w:rsid w:val="00E50323"/>
    <w:rsid w:val="00E65330"/>
    <w:rsid w:val="00E75174"/>
    <w:rsid w:val="00E765D2"/>
    <w:rsid w:val="00EB7538"/>
    <w:rsid w:val="00F751C1"/>
    <w:rsid w:val="00F85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364D"/>
  <w15:chartTrackingRefBased/>
  <w15:docId w15:val="{BA4925F9-2181-484D-8515-821DEF1F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2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2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2260"/>
    <w:rPr>
      <w:rFonts w:ascii="Segoe UI" w:hAnsi="Segoe UI" w:cs="Segoe UI"/>
      <w:sz w:val="18"/>
      <w:szCs w:val="18"/>
    </w:rPr>
  </w:style>
  <w:style w:type="paragraph" w:styleId="a5">
    <w:name w:val="List Paragraph"/>
    <w:basedOn w:val="a"/>
    <w:uiPriority w:val="34"/>
    <w:qFormat/>
    <w:rsid w:val="00D273C2"/>
    <w:pPr>
      <w:ind w:left="720"/>
      <w:contextualSpacing/>
    </w:pPr>
  </w:style>
  <w:style w:type="paragraph" w:customStyle="1" w:styleId="ConsPlusNormal">
    <w:name w:val="ConsPlusNormal"/>
    <w:rsid w:val="00027BD2"/>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DE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00844F2263D7D51EB63AE0230B78D69BE4514DDB1AAD11FDBFAD53D0C37C96096F42215E42DD9CD770D5DCC2CuAy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00844F2263D7D51EB63AE0230B78D69BE4514DDB1AAD11FDBFAD53D0C37C96096F42215E42DD9CD770D5DCC2CuAy2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3B32-0163-472B-9DF5-07EBA6A7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4085</Words>
  <Characters>23288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Токарева Евгения Сергеевна</cp:lastModifiedBy>
  <cp:revision>3</cp:revision>
  <cp:lastPrinted>2020-07-24T11:34:00Z</cp:lastPrinted>
  <dcterms:created xsi:type="dcterms:W3CDTF">2020-07-24T11:13:00Z</dcterms:created>
  <dcterms:modified xsi:type="dcterms:W3CDTF">2020-07-24T12:16:00Z</dcterms:modified>
</cp:coreProperties>
</file>