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A1" w:rsidRPr="005238A1" w:rsidRDefault="005238A1" w:rsidP="0032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238A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Проект</w:t>
      </w:r>
    </w:p>
    <w:p w:rsidR="005238A1" w:rsidRDefault="005238A1" w:rsidP="0032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8CB" w:rsidRPr="00D42C29" w:rsidRDefault="003228CB" w:rsidP="0032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D42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proofErr w:type="gramEnd"/>
      <w:r w:rsidRPr="00D42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й с к а я   Ф е д е р а ц и я</w:t>
      </w:r>
    </w:p>
    <w:p w:rsidR="003228CB" w:rsidRPr="00D42C29" w:rsidRDefault="003228CB" w:rsidP="0032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proofErr w:type="gramStart"/>
      <w:r w:rsidRPr="00D42C2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</w:t>
      </w:r>
      <w:proofErr w:type="gramEnd"/>
      <w:r w:rsidRPr="00D42C2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е ш е н и е</w:t>
      </w:r>
    </w:p>
    <w:p w:rsidR="003228CB" w:rsidRPr="00D42C29" w:rsidRDefault="003228CB" w:rsidP="0032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42C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Думы Арамильского городского округа</w:t>
      </w:r>
    </w:p>
    <w:p w:rsidR="003228CB" w:rsidRPr="00D42C29" w:rsidRDefault="003228CB" w:rsidP="0032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8CB" w:rsidRPr="00D42C29" w:rsidRDefault="003228CB" w:rsidP="003228CB">
      <w:pPr>
        <w:spacing w:after="0" w:line="240" w:lineRule="auto"/>
        <w:rPr>
          <w:sz w:val="28"/>
          <w:szCs w:val="28"/>
        </w:rPr>
      </w:pPr>
      <w:r w:rsidRPr="00D42C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B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</w:t>
      </w:r>
      <w:r w:rsidR="000878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81D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</w:t>
      </w:r>
      <w:r w:rsidR="00E1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66C23" w:rsidRPr="00C66C23" w:rsidRDefault="00C66C23" w:rsidP="00936CBF">
      <w:pPr>
        <w:pStyle w:val="ConsPlusTitle"/>
        <w:widowControl w:val="0"/>
        <w:jc w:val="center"/>
        <w:outlineLvl w:val="0"/>
        <w:rPr>
          <w:sz w:val="28"/>
          <w:szCs w:val="28"/>
        </w:rPr>
      </w:pPr>
    </w:p>
    <w:p w:rsidR="00C66C23" w:rsidRDefault="0088724A" w:rsidP="00C579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внесении изменений и дополнений в Устав Арамильского городского округа</w:t>
      </w:r>
    </w:p>
    <w:p w:rsidR="00C66C23" w:rsidRDefault="00C66C23" w:rsidP="00936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6DDB" w:rsidRDefault="00206DDB" w:rsidP="00E37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6C23" w:rsidRPr="00235D1B" w:rsidRDefault="00D41086" w:rsidP="00E37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8724A" w:rsidRPr="000B0E13">
        <w:rPr>
          <w:rFonts w:ascii="Times New Roman" w:hAnsi="Times New Roman" w:cs="Times New Roman"/>
          <w:sz w:val="28"/>
          <w:szCs w:val="28"/>
        </w:rPr>
        <w:t>Федеральным</w:t>
      </w:r>
      <w:r w:rsidR="00E00C02" w:rsidRPr="000B0E13">
        <w:rPr>
          <w:rFonts w:ascii="Times New Roman" w:hAnsi="Times New Roman" w:cs="Times New Roman"/>
          <w:sz w:val="28"/>
          <w:szCs w:val="28"/>
        </w:rPr>
        <w:t>и закона</w:t>
      </w:r>
      <w:r w:rsidR="0088724A" w:rsidRPr="000B0E13">
        <w:rPr>
          <w:rFonts w:ascii="Times New Roman" w:hAnsi="Times New Roman" w:cs="Times New Roman"/>
          <w:sz w:val="28"/>
          <w:szCs w:val="28"/>
        </w:rPr>
        <w:t>м</w:t>
      </w:r>
      <w:r w:rsidR="00E00C02" w:rsidRPr="000B0E13">
        <w:rPr>
          <w:rFonts w:ascii="Times New Roman" w:hAnsi="Times New Roman" w:cs="Times New Roman"/>
          <w:sz w:val="28"/>
          <w:szCs w:val="28"/>
        </w:rPr>
        <w:t>и</w:t>
      </w:r>
      <w:r w:rsidR="00524855" w:rsidRPr="005248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5D1B">
        <w:rPr>
          <w:rFonts w:ascii="Times New Roman" w:hAnsi="Times New Roman" w:cs="Times New Roman"/>
          <w:sz w:val="28"/>
          <w:szCs w:val="28"/>
        </w:rPr>
        <w:t>от 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55" w:rsidRPr="00524855">
        <w:rPr>
          <w:rFonts w:ascii="Times New Roman" w:hAnsi="Times New Roman" w:cs="Times New Roman"/>
          <w:sz w:val="28"/>
          <w:szCs w:val="28"/>
        </w:rPr>
        <w:t xml:space="preserve">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</w:t>
      </w:r>
      <w:proofErr w:type="gramStart"/>
      <w:r w:rsidR="00524855" w:rsidRPr="00524855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от 23.06.2014 № 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от 23.06.2014 № 171-ФЗ «О внесении изменений в Земельный кодекс Российской Федерации и отдельные законодательные акты Российской Федерации», от 21.07.2014 № 234-ФЗ «О внесении изменений в отдельные законодательные акты Российской Федерации»</w:t>
      </w:r>
      <w:r w:rsidR="002C00A9">
        <w:rPr>
          <w:rFonts w:ascii="Times New Roman" w:hAnsi="Times New Roman" w:cs="Times New Roman"/>
          <w:sz w:val="28"/>
          <w:szCs w:val="28"/>
        </w:rPr>
        <w:t>,</w:t>
      </w:r>
      <w:r w:rsidR="00524855" w:rsidRPr="00524855">
        <w:rPr>
          <w:rFonts w:ascii="Times New Roman" w:hAnsi="Times New Roman" w:cs="Times New Roman"/>
          <w:sz w:val="28"/>
          <w:szCs w:val="28"/>
        </w:rPr>
        <w:t xml:space="preserve"> </w:t>
      </w:r>
      <w:r w:rsidR="002C00A9" w:rsidRPr="002C00A9">
        <w:rPr>
          <w:rFonts w:ascii="Times New Roman" w:hAnsi="Times New Roman" w:cs="Times New Roman"/>
          <w:sz w:val="28"/>
          <w:szCs w:val="28"/>
        </w:rPr>
        <w:t>от 05.05.2014 № 131-ФЗ</w:t>
      </w:r>
      <w:proofErr w:type="gramEnd"/>
      <w:r w:rsidR="002C00A9" w:rsidRPr="002C00A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C00A9" w:rsidRPr="002C00A9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Федерации»,</w:t>
      </w:r>
      <w:r w:rsidR="000B0E13">
        <w:rPr>
          <w:rFonts w:ascii="Times New Roman" w:hAnsi="Times New Roman" w:cs="Times New Roman"/>
          <w:sz w:val="28"/>
          <w:szCs w:val="28"/>
        </w:rPr>
        <w:t xml:space="preserve"> </w:t>
      </w:r>
      <w:r w:rsidR="002C00A9" w:rsidRPr="002C00A9">
        <w:rPr>
          <w:rFonts w:ascii="Times New Roman" w:hAnsi="Times New Roman" w:cs="Times New Roman"/>
          <w:sz w:val="28"/>
          <w:szCs w:val="28"/>
        </w:rPr>
        <w:t>от 04.10.2014 № 283-ФЗ «О внесении изменений в Бюджетный кодекс Российской Федерации и статью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="000B0E13">
        <w:rPr>
          <w:rFonts w:ascii="Times New Roman" w:hAnsi="Times New Roman" w:cs="Times New Roman"/>
          <w:sz w:val="28"/>
          <w:szCs w:val="28"/>
        </w:rPr>
        <w:t xml:space="preserve"> о</w:t>
      </w:r>
      <w:r w:rsidR="002C00A9" w:rsidRPr="002C00A9">
        <w:rPr>
          <w:rFonts w:ascii="Times New Roman" w:hAnsi="Times New Roman" w:cs="Times New Roman"/>
          <w:sz w:val="28"/>
          <w:szCs w:val="28"/>
        </w:rPr>
        <w:t>т 14.10.2014 № 307-ФЗ «О внесении изменений в Кодекс Российской Федерации об административных правонарушениях и отдельные законодательные акты Российской</w:t>
      </w:r>
      <w:proofErr w:type="gramEnd"/>
      <w:r w:rsidR="002C00A9" w:rsidRPr="002C00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00A9" w:rsidRPr="002C00A9">
        <w:rPr>
          <w:rFonts w:ascii="Times New Roman" w:hAnsi="Times New Roman" w:cs="Times New Roman"/>
          <w:sz w:val="28"/>
          <w:szCs w:val="28"/>
        </w:rPr>
        <w:t>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контроля»</w:t>
      </w:r>
      <w:r w:rsidR="00DB7F26">
        <w:rPr>
          <w:rFonts w:ascii="Times New Roman" w:hAnsi="Times New Roman" w:cs="Times New Roman"/>
          <w:sz w:val="28"/>
          <w:szCs w:val="28"/>
        </w:rPr>
        <w:t>,</w:t>
      </w:r>
      <w:r w:rsidR="00DB7F26" w:rsidRPr="00DB7F26">
        <w:rPr>
          <w:sz w:val="28"/>
          <w:szCs w:val="28"/>
        </w:rPr>
        <w:t xml:space="preserve"> </w:t>
      </w:r>
      <w:r w:rsidR="009C4B17" w:rsidRPr="009C4B17">
        <w:rPr>
          <w:rFonts w:ascii="Times New Roman" w:hAnsi="Times New Roman" w:cs="Times New Roman"/>
          <w:sz w:val="28"/>
          <w:szCs w:val="28"/>
        </w:rPr>
        <w:t>от 22.10</w:t>
      </w:r>
      <w:r w:rsidR="009C4B17">
        <w:rPr>
          <w:rFonts w:ascii="Times New Roman" w:hAnsi="Times New Roman" w:cs="Times New Roman"/>
          <w:sz w:val="28"/>
          <w:szCs w:val="28"/>
        </w:rPr>
        <w:t xml:space="preserve">.2014 № 315-ФЗ «О внесении изменений в Федеральный закон «Об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Федерации», </w:t>
      </w:r>
      <w:r w:rsidR="00DB7F26" w:rsidRPr="00DB7F26">
        <w:rPr>
          <w:rFonts w:ascii="Times New Roman" w:hAnsi="Times New Roman" w:cs="Times New Roman"/>
          <w:sz w:val="28"/>
          <w:szCs w:val="28"/>
        </w:rPr>
        <w:t>от 22.12.2014 № 431-ФЗ</w:t>
      </w:r>
      <w:proofErr w:type="gramEnd"/>
      <w:r w:rsidR="00DB7F26" w:rsidRPr="00DB7F2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B7F26" w:rsidRPr="00DB7F26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по вопросам </w:t>
      </w:r>
      <w:r w:rsidR="00DB7F26" w:rsidRPr="00DB7F26">
        <w:rPr>
          <w:rFonts w:ascii="Times New Roman" w:hAnsi="Times New Roman" w:cs="Times New Roman"/>
          <w:sz w:val="28"/>
          <w:szCs w:val="28"/>
        </w:rPr>
        <w:lastRenderedPageBreak/>
        <w:t xml:space="preserve">противодействия коррупции», от 22.12.2014 № 447-ФЗ «О внесении изменений в Федеральный закон «О государственном кадастре недвижимости» и отдельные законодательные акты Российской Федерации», </w:t>
      </w:r>
      <w:r w:rsidR="00A87800">
        <w:rPr>
          <w:rFonts w:ascii="Times New Roman" w:hAnsi="Times New Roman" w:cs="Times New Roman"/>
          <w:sz w:val="28"/>
          <w:szCs w:val="28"/>
        </w:rPr>
        <w:t>от 29.12.2014</w:t>
      </w:r>
      <w:r w:rsidR="00784F9F">
        <w:rPr>
          <w:rFonts w:ascii="Times New Roman" w:hAnsi="Times New Roman" w:cs="Times New Roman"/>
          <w:sz w:val="28"/>
          <w:szCs w:val="28"/>
        </w:rPr>
        <w:t xml:space="preserve"> </w:t>
      </w:r>
      <w:r w:rsidR="00A87800">
        <w:rPr>
          <w:rFonts w:ascii="Times New Roman" w:hAnsi="Times New Roman" w:cs="Times New Roman"/>
          <w:sz w:val="28"/>
          <w:szCs w:val="28"/>
        </w:rPr>
        <w:t xml:space="preserve">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</w:t>
      </w:r>
      <w:r w:rsidR="006A41A8">
        <w:rPr>
          <w:rFonts w:ascii="Times New Roman" w:hAnsi="Times New Roman" w:cs="Times New Roman"/>
          <w:sz w:val="28"/>
          <w:szCs w:val="28"/>
        </w:rPr>
        <w:t>а</w:t>
      </w:r>
      <w:r w:rsidR="00A87800">
        <w:rPr>
          <w:rFonts w:ascii="Times New Roman" w:hAnsi="Times New Roman" w:cs="Times New Roman"/>
          <w:sz w:val="28"/>
          <w:szCs w:val="28"/>
        </w:rPr>
        <w:t>ктов (положений</w:t>
      </w:r>
      <w:r w:rsidR="00494F50">
        <w:rPr>
          <w:rFonts w:ascii="Times New Roman" w:hAnsi="Times New Roman" w:cs="Times New Roman"/>
          <w:sz w:val="28"/>
          <w:szCs w:val="28"/>
        </w:rPr>
        <w:t xml:space="preserve"> законодательных</w:t>
      </w:r>
      <w:proofErr w:type="gramEnd"/>
      <w:r w:rsidR="00494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4F50">
        <w:rPr>
          <w:rFonts w:ascii="Times New Roman" w:hAnsi="Times New Roman" w:cs="Times New Roman"/>
          <w:sz w:val="28"/>
          <w:szCs w:val="28"/>
        </w:rPr>
        <w:t xml:space="preserve">актов) Российской Федерации, </w:t>
      </w:r>
      <w:r w:rsidR="00DB7F26" w:rsidRPr="00DB7F26">
        <w:rPr>
          <w:rFonts w:ascii="Times New Roman" w:hAnsi="Times New Roman" w:cs="Times New Roman"/>
          <w:sz w:val="28"/>
          <w:szCs w:val="28"/>
        </w:rPr>
        <w:t>от 31.12.2014 № 499-ФЗ «О внесении изменений в Земельный кодекс Российской Федерации и отдельные законодательные акты Российской Федерации»</w:t>
      </w:r>
      <w:r w:rsidR="009C4B17">
        <w:rPr>
          <w:rFonts w:ascii="Times New Roman" w:hAnsi="Times New Roman" w:cs="Times New Roman"/>
          <w:sz w:val="28"/>
          <w:szCs w:val="28"/>
        </w:rPr>
        <w:t xml:space="preserve">, </w:t>
      </w:r>
      <w:r w:rsidR="009C4B17" w:rsidRPr="00DB2578">
        <w:rPr>
          <w:rFonts w:ascii="Times New Roman" w:hAnsi="Times New Roman" w:cs="Times New Roman"/>
          <w:sz w:val="28"/>
          <w:szCs w:val="28"/>
        </w:rPr>
        <w:t>от 3.02.2015 № 8-ФЗ 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и Федеральный закон «Об общих принципах орг</w:t>
      </w:r>
      <w:r w:rsidR="006A41A8" w:rsidRPr="00DB2578">
        <w:rPr>
          <w:rFonts w:ascii="Times New Roman" w:hAnsi="Times New Roman" w:cs="Times New Roman"/>
          <w:sz w:val="28"/>
          <w:szCs w:val="28"/>
        </w:rPr>
        <w:t>анизации местного самоуправления в Российской Федерации»</w:t>
      </w:r>
      <w:r w:rsidR="00DB7F26" w:rsidRPr="00DB2578">
        <w:rPr>
          <w:rFonts w:ascii="Times New Roman" w:hAnsi="Times New Roman" w:cs="Times New Roman"/>
          <w:sz w:val="28"/>
          <w:szCs w:val="28"/>
        </w:rPr>
        <w:t xml:space="preserve">, </w:t>
      </w:r>
      <w:r w:rsidR="00C23A1B" w:rsidRPr="00DB257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23A1B" w:rsidRPr="00DB25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3A1B" w:rsidRPr="00DB2578">
        <w:rPr>
          <w:rFonts w:ascii="Times New Roman" w:hAnsi="Times New Roman" w:cs="Times New Roman"/>
          <w:sz w:val="28"/>
          <w:szCs w:val="28"/>
        </w:rPr>
        <w:t>29.06.2015 № 187-ФЗ «О внесении изменений в Федеральный закон «Об общих принципах организации местного самоуправления в Российской Федерации»,</w:t>
      </w:r>
      <w:r w:rsidR="0032381D">
        <w:rPr>
          <w:rFonts w:ascii="Times New Roman" w:hAnsi="Times New Roman" w:cs="Times New Roman"/>
          <w:sz w:val="28"/>
          <w:szCs w:val="28"/>
        </w:rPr>
        <w:t xml:space="preserve"> от 29.06.2015 № 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</w:t>
      </w:r>
      <w:r w:rsidR="00C23A1B">
        <w:rPr>
          <w:rFonts w:ascii="Times New Roman" w:hAnsi="Times New Roman" w:cs="Times New Roman"/>
          <w:sz w:val="28"/>
          <w:szCs w:val="28"/>
        </w:rPr>
        <w:t xml:space="preserve"> </w:t>
      </w:r>
      <w:r w:rsidR="003779FF" w:rsidRPr="00B771EE">
        <w:rPr>
          <w:rFonts w:ascii="Times New Roman" w:hAnsi="Times New Roman" w:cs="Times New Roman"/>
          <w:sz w:val="28"/>
          <w:szCs w:val="28"/>
        </w:rPr>
        <w:t xml:space="preserve">от 03.11.2015 № 303-ФЗ «О внесении изменений в отдельные законодательные акты Российской Федерации», </w:t>
      </w:r>
      <w:r w:rsidR="00047E17" w:rsidRPr="00E33846">
        <w:rPr>
          <w:rFonts w:ascii="Times New Roman" w:hAnsi="Times New Roman" w:cs="Times New Roman"/>
          <w:sz w:val="28"/>
          <w:szCs w:val="28"/>
        </w:rPr>
        <w:t>от 15.02.2016 № 17-ФЗ «О внесении изменений в статью</w:t>
      </w:r>
      <w:proofErr w:type="gramEnd"/>
      <w:r w:rsidR="00047E17" w:rsidRPr="00E338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7E17" w:rsidRPr="00E33846">
        <w:rPr>
          <w:rFonts w:ascii="Times New Roman" w:hAnsi="Times New Roman" w:cs="Times New Roman"/>
          <w:sz w:val="28"/>
          <w:szCs w:val="28"/>
        </w:rPr>
        <w:t xml:space="preserve">74 Федерального закона «Об общих принципах организации местного самоуправления в Российской Федерации», </w:t>
      </w:r>
      <w:r w:rsidR="00493134" w:rsidRPr="00E33846">
        <w:rPr>
          <w:rFonts w:ascii="Times New Roman" w:hAnsi="Times New Roman" w:cs="Times New Roman"/>
          <w:sz w:val="28"/>
          <w:szCs w:val="28"/>
        </w:rPr>
        <w:t>от 23.06.2016 № 182-ФЗ «Об основах системы профилактики правонарушений в Российской Федерации», от 23.06.2016 № 197-ФЗ «О внесении изменений в статью</w:t>
      </w:r>
      <w:r w:rsidR="00493134" w:rsidRPr="00E33846">
        <w:rPr>
          <w:rFonts w:ascii="Times New Roman" w:hAnsi="Times New Roman" w:cs="Times New Roman"/>
          <w:sz w:val="24"/>
          <w:szCs w:val="24"/>
        </w:rPr>
        <w:t xml:space="preserve"> </w:t>
      </w:r>
      <w:r w:rsidR="00493134" w:rsidRPr="00E33846">
        <w:rPr>
          <w:rFonts w:ascii="Times New Roman" w:hAnsi="Times New Roman" w:cs="Times New Roman"/>
          <w:sz w:val="28"/>
          <w:szCs w:val="28"/>
        </w:rPr>
        <w:t>26.3</w:t>
      </w:r>
      <w:r w:rsidR="00493134" w:rsidRPr="00E33846">
        <w:rPr>
          <w:rFonts w:ascii="Times New Roman" w:hAnsi="Times New Roman" w:cs="Times New Roman"/>
          <w:sz w:val="24"/>
          <w:szCs w:val="24"/>
        </w:rPr>
        <w:t xml:space="preserve"> </w:t>
      </w:r>
      <w:r w:rsidR="00493134" w:rsidRPr="00E33846">
        <w:rPr>
          <w:rFonts w:ascii="Times New Roman" w:hAnsi="Times New Roman" w:cs="Times New Roman"/>
          <w:sz w:val="28"/>
          <w:szCs w:val="28"/>
        </w:rPr>
        <w:t>Федерального Закона    "Об общих принципах организации законодательных</w:t>
      </w:r>
      <w:r w:rsidR="00493134" w:rsidRPr="00E33846">
        <w:rPr>
          <w:rFonts w:ascii="Times New Roman" w:hAnsi="Times New Roman" w:cs="Times New Roman"/>
          <w:sz w:val="24"/>
          <w:szCs w:val="24"/>
        </w:rPr>
        <w:t xml:space="preserve"> </w:t>
      </w:r>
      <w:r w:rsidR="00493134" w:rsidRPr="00E33846">
        <w:rPr>
          <w:rFonts w:ascii="Times New Roman" w:hAnsi="Times New Roman" w:cs="Times New Roman"/>
          <w:sz w:val="28"/>
          <w:szCs w:val="28"/>
        </w:rPr>
        <w:t>(представительных) и исполнительных органов государственной власти</w:t>
      </w:r>
      <w:r w:rsidR="00493134" w:rsidRPr="00E33846">
        <w:rPr>
          <w:rFonts w:ascii="Times New Roman" w:hAnsi="Times New Roman" w:cs="Times New Roman"/>
          <w:sz w:val="24"/>
          <w:szCs w:val="24"/>
        </w:rPr>
        <w:t xml:space="preserve"> </w:t>
      </w:r>
      <w:r w:rsidR="00493134" w:rsidRPr="00E33846">
        <w:rPr>
          <w:rFonts w:ascii="Times New Roman" w:hAnsi="Times New Roman" w:cs="Times New Roman"/>
          <w:sz w:val="28"/>
          <w:szCs w:val="28"/>
        </w:rPr>
        <w:t>субъектов Российской Федерации» и Федеральный закон  "Об общих принципах организации местного самоуправления в Российской Федерации</w:t>
      </w:r>
      <w:proofErr w:type="gramEnd"/>
      <w:r w:rsidR="00493134" w:rsidRPr="00E33846">
        <w:rPr>
          <w:rFonts w:ascii="Times New Roman" w:hAnsi="Times New Roman" w:cs="Times New Roman"/>
          <w:sz w:val="28"/>
          <w:szCs w:val="28"/>
        </w:rPr>
        <w:t xml:space="preserve">", </w:t>
      </w:r>
      <w:proofErr w:type="gramStart"/>
      <w:r w:rsidRPr="00B771EE">
        <w:rPr>
          <w:rFonts w:ascii="Times New Roman" w:hAnsi="Times New Roman" w:cs="Times New Roman"/>
          <w:sz w:val="28"/>
          <w:szCs w:val="28"/>
        </w:rPr>
        <w:t>З</w:t>
      </w:r>
      <w:r w:rsidR="00206DDB" w:rsidRPr="00B771EE">
        <w:rPr>
          <w:rFonts w:ascii="Times New Roman" w:hAnsi="Times New Roman" w:cs="Times New Roman"/>
          <w:sz w:val="28"/>
          <w:szCs w:val="28"/>
        </w:rPr>
        <w:t xml:space="preserve">аконами </w:t>
      </w:r>
      <w:r w:rsidR="003779FF" w:rsidRPr="00B771EE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 w:rsidR="00206DDB" w:rsidRPr="00B771EE">
        <w:rPr>
          <w:rFonts w:ascii="Times New Roman" w:hAnsi="Times New Roman" w:cs="Times New Roman"/>
          <w:sz w:val="28"/>
          <w:szCs w:val="28"/>
        </w:rPr>
        <w:t>от 10.10.2014 № 85-ОЗ «Об избрании органов местного самоуправления муниципальных образований, расположенных на территории Свердловской области»,</w:t>
      </w:r>
      <w:r w:rsidR="00F70AAD" w:rsidRPr="00B771EE">
        <w:rPr>
          <w:rFonts w:ascii="Times New Roman" w:hAnsi="Times New Roman" w:cs="Times New Roman"/>
          <w:sz w:val="28"/>
          <w:szCs w:val="28"/>
        </w:rPr>
        <w:t xml:space="preserve"> </w:t>
      </w:r>
      <w:r w:rsidR="006F2C12">
        <w:rPr>
          <w:rFonts w:ascii="Times New Roman" w:hAnsi="Times New Roman" w:cs="Times New Roman"/>
          <w:sz w:val="28"/>
          <w:szCs w:val="28"/>
        </w:rPr>
        <w:t xml:space="preserve">от 03.12.2015 № 143-ОЗ «О внесении изменений в статьи 4 и 6 Закона Свердловской области «Об избрании органов местного самоуправления муниципальных образований, расположенных на территории Свердловской области», </w:t>
      </w:r>
      <w:r w:rsidR="003779FF" w:rsidRPr="00B771EE">
        <w:rPr>
          <w:rFonts w:ascii="Times New Roman" w:hAnsi="Times New Roman" w:cs="Times New Roman"/>
          <w:sz w:val="28"/>
          <w:szCs w:val="28"/>
        </w:rPr>
        <w:t>от 21.12.2015 № 164-ОЗ «О сроке полномочий депутатов представительных органов, членов выборных органов местного самоуправления и выборных</w:t>
      </w:r>
      <w:proofErr w:type="gramEnd"/>
      <w:r w:rsidR="003779FF" w:rsidRPr="00B771EE">
        <w:rPr>
          <w:rFonts w:ascii="Times New Roman" w:hAnsi="Times New Roman" w:cs="Times New Roman"/>
          <w:sz w:val="28"/>
          <w:szCs w:val="28"/>
        </w:rPr>
        <w:t xml:space="preserve"> должностных лиц местного самоуправления муниципальных образований, расположенных на территории Свердловской области»,</w:t>
      </w:r>
      <w:r w:rsidR="00047E17">
        <w:rPr>
          <w:rFonts w:ascii="Times New Roman" w:hAnsi="Times New Roman" w:cs="Times New Roman"/>
          <w:sz w:val="28"/>
          <w:szCs w:val="28"/>
        </w:rPr>
        <w:t xml:space="preserve"> </w:t>
      </w:r>
      <w:r w:rsidR="0088724A" w:rsidRPr="00235D1B">
        <w:rPr>
          <w:rFonts w:ascii="Times New Roman" w:hAnsi="Times New Roman" w:cs="Times New Roman"/>
          <w:sz w:val="28"/>
          <w:szCs w:val="28"/>
        </w:rPr>
        <w:t>в целях приведения Устава Арамильского городского округа в соответствие с</w:t>
      </w:r>
      <w:r w:rsidR="00235D1B" w:rsidRPr="00235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235D1B" w:rsidRPr="00235D1B">
        <w:rPr>
          <w:rFonts w:ascii="Times New Roman" w:hAnsi="Times New Roman" w:cs="Times New Roman"/>
          <w:sz w:val="28"/>
          <w:szCs w:val="28"/>
        </w:rPr>
        <w:t xml:space="preserve"> </w:t>
      </w:r>
      <w:r w:rsidR="0088724A" w:rsidRPr="00235D1B">
        <w:rPr>
          <w:rFonts w:ascii="Times New Roman" w:hAnsi="Times New Roman" w:cs="Times New Roman"/>
          <w:sz w:val="28"/>
          <w:szCs w:val="28"/>
        </w:rPr>
        <w:t>Дума Арамильского городского округа</w:t>
      </w:r>
    </w:p>
    <w:p w:rsidR="00C66C23" w:rsidRPr="00F42E39" w:rsidRDefault="00C66C23" w:rsidP="00936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</w:p>
    <w:p w:rsidR="00C66C23" w:rsidRPr="00235D1B" w:rsidRDefault="00C66C23" w:rsidP="003B4A2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5D1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66C23" w:rsidRPr="00235D1B" w:rsidRDefault="00C66C23" w:rsidP="00936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4F9E" w:rsidRDefault="009C1929" w:rsidP="00C51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5D1B">
        <w:rPr>
          <w:rFonts w:ascii="Times New Roman" w:hAnsi="Times New Roman" w:cs="Times New Roman"/>
          <w:sz w:val="28"/>
          <w:szCs w:val="28"/>
        </w:rPr>
        <w:t xml:space="preserve">1. </w:t>
      </w:r>
      <w:r w:rsidR="0088724A" w:rsidRPr="00235D1B">
        <w:rPr>
          <w:rFonts w:ascii="Times New Roman" w:hAnsi="Times New Roman" w:cs="Times New Roman"/>
          <w:sz w:val="28"/>
          <w:szCs w:val="28"/>
        </w:rPr>
        <w:t>Внести в Устав Арамильского городского округа</w:t>
      </w:r>
      <w:r w:rsidRPr="00235D1B">
        <w:rPr>
          <w:rFonts w:ascii="Times New Roman" w:hAnsi="Times New Roman" w:cs="Times New Roman"/>
          <w:sz w:val="28"/>
          <w:szCs w:val="28"/>
        </w:rPr>
        <w:t xml:space="preserve"> </w:t>
      </w:r>
      <w:r w:rsidR="0088724A" w:rsidRPr="00235D1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176FF" w:rsidRPr="00235D1B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Pr="00235D1B">
        <w:rPr>
          <w:rFonts w:ascii="Times New Roman" w:hAnsi="Times New Roman" w:cs="Times New Roman"/>
          <w:sz w:val="28"/>
          <w:szCs w:val="28"/>
        </w:rPr>
        <w:t>дополнения</w:t>
      </w:r>
      <w:r w:rsidR="0088724A" w:rsidRPr="00235D1B">
        <w:rPr>
          <w:rFonts w:ascii="Times New Roman" w:hAnsi="Times New Roman" w:cs="Times New Roman"/>
          <w:sz w:val="28"/>
          <w:szCs w:val="28"/>
        </w:rPr>
        <w:t>:</w:t>
      </w:r>
    </w:p>
    <w:p w:rsidR="00D41086" w:rsidRDefault="00D41086" w:rsidP="00C51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D4108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A5226">
        <w:rPr>
          <w:rFonts w:ascii="Times New Roman" w:hAnsi="Times New Roman" w:cs="Times New Roman"/>
          <w:b/>
          <w:sz w:val="28"/>
          <w:szCs w:val="28"/>
        </w:rPr>
        <w:t xml:space="preserve">пункте 1 </w:t>
      </w:r>
      <w:r w:rsidRPr="00D41086">
        <w:rPr>
          <w:rFonts w:ascii="Times New Roman" w:hAnsi="Times New Roman" w:cs="Times New Roman"/>
          <w:b/>
          <w:sz w:val="28"/>
          <w:szCs w:val="28"/>
        </w:rPr>
        <w:t>стать</w:t>
      </w:r>
      <w:r w:rsidR="00CA5226">
        <w:rPr>
          <w:rFonts w:ascii="Times New Roman" w:hAnsi="Times New Roman" w:cs="Times New Roman"/>
          <w:b/>
          <w:sz w:val="28"/>
          <w:szCs w:val="28"/>
        </w:rPr>
        <w:t>и</w:t>
      </w:r>
      <w:r w:rsidRPr="00D41086">
        <w:rPr>
          <w:rFonts w:ascii="Times New Roman" w:hAnsi="Times New Roman" w:cs="Times New Roman"/>
          <w:b/>
          <w:sz w:val="28"/>
          <w:szCs w:val="28"/>
        </w:rPr>
        <w:t xml:space="preserve"> 6:</w:t>
      </w:r>
    </w:p>
    <w:p w:rsidR="008C0FED" w:rsidRPr="00DD1674" w:rsidRDefault="003F1260" w:rsidP="00C51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2F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D1B" w:rsidRPr="00235D1B">
        <w:rPr>
          <w:rFonts w:ascii="Times New Roman" w:hAnsi="Times New Roman" w:cs="Times New Roman"/>
          <w:b/>
          <w:sz w:val="28"/>
          <w:szCs w:val="28"/>
        </w:rPr>
        <w:t>п</w:t>
      </w:r>
      <w:r w:rsidR="00344F3E" w:rsidRPr="00E56290">
        <w:rPr>
          <w:rFonts w:ascii="Times New Roman" w:hAnsi="Times New Roman" w:cs="Times New Roman"/>
          <w:b/>
          <w:sz w:val="28"/>
          <w:szCs w:val="28"/>
        </w:rPr>
        <w:t xml:space="preserve">одпункт 1 </w:t>
      </w:r>
      <w:r w:rsidR="0022337A">
        <w:rPr>
          <w:rFonts w:ascii="Times New Roman" w:hAnsi="Times New Roman" w:cs="Times New Roman"/>
          <w:sz w:val="28"/>
          <w:szCs w:val="28"/>
        </w:rPr>
        <w:t>изложить</w:t>
      </w:r>
      <w:r w:rsidR="008C0FED" w:rsidRPr="00344F3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 w:rsidR="008C0FED" w:rsidRPr="00344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FED" w:rsidRPr="00DD1674">
        <w:rPr>
          <w:rFonts w:ascii="Times New Roman" w:hAnsi="Times New Roman" w:cs="Times New Roman"/>
          <w:sz w:val="28"/>
          <w:szCs w:val="28"/>
        </w:rPr>
        <w:t>«</w:t>
      </w:r>
      <w:r w:rsidR="001B7171">
        <w:rPr>
          <w:rFonts w:ascii="Times New Roman" w:hAnsi="Times New Roman" w:cs="Times New Roman"/>
          <w:sz w:val="28"/>
          <w:szCs w:val="28"/>
        </w:rPr>
        <w:t xml:space="preserve">1) </w:t>
      </w:r>
      <w:r w:rsidR="008C0FED" w:rsidRPr="00DD1674">
        <w:rPr>
          <w:rFonts w:ascii="Times New Roman" w:hAnsi="Times New Roman" w:cs="Times New Roman"/>
          <w:sz w:val="28"/>
          <w:szCs w:val="28"/>
        </w:rPr>
        <w:t xml:space="preserve">составление и рассмотрение проекта бюджета городского округа, утверждение и исполнение бюджета городского округа, осуществление </w:t>
      </w:r>
      <w:proofErr w:type="gramStart"/>
      <w:r w:rsidR="008C0FED" w:rsidRPr="00DD16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C0FED" w:rsidRPr="00DD1674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городского округа»;</w:t>
      </w:r>
    </w:p>
    <w:p w:rsidR="00F47028" w:rsidRDefault="00F47028" w:rsidP="00C512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2F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869">
        <w:rPr>
          <w:rFonts w:ascii="Times New Roman" w:hAnsi="Times New Roman" w:cs="Times New Roman"/>
          <w:b/>
          <w:sz w:val="28"/>
          <w:szCs w:val="28"/>
        </w:rPr>
        <w:t>п</w:t>
      </w:r>
      <w:r w:rsidRPr="003F1260">
        <w:rPr>
          <w:rFonts w:ascii="Times New Roman" w:hAnsi="Times New Roman" w:cs="Times New Roman"/>
          <w:b/>
          <w:sz w:val="28"/>
          <w:szCs w:val="28"/>
        </w:rPr>
        <w:t xml:space="preserve">одпункт 9 </w:t>
      </w:r>
      <w:r w:rsidR="0022337A">
        <w:rPr>
          <w:rFonts w:ascii="Times New Roman" w:hAnsi="Times New Roman" w:cs="Times New Roman"/>
          <w:sz w:val="28"/>
          <w:szCs w:val="28"/>
        </w:rPr>
        <w:t>изложить</w:t>
      </w:r>
      <w:r w:rsidRPr="003F1260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  <w:r w:rsidRPr="00DD1674">
        <w:rPr>
          <w:rFonts w:ascii="Times New Roman" w:hAnsi="Times New Roman" w:cs="Times New Roman"/>
          <w:sz w:val="28"/>
          <w:szCs w:val="28"/>
        </w:rPr>
        <w:t>«</w:t>
      </w:r>
      <w:r w:rsidR="001B7171">
        <w:rPr>
          <w:rFonts w:ascii="Times New Roman" w:hAnsi="Times New Roman" w:cs="Times New Roman"/>
          <w:sz w:val="28"/>
          <w:szCs w:val="28"/>
        </w:rPr>
        <w:t xml:space="preserve">9) </w:t>
      </w:r>
      <w:r w:rsidRPr="00DD1674">
        <w:rPr>
          <w:rFonts w:ascii="Times New Roman" w:hAnsi="Times New Roman" w:cs="Times New Roman"/>
          <w:sz w:val="28"/>
          <w:szCs w:val="28"/>
        </w:rPr>
        <w:t xml:space="preserve"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9" w:history="1">
        <w:r w:rsidRPr="00DD16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D1674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</w:t>
      </w:r>
      <w:proofErr w:type="gramEnd"/>
      <w:r w:rsidRPr="00DD1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674">
        <w:rPr>
          <w:rFonts w:ascii="Times New Roman" w:hAnsi="Times New Roman" w:cs="Times New Roman"/>
          <w:sz w:val="28"/>
          <w:szCs w:val="28"/>
        </w:rPr>
        <w:t xml:space="preserve">округа, утверждение местных нормативов градостроительного проектирования городского округа, ведение информационной системы обеспечения градостроительной деятельности, осуществляемой на территории городского округа, резервирование земель и изъятие земельных участков в границах городского округа для муниципальных нужд, осуществление муниципального земельного контроля в границах городского округа, осуществление в случаях, предусмотренных Градостроительным </w:t>
      </w:r>
      <w:hyperlink r:id="rId10" w:history="1">
        <w:r w:rsidRPr="00DD16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D1674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</w:t>
      </w:r>
      <w:proofErr w:type="gramEnd"/>
      <w:r w:rsidRPr="00DD1674">
        <w:rPr>
          <w:rFonts w:ascii="Times New Roman" w:hAnsi="Times New Roman" w:cs="Times New Roman"/>
          <w:sz w:val="28"/>
          <w:szCs w:val="28"/>
        </w:rPr>
        <w:t xml:space="preserve"> осмотров нарушений»;</w:t>
      </w:r>
    </w:p>
    <w:p w:rsidR="00F47028" w:rsidRPr="00DD1674" w:rsidRDefault="00F47028" w:rsidP="00F47028">
      <w:pPr>
        <w:pStyle w:val="a6"/>
        <w:ind w:firstLine="710"/>
        <w:jc w:val="both"/>
        <w:rPr>
          <w:sz w:val="28"/>
          <w:szCs w:val="28"/>
        </w:rPr>
      </w:pPr>
      <w:r w:rsidRPr="00C512FE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260">
        <w:rPr>
          <w:sz w:val="28"/>
          <w:szCs w:val="28"/>
        </w:rPr>
        <w:t xml:space="preserve">дополнить </w:t>
      </w:r>
      <w:r w:rsidR="002E209F" w:rsidRPr="00CA5226">
        <w:rPr>
          <w:sz w:val="28"/>
          <w:szCs w:val="28"/>
        </w:rPr>
        <w:t>подпунктом 9.1</w:t>
      </w:r>
      <w:r w:rsidR="002E209F">
        <w:rPr>
          <w:b/>
          <w:sz w:val="28"/>
          <w:szCs w:val="28"/>
        </w:rPr>
        <w:t xml:space="preserve"> </w:t>
      </w:r>
      <w:r w:rsidR="002E209F">
        <w:rPr>
          <w:sz w:val="28"/>
          <w:szCs w:val="28"/>
        </w:rPr>
        <w:t xml:space="preserve">в </w:t>
      </w:r>
      <w:r w:rsidRPr="003F1260">
        <w:rPr>
          <w:sz w:val="28"/>
          <w:szCs w:val="28"/>
        </w:rPr>
        <w:t>следующе</w:t>
      </w:r>
      <w:r w:rsidR="002E209F">
        <w:rPr>
          <w:sz w:val="28"/>
          <w:szCs w:val="28"/>
        </w:rPr>
        <w:t>й редакции</w:t>
      </w:r>
      <w:r w:rsidRPr="003F12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D1674">
        <w:rPr>
          <w:sz w:val="28"/>
          <w:szCs w:val="28"/>
        </w:rPr>
        <w:t>«</w:t>
      </w:r>
      <w:r w:rsidR="00524A00">
        <w:rPr>
          <w:sz w:val="28"/>
          <w:szCs w:val="28"/>
        </w:rPr>
        <w:t xml:space="preserve">9.1) </w:t>
      </w:r>
      <w:r w:rsidRPr="00DD1674">
        <w:rPr>
          <w:sz w:val="28"/>
          <w:szCs w:val="28"/>
        </w:rPr>
        <w:t xml:space="preserve">организация в соответствии с Федеральным </w:t>
      </w:r>
      <w:hyperlink r:id="rId11" w:history="1">
        <w:r w:rsidRPr="00DD1674">
          <w:rPr>
            <w:sz w:val="28"/>
            <w:szCs w:val="28"/>
          </w:rPr>
          <w:t>законом</w:t>
        </w:r>
      </w:hyperlink>
      <w:r w:rsidRPr="00DD1674">
        <w:rPr>
          <w:sz w:val="28"/>
          <w:szCs w:val="28"/>
        </w:rPr>
        <w:t xml:space="preserve"> от 24</w:t>
      </w:r>
      <w:r w:rsidR="00940144">
        <w:rPr>
          <w:sz w:val="28"/>
          <w:szCs w:val="28"/>
        </w:rPr>
        <w:t>.07.</w:t>
      </w:r>
      <w:r w:rsidRPr="00DD1674">
        <w:rPr>
          <w:sz w:val="28"/>
          <w:szCs w:val="28"/>
        </w:rPr>
        <w:t>2007</w:t>
      </w:r>
      <w:r w:rsidR="00940144">
        <w:rPr>
          <w:sz w:val="28"/>
          <w:szCs w:val="28"/>
        </w:rPr>
        <w:t xml:space="preserve"> </w:t>
      </w:r>
      <w:r w:rsidRPr="00DD1674">
        <w:rPr>
          <w:sz w:val="28"/>
          <w:szCs w:val="28"/>
        </w:rPr>
        <w:t>№ 221-ФЗ «О государственном кадастре недвижимости» выполнения комплексных кадастровых работ и утверждение карты-плана территории»;</w:t>
      </w:r>
    </w:p>
    <w:p w:rsidR="00C47BA2" w:rsidRDefault="00C47BA2" w:rsidP="008A63EC">
      <w:pPr>
        <w:pStyle w:val="a6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A63E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33959">
        <w:rPr>
          <w:b/>
          <w:sz w:val="28"/>
          <w:szCs w:val="28"/>
        </w:rPr>
        <w:t xml:space="preserve">подпункт 12 </w:t>
      </w:r>
      <w:r w:rsidR="00D835BC">
        <w:rPr>
          <w:sz w:val="28"/>
          <w:szCs w:val="28"/>
        </w:rPr>
        <w:t>изложить</w:t>
      </w:r>
      <w:r w:rsidR="00333959">
        <w:rPr>
          <w:sz w:val="28"/>
          <w:szCs w:val="28"/>
        </w:rPr>
        <w:t xml:space="preserve"> в следующей редакции:</w:t>
      </w:r>
      <w:r w:rsidR="008A63EC">
        <w:rPr>
          <w:sz w:val="28"/>
          <w:szCs w:val="28"/>
        </w:rPr>
        <w:t xml:space="preserve"> </w:t>
      </w:r>
      <w:r w:rsidR="00333959" w:rsidRPr="00DD1674">
        <w:rPr>
          <w:sz w:val="28"/>
          <w:szCs w:val="28"/>
        </w:rPr>
        <w:t>«</w:t>
      </w:r>
      <w:r w:rsidR="00D8306A">
        <w:rPr>
          <w:sz w:val="28"/>
          <w:szCs w:val="28"/>
        </w:rPr>
        <w:t xml:space="preserve">12) </w:t>
      </w:r>
      <w:r w:rsidR="00333959" w:rsidRPr="00DD1674">
        <w:rPr>
          <w:sz w:val="28"/>
          <w:szCs w:val="28"/>
        </w:rP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отходов»;</w:t>
      </w:r>
    </w:p>
    <w:p w:rsidR="008A63EC" w:rsidRPr="0032381D" w:rsidRDefault="008A63EC" w:rsidP="00B70F49">
      <w:pPr>
        <w:pStyle w:val="a6"/>
        <w:ind w:firstLine="709"/>
        <w:jc w:val="both"/>
        <w:rPr>
          <w:sz w:val="28"/>
          <w:szCs w:val="28"/>
        </w:rPr>
      </w:pPr>
      <w:r w:rsidRPr="008A63E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подпункт 22 </w:t>
      </w:r>
      <w:r>
        <w:rPr>
          <w:sz w:val="28"/>
          <w:szCs w:val="28"/>
        </w:rPr>
        <w:t>изложить в следующей редакции: «22)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округа»;</w:t>
      </w:r>
    </w:p>
    <w:p w:rsidR="00D009E8" w:rsidRDefault="00D009E8" w:rsidP="00B70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E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26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одпункт 42 </w:t>
      </w:r>
      <w:r w:rsidRPr="00341505">
        <w:rPr>
          <w:rFonts w:ascii="Times New Roman" w:hAnsi="Times New Roman" w:cs="Times New Roman"/>
          <w:sz w:val="28"/>
          <w:szCs w:val="28"/>
        </w:rPr>
        <w:t>признать</w:t>
      </w:r>
      <w:r w:rsidRPr="00737B4D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14C3" w:rsidRPr="00606C8B" w:rsidRDefault="007414C3" w:rsidP="007414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06C8B">
        <w:rPr>
          <w:rFonts w:ascii="Times New Roman" w:hAnsi="Times New Roman" w:cs="Times New Roman"/>
          <w:sz w:val="28"/>
          <w:szCs w:val="28"/>
        </w:rPr>
        <w:t xml:space="preserve">2) </w:t>
      </w:r>
      <w:r w:rsidRPr="00606C8B">
        <w:rPr>
          <w:rFonts w:ascii="Times New Roman" w:hAnsi="Times New Roman" w:cs="Times New Roman"/>
          <w:b/>
          <w:sz w:val="28"/>
          <w:szCs w:val="28"/>
        </w:rPr>
        <w:t>пункт 2 статьи 6</w:t>
      </w:r>
      <w:r w:rsidRPr="00606C8B">
        <w:rPr>
          <w:rFonts w:ascii="Times New Roman" w:hAnsi="Times New Roman" w:cs="Times New Roman"/>
          <w:sz w:val="28"/>
          <w:szCs w:val="28"/>
        </w:rPr>
        <w:t xml:space="preserve"> дополнить подпунктом 13 следующего содержания: «13)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Федерации».»;</w:t>
      </w:r>
      <w:proofErr w:type="gramEnd"/>
    </w:p>
    <w:p w:rsidR="00D05445" w:rsidRDefault="00606C8B" w:rsidP="00B70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1086">
        <w:rPr>
          <w:rFonts w:ascii="Times New Roman" w:hAnsi="Times New Roman" w:cs="Times New Roman"/>
          <w:sz w:val="28"/>
          <w:szCs w:val="28"/>
        </w:rPr>
        <w:t xml:space="preserve">) </w:t>
      </w:r>
      <w:r w:rsidR="00D05445">
        <w:rPr>
          <w:rFonts w:ascii="Times New Roman" w:hAnsi="Times New Roman" w:cs="Times New Roman"/>
          <w:b/>
          <w:sz w:val="28"/>
          <w:szCs w:val="28"/>
        </w:rPr>
        <w:t>статью 7</w:t>
      </w:r>
      <w:r w:rsidR="00D05445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D05445" w:rsidRPr="000E001D">
        <w:rPr>
          <w:rFonts w:ascii="Times New Roman" w:hAnsi="Times New Roman" w:cs="Times New Roman"/>
          <w:sz w:val="28"/>
          <w:szCs w:val="28"/>
        </w:rPr>
        <w:t>пунктом 5</w:t>
      </w:r>
      <w:r w:rsidR="00D05445">
        <w:rPr>
          <w:rFonts w:ascii="Times New Roman" w:hAnsi="Times New Roman" w:cs="Times New Roman"/>
          <w:sz w:val="28"/>
          <w:szCs w:val="28"/>
        </w:rPr>
        <w:t xml:space="preserve"> в следующей редакции: «</w:t>
      </w:r>
      <w:r w:rsidR="00D8306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D8306A">
        <w:rPr>
          <w:rFonts w:ascii="Times New Roman" w:hAnsi="Times New Roman" w:cs="Times New Roman"/>
          <w:sz w:val="28"/>
          <w:szCs w:val="28"/>
        </w:rPr>
        <w:t>О</w:t>
      </w:r>
      <w:r w:rsidR="00D05445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</w:t>
      </w:r>
      <w:r w:rsidR="00D05445">
        <w:rPr>
          <w:rFonts w:ascii="Times New Roman" w:hAnsi="Times New Roman" w:cs="Times New Roman"/>
          <w:sz w:val="28"/>
          <w:szCs w:val="28"/>
        </w:rPr>
        <w:lastRenderedPageBreak/>
        <w:t>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Свердловской области</w:t>
      </w:r>
      <w:r w:rsidR="007A75CB">
        <w:rPr>
          <w:rFonts w:ascii="Times New Roman" w:hAnsi="Times New Roman" w:cs="Times New Roman"/>
          <w:sz w:val="28"/>
          <w:szCs w:val="28"/>
        </w:rPr>
        <w:t>.</w:t>
      </w:r>
      <w:r w:rsidR="00D0544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E16CF" w:rsidRPr="00B72979" w:rsidRDefault="00606C8B" w:rsidP="00B70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0949" w:rsidRPr="00B72979">
        <w:rPr>
          <w:rFonts w:ascii="Times New Roman" w:hAnsi="Times New Roman" w:cs="Times New Roman"/>
          <w:sz w:val="28"/>
          <w:szCs w:val="28"/>
        </w:rPr>
        <w:t xml:space="preserve">) </w:t>
      </w:r>
      <w:r w:rsidR="00042B51">
        <w:rPr>
          <w:rFonts w:ascii="Times New Roman" w:hAnsi="Times New Roman" w:cs="Times New Roman"/>
          <w:b/>
          <w:sz w:val="28"/>
          <w:szCs w:val="28"/>
        </w:rPr>
        <w:t>в</w:t>
      </w:r>
      <w:r w:rsidR="00042B51" w:rsidRPr="00B72979">
        <w:rPr>
          <w:rFonts w:ascii="Times New Roman" w:hAnsi="Times New Roman" w:cs="Times New Roman"/>
          <w:sz w:val="28"/>
          <w:szCs w:val="28"/>
        </w:rPr>
        <w:t xml:space="preserve"> </w:t>
      </w:r>
      <w:r w:rsidR="00042B51" w:rsidRPr="00B72979">
        <w:rPr>
          <w:rFonts w:ascii="Times New Roman" w:hAnsi="Times New Roman" w:cs="Times New Roman"/>
          <w:b/>
          <w:sz w:val="28"/>
          <w:szCs w:val="28"/>
        </w:rPr>
        <w:t>пункт</w:t>
      </w:r>
      <w:r w:rsidR="00042B51">
        <w:rPr>
          <w:rFonts w:ascii="Times New Roman" w:hAnsi="Times New Roman" w:cs="Times New Roman"/>
          <w:b/>
          <w:sz w:val="28"/>
          <w:szCs w:val="28"/>
        </w:rPr>
        <w:t>е</w:t>
      </w:r>
      <w:r w:rsidR="00042B51" w:rsidRPr="00B72979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490949" w:rsidRPr="00B72979">
        <w:rPr>
          <w:rFonts w:ascii="Times New Roman" w:hAnsi="Times New Roman" w:cs="Times New Roman"/>
          <w:b/>
          <w:sz w:val="28"/>
          <w:szCs w:val="28"/>
        </w:rPr>
        <w:t>стать</w:t>
      </w:r>
      <w:r w:rsidR="001B7C63">
        <w:rPr>
          <w:rFonts w:ascii="Times New Roman" w:hAnsi="Times New Roman" w:cs="Times New Roman"/>
          <w:b/>
          <w:sz w:val="28"/>
          <w:szCs w:val="28"/>
        </w:rPr>
        <w:t>и</w:t>
      </w:r>
      <w:r w:rsidR="00490949" w:rsidRPr="00B72979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042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6CF" w:rsidRPr="00B72979">
        <w:rPr>
          <w:rFonts w:ascii="Times New Roman" w:hAnsi="Times New Roman" w:cs="Times New Roman"/>
          <w:sz w:val="28"/>
          <w:szCs w:val="28"/>
        </w:rPr>
        <w:t>слова</w:t>
      </w:r>
      <w:r w:rsidR="00FA51B3" w:rsidRPr="00B72979">
        <w:rPr>
          <w:rFonts w:ascii="Times New Roman" w:hAnsi="Times New Roman" w:cs="Times New Roman"/>
          <w:sz w:val="28"/>
          <w:szCs w:val="28"/>
        </w:rPr>
        <w:t xml:space="preserve"> </w:t>
      </w:r>
      <w:r w:rsidR="008E16CF" w:rsidRPr="00B72979">
        <w:rPr>
          <w:rFonts w:ascii="Times New Roman" w:hAnsi="Times New Roman" w:cs="Times New Roman"/>
          <w:sz w:val="28"/>
          <w:szCs w:val="28"/>
        </w:rPr>
        <w:t xml:space="preserve">«главы городского </w:t>
      </w:r>
      <w:r w:rsidR="004A4836" w:rsidRPr="00B72979">
        <w:rPr>
          <w:rFonts w:ascii="Times New Roman" w:hAnsi="Times New Roman" w:cs="Times New Roman"/>
          <w:sz w:val="28"/>
          <w:szCs w:val="28"/>
        </w:rPr>
        <w:t>о</w:t>
      </w:r>
      <w:r w:rsidR="008E16CF" w:rsidRPr="00B72979">
        <w:rPr>
          <w:rFonts w:ascii="Times New Roman" w:hAnsi="Times New Roman" w:cs="Times New Roman"/>
          <w:sz w:val="28"/>
          <w:szCs w:val="28"/>
        </w:rPr>
        <w:t>круга»</w:t>
      </w:r>
      <w:r w:rsidR="002D32CB" w:rsidRPr="00B72979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8E16CF" w:rsidRPr="00B72979">
        <w:rPr>
          <w:rFonts w:ascii="Times New Roman" w:hAnsi="Times New Roman" w:cs="Times New Roman"/>
          <w:sz w:val="28"/>
          <w:szCs w:val="28"/>
        </w:rPr>
        <w:t>;</w:t>
      </w:r>
    </w:p>
    <w:p w:rsidR="00832185" w:rsidRDefault="00606C8B" w:rsidP="00E630A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2185">
        <w:rPr>
          <w:rFonts w:ascii="Times New Roman" w:hAnsi="Times New Roman" w:cs="Times New Roman"/>
          <w:sz w:val="28"/>
          <w:szCs w:val="28"/>
        </w:rPr>
        <w:t xml:space="preserve">) </w:t>
      </w:r>
      <w:r w:rsidR="00832185" w:rsidRPr="0083218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C3CD0" w:rsidRPr="00832185">
        <w:rPr>
          <w:rFonts w:ascii="Times New Roman" w:hAnsi="Times New Roman" w:cs="Times New Roman"/>
          <w:b/>
          <w:sz w:val="28"/>
          <w:szCs w:val="28"/>
        </w:rPr>
        <w:t>пункте 3</w:t>
      </w:r>
      <w:r w:rsidR="00BC3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185" w:rsidRPr="00832185">
        <w:rPr>
          <w:rFonts w:ascii="Times New Roman" w:hAnsi="Times New Roman" w:cs="Times New Roman"/>
          <w:b/>
          <w:sz w:val="28"/>
          <w:szCs w:val="28"/>
        </w:rPr>
        <w:t>стать</w:t>
      </w:r>
      <w:r w:rsidR="00BC3CD0">
        <w:rPr>
          <w:rFonts w:ascii="Times New Roman" w:hAnsi="Times New Roman" w:cs="Times New Roman"/>
          <w:b/>
          <w:sz w:val="28"/>
          <w:szCs w:val="28"/>
        </w:rPr>
        <w:t>и</w:t>
      </w:r>
      <w:r w:rsidR="00832185" w:rsidRPr="00832185">
        <w:rPr>
          <w:rFonts w:ascii="Times New Roman" w:hAnsi="Times New Roman" w:cs="Times New Roman"/>
          <w:b/>
          <w:sz w:val="28"/>
          <w:szCs w:val="28"/>
        </w:rPr>
        <w:t xml:space="preserve"> 17:</w:t>
      </w:r>
    </w:p>
    <w:p w:rsidR="006A6906" w:rsidRPr="00B549D8" w:rsidRDefault="003F1260" w:rsidP="00B70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9D8">
        <w:rPr>
          <w:rFonts w:ascii="Times New Roman" w:hAnsi="Times New Roman" w:cs="Times New Roman"/>
          <w:b/>
          <w:sz w:val="28"/>
          <w:szCs w:val="28"/>
        </w:rPr>
        <w:t>-</w:t>
      </w:r>
      <w:r w:rsidR="00832185" w:rsidRPr="00B54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D1B" w:rsidRPr="00B549D8">
        <w:rPr>
          <w:rFonts w:ascii="Times New Roman" w:hAnsi="Times New Roman" w:cs="Times New Roman"/>
          <w:b/>
          <w:sz w:val="28"/>
          <w:szCs w:val="28"/>
        </w:rPr>
        <w:t>п</w:t>
      </w:r>
      <w:r w:rsidR="006A6906" w:rsidRPr="00B549D8">
        <w:rPr>
          <w:rFonts w:ascii="Times New Roman" w:hAnsi="Times New Roman" w:cs="Times New Roman"/>
          <w:b/>
          <w:sz w:val="28"/>
          <w:szCs w:val="28"/>
        </w:rPr>
        <w:t xml:space="preserve">одпункт 7 </w:t>
      </w:r>
      <w:r w:rsidR="006A6906" w:rsidRPr="00B549D8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FA51B3" w:rsidRPr="00B549D8">
        <w:rPr>
          <w:rFonts w:ascii="Times New Roman" w:hAnsi="Times New Roman" w:cs="Times New Roman"/>
          <w:sz w:val="28"/>
          <w:szCs w:val="28"/>
        </w:rPr>
        <w:t xml:space="preserve"> </w:t>
      </w:r>
      <w:r w:rsidR="006A6906" w:rsidRPr="00B549D8">
        <w:rPr>
          <w:rFonts w:ascii="Times New Roman" w:hAnsi="Times New Roman" w:cs="Times New Roman"/>
          <w:sz w:val="28"/>
          <w:szCs w:val="28"/>
        </w:rPr>
        <w:t>«</w:t>
      </w:r>
      <w:r w:rsidR="00D708EC" w:rsidRPr="00B549D8">
        <w:rPr>
          <w:rFonts w:ascii="Times New Roman" w:hAnsi="Times New Roman" w:cs="Times New Roman"/>
          <w:sz w:val="28"/>
          <w:szCs w:val="28"/>
        </w:rPr>
        <w:t xml:space="preserve">, </w:t>
      </w:r>
      <w:r w:rsidR="006A6906" w:rsidRPr="00B549D8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Градостроительным </w:t>
      </w:r>
      <w:hyperlink r:id="rId12" w:history="1">
        <w:r w:rsidR="006A6906" w:rsidRPr="00B549D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A6906" w:rsidRPr="00B549D8">
        <w:rPr>
          <w:rFonts w:ascii="Times New Roman" w:hAnsi="Times New Roman" w:cs="Times New Roman"/>
          <w:sz w:val="28"/>
          <w:szCs w:val="28"/>
        </w:rPr>
        <w:t xml:space="preserve"> Российской Федерации»; </w:t>
      </w:r>
    </w:p>
    <w:p w:rsidR="001460B9" w:rsidRDefault="001460B9" w:rsidP="00B70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подпункт 10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9369C2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вопросы о преобразовании городского округа, за исключением случаев, если в соответствии с федеральным законом для преобразования городского округа требуется получения согласия населения городского округа, выраженного путем голосования либо на сходах граждан»;</w:t>
      </w:r>
    </w:p>
    <w:p w:rsidR="00980F38" w:rsidRDefault="00606C8B" w:rsidP="00B70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2185">
        <w:rPr>
          <w:rFonts w:ascii="Times New Roman" w:hAnsi="Times New Roman" w:cs="Times New Roman"/>
          <w:sz w:val="28"/>
          <w:szCs w:val="28"/>
        </w:rPr>
        <w:t xml:space="preserve">) </w:t>
      </w:r>
      <w:r w:rsidR="00BC3CD0" w:rsidRPr="00C91AB7">
        <w:rPr>
          <w:rFonts w:ascii="Times New Roman" w:hAnsi="Times New Roman" w:cs="Times New Roman"/>
          <w:b/>
          <w:sz w:val="28"/>
          <w:szCs w:val="28"/>
        </w:rPr>
        <w:t>пункт 4</w:t>
      </w:r>
      <w:r w:rsidR="00BC3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185" w:rsidRPr="00832185">
        <w:rPr>
          <w:rFonts w:ascii="Times New Roman" w:hAnsi="Times New Roman" w:cs="Times New Roman"/>
          <w:b/>
          <w:sz w:val="28"/>
          <w:szCs w:val="28"/>
        </w:rPr>
        <w:t>стать</w:t>
      </w:r>
      <w:r w:rsidR="00BC3CD0">
        <w:rPr>
          <w:rFonts w:ascii="Times New Roman" w:hAnsi="Times New Roman" w:cs="Times New Roman"/>
          <w:b/>
          <w:sz w:val="28"/>
          <w:szCs w:val="28"/>
        </w:rPr>
        <w:t>и</w:t>
      </w:r>
      <w:r w:rsidR="00832185" w:rsidRPr="00832185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BC3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5BC" w:rsidRPr="00D835BC">
        <w:rPr>
          <w:rFonts w:ascii="Times New Roman" w:hAnsi="Times New Roman" w:cs="Times New Roman"/>
          <w:sz w:val="28"/>
          <w:szCs w:val="28"/>
        </w:rPr>
        <w:t>изложить</w:t>
      </w:r>
      <w:r w:rsidR="00980F38" w:rsidRPr="00C91AB7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  <w:r w:rsidR="00980F38" w:rsidRPr="00DD1674">
        <w:rPr>
          <w:rFonts w:ascii="Times New Roman" w:hAnsi="Times New Roman" w:cs="Times New Roman"/>
          <w:sz w:val="28"/>
          <w:szCs w:val="28"/>
        </w:rPr>
        <w:t>«</w:t>
      </w:r>
      <w:r w:rsidR="00D806AA">
        <w:rPr>
          <w:rFonts w:ascii="Times New Roman" w:hAnsi="Times New Roman" w:cs="Times New Roman"/>
          <w:sz w:val="28"/>
          <w:szCs w:val="28"/>
        </w:rPr>
        <w:t>4. П</w:t>
      </w:r>
      <w:r w:rsidR="00980F38" w:rsidRPr="00DD1674">
        <w:rPr>
          <w:rFonts w:ascii="Times New Roman" w:hAnsi="Times New Roman" w:cs="Times New Roman"/>
          <w:sz w:val="28"/>
          <w:szCs w:val="28"/>
        </w:rPr>
        <w:t>орядок назначения и проведения опроса граждан определяется Думой городского округа в соответствии с законом Свердловской области</w:t>
      </w:r>
      <w:proofErr w:type="gramStart"/>
      <w:r w:rsidR="00071929">
        <w:rPr>
          <w:rFonts w:ascii="Times New Roman" w:hAnsi="Times New Roman" w:cs="Times New Roman"/>
          <w:sz w:val="28"/>
          <w:szCs w:val="28"/>
        </w:rPr>
        <w:t>.</w:t>
      </w:r>
      <w:r w:rsidR="00980F38" w:rsidRPr="00DD1674">
        <w:rPr>
          <w:rFonts w:ascii="Times New Roman" w:hAnsi="Times New Roman" w:cs="Times New Roman"/>
          <w:sz w:val="28"/>
          <w:szCs w:val="28"/>
        </w:rPr>
        <w:t>»;</w:t>
      </w:r>
    </w:p>
    <w:p w:rsidR="00B84B57" w:rsidRDefault="00606C8B" w:rsidP="00BC3CD0">
      <w:pPr>
        <w:pStyle w:val="ConsPlusNormal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7</w:t>
      </w:r>
      <w:r w:rsidR="003B5FD7">
        <w:rPr>
          <w:rFonts w:ascii="Times New Roman" w:hAnsi="Times New Roman" w:cs="Times New Roman"/>
          <w:sz w:val="28"/>
          <w:szCs w:val="28"/>
        </w:rPr>
        <w:t xml:space="preserve">) </w:t>
      </w:r>
      <w:r w:rsidR="00BC3CD0" w:rsidRPr="00BC3CD0">
        <w:rPr>
          <w:rFonts w:ascii="Times New Roman" w:hAnsi="Times New Roman" w:cs="Times New Roman"/>
          <w:b/>
          <w:sz w:val="28"/>
          <w:szCs w:val="28"/>
        </w:rPr>
        <w:t>пункт 2</w:t>
      </w:r>
      <w:r w:rsidR="00BC3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FD7" w:rsidRPr="003B5FD7">
        <w:rPr>
          <w:rFonts w:ascii="Times New Roman" w:hAnsi="Times New Roman" w:cs="Times New Roman"/>
          <w:b/>
          <w:sz w:val="28"/>
          <w:szCs w:val="28"/>
        </w:rPr>
        <w:t>стать</w:t>
      </w:r>
      <w:r w:rsidR="00BC3CD0">
        <w:rPr>
          <w:rFonts w:ascii="Times New Roman" w:hAnsi="Times New Roman" w:cs="Times New Roman"/>
          <w:b/>
          <w:sz w:val="28"/>
          <w:szCs w:val="28"/>
        </w:rPr>
        <w:t>и</w:t>
      </w:r>
      <w:r w:rsidR="003B5FD7" w:rsidRPr="003B5FD7"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="00BC3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49A" w:rsidRPr="00BC3CD0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FA51B3" w:rsidRPr="00BC3CD0">
        <w:rPr>
          <w:rFonts w:ascii="Times New Roman" w:hAnsi="Times New Roman" w:cs="Times New Roman"/>
          <w:sz w:val="28"/>
          <w:szCs w:val="28"/>
        </w:rPr>
        <w:t xml:space="preserve"> </w:t>
      </w:r>
      <w:r w:rsidR="0097649A" w:rsidRPr="00BC3CD0">
        <w:rPr>
          <w:rFonts w:ascii="Times New Roman" w:hAnsi="Times New Roman" w:cs="Times New Roman"/>
          <w:sz w:val="28"/>
          <w:szCs w:val="28"/>
        </w:rPr>
        <w:t>«</w:t>
      </w:r>
      <w:r w:rsidR="005124FB" w:rsidRPr="00BC3CD0">
        <w:rPr>
          <w:rFonts w:ascii="Times New Roman" w:hAnsi="Times New Roman" w:cs="Times New Roman"/>
          <w:sz w:val="28"/>
          <w:szCs w:val="28"/>
        </w:rPr>
        <w:t>в соответствии с законом Свердловской области»;</w:t>
      </w:r>
      <w:r w:rsidR="00B84B57" w:rsidRPr="00BC3CD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FD0C56" w:rsidRPr="00FD0C56" w:rsidRDefault="00606C8B" w:rsidP="00BC3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D0C56" w:rsidRPr="00FD0C56">
        <w:rPr>
          <w:rFonts w:ascii="Times New Roman" w:hAnsi="Times New Roman" w:cs="Times New Roman"/>
          <w:sz w:val="28"/>
          <w:szCs w:val="28"/>
        </w:rPr>
        <w:t xml:space="preserve">) </w:t>
      </w:r>
      <w:r w:rsidR="00FD0C56" w:rsidRPr="00FD0C56">
        <w:rPr>
          <w:rFonts w:ascii="Times New Roman" w:hAnsi="Times New Roman" w:cs="Times New Roman"/>
          <w:b/>
          <w:sz w:val="28"/>
          <w:szCs w:val="28"/>
        </w:rPr>
        <w:t>в пункте 2 статьи 22</w:t>
      </w:r>
      <w:r w:rsidR="00FD0C56" w:rsidRPr="00FD0C56">
        <w:t xml:space="preserve"> </w:t>
      </w:r>
      <w:r w:rsidR="00FD0C56" w:rsidRPr="00FD0C56">
        <w:rPr>
          <w:rFonts w:ascii="Times New Roman" w:hAnsi="Times New Roman" w:cs="Times New Roman"/>
          <w:sz w:val="28"/>
          <w:szCs w:val="28"/>
        </w:rPr>
        <w:t xml:space="preserve">слова «на </w:t>
      </w:r>
      <w:r w:rsidR="00EB4981">
        <w:rPr>
          <w:rFonts w:ascii="Times New Roman" w:hAnsi="Times New Roman" w:cs="Times New Roman"/>
          <w:sz w:val="28"/>
          <w:szCs w:val="28"/>
        </w:rPr>
        <w:t>4</w:t>
      </w:r>
      <w:r w:rsidR="00FD0C56" w:rsidRPr="00FD0C56">
        <w:rPr>
          <w:rFonts w:ascii="Times New Roman" w:hAnsi="Times New Roman" w:cs="Times New Roman"/>
          <w:sz w:val="28"/>
          <w:szCs w:val="28"/>
        </w:rPr>
        <w:t xml:space="preserve"> года» заменить словами «на пять лет»;</w:t>
      </w:r>
    </w:p>
    <w:p w:rsidR="003B5FD7" w:rsidRPr="003B5FD7" w:rsidRDefault="00606C8B" w:rsidP="00B84B57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5FD7" w:rsidRPr="003B5FD7">
        <w:rPr>
          <w:sz w:val="28"/>
          <w:szCs w:val="28"/>
        </w:rPr>
        <w:t xml:space="preserve">) </w:t>
      </w:r>
      <w:r w:rsidR="003B5FD7" w:rsidRPr="003B5FD7">
        <w:rPr>
          <w:b/>
          <w:sz w:val="28"/>
          <w:szCs w:val="28"/>
        </w:rPr>
        <w:t>в статье 23:</w:t>
      </w:r>
    </w:p>
    <w:p w:rsidR="00F94D32" w:rsidRPr="003B5FD7" w:rsidRDefault="00BC3CD0" w:rsidP="00B70F49">
      <w:pPr>
        <w:pStyle w:val="a6"/>
        <w:ind w:firstLine="709"/>
        <w:jc w:val="both"/>
        <w:rPr>
          <w:sz w:val="28"/>
          <w:szCs w:val="28"/>
        </w:rPr>
      </w:pPr>
      <w:r w:rsidRPr="00BC3CD0">
        <w:rPr>
          <w:b/>
          <w:sz w:val="28"/>
          <w:szCs w:val="28"/>
        </w:rPr>
        <w:t>-</w:t>
      </w:r>
      <w:r w:rsidR="003B5FD7">
        <w:rPr>
          <w:b/>
          <w:sz w:val="28"/>
          <w:szCs w:val="28"/>
        </w:rPr>
        <w:t xml:space="preserve"> </w:t>
      </w:r>
      <w:r w:rsidR="00B84B57" w:rsidRPr="003B5FD7">
        <w:rPr>
          <w:b/>
          <w:sz w:val="28"/>
          <w:szCs w:val="28"/>
        </w:rPr>
        <w:t xml:space="preserve">пункт 2 </w:t>
      </w:r>
      <w:r w:rsidR="00B84B57" w:rsidRPr="003B5FD7">
        <w:rPr>
          <w:sz w:val="28"/>
          <w:szCs w:val="28"/>
        </w:rPr>
        <w:t>дополнить подпунктом 11 в следующей редакции: «11) избрание главы городского округа из числа кандидатов, представленных</w:t>
      </w:r>
      <w:r w:rsidR="00206DDB" w:rsidRPr="003B5FD7">
        <w:rPr>
          <w:sz w:val="28"/>
          <w:szCs w:val="28"/>
        </w:rPr>
        <w:t xml:space="preserve"> конкурсной комиссией по результатам конкурса</w:t>
      </w:r>
      <w:r w:rsidR="00F94D32" w:rsidRPr="003B5FD7">
        <w:rPr>
          <w:sz w:val="28"/>
          <w:szCs w:val="28"/>
        </w:rPr>
        <w:t>»</w:t>
      </w:r>
      <w:r w:rsidR="00206DDB" w:rsidRPr="003B5FD7">
        <w:rPr>
          <w:sz w:val="28"/>
          <w:szCs w:val="28"/>
        </w:rPr>
        <w:t>;</w:t>
      </w:r>
    </w:p>
    <w:p w:rsidR="006C7B0F" w:rsidRDefault="00BC3CD0" w:rsidP="00B70F49">
      <w:pPr>
        <w:pStyle w:val="a6"/>
        <w:ind w:firstLine="709"/>
        <w:jc w:val="both"/>
        <w:rPr>
          <w:sz w:val="28"/>
          <w:szCs w:val="28"/>
        </w:rPr>
      </w:pPr>
      <w:r w:rsidRPr="00BC3CD0">
        <w:rPr>
          <w:b/>
          <w:sz w:val="28"/>
          <w:szCs w:val="28"/>
        </w:rPr>
        <w:t>-</w:t>
      </w:r>
      <w:r w:rsidR="003B5FD7">
        <w:rPr>
          <w:sz w:val="28"/>
          <w:szCs w:val="28"/>
        </w:rPr>
        <w:t xml:space="preserve"> </w:t>
      </w:r>
      <w:r w:rsidR="006C7B0F" w:rsidRPr="00737B4D">
        <w:rPr>
          <w:b/>
          <w:sz w:val="28"/>
          <w:szCs w:val="28"/>
        </w:rPr>
        <w:t xml:space="preserve">пункт 3 </w:t>
      </w:r>
      <w:r w:rsidR="006C7B0F" w:rsidRPr="003F1260">
        <w:rPr>
          <w:sz w:val="28"/>
          <w:szCs w:val="28"/>
        </w:rPr>
        <w:t xml:space="preserve">дополнить </w:t>
      </w:r>
      <w:r w:rsidR="00977408" w:rsidRPr="00DD1674">
        <w:rPr>
          <w:sz w:val="28"/>
          <w:szCs w:val="28"/>
        </w:rPr>
        <w:t>подпунктом 6.1</w:t>
      </w:r>
      <w:r w:rsidR="00977408">
        <w:rPr>
          <w:b/>
          <w:sz w:val="28"/>
          <w:szCs w:val="28"/>
        </w:rPr>
        <w:t xml:space="preserve"> </w:t>
      </w:r>
      <w:r w:rsidR="00977408">
        <w:rPr>
          <w:sz w:val="28"/>
          <w:szCs w:val="28"/>
        </w:rPr>
        <w:t xml:space="preserve">в </w:t>
      </w:r>
      <w:r w:rsidR="006C7B0F" w:rsidRPr="003F1260">
        <w:rPr>
          <w:sz w:val="28"/>
          <w:szCs w:val="28"/>
        </w:rPr>
        <w:t>следующе</w:t>
      </w:r>
      <w:r w:rsidR="00977408">
        <w:rPr>
          <w:sz w:val="28"/>
          <w:szCs w:val="28"/>
        </w:rPr>
        <w:t>й редакции:</w:t>
      </w:r>
      <w:r w:rsidR="006C7B0F" w:rsidRPr="003F1260">
        <w:rPr>
          <w:sz w:val="28"/>
          <w:szCs w:val="28"/>
        </w:rPr>
        <w:t xml:space="preserve"> </w:t>
      </w:r>
      <w:r w:rsidR="006C7B0F" w:rsidRPr="00DD1674">
        <w:rPr>
          <w:sz w:val="28"/>
          <w:szCs w:val="28"/>
        </w:rPr>
        <w:t>«</w:t>
      </w:r>
      <w:r w:rsidR="00CE6F50">
        <w:rPr>
          <w:sz w:val="28"/>
          <w:szCs w:val="28"/>
        </w:rPr>
        <w:t xml:space="preserve">6.1) </w:t>
      </w:r>
      <w:r w:rsidR="006C7B0F" w:rsidRPr="00DD1674">
        <w:rPr>
          <w:sz w:val="28"/>
          <w:szCs w:val="28"/>
        </w:rPr>
        <w:t>утверждение местных нормативов градостроительного проектирования</w:t>
      </w:r>
      <w:r w:rsidR="006C7B0F" w:rsidRPr="003F1260">
        <w:rPr>
          <w:sz w:val="28"/>
          <w:szCs w:val="28"/>
        </w:rPr>
        <w:t>»;</w:t>
      </w:r>
    </w:p>
    <w:p w:rsidR="00F65052" w:rsidRDefault="00BC3CD0" w:rsidP="00B70F49">
      <w:pPr>
        <w:pStyle w:val="a6"/>
        <w:ind w:firstLine="709"/>
        <w:jc w:val="both"/>
        <w:rPr>
          <w:sz w:val="28"/>
          <w:szCs w:val="28"/>
        </w:rPr>
      </w:pPr>
      <w:r w:rsidRPr="00BC3CD0">
        <w:rPr>
          <w:b/>
          <w:sz w:val="28"/>
          <w:szCs w:val="28"/>
        </w:rPr>
        <w:t>-</w:t>
      </w:r>
      <w:r w:rsidR="003B5FD7" w:rsidRPr="00BC3CD0">
        <w:rPr>
          <w:b/>
          <w:sz w:val="28"/>
          <w:szCs w:val="28"/>
        </w:rPr>
        <w:t xml:space="preserve"> </w:t>
      </w:r>
      <w:r w:rsidR="00235D1B">
        <w:rPr>
          <w:b/>
          <w:sz w:val="28"/>
          <w:szCs w:val="28"/>
        </w:rPr>
        <w:t>п</w:t>
      </w:r>
      <w:r w:rsidR="00F65052" w:rsidRPr="00E56290">
        <w:rPr>
          <w:b/>
          <w:sz w:val="28"/>
          <w:szCs w:val="28"/>
        </w:rPr>
        <w:t xml:space="preserve">одпункт </w:t>
      </w:r>
      <w:r w:rsidR="00F65052" w:rsidRPr="00E56290">
        <w:rPr>
          <w:b/>
        </w:rPr>
        <w:t xml:space="preserve">3 </w:t>
      </w:r>
      <w:r w:rsidR="00F65052" w:rsidRPr="00191396">
        <w:rPr>
          <w:b/>
          <w:sz w:val="28"/>
          <w:szCs w:val="28"/>
        </w:rPr>
        <w:t>пункта 4</w:t>
      </w:r>
      <w:r w:rsidR="00F65052">
        <w:t xml:space="preserve"> </w:t>
      </w:r>
      <w:r w:rsidR="00F65052" w:rsidRPr="00341505">
        <w:rPr>
          <w:sz w:val="28"/>
          <w:szCs w:val="28"/>
        </w:rPr>
        <w:t>дополнить</w:t>
      </w:r>
      <w:r w:rsidR="00F65052" w:rsidRPr="006A6906">
        <w:rPr>
          <w:sz w:val="28"/>
          <w:szCs w:val="28"/>
        </w:rPr>
        <w:t xml:space="preserve"> словами</w:t>
      </w:r>
      <w:r w:rsidR="00FA51B3">
        <w:rPr>
          <w:sz w:val="28"/>
          <w:szCs w:val="28"/>
        </w:rPr>
        <w:t xml:space="preserve"> </w:t>
      </w:r>
      <w:r w:rsidR="002936AC" w:rsidRPr="00DD1674">
        <w:rPr>
          <w:sz w:val="28"/>
          <w:szCs w:val="28"/>
        </w:rPr>
        <w:t>«</w:t>
      </w:r>
      <w:r w:rsidR="00E05A36">
        <w:rPr>
          <w:sz w:val="28"/>
          <w:szCs w:val="28"/>
        </w:rPr>
        <w:t xml:space="preserve">, </w:t>
      </w:r>
      <w:r w:rsidR="002936AC" w:rsidRPr="00DD1674">
        <w:rPr>
          <w:sz w:val="28"/>
          <w:szCs w:val="28"/>
        </w:rPr>
        <w:t xml:space="preserve">осуществляемого в соответствии с требованиями Федерального </w:t>
      </w:r>
      <w:hyperlink r:id="rId13" w:history="1">
        <w:r w:rsidR="002936AC" w:rsidRPr="00DD1674">
          <w:rPr>
            <w:sz w:val="28"/>
            <w:szCs w:val="28"/>
          </w:rPr>
          <w:t>закона</w:t>
        </w:r>
      </w:hyperlink>
      <w:r w:rsidR="002936AC" w:rsidRPr="00DD1674">
        <w:rPr>
          <w:sz w:val="28"/>
          <w:szCs w:val="28"/>
        </w:rPr>
        <w:t xml:space="preserve"> от 06.10.2003</w:t>
      </w:r>
      <w:r w:rsidR="00940144">
        <w:rPr>
          <w:sz w:val="28"/>
          <w:szCs w:val="28"/>
        </w:rPr>
        <w:t xml:space="preserve"> </w:t>
      </w:r>
      <w:r w:rsidR="002936AC" w:rsidRPr="00DD167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а также в случае упразднения городского округа»; </w:t>
      </w:r>
    </w:p>
    <w:p w:rsidR="003B5FD7" w:rsidRPr="00DD1674" w:rsidRDefault="00606C8B" w:rsidP="00B70F4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B5FD7">
        <w:rPr>
          <w:sz w:val="28"/>
          <w:szCs w:val="28"/>
        </w:rPr>
        <w:t xml:space="preserve">) </w:t>
      </w:r>
      <w:r w:rsidR="003B5FD7" w:rsidRPr="003B5FD7">
        <w:rPr>
          <w:b/>
          <w:sz w:val="28"/>
          <w:szCs w:val="28"/>
        </w:rPr>
        <w:t xml:space="preserve">в </w:t>
      </w:r>
      <w:r w:rsidR="00BC3CD0" w:rsidRPr="00BC3CD0">
        <w:rPr>
          <w:b/>
          <w:sz w:val="28"/>
          <w:szCs w:val="28"/>
        </w:rPr>
        <w:t>пункте 6</w:t>
      </w:r>
      <w:r w:rsidR="00BC3CD0">
        <w:rPr>
          <w:b/>
          <w:sz w:val="28"/>
          <w:szCs w:val="28"/>
        </w:rPr>
        <w:t xml:space="preserve"> </w:t>
      </w:r>
      <w:r w:rsidR="003B5FD7" w:rsidRPr="003B5FD7">
        <w:rPr>
          <w:b/>
          <w:sz w:val="28"/>
          <w:szCs w:val="28"/>
        </w:rPr>
        <w:t>стать</w:t>
      </w:r>
      <w:r w:rsidR="00BC3CD0">
        <w:rPr>
          <w:b/>
          <w:sz w:val="28"/>
          <w:szCs w:val="28"/>
        </w:rPr>
        <w:t>и</w:t>
      </w:r>
      <w:r w:rsidR="003B5FD7" w:rsidRPr="003B5FD7">
        <w:rPr>
          <w:b/>
          <w:sz w:val="28"/>
          <w:szCs w:val="28"/>
        </w:rPr>
        <w:t xml:space="preserve"> 24:</w:t>
      </w:r>
    </w:p>
    <w:p w:rsidR="0054110F" w:rsidRDefault="003F1260" w:rsidP="00183A56">
      <w:pPr>
        <w:pStyle w:val="a6"/>
        <w:ind w:firstLine="710"/>
        <w:jc w:val="both"/>
        <w:rPr>
          <w:sz w:val="28"/>
          <w:szCs w:val="28"/>
        </w:rPr>
      </w:pPr>
      <w:r w:rsidRPr="00344B4B">
        <w:rPr>
          <w:b/>
          <w:sz w:val="28"/>
          <w:szCs w:val="28"/>
        </w:rPr>
        <w:t>-</w:t>
      </w:r>
      <w:r w:rsidR="00CF7031" w:rsidRPr="00344B4B">
        <w:rPr>
          <w:b/>
          <w:sz w:val="28"/>
          <w:szCs w:val="28"/>
        </w:rPr>
        <w:t xml:space="preserve"> подпункт</w:t>
      </w:r>
      <w:r w:rsidR="00CF7031">
        <w:rPr>
          <w:b/>
          <w:sz w:val="28"/>
          <w:szCs w:val="28"/>
        </w:rPr>
        <w:t xml:space="preserve"> </w:t>
      </w:r>
      <w:r w:rsidR="0090420E">
        <w:rPr>
          <w:b/>
          <w:sz w:val="28"/>
          <w:szCs w:val="28"/>
        </w:rPr>
        <w:t>1</w:t>
      </w:r>
      <w:r w:rsidR="00CF7031">
        <w:rPr>
          <w:b/>
          <w:sz w:val="28"/>
          <w:szCs w:val="28"/>
        </w:rPr>
        <w:t xml:space="preserve"> </w:t>
      </w:r>
      <w:r w:rsidR="0090420E">
        <w:rPr>
          <w:sz w:val="28"/>
          <w:szCs w:val="28"/>
        </w:rPr>
        <w:t>признать</w:t>
      </w:r>
      <w:r w:rsidR="005008E6">
        <w:rPr>
          <w:sz w:val="28"/>
          <w:szCs w:val="28"/>
        </w:rPr>
        <w:t xml:space="preserve"> </w:t>
      </w:r>
      <w:r w:rsidR="0090420E">
        <w:rPr>
          <w:sz w:val="28"/>
          <w:szCs w:val="28"/>
        </w:rPr>
        <w:t>утратившим силу;</w:t>
      </w:r>
      <w:r w:rsidR="00B346AC" w:rsidRPr="00B346AC">
        <w:rPr>
          <w:sz w:val="28"/>
          <w:szCs w:val="28"/>
        </w:rPr>
        <w:t xml:space="preserve"> </w:t>
      </w:r>
    </w:p>
    <w:p w:rsidR="00445CFD" w:rsidRDefault="00445CFD" w:rsidP="00445CFD">
      <w:pPr>
        <w:pStyle w:val="a6"/>
        <w:ind w:firstLine="710"/>
        <w:jc w:val="both"/>
        <w:rPr>
          <w:sz w:val="28"/>
          <w:szCs w:val="28"/>
        </w:rPr>
      </w:pPr>
      <w:proofErr w:type="gramStart"/>
      <w:r w:rsidRPr="00B70F4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786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одпункт 2 </w:t>
      </w:r>
      <w:r w:rsidR="00D835BC">
        <w:rPr>
          <w:sz w:val="28"/>
          <w:szCs w:val="28"/>
        </w:rPr>
        <w:t xml:space="preserve">изложить </w:t>
      </w:r>
      <w:r w:rsidRPr="00324098">
        <w:rPr>
          <w:sz w:val="28"/>
          <w:szCs w:val="28"/>
        </w:rPr>
        <w:t>в следующей редакции:</w:t>
      </w:r>
      <w:r w:rsidRPr="0026079D">
        <w:rPr>
          <w:color w:val="FF0000"/>
          <w:sz w:val="28"/>
          <w:szCs w:val="28"/>
        </w:rPr>
        <w:t xml:space="preserve"> </w:t>
      </w:r>
      <w:r w:rsidRPr="00DD1674">
        <w:rPr>
          <w:sz w:val="28"/>
          <w:szCs w:val="28"/>
        </w:rPr>
        <w:t>«</w:t>
      </w:r>
      <w:r w:rsidR="007D109B">
        <w:rPr>
          <w:sz w:val="28"/>
          <w:szCs w:val="28"/>
        </w:rPr>
        <w:t xml:space="preserve">2) </w:t>
      </w:r>
      <w:r w:rsidRPr="00DD1674">
        <w:rPr>
          <w:sz w:val="28"/>
          <w:szCs w:val="28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</w:t>
      </w:r>
      <w:r w:rsidR="0069724B" w:rsidRPr="00382ACB">
        <w:rPr>
          <w:sz w:val="28"/>
          <w:szCs w:val="28"/>
        </w:rPr>
        <w:t>, совета муниципальных образований Свердловской области, иных объединений муниципальных образований</w:t>
      </w:r>
      <w:r w:rsidRPr="00DD1674">
        <w:rPr>
          <w:sz w:val="28"/>
          <w:szCs w:val="28"/>
        </w:rPr>
        <w:t>), если иное не предусмотрено федеральными законами или если в</w:t>
      </w:r>
      <w:proofErr w:type="gramEnd"/>
      <w:r w:rsidRPr="00DD1674">
        <w:rPr>
          <w:sz w:val="28"/>
          <w:szCs w:val="28"/>
        </w:rPr>
        <w:t xml:space="preserve"> </w:t>
      </w:r>
      <w:proofErr w:type="gramStart"/>
      <w:r w:rsidRPr="00DD1674">
        <w:rPr>
          <w:sz w:val="28"/>
          <w:szCs w:val="28"/>
        </w:rPr>
        <w:t>порядке</w:t>
      </w:r>
      <w:proofErr w:type="gramEnd"/>
      <w:r w:rsidRPr="00DD1674">
        <w:rPr>
          <w:sz w:val="28"/>
          <w:szCs w:val="28"/>
        </w:rPr>
        <w:t>, установленном муниципальным правовым актом в соответствии с федеральными законами и законами Свердловской области, ему не поручено участвовать в управлении этой организацией</w:t>
      </w:r>
      <w:r w:rsidR="0090420E" w:rsidRPr="00DD1674">
        <w:rPr>
          <w:sz w:val="28"/>
          <w:szCs w:val="28"/>
        </w:rPr>
        <w:t>»;</w:t>
      </w:r>
    </w:p>
    <w:p w:rsidR="0028255D" w:rsidRDefault="00382ACB" w:rsidP="00445CFD">
      <w:pPr>
        <w:pStyle w:val="a6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6C8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BC3CD0" w:rsidRPr="00BC3CD0">
        <w:rPr>
          <w:b/>
          <w:sz w:val="28"/>
          <w:szCs w:val="28"/>
        </w:rPr>
        <w:t xml:space="preserve"> </w:t>
      </w:r>
      <w:r w:rsidR="00BC3CD0" w:rsidRPr="00382ACB">
        <w:rPr>
          <w:b/>
          <w:sz w:val="28"/>
          <w:szCs w:val="28"/>
        </w:rPr>
        <w:t>в абзаце первом пункта 2</w:t>
      </w:r>
      <w:r>
        <w:rPr>
          <w:sz w:val="28"/>
          <w:szCs w:val="28"/>
        </w:rPr>
        <w:t xml:space="preserve"> </w:t>
      </w:r>
      <w:r w:rsidRPr="00382ACB">
        <w:rPr>
          <w:b/>
          <w:sz w:val="28"/>
          <w:szCs w:val="28"/>
        </w:rPr>
        <w:t>стать</w:t>
      </w:r>
      <w:r w:rsidR="00BC3CD0">
        <w:rPr>
          <w:b/>
          <w:sz w:val="28"/>
          <w:szCs w:val="28"/>
        </w:rPr>
        <w:t>и</w:t>
      </w:r>
      <w:r w:rsidRPr="00382ACB">
        <w:rPr>
          <w:b/>
          <w:sz w:val="28"/>
          <w:szCs w:val="28"/>
        </w:rPr>
        <w:t xml:space="preserve"> 25</w:t>
      </w:r>
      <w:r w:rsidR="00F7582A">
        <w:rPr>
          <w:b/>
          <w:sz w:val="28"/>
          <w:szCs w:val="28"/>
        </w:rPr>
        <w:t xml:space="preserve"> </w:t>
      </w:r>
      <w:r w:rsidR="00964DAF" w:rsidRPr="00382ACB">
        <w:rPr>
          <w:sz w:val="28"/>
          <w:szCs w:val="28"/>
        </w:rPr>
        <w:t xml:space="preserve">слова «на четыре года» </w:t>
      </w:r>
      <w:r w:rsidR="000860FF" w:rsidRPr="00382ACB">
        <w:rPr>
          <w:sz w:val="28"/>
          <w:szCs w:val="28"/>
        </w:rPr>
        <w:t>заменить словами</w:t>
      </w:r>
      <w:r w:rsidR="00FA51B3" w:rsidRPr="00382ACB">
        <w:rPr>
          <w:sz w:val="28"/>
          <w:szCs w:val="28"/>
        </w:rPr>
        <w:t xml:space="preserve"> </w:t>
      </w:r>
      <w:r w:rsidR="00964DAF" w:rsidRPr="00382ACB">
        <w:rPr>
          <w:sz w:val="28"/>
          <w:szCs w:val="28"/>
        </w:rPr>
        <w:t>«на пять лет»</w:t>
      </w:r>
      <w:r w:rsidR="0028255D" w:rsidRPr="00382ACB">
        <w:rPr>
          <w:sz w:val="28"/>
          <w:szCs w:val="28"/>
        </w:rPr>
        <w:t>;</w:t>
      </w:r>
    </w:p>
    <w:p w:rsidR="00382ACB" w:rsidRPr="00382ACB" w:rsidRDefault="00382ACB" w:rsidP="00445CFD">
      <w:pPr>
        <w:pStyle w:val="a6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06C8B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382ACB">
        <w:rPr>
          <w:b/>
          <w:sz w:val="28"/>
          <w:szCs w:val="28"/>
        </w:rPr>
        <w:t>в статье 28:</w:t>
      </w:r>
    </w:p>
    <w:p w:rsidR="00705F68" w:rsidRPr="009D171E" w:rsidRDefault="007365D7" w:rsidP="00445CFD">
      <w:pPr>
        <w:pStyle w:val="a6"/>
        <w:ind w:firstLine="710"/>
        <w:jc w:val="both"/>
        <w:rPr>
          <w:sz w:val="28"/>
          <w:szCs w:val="28"/>
        </w:rPr>
      </w:pPr>
      <w:r w:rsidRPr="009D171E">
        <w:rPr>
          <w:b/>
          <w:sz w:val="28"/>
          <w:szCs w:val="28"/>
        </w:rPr>
        <w:t>-</w:t>
      </w:r>
      <w:r w:rsidR="00382ACB" w:rsidRPr="009D171E">
        <w:rPr>
          <w:sz w:val="28"/>
          <w:szCs w:val="28"/>
        </w:rPr>
        <w:t xml:space="preserve"> </w:t>
      </w:r>
      <w:r w:rsidR="00705F68" w:rsidRPr="009D171E">
        <w:rPr>
          <w:b/>
          <w:sz w:val="28"/>
          <w:szCs w:val="28"/>
        </w:rPr>
        <w:t>абзац второй пункта 2</w:t>
      </w:r>
      <w:r w:rsidR="00382ACB" w:rsidRPr="009D171E">
        <w:rPr>
          <w:b/>
          <w:sz w:val="28"/>
          <w:szCs w:val="28"/>
        </w:rPr>
        <w:t xml:space="preserve"> </w:t>
      </w:r>
      <w:r w:rsidR="00705F68" w:rsidRPr="009D171E">
        <w:rPr>
          <w:sz w:val="28"/>
          <w:szCs w:val="28"/>
        </w:rPr>
        <w:t>изложить в следующей редакции: «Глава городского округа избирается Думой городского округа сроком на пять лет из числа кандидатов, представленных конкурсной комиссией по результатам конкурса</w:t>
      </w:r>
      <w:proofErr w:type="gramStart"/>
      <w:r w:rsidR="00B801FE">
        <w:rPr>
          <w:sz w:val="28"/>
          <w:szCs w:val="28"/>
        </w:rPr>
        <w:t>.</w:t>
      </w:r>
      <w:r w:rsidR="00407E66" w:rsidRPr="009D171E">
        <w:rPr>
          <w:sz w:val="28"/>
          <w:szCs w:val="28"/>
        </w:rPr>
        <w:t>»;</w:t>
      </w:r>
    </w:p>
    <w:p w:rsidR="006D2D52" w:rsidRDefault="007365D7" w:rsidP="005A5C35">
      <w:pPr>
        <w:pStyle w:val="a6"/>
        <w:ind w:firstLine="709"/>
        <w:jc w:val="both"/>
        <w:rPr>
          <w:sz w:val="28"/>
          <w:szCs w:val="28"/>
        </w:rPr>
      </w:pPr>
      <w:proofErr w:type="gramEnd"/>
      <w:r w:rsidRPr="007365D7">
        <w:rPr>
          <w:b/>
          <w:sz w:val="28"/>
          <w:szCs w:val="28"/>
        </w:rPr>
        <w:t>-</w:t>
      </w:r>
      <w:r w:rsidR="00382ACB">
        <w:rPr>
          <w:b/>
          <w:sz w:val="28"/>
          <w:szCs w:val="28"/>
        </w:rPr>
        <w:t xml:space="preserve"> </w:t>
      </w:r>
      <w:r w:rsidR="006D2D52">
        <w:rPr>
          <w:b/>
          <w:sz w:val="28"/>
          <w:szCs w:val="28"/>
        </w:rPr>
        <w:t>п</w:t>
      </w:r>
      <w:r w:rsidR="006D2D52" w:rsidRPr="00FA7247">
        <w:rPr>
          <w:b/>
          <w:sz w:val="28"/>
          <w:szCs w:val="28"/>
        </w:rPr>
        <w:t>одпункт 22 пункта 6</w:t>
      </w:r>
      <w:r w:rsidR="00382ACB">
        <w:rPr>
          <w:b/>
          <w:sz w:val="28"/>
          <w:szCs w:val="28"/>
        </w:rPr>
        <w:t xml:space="preserve"> </w:t>
      </w:r>
      <w:r w:rsidR="006D2D52" w:rsidRPr="00341505">
        <w:rPr>
          <w:sz w:val="28"/>
          <w:szCs w:val="28"/>
        </w:rPr>
        <w:t>признать</w:t>
      </w:r>
      <w:r w:rsidR="006D2D52">
        <w:rPr>
          <w:sz w:val="28"/>
          <w:szCs w:val="28"/>
        </w:rPr>
        <w:t xml:space="preserve"> </w:t>
      </w:r>
      <w:r w:rsidR="006D2D52" w:rsidRPr="00737B4D">
        <w:rPr>
          <w:sz w:val="28"/>
          <w:szCs w:val="28"/>
        </w:rPr>
        <w:t>утратившим силу</w:t>
      </w:r>
      <w:r w:rsidR="006D2D52" w:rsidRPr="00FA7247">
        <w:rPr>
          <w:sz w:val="28"/>
          <w:szCs w:val="28"/>
        </w:rPr>
        <w:t>;</w:t>
      </w:r>
    </w:p>
    <w:p w:rsidR="00853FCC" w:rsidRPr="008F319B" w:rsidRDefault="00853FCC" w:rsidP="00853FCC">
      <w:pPr>
        <w:pStyle w:val="a6"/>
        <w:ind w:firstLine="709"/>
        <w:jc w:val="both"/>
        <w:rPr>
          <w:sz w:val="28"/>
          <w:szCs w:val="28"/>
        </w:rPr>
      </w:pPr>
      <w:r w:rsidRPr="008F319B">
        <w:rPr>
          <w:b/>
          <w:sz w:val="28"/>
          <w:szCs w:val="28"/>
        </w:rPr>
        <w:t xml:space="preserve">- подпункт 1 пункта 10.1 </w:t>
      </w:r>
      <w:r w:rsidRPr="008F319B">
        <w:rPr>
          <w:sz w:val="28"/>
          <w:szCs w:val="28"/>
        </w:rPr>
        <w:t>признать утратившим силу;</w:t>
      </w:r>
    </w:p>
    <w:p w:rsidR="00CB4C9E" w:rsidRPr="008F319B" w:rsidRDefault="007365D7" w:rsidP="005A5C35">
      <w:pPr>
        <w:pStyle w:val="a6"/>
        <w:ind w:firstLine="709"/>
        <w:jc w:val="both"/>
        <w:rPr>
          <w:sz w:val="28"/>
          <w:szCs w:val="28"/>
        </w:rPr>
      </w:pPr>
      <w:r w:rsidRPr="008F319B">
        <w:rPr>
          <w:b/>
          <w:sz w:val="28"/>
          <w:szCs w:val="28"/>
        </w:rPr>
        <w:t xml:space="preserve">- </w:t>
      </w:r>
      <w:r w:rsidR="00CB4C9E" w:rsidRPr="008F319B">
        <w:rPr>
          <w:b/>
          <w:sz w:val="28"/>
          <w:szCs w:val="28"/>
        </w:rPr>
        <w:t>подпункт 2 пун</w:t>
      </w:r>
      <w:r w:rsidR="00382ACB" w:rsidRPr="008F319B">
        <w:rPr>
          <w:b/>
          <w:sz w:val="28"/>
          <w:szCs w:val="28"/>
        </w:rPr>
        <w:t xml:space="preserve">кта 10.1 </w:t>
      </w:r>
      <w:r w:rsidR="008F319B" w:rsidRPr="008F319B">
        <w:rPr>
          <w:sz w:val="28"/>
          <w:szCs w:val="28"/>
        </w:rPr>
        <w:t>изложить в следующей редакции: «</w:t>
      </w:r>
      <w:r w:rsidR="008F319B">
        <w:rPr>
          <w:sz w:val="28"/>
          <w:szCs w:val="28"/>
        </w:rPr>
        <w:t xml:space="preserve">2) преобразования городского округа, </w:t>
      </w:r>
      <w:r w:rsidR="00CB4C9E" w:rsidRPr="008F319B">
        <w:rPr>
          <w:sz w:val="28"/>
          <w:szCs w:val="28"/>
        </w:rPr>
        <w:t xml:space="preserve">осуществляемого в соответствии с требованиями Федерального </w:t>
      </w:r>
      <w:hyperlink r:id="rId14" w:history="1">
        <w:r w:rsidR="00CB4C9E" w:rsidRPr="008F319B">
          <w:rPr>
            <w:sz w:val="28"/>
            <w:szCs w:val="28"/>
          </w:rPr>
          <w:t>закона</w:t>
        </w:r>
      </w:hyperlink>
      <w:r w:rsidR="00CB4C9E" w:rsidRPr="008F319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а также в случае упразднения городского округа»; </w:t>
      </w:r>
    </w:p>
    <w:p w:rsidR="00D00C6B" w:rsidRPr="00B801FE" w:rsidRDefault="00D00C6B" w:rsidP="00D00C6B">
      <w:pPr>
        <w:pStyle w:val="a6"/>
        <w:ind w:firstLine="709"/>
        <w:jc w:val="both"/>
        <w:rPr>
          <w:sz w:val="28"/>
          <w:szCs w:val="28"/>
        </w:rPr>
      </w:pPr>
      <w:r w:rsidRPr="00B801FE">
        <w:rPr>
          <w:b/>
          <w:sz w:val="28"/>
          <w:szCs w:val="28"/>
        </w:rPr>
        <w:t>- пункт 13</w:t>
      </w:r>
      <w:r w:rsidRPr="00B801FE">
        <w:rPr>
          <w:sz w:val="28"/>
          <w:szCs w:val="28"/>
        </w:rPr>
        <w:t xml:space="preserve"> изложить в следующей редакции: «13. В случае досрочного прекращения полномочий главы городского округа досрочные выборы главы городского округа проводятся в сроки, установленные федеральным законом</w:t>
      </w:r>
      <w:proofErr w:type="gramStart"/>
      <w:r w:rsidRPr="00B801FE">
        <w:rPr>
          <w:sz w:val="28"/>
          <w:szCs w:val="28"/>
        </w:rPr>
        <w:t>.»;</w:t>
      </w:r>
      <w:proofErr w:type="gramEnd"/>
    </w:p>
    <w:p w:rsidR="00BC6176" w:rsidRDefault="007365D7" w:rsidP="00BC6176">
      <w:pPr>
        <w:pStyle w:val="a6"/>
        <w:ind w:firstLine="710"/>
        <w:jc w:val="both"/>
        <w:rPr>
          <w:sz w:val="28"/>
          <w:szCs w:val="28"/>
        </w:rPr>
      </w:pPr>
      <w:r w:rsidRPr="007365D7">
        <w:rPr>
          <w:b/>
          <w:sz w:val="28"/>
          <w:szCs w:val="28"/>
        </w:rPr>
        <w:t>-</w:t>
      </w:r>
      <w:r w:rsidR="00382ACB">
        <w:rPr>
          <w:b/>
          <w:sz w:val="28"/>
          <w:szCs w:val="28"/>
        </w:rPr>
        <w:t xml:space="preserve"> </w:t>
      </w:r>
      <w:r w:rsidR="00BC6176" w:rsidRPr="00397869">
        <w:rPr>
          <w:b/>
          <w:sz w:val="28"/>
          <w:szCs w:val="28"/>
        </w:rPr>
        <w:t>п</w:t>
      </w:r>
      <w:r w:rsidR="00BC6176">
        <w:rPr>
          <w:b/>
          <w:sz w:val="28"/>
          <w:szCs w:val="28"/>
        </w:rPr>
        <w:t>ункт 14</w:t>
      </w:r>
      <w:r w:rsidR="00382ACB">
        <w:rPr>
          <w:b/>
          <w:sz w:val="28"/>
          <w:szCs w:val="28"/>
        </w:rPr>
        <w:t xml:space="preserve"> </w:t>
      </w:r>
      <w:r w:rsidR="00BC6176">
        <w:rPr>
          <w:sz w:val="28"/>
          <w:szCs w:val="28"/>
        </w:rPr>
        <w:t>изложить</w:t>
      </w:r>
      <w:r w:rsidR="00BC6176" w:rsidRPr="008E614F">
        <w:rPr>
          <w:sz w:val="28"/>
          <w:szCs w:val="28"/>
        </w:rPr>
        <w:t xml:space="preserve"> в следующей редакции</w:t>
      </w:r>
      <w:r w:rsidR="00BC6176" w:rsidRPr="00DD1674">
        <w:rPr>
          <w:sz w:val="28"/>
          <w:szCs w:val="28"/>
        </w:rPr>
        <w:t>: «</w:t>
      </w:r>
      <w:r w:rsidR="00340759">
        <w:rPr>
          <w:sz w:val="28"/>
          <w:szCs w:val="28"/>
        </w:rPr>
        <w:t xml:space="preserve">14. </w:t>
      </w:r>
      <w:r w:rsidR="00BC6176" w:rsidRPr="00DD1674">
        <w:rPr>
          <w:sz w:val="28"/>
          <w:szCs w:val="28"/>
        </w:rPr>
        <w:t>Глава городского округа не вправе</w:t>
      </w:r>
      <w:r w:rsidR="00BC6176">
        <w:rPr>
          <w:sz w:val="28"/>
          <w:szCs w:val="28"/>
        </w:rPr>
        <w:t>:</w:t>
      </w:r>
    </w:p>
    <w:p w:rsidR="00BC6176" w:rsidRDefault="00BC6176" w:rsidP="00BC6176">
      <w:pPr>
        <w:pStyle w:val="a6"/>
        <w:ind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DD1674">
        <w:rPr>
          <w:sz w:val="28"/>
          <w:szCs w:val="28"/>
        </w:rPr>
        <w:t xml:space="preserve">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</w:t>
      </w:r>
      <w:r w:rsidR="00251BC0" w:rsidRPr="00382ACB">
        <w:rPr>
          <w:sz w:val="28"/>
          <w:szCs w:val="28"/>
        </w:rPr>
        <w:t>,</w:t>
      </w:r>
      <w:r w:rsidR="00251BC0" w:rsidRPr="00251BC0">
        <w:rPr>
          <w:color w:val="0070C0"/>
          <w:sz w:val="28"/>
          <w:szCs w:val="28"/>
        </w:rPr>
        <w:t xml:space="preserve"> </w:t>
      </w:r>
      <w:r w:rsidR="00251BC0" w:rsidRPr="00382ACB">
        <w:rPr>
          <w:sz w:val="28"/>
          <w:szCs w:val="28"/>
        </w:rPr>
        <w:t>совета муниципальных образований Свердловской области, иных объединений муниципальных образований</w:t>
      </w:r>
      <w:r w:rsidRPr="00DD1674">
        <w:rPr>
          <w:sz w:val="28"/>
          <w:szCs w:val="28"/>
        </w:rPr>
        <w:t>), если иное не предусмотрено федеральными законами или если в порядке, установленном муниципальным правовым актом в</w:t>
      </w:r>
      <w:proofErr w:type="gramEnd"/>
      <w:r w:rsidRPr="00DD1674">
        <w:rPr>
          <w:sz w:val="28"/>
          <w:szCs w:val="28"/>
        </w:rPr>
        <w:t xml:space="preserve"> </w:t>
      </w:r>
      <w:proofErr w:type="gramStart"/>
      <w:r w:rsidRPr="00DD1674">
        <w:rPr>
          <w:sz w:val="28"/>
          <w:szCs w:val="28"/>
        </w:rPr>
        <w:t>соответствии</w:t>
      </w:r>
      <w:proofErr w:type="gramEnd"/>
      <w:r w:rsidRPr="00DD1674">
        <w:rPr>
          <w:sz w:val="28"/>
          <w:szCs w:val="28"/>
        </w:rPr>
        <w:t xml:space="preserve"> с федеральными законами и законами Свердловской области, ему не поручено участвовать в управлении этой организацией</w:t>
      </w:r>
      <w:r>
        <w:rPr>
          <w:sz w:val="28"/>
          <w:szCs w:val="28"/>
        </w:rPr>
        <w:t>;</w:t>
      </w:r>
    </w:p>
    <w:p w:rsidR="00BC6176" w:rsidRDefault="00BC6176" w:rsidP="00BC6176">
      <w:pPr>
        <w:pStyle w:val="a6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C6176" w:rsidRDefault="00BC6176" w:rsidP="00BC6176">
      <w:pPr>
        <w:pStyle w:val="a6"/>
        <w:ind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 w:rsidR="002F7487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82ACB" w:rsidRPr="00382ACB" w:rsidRDefault="00382ACB" w:rsidP="00BC6176">
      <w:pPr>
        <w:pStyle w:val="a6"/>
        <w:ind w:firstLine="710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606C8B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382ACB">
        <w:rPr>
          <w:b/>
          <w:sz w:val="28"/>
          <w:szCs w:val="28"/>
        </w:rPr>
        <w:t xml:space="preserve">в </w:t>
      </w:r>
      <w:r w:rsidR="00400473">
        <w:rPr>
          <w:b/>
          <w:sz w:val="28"/>
          <w:szCs w:val="28"/>
        </w:rPr>
        <w:t xml:space="preserve">пункте 1 </w:t>
      </w:r>
      <w:r w:rsidRPr="00382ACB">
        <w:rPr>
          <w:b/>
          <w:sz w:val="28"/>
          <w:szCs w:val="28"/>
        </w:rPr>
        <w:t>стать</w:t>
      </w:r>
      <w:r w:rsidR="00400473">
        <w:rPr>
          <w:b/>
          <w:sz w:val="28"/>
          <w:szCs w:val="28"/>
        </w:rPr>
        <w:t>и</w:t>
      </w:r>
      <w:r w:rsidRPr="00382ACB">
        <w:rPr>
          <w:b/>
          <w:sz w:val="28"/>
          <w:szCs w:val="28"/>
        </w:rPr>
        <w:t xml:space="preserve"> 31:</w:t>
      </w:r>
    </w:p>
    <w:p w:rsidR="00CC0E5B" w:rsidRPr="00CC0E5B" w:rsidRDefault="00382ACB" w:rsidP="00BC6176">
      <w:pPr>
        <w:pStyle w:val="a6"/>
        <w:ind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C0E5B">
        <w:rPr>
          <w:b/>
          <w:sz w:val="28"/>
          <w:szCs w:val="28"/>
        </w:rPr>
        <w:t xml:space="preserve">подпункт 23 </w:t>
      </w:r>
      <w:r w:rsidR="00CC0E5B">
        <w:rPr>
          <w:sz w:val="28"/>
          <w:szCs w:val="28"/>
        </w:rPr>
        <w:t xml:space="preserve">изложить в следующей редакции: «23) </w:t>
      </w:r>
      <w:r w:rsidR="00CC0E5B" w:rsidRPr="00CC0E5B">
        <w:rPr>
          <w:sz w:val="28"/>
          <w:szCs w:val="28"/>
        </w:rPr>
        <w:t xml:space="preserve">организация мероприятий по охране окружающей среды; </w:t>
      </w:r>
      <w:r w:rsidR="00CC0E5B">
        <w:rPr>
          <w:sz w:val="28"/>
          <w:szCs w:val="28"/>
        </w:rPr>
        <w:t xml:space="preserve">участие в </w:t>
      </w:r>
      <w:r w:rsidR="00CC0E5B" w:rsidRPr="00CC0E5B">
        <w:rPr>
          <w:sz w:val="28"/>
          <w:szCs w:val="28"/>
        </w:rPr>
        <w:t>организаци</w:t>
      </w:r>
      <w:r w:rsidR="00CC0E5B">
        <w:rPr>
          <w:sz w:val="28"/>
          <w:szCs w:val="28"/>
        </w:rPr>
        <w:t xml:space="preserve">и деятельности по </w:t>
      </w:r>
      <w:r w:rsidR="00CC0E5B" w:rsidRPr="00CC0E5B">
        <w:rPr>
          <w:sz w:val="28"/>
          <w:szCs w:val="28"/>
        </w:rPr>
        <w:t>сбор</w:t>
      </w:r>
      <w:r w:rsidR="00CC0E5B">
        <w:rPr>
          <w:sz w:val="28"/>
          <w:szCs w:val="28"/>
        </w:rPr>
        <w:t>у (</w:t>
      </w:r>
      <w:r w:rsidR="00A414D5">
        <w:rPr>
          <w:sz w:val="28"/>
          <w:szCs w:val="28"/>
        </w:rPr>
        <w:t>в том числе раздельному сбору)</w:t>
      </w:r>
      <w:r w:rsidR="00CC0E5B" w:rsidRPr="00CC0E5B">
        <w:rPr>
          <w:sz w:val="28"/>
          <w:szCs w:val="28"/>
        </w:rPr>
        <w:t xml:space="preserve">, </w:t>
      </w:r>
      <w:r w:rsidR="00A414D5">
        <w:rPr>
          <w:sz w:val="28"/>
          <w:szCs w:val="28"/>
        </w:rPr>
        <w:t xml:space="preserve">транспортированию, </w:t>
      </w:r>
      <w:r w:rsidR="00A414D5">
        <w:rPr>
          <w:sz w:val="28"/>
          <w:szCs w:val="28"/>
        </w:rPr>
        <w:lastRenderedPageBreak/>
        <w:t xml:space="preserve">обработке, </w:t>
      </w:r>
      <w:r w:rsidR="00CC0E5B" w:rsidRPr="00CC0E5B">
        <w:rPr>
          <w:sz w:val="28"/>
          <w:szCs w:val="28"/>
        </w:rPr>
        <w:t>утилизации</w:t>
      </w:r>
      <w:r w:rsidR="00A414D5">
        <w:rPr>
          <w:sz w:val="28"/>
          <w:szCs w:val="28"/>
        </w:rPr>
        <w:t xml:space="preserve">, обезвреживанию, захоронению твердых коммунальных </w:t>
      </w:r>
      <w:r w:rsidR="00CC0E5B" w:rsidRPr="00CC0E5B">
        <w:rPr>
          <w:sz w:val="28"/>
          <w:szCs w:val="28"/>
        </w:rPr>
        <w:t>отходов</w:t>
      </w:r>
      <w:r w:rsidR="00CC0E5B">
        <w:rPr>
          <w:sz w:val="28"/>
          <w:szCs w:val="28"/>
        </w:rPr>
        <w:t>»</w:t>
      </w:r>
      <w:r w:rsidR="00CC0E5B" w:rsidRPr="00CC0E5B">
        <w:rPr>
          <w:sz w:val="28"/>
          <w:szCs w:val="28"/>
        </w:rPr>
        <w:t>;</w:t>
      </w:r>
    </w:p>
    <w:p w:rsidR="0032381D" w:rsidRPr="0032381D" w:rsidRDefault="0032381D" w:rsidP="00031A06">
      <w:pPr>
        <w:pStyle w:val="a6"/>
        <w:ind w:firstLine="710"/>
        <w:jc w:val="both"/>
        <w:rPr>
          <w:sz w:val="28"/>
          <w:szCs w:val="28"/>
        </w:rPr>
      </w:pPr>
      <w:r w:rsidRPr="005A5C3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подпункт 25 </w:t>
      </w:r>
      <w:r>
        <w:rPr>
          <w:sz w:val="28"/>
          <w:szCs w:val="28"/>
        </w:rPr>
        <w:t>изложить в следующей редакции: «</w:t>
      </w:r>
      <w:r w:rsidR="00A17942">
        <w:rPr>
          <w:sz w:val="28"/>
          <w:szCs w:val="28"/>
        </w:rPr>
        <w:t xml:space="preserve">25) </w:t>
      </w:r>
      <w:r>
        <w:rPr>
          <w:sz w:val="28"/>
          <w:szCs w:val="28"/>
        </w:rPr>
        <w:t>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</w:t>
      </w:r>
      <w:r w:rsidR="00FB1D66">
        <w:rPr>
          <w:sz w:val="28"/>
          <w:szCs w:val="28"/>
        </w:rPr>
        <w:t xml:space="preserve">ельных и спортивных мероприятий </w:t>
      </w:r>
      <w:r w:rsidR="008A2206">
        <w:rPr>
          <w:sz w:val="28"/>
          <w:szCs w:val="28"/>
        </w:rPr>
        <w:t>городского округа»;</w:t>
      </w:r>
    </w:p>
    <w:p w:rsidR="00D371FC" w:rsidRDefault="00D371FC" w:rsidP="00031A06">
      <w:pPr>
        <w:pStyle w:val="a6"/>
        <w:ind w:firstLine="710"/>
        <w:jc w:val="both"/>
        <w:rPr>
          <w:sz w:val="28"/>
          <w:szCs w:val="28"/>
        </w:rPr>
      </w:pPr>
      <w:r w:rsidRPr="005A5C35">
        <w:rPr>
          <w:b/>
          <w:sz w:val="28"/>
          <w:szCs w:val="28"/>
        </w:rPr>
        <w:t>-</w:t>
      </w:r>
      <w:r w:rsidRPr="00D371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Pr="00DA5472">
        <w:rPr>
          <w:b/>
          <w:sz w:val="28"/>
          <w:szCs w:val="28"/>
        </w:rPr>
        <w:t>подпунктом 4</w:t>
      </w:r>
      <w:r w:rsidR="00A17942" w:rsidRPr="00DA5472">
        <w:rPr>
          <w:b/>
          <w:sz w:val="28"/>
          <w:szCs w:val="28"/>
        </w:rPr>
        <w:t>0.</w:t>
      </w:r>
      <w:r w:rsidR="00DA5472">
        <w:rPr>
          <w:b/>
          <w:sz w:val="28"/>
          <w:szCs w:val="28"/>
        </w:rPr>
        <w:t>4</w:t>
      </w:r>
      <w:r w:rsidR="00A17942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  <w:r w:rsidR="0032381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17942">
        <w:rPr>
          <w:sz w:val="28"/>
          <w:szCs w:val="28"/>
        </w:rPr>
        <w:t>40.</w:t>
      </w:r>
      <w:r w:rsidR="00DA5472">
        <w:rPr>
          <w:sz w:val="28"/>
          <w:szCs w:val="28"/>
        </w:rPr>
        <w:t>4</w:t>
      </w:r>
      <w:r w:rsidR="00A17942">
        <w:rPr>
          <w:sz w:val="28"/>
          <w:szCs w:val="28"/>
        </w:rPr>
        <w:t xml:space="preserve">) </w:t>
      </w:r>
      <w:r>
        <w:rPr>
          <w:sz w:val="28"/>
          <w:szCs w:val="28"/>
        </w:rPr>
        <w:t>установление порядка разработки и утверждения, периода действия, а также требований к составу и содержанию бюджетного прогноза</w:t>
      </w:r>
      <w:r w:rsidR="00801E3D">
        <w:rPr>
          <w:sz w:val="28"/>
          <w:szCs w:val="28"/>
        </w:rPr>
        <w:t xml:space="preserve"> городского округа на долгосрочный период, с соблюдением требований Бюджетного </w:t>
      </w:r>
      <w:r w:rsidR="00E9107D">
        <w:rPr>
          <w:sz w:val="28"/>
          <w:szCs w:val="28"/>
        </w:rPr>
        <w:t>к</w:t>
      </w:r>
      <w:r w:rsidR="00801E3D">
        <w:rPr>
          <w:sz w:val="28"/>
          <w:szCs w:val="28"/>
        </w:rPr>
        <w:t>одекса РФ»;</w:t>
      </w:r>
    </w:p>
    <w:p w:rsidR="00801E3D" w:rsidRDefault="00801E3D" w:rsidP="00031A06">
      <w:pPr>
        <w:pStyle w:val="a6"/>
        <w:ind w:firstLine="710"/>
        <w:jc w:val="both"/>
        <w:rPr>
          <w:sz w:val="28"/>
          <w:szCs w:val="28"/>
        </w:rPr>
      </w:pPr>
      <w:r w:rsidRPr="005A5C3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дополнить </w:t>
      </w:r>
      <w:r w:rsidRPr="00DA5472">
        <w:rPr>
          <w:b/>
          <w:sz w:val="28"/>
          <w:szCs w:val="28"/>
        </w:rPr>
        <w:t>подпунктом 4</w:t>
      </w:r>
      <w:r w:rsidR="00A80A29" w:rsidRPr="00DA5472">
        <w:rPr>
          <w:b/>
          <w:sz w:val="28"/>
          <w:szCs w:val="28"/>
        </w:rPr>
        <w:t>0.</w:t>
      </w:r>
      <w:r w:rsidR="00DA5472">
        <w:rPr>
          <w:b/>
          <w:sz w:val="28"/>
          <w:szCs w:val="28"/>
        </w:rPr>
        <w:t>5</w:t>
      </w:r>
      <w:r w:rsidR="00A80A29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  <w:r w:rsidR="0032381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80A29">
        <w:rPr>
          <w:sz w:val="28"/>
          <w:szCs w:val="28"/>
        </w:rPr>
        <w:t>40.</w:t>
      </w:r>
      <w:r w:rsidR="00DA5472">
        <w:rPr>
          <w:sz w:val="28"/>
          <w:szCs w:val="28"/>
        </w:rPr>
        <w:t>5</w:t>
      </w:r>
      <w:r w:rsidR="00A80A2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утверждение бюджетного прогноза (изменений бюджетного прогноза) городского округа на долгосрочный </w:t>
      </w:r>
      <w:r w:rsidR="000B2EEC">
        <w:rPr>
          <w:sz w:val="28"/>
          <w:szCs w:val="28"/>
        </w:rPr>
        <w:t xml:space="preserve">период, в срок, не превышающий </w:t>
      </w:r>
      <w:r>
        <w:rPr>
          <w:sz w:val="28"/>
          <w:szCs w:val="28"/>
        </w:rPr>
        <w:t>д</w:t>
      </w:r>
      <w:r w:rsidR="000B2EEC">
        <w:rPr>
          <w:sz w:val="28"/>
          <w:szCs w:val="28"/>
        </w:rPr>
        <w:t>в</w:t>
      </w:r>
      <w:r>
        <w:rPr>
          <w:sz w:val="28"/>
          <w:szCs w:val="28"/>
        </w:rPr>
        <w:t>ух месяцев со дня официального опубликования решения о бюджете»;</w:t>
      </w:r>
    </w:p>
    <w:p w:rsidR="00F2721C" w:rsidRPr="00CC2553" w:rsidRDefault="00902F6C" w:rsidP="00F27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53">
        <w:rPr>
          <w:rFonts w:ascii="Times New Roman" w:hAnsi="Times New Roman" w:cs="Times New Roman"/>
          <w:sz w:val="28"/>
          <w:szCs w:val="28"/>
        </w:rPr>
        <w:t>1</w:t>
      </w:r>
      <w:r w:rsidR="00606C8B">
        <w:rPr>
          <w:rFonts w:ascii="Times New Roman" w:hAnsi="Times New Roman" w:cs="Times New Roman"/>
          <w:sz w:val="28"/>
          <w:szCs w:val="28"/>
        </w:rPr>
        <w:t>4</w:t>
      </w:r>
      <w:r w:rsidRPr="00CC2553">
        <w:rPr>
          <w:rFonts w:ascii="Times New Roman" w:hAnsi="Times New Roman" w:cs="Times New Roman"/>
          <w:sz w:val="28"/>
          <w:szCs w:val="28"/>
        </w:rPr>
        <w:t xml:space="preserve">) </w:t>
      </w:r>
      <w:r w:rsidRPr="00CC2553">
        <w:rPr>
          <w:rFonts w:ascii="Times New Roman" w:hAnsi="Times New Roman" w:cs="Times New Roman"/>
          <w:b/>
          <w:sz w:val="28"/>
          <w:szCs w:val="28"/>
        </w:rPr>
        <w:t>в пункте 9 статьи 32</w:t>
      </w:r>
      <w:r w:rsidR="00F2721C" w:rsidRPr="00CC2553">
        <w:rPr>
          <w:rFonts w:ascii="Times New Roman" w:hAnsi="Times New Roman" w:cs="Times New Roman"/>
          <w:sz w:val="28"/>
          <w:szCs w:val="28"/>
        </w:rPr>
        <w:t xml:space="preserve"> слова «главы городского округа» исключить;</w:t>
      </w:r>
    </w:p>
    <w:p w:rsidR="006C242B" w:rsidRDefault="006C242B" w:rsidP="00031A06">
      <w:pPr>
        <w:pStyle w:val="a6"/>
        <w:ind w:firstLine="710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606C8B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Pr="006C242B">
        <w:rPr>
          <w:b/>
          <w:sz w:val="28"/>
          <w:szCs w:val="28"/>
        </w:rPr>
        <w:t xml:space="preserve">в </w:t>
      </w:r>
      <w:r w:rsidR="00400473">
        <w:rPr>
          <w:b/>
          <w:sz w:val="28"/>
          <w:szCs w:val="28"/>
        </w:rPr>
        <w:t xml:space="preserve">пункте 4 </w:t>
      </w:r>
      <w:r w:rsidRPr="006C242B">
        <w:rPr>
          <w:b/>
          <w:sz w:val="28"/>
          <w:szCs w:val="28"/>
        </w:rPr>
        <w:t>стать</w:t>
      </w:r>
      <w:r w:rsidR="00400473">
        <w:rPr>
          <w:b/>
          <w:sz w:val="28"/>
          <w:szCs w:val="28"/>
        </w:rPr>
        <w:t>и</w:t>
      </w:r>
      <w:r w:rsidRPr="006C242B">
        <w:rPr>
          <w:b/>
          <w:sz w:val="28"/>
          <w:szCs w:val="28"/>
        </w:rPr>
        <w:t xml:space="preserve"> 33:</w:t>
      </w:r>
    </w:p>
    <w:p w:rsidR="00A63384" w:rsidRPr="00403473" w:rsidRDefault="000020E1" w:rsidP="00A63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73">
        <w:rPr>
          <w:rFonts w:ascii="Times New Roman" w:hAnsi="Times New Roman" w:cs="Times New Roman"/>
          <w:b/>
          <w:sz w:val="28"/>
          <w:szCs w:val="28"/>
        </w:rPr>
        <w:t>-</w:t>
      </w:r>
      <w:r w:rsidRPr="00403473">
        <w:rPr>
          <w:rFonts w:ascii="Times New Roman" w:hAnsi="Times New Roman" w:cs="Times New Roman"/>
          <w:sz w:val="28"/>
          <w:szCs w:val="28"/>
        </w:rPr>
        <w:t xml:space="preserve"> </w:t>
      </w:r>
      <w:r w:rsidRPr="00403473">
        <w:rPr>
          <w:rFonts w:ascii="Times New Roman" w:hAnsi="Times New Roman" w:cs="Times New Roman"/>
          <w:b/>
          <w:sz w:val="28"/>
          <w:szCs w:val="28"/>
        </w:rPr>
        <w:t>подпункт</w:t>
      </w:r>
      <w:r w:rsidR="00400473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403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473">
        <w:rPr>
          <w:rFonts w:ascii="Times New Roman" w:hAnsi="Times New Roman" w:cs="Times New Roman"/>
          <w:sz w:val="28"/>
          <w:szCs w:val="28"/>
        </w:rPr>
        <w:t>изложить в следующей редакции: «6) изъятие</w:t>
      </w:r>
      <w:r w:rsidR="00A63384" w:rsidRPr="00403473">
        <w:rPr>
          <w:rFonts w:ascii="Times New Roman" w:hAnsi="Times New Roman" w:cs="Times New Roman"/>
          <w:sz w:val="28"/>
          <w:szCs w:val="28"/>
        </w:rPr>
        <w:t xml:space="preserve"> </w:t>
      </w:r>
      <w:r w:rsidRPr="00403473">
        <w:rPr>
          <w:rFonts w:ascii="Times New Roman" w:hAnsi="Times New Roman" w:cs="Times New Roman"/>
          <w:sz w:val="28"/>
          <w:szCs w:val="28"/>
        </w:rPr>
        <w:t>земельных участков в границах городского округа для муниципальных нужд при наличии документов территориального планирования, за исключением случаев, предусмотренных федеральными законами</w:t>
      </w:r>
      <w:r w:rsidRPr="00403473">
        <w:rPr>
          <w:sz w:val="28"/>
          <w:szCs w:val="28"/>
        </w:rPr>
        <w:t>»;</w:t>
      </w:r>
      <w:r w:rsidR="00A63384" w:rsidRPr="00403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0E1" w:rsidRDefault="004E0298" w:rsidP="004E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73">
        <w:rPr>
          <w:rFonts w:ascii="Times New Roman" w:hAnsi="Times New Roman" w:cs="Times New Roman"/>
          <w:b/>
          <w:sz w:val="28"/>
          <w:szCs w:val="28"/>
        </w:rPr>
        <w:t>-</w:t>
      </w:r>
      <w:r w:rsidRPr="00403473">
        <w:rPr>
          <w:rFonts w:ascii="Times New Roman" w:hAnsi="Times New Roman" w:cs="Times New Roman"/>
          <w:sz w:val="28"/>
          <w:szCs w:val="28"/>
        </w:rPr>
        <w:t xml:space="preserve"> </w:t>
      </w:r>
      <w:r w:rsidRPr="00403473">
        <w:rPr>
          <w:rFonts w:ascii="Times New Roman" w:hAnsi="Times New Roman" w:cs="Times New Roman"/>
          <w:b/>
          <w:sz w:val="28"/>
          <w:szCs w:val="28"/>
        </w:rPr>
        <w:t>подпункт 7</w:t>
      </w:r>
      <w:r w:rsidRPr="0040347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«7) </w:t>
      </w:r>
      <w:r w:rsidR="00A63384" w:rsidRPr="00403473">
        <w:rPr>
          <w:rFonts w:ascii="Times New Roman" w:hAnsi="Times New Roman" w:cs="Times New Roman"/>
          <w:sz w:val="28"/>
          <w:szCs w:val="28"/>
        </w:rPr>
        <w:t>осуществление муниципального земельного контроля в границах городского округа</w:t>
      </w:r>
      <w:r w:rsidRPr="00403473">
        <w:rPr>
          <w:rFonts w:ascii="Times New Roman" w:hAnsi="Times New Roman" w:cs="Times New Roman"/>
          <w:sz w:val="28"/>
          <w:szCs w:val="28"/>
        </w:rPr>
        <w:t>»;</w:t>
      </w:r>
    </w:p>
    <w:p w:rsidR="00940144" w:rsidRPr="00CC2553" w:rsidRDefault="00DF0902" w:rsidP="004E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53">
        <w:rPr>
          <w:rFonts w:ascii="Times New Roman" w:hAnsi="Times New Roman" w:cs="Times New Roman"/>
          <w:sz w:val="28"/>
          <w:szCs w:val="28"/>
        </w:rPr>
        <w:t>1</w:t>
      </w:r>
      <w:r w:rsidR="00606C8B">
        <w:rPr>
          <w:rFonts w:ascii="Times New Roman" w:hAnsi="Times New Roman" w:cs="Times New Roman"/>
          <w:sz w:val="28"/>
          <w:szCs w:val="28"/>
        </w:rPr>
        <w:t>6</w:t>
      </w:r>
      <w:r w:rsidRPr="00CC2553">
        <w:rPr>
          <w:rFonts w:ascii="Times New Roman" w:hAnsi="Times New Roman" w:cs="Times New Roman"/>
          <w:sz w:val="28"/>
          <w:szCs w:val="28"/>
        </w:rPr>
        <w:t xml:space="preserve">) </w:t>
      </w:r>
      <w:r w:rsidR="00400473" w:rsidRPr="00CC2553">
        <w:rPr>
          <w:rFonts w:ascii="Times New Roman" w:hAnsi="Times New Roman" w:cs="Times New Roman"/>
          <w:b/>
          <w:sz w:val="28"/>
          <w:szCs w:val="28"/>
        </w:rPr>
        <w:t>абзац первый пункта 9</w:t>
      </w:r>
      <w:r w:rsidRPr="00CC2553">
        <w:rPr>
          <w:rFonts w:ascii="Times New Roman" w:hAnsi="Times New Roman" w:cs="Times New Roman"/>
          <w:b/>
          <w:sz w:val="28"/>
          <w:szCs w:val="28"/>
        </w:rPr>
        <w:t xml:space="preserve"> стать</w:t>
      </w:r>
      <w:r w:rsidR="00400473" w:rsidRPr="00CC2553">
        <w:rPr>
          <w:rFonts w:ascii="Times New Roman" w:hAnsi="Times New Roman" w:cs="Times New Roman"/>
          <w:b/>
          <w:sz w:val="28"/>
          <w:szCs w:val="28"/>
        </w:rPr>
        <w:t>и</w:t>
      </w:r>
      <w:r w:rsidRPr="00CC2553">
        <w:rPr>
          <w:rFonts w:ascii="Times New Roman" w:hAnsi="Times New Roman" w:cs="Times New Roman"/>
          <w:b/>
          <w:sz w:val="28"/>
          <w:szCs w:val="28"/>
        </w:rPr>
        <w:t xml:space="preserve"> 46</w:t>
      </w:r>
      <w:r w:rsidR="00400473" w:rsidRPr="00CC2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D16" w:rsidRPr="00CC2553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FA51B3" w:rsidRPr="00CC2553">
        <w:rPr>
          <w:rFonts w:ascii="Times New Roman" w:hAnsi="Times New Roman" w:cs="Times New Roman"/>
          <w:sz w:val="28"/>
          <w:szCs w:val="28"/>
        </w:rPr>
        <w:t xml:space="preserve"> </w:t>
      </w:r>
      <w:r w:rsidR="00D86D16" w:rsidRPr="00CC2553">
        <w:rPr>
          <w:rFonts w:ascii="Times New Roman" w:hAnsi="Times New Roman" w:cs="Times New Roman"/>
          <w:sz w:val="28"/>
          <w:szCs w:val="28"/>
        </w:rPr>
        <w:t>«</w:t>
      </w:r>
      <w:r w:rsidR="00A620F5" w:rsidRPr="00CC2553">
        <w:rPr>
          <w:rFonts w:ascii="Times New Roman" w:hAnsi="Times New Roman" w:cs="Times New Roman"/>
          <w:sz w:val="28"/>
          <w:szCs w:val="28"/>
        </w:rPr>
        <w:t xml:space="preserve">, </w:t>
      </w:r>
      <w:r w:rsidR="00D86D16" w:rsidRPr="00CC2553">
        <w:rPr>
          <w:rFonts w:ascii="Times New Roman" w:hAnsi="Times New Roman" w:cs="Times New Roman"/>
          <w:sz w:val="28"/>
          <w:szCs w:val="28"/>
        </w:rPr>
        <w:t>органы прокуратуры»;</w:t>
      </w:r>
    </w:p>
    <w:p w:rsidR="00CF5741" w:rsidRDefault="00DF0902" w:rsidP="00400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6C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00473" w:rsidRPr="00400473">
        <w:rPr>
          <w:rFonts w:ascii="Times New Roman" w:hAnsi="Times New Roman" w:cs="Times New Roman"/>
          <w:b/>
          <w:sz w:val="28"/>
          <w:szCs w:val="28"/>
        </w:rPr>
        <w:t>абзац</w:t>
      </w:r>
      <w:r w:rsidR="00400473" w:rsidRPr="00400473">
        <w:rPr>
          <w:rFonts w:ascii="Times New Roman" w:hAnsi="Times New Roman" w:cs="Times New Roman"/>
          <w:sz w:val="28"/>
          <w:szCs w:val="28"/>
        </w:rPr>
        <w:t xml:space="preserve"> </w:t>
      </w:r>
      <w:r w:rsidR="00400473" w:rsidRPr="00400473">
        <w:rPr>
          <w:rFonts w:ascii="Times New Roman" w:hAnsi="Times New Roman" w:cs="Times New Roman"/>
          <w:b/>
          <w:sz w:val="28"/>
          <w:szCs w:val="28"/>
        </w:rPr>
        <w:t>второй</w:t>
      </w:r>
      <w:r w:rsidR="00400473" w:rsidRPr="00400473">
        <w:rPr>
          <w:rFonts w:ascii="Times New Roman" w:hAnsi="Times New Roman" w:cs="Times New Roman"/>
          <w:sz w:val="28"/>
          <w:szCs w:val="28"/>
        </w:rPr>
        <w:t xml:space="preserve"> </w:t>
      </w:r>
      <w:r w:rsidR="00400473" w:rsidRPr="00400473">
        <w:rPr>
          <w:rFonts w:ascii="Times New Roman" w:hAnsi="Times New Roman" w:cs="Times New Roman"/>
          <w:b/>
          <w:sz w:val="28"/>
          <w:szCs w:val="28"/>
        </w:rPr>
        <w:t>пункта 8</w:t>
      </w:r>
      <w:r w:rsidR="00400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902">
        <w:rPr>
          <w:rFonts w:ascii="Times New Roman" w:hAnsi="Times New Roman" w:cs="Times New Roman"/>
          <w:b/>
          <w:sz w:val="28"/>
          <w:szCs w:val="28"/>
        </w:rPr>
        <w:t>стать</w:t>
      </w:r>
      <w:r w:rsidR="00400473">
        <w:rPr>
          <w:rFonts w:ascii="Times New Roman" w:hAnsi="Times New Roman" w:cs="Times New Roman"/>
          <w:b/>
          <w:sz w:val="28"/>
          <w:szCs w:val="28"/>
        </w:rPr>
        <w:t>и</w:t>
      </w:r>
      <w:r w:rsidRPr="00DF0902">
        <w:rPr>
          <w:rFonts w:ascii="Times New Roman" w:hAnsi="Times New Roman" w:cs="Times New Roman"/>
          <w:b/>
          <w:sz w:val="28"/>
          <w:szCs w:val="28"/>
        </w:rPr>
        <w:t xml:space="preserve"> 47</w:t>
      </w:r>
      <w:r w:rsidR="00400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5BC" w:rsidRPr="00400473">
        <w:rPr>
          <w:rFonts w:ascii="Times New Roman" w:hAnsi="Times New Roman" w:cs="Times New Roman"/>
          <w:sz w:val="28"/>
          <w:szCs w:val="28"/>
        </w:rPr>
        <w:t>изложить</w:t>
      </w:r>
      <w:r w:rsidR="00CF5741" w:rsidRPr="00400473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 w:rsidR="000250E5" w:rsidRPr="00400473">
        <w:rPr>
          <w:rFonts w:ascii="Times New Roman" w:hAnsi="Times New Roman" w:cs="Times New Roman"/>
          <w:sz w:val="28"/>
          <w:szCs w:val="28"/>
        </w:rPr>
        <w:t xml:space="preserve"> </w:t>
      </w:r>
      <w:r w:rsidR="00CF5741" w:rsidRPr="00400473">
        <w:rPr>
          <w:rFonts w:ascii="Times New Roman" w:hAnsi="Times New Roman" w:cs="Times New Roman"/>
          <w:sz w:val="28"/>
          <w:szCs w:val="28"/>
        </w:rPr>
        <w:t>«</w:t>
      </w:r>
      <w:r w:rsidR="00E25DC1" w:rsidRPr="00400473">
        <w:rPr>
          <w:rFonts w:ascii="Times New Roman" w:hAnsi="Times New Roman" w:cs="Times New Roman"/>
          <w:sz w:val="28"/>
          <w:szCs w:val="28"/>
        </w:rPr>
        <w:t>М</w:t>
      </w:r>
      <w:r w:rsidR="00CF5741" w:rsidRPr="00400473">
        <w:rPr>
          <w:rFonts w:ascii="Times New Roman" w:hAnsi="Times New Roman" w:cs="Times New Roman"/>
          <w:sz w:val="28"/>
          <w:szCs w:val="28"/>
        </w:rPr>
        <w:t>униципальные нормативные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</w:t>
      </w:r>
      <w:r w:rsidR="00336288">
        <w:rPr>
          <w:rFonts w:ascii="Times New Roman" w:hAnsi="Times New Roman" w:cs="Times New Roman"/>
          <w:sz w:val="28"/>
          <w:szCs w:val="28"/>
        </w:rPr>
        <w:t>.</w:t>
      </w:r>
      <w:r w:rsidR="00CF5741" w:rsidRPr="00400473">
        <w:rPr>
          <w:rFonts w:ascii="Times New Roman" w:hAnsi="Times New Roman" w:cs="Times New Roman"/>
          <w:sz w:val="28"/>
          <w:szCs w:val="28"/>
        </w:rPr>
        <w:t>»;</w:t>
      </w:r>
    </w:p>
    <w:p w:rsidR="0002753B" w:rsidRPr="00606C8B" w:rsidRDefault="0002753B" w:rsidP="00400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8B">
        <w:rPr>
          <w:rFonts w:ascii="Times New Roman" w:hAnsi="Times New Roman" w:cs="Times New Roman"/>
          <w:sz w:val="28"/>
          <w:szCs w:val="28"/>
        </w:rPr>
        <w:t>1</w:t>
      </w:r>
      <w:r w:rsidR="00606C8B">
        <w:rPr>
          <w:rFonts w:ascii="Times New Roman" w:hAnsi="Times New Roman" w:cs="Times New Roman"/>
          <w:sz w:val="28"/>
          <w:szCs w:val="28"/>
        </w:rPr>
        <w:t>8</w:t>
      </w:r>
      <w:r w:rsidRPr="00606C8B">
        <w:rPr>
          <w:rFonts w:ascii="Times New Roman" w:hAnsi="Times New Roman" w:cs="Times New Roman"/>
          <w:sz w:val="28"/>
          <w:szCs w:val="28"/>
        </w:rPr>
        <w:t xml:space="preserve">) </w:t>
      </w:r>
      <w:r w:rsidRPr="006117F8">
        <w:rPr>
          <w:rFonts w:ascii="Times New Roman" w:hAnsi="Times New Roman" w:cs="Times New Roman"/>
          <w:b/>
          <w:sz w:val="28"/>
          <w:szCs w:val="28"/>
        </w:rPr>
        <w:t>в</w:t>
      </w:r>
      <w:r w:rsidRPr="00606C8B">
        <w:rPr>
          <w:rFonts w:ascii="Times New Roman" w:hAnsi="Times New Roman" w:cs="Times New Roman"/>
          <w:sz w:val="28"/>
          <w:szCs w:val="28"/>
        </w:rPr>
        <w:t xml:space="preserve"> </w:t>
      </w:r>
      <w:r w:rsidRPr="00606C8B">
        <w:rPr>
          <w:rFonts w:ascii="Times New Roman" w:hAnsi="Times New Roman" w:cs="Times New Roman"/>
          <w:b/>
          <w:sz w:val="28"/>
          <w:szCs w:val="28"/>
        </w:rPr>
        <w:t>подпункте 2 пункта 1 статьи 52</w:t>
      </w:r>
      <w:r w:rsidRPr="00606C8B">
        <w:rPr>
          <w:rFonts w:ascii="Times New Roman" w:hAnsi="Times New Roman" w:cs="Times New Roman"/>
          <w:sz w:val="28"/>
          <w:szCs w:val="28"/>
        </w:rPr>
        <w:t xml:space="preserve"> слова «нецелевое расходование субвенций из федерального бюджета</w:t>
      </w:r>
      <w:r w:rsidR="00C542CB" w:rsidRPr="00606C8B">
        <w:rPr>
          <w:rFonts w:ascii="Times New Roman" w:hAnsi="Times New Roman" w:cs="Times New Roman"/>
          <w:sz w:val="28"/>
          <w:szCs w:val="28"/>
        </w:rPr>
        <w:t xml:space="preserve"> или бюджета Свердловской области» заменить словами следующего содержания: «нецелевое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</w:t>
      </w:r>
      <w:r w:rsidR="00022186" w:rsidRPr="00606C8B"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1C35A1" w:rsidRPr="00606C8B" w:rsidRDefault="00DA5472" w:rsidP="00400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8B">
        <w:rPr>
          <w:rFonts w:ascii="Times New Roman" w:hAnsi="Times New Roman" w:cs="Times New Roman"/>
          <w:sz w:val="28"/>
          <w:szCs w:val="28"/>
        </w:rPr>
        <w:t>1</w:t>
      </w:r>
      <w:r w:rsidR="00606C8B">
        <w:rPr>
          <w:rFonts w:ascii="Times New Roman" w:hAnsi="Times New Roman" w:cs="Times New Roman"/>
          <w:sz w:val="28"/>
          <w:szCs w:val="28"/>
        </w:rPr>
        <w:t>9</w:t>
      </w:r>
      <w:r w:rsidRPr="00606C8B">
        <w:rPr>
          <w:rFonts w:ascii="Times New Roman" w:hAnsi="Times New Roman" w:cs="Times New Roman"/>
          <w:sz w:val="28"/>
          <w:szCs w:val="28"/>
        </w:rPr>
        <w:t xml:space="preserve">) </w:t>
      </w:r>
      <w:r w:rsidRPr="00606C8B">
        <w:rPr>
          <w:rFonts w:ascii="Times New Roman" w:hAnsi="Times New Roman" w:cs="Times New Roman"/>
          <w:b/>
          <w:sz w:val="28"/>
          <w:szCs w:val="28"/>
        </w:rPr>
        <w:t xml:space="preserve">Главу </w:t>
      </w:r>
      <w:r w:rsidR="001E7D0B" w:rsidRPr="00606C8B">
        <w:rPr>
          <w:rFonts w:ascii="Times New Roman" w:hAnsi="Times New Roman" w:cs="Times New Roman"/>
          <w:b/>
          <w:sz w:val="28"/>
          <w:szCs w:val="28"/>
        </w:rPr>
        <w:t>7</w:t>
      </w:r>
      <w:r w:rsidR="001E7D0B" w:rsidRPr="00606C8B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Pr="00606C8B">
        <w:rPr>
          <w:rFonts w:ascii="Times New Roman" w:hAnsi="Times New Roman" w:cs="Times New Roman"/>
          <w:sz w:val="28"/>
          <w:szCs w:val="28"/>
        </w:rPr>
        <w:t xml:space="preserve"> статьей 52.1</w:t>
      </w:r>
      <w:r w:rsidRPr="00606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5A1" w:rsidRPr="00606C8B">
        <w:rPr>
          <w:rFonts w:ascii="Times New Roman" w:hAnsi="Times New Roman" w:cs="Times New Roman"/>
          <w:sz w:val="28"/>
          <w:szCs w:val="28"/>
        </w:rPr>
        <w:t xml:space="preserve">в </w:t>
      </w:r>
      <w:r w:rsidRPr="00606C8B">
        <w:rPr>
          <w:rFonts w:ascii="Times New Roman" w:hAnsi="Times New Roman" w:cs="Times New Roman"/>
          <w:sz w:val="28"/>
          <w:szCs w:val="28"/>
        </w:rPr>
        <w:t>следующе</w:t>
      </w:r>
      <w:r w:rsidR="001C35A1" w:rsidRPr="00606C8B">
        <w:rPr>
          <w:rFonts w:ascii="Times New Roman" w:hAnsi="Times New Roman" w:cs="Times New Roman"/>
          <w:sz w:val="28"/>
          <w:szCs w:val="28"/>
        </w:rPr>
        <w:t>й редакции</w:t>
      </w:r>
      <w:r w:rsidRPr="00606C8B">
        <w:rPr>
          <w:rFonts w:ascii="Times New Roman" w:hAnsi="Times New Roman" w:cs="Times New Roman"/>
          <w:sz w:val="28"/>
          <w:szCs w:val="28"/>
        </w:rPr>
        <w:t>:</w:t>
      </w:r>
      <w:r w:rsidR="001C35A1" w:rsidRPr="00606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472" w:rsidRPr="00606C8B" w:rsidRDefault="001C35A1" w:rsidP="00400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8B">
        <w:rPr>
          <w:rFonts w:ascii="Times New Roman" w:hAnsi="Times New Roman" w:cs="Times New Roman"/>
          <w:sz w:val="28"/>
          <w:szCs w:val="28"/>
        </w:rPr>
        <w:t>«Статья 52.1. Ответственность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должность.</w:t>
      </w:r>
    </w:p>
    <w:p w:rsidR="00C5212A" w:rsidRPr="00606C8B" w:rsidRDefault="00F4513A" w:rsidP="00400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C8B">
        <w:rPr>
          <w:rFonts w:ascii="Times New Roman" w:hAnsi="Times New Roman" w:cs="Times New Roman"/>
          <w:sz w:val="28"/>
          <w:szCs w:val="28"/>
        </w:rPr>
        <w:t>Депутат, члена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</w:t>
      </w:r>
      <w:r w:rsidR="00D45351" w:rsidRPr="00606C8B">
        <w:rPr>
          <w:rFonts w:ascii="Times New Roman" w:hAnsi="Times New Roman" w:cs="Times New Roman"/>
          <w:sz w:val="28"/>
          <w:szCs w:val="28"/>
        </w:rPr>
        <w:t xml:space="preserve"> ограничения, запреты, исполнять обязанности, которые установлены Федеральным законом от 25 декабря 2008 года № 273-ФЗ «О противодействии коррупции»</w:t>
      </w:r>
      <w:r w:rsidR="00C5212A" w:rsidRPr="00606C8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="00C5212A" w:rsidRPr="00606C8B">
        <w:rPr>
          <w:rFonts w:ascii="Times New Roman" w:hAnsi="Times New Roman" w:cs="Times New Roman"/>
          <w:sz w:val="28"/>
          <w:szCs w:val="28"/>
        </w:rPr>
        <w:lastRenderedPageBreak/>
        <w:t>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</w:t>
      </w:r>
      <w:proofErr w:type="gramEnd"/>
      <w:r w:rsidR="00C5212A" w:rsidRPr="00606C8B">
        <w:rPr>
          <w:rFonts w:ascii="Times New Roman" w:hAnsi="Times New Roman" w:cs="Times New Roman"/>
          <w:sz w:val="28"/>
          <w:szCs w:val="28"/>
        </w:rPr>
        <w:t xml:space="preserve"> 7 мая 2013 года № 79-ФЗ «О запрете отдельным категориям лиц открывать и иметь счета (</w:t>
      </w:r>
      <w:r w:rsidR="00E45658" w:rsidRPr="00606C8B">
        <w:rPr>
          <w:rFonts w:ascii="Times New Roman" w:hAnsi="Times New Roman" w:cs="Times New Roman"/>
          <w:sz w:val="28"/>
          <w:szCs w:val="28"/>
        </w:rPr>
        <w:t>в</w:t>
      </w:r>
      <w:r w:rsidR="00C5212A" w:rsidRPr="00606C8B">
        <w:rPr>
          <w:rFonts w:ascii="Times New Roman" w:hAnsi="Times New Roman" w:cs="Times New Roman"/>
          <w:sz w:val="28"/>
          <w:szCs w:val="28"/>
        </w:rPr>
        <w:t>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="00C5212A" w:rsidRPr="00606C8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C5212A" w:rsidRPr="00606C8B">
        <w:rPr>
          <w:rFonts w:ascii="Times New Roman" w:hAnsi="Times New Roman" w:cs="Times New Roman"/>
          <w:sz w:val="28"/>
          <w:szCs w:val="28"/>
        </w:rPr>
        <w:t>;</w:t>
      </w:r>
    </w:p>
    <w:p w:rsidR="00AC537F" w:rsidRDefault="00606C8B" w:rsidP="00CF5741">
      <w:pPr>
        <w:pStyle w:val="a6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F0902">
        <w:rPr>
          <w:sz w:val="28"/>
          <w:szCs w:val="28"/>
        </w:rPr>
        <w:t xml:space="preserve">) </w:t>
      </w:r>
      <w:r w:rsidR="00400473" w:rsidRPr="00400473">
        <w:rPr>
          <w:b/>
          <w:sz w:val="28"/>
          <w:szCs w:val="28"/>
        </w:rPr>
        <w:t>пункт 4</w:t>
      </w:r>
      <w:r w:rsidR="00400473">
        <w:rPr>
          <w:b/>
          <w:sz w:val="28"/>
          <w:szCs w:val="28"/>
        </w:rPr>
        <w:t xml:space="preserve"> </w:t>
      </w:r>
      <w:r w:rsidR="00DF0902" w:rsidRPr="00DF0902">
        <w:rPr>
          <w:b/>
          <w:sz w:val="28"/>
          <w:szCs w:val="28"/>
        </w:rPr>
        <w:t>стать</w:t>
      </w:r>
      <w:r w:rsidR="00400473">
        <w:rPr>
          <w:b/>
          <w:sz w:val="28"/>
          <w:szCs w:val="28"/>
        </w:rPr>
        <w:t>и</w:t>
      </w:r>
      <w:r w:rsidR="00DF0902" w:rsidRPr="00DF0902">
        <w:rPr>
          <w:b/>
          <w:sz w:val="28"/>
          <w:szCs w:val="28"/>
        </w:rPr>
        <w:t xml:space="preserve"> 56</w:t>
      </w:r>
      <w:r w:rsidR="00400473">
        <w:rPr>
          <w:b/>
          <w:sz w:val="28"/>
          <w:szCs w:val="28"/>
        </w:rPr>
        <w:t xml:space="preserve"> </w:t>
      </w:r>
      <w:r w:rsidR="00AC537F" w:rsidRPr="00D835BC">
        <w:rPr>
          <w:sz w:val="28"/>
          <w:szCs w:val="28"/>
        </w:rPr>
        <w:t>изложить</w:t>
      </w:r>
      <w:r w:rsidR="00AC537F" w:rsidRPr="000B3713">
        <w:rPr>
          <w:sz w:val="28"/>
          <w:szCs w:val="28"/>
        </w:rPr>
        <w:t xml:space="preserve"> в следующей редакции</w:t>
      </w:r>
      <w:r w:rsidR="00AC537F">
        <w:rPr>
          <w:sz w:val="28"/>
          <w:szCs w:val="28"/>
        </w:rPr>
        <w:t>: «</w:t>
      </w:r>
      <w:r w:rsidR="0046611C">
        <w:rPr>
          <w:sz w:val="28"/>
          <w:szCs w:val="28"/>
        </w:rPr>
        <w:t xml:space="preserve">4. </w:t>
      </w:r>
      <w:proofErr w:type="gramStart"/>
      <w:r w:rsidR="0046611C">
        <w:rPr>
          <w:sz w:val="28"/>
          <w:szCs w:val="28"/>
        </w:rPr>
        <w:t>П</w:t>
      </w:r>
      <w:r w:rsidR="00AC537F">
        <w:rPr>
          <w:sz w:val="28"/>
          <w:szCs w:val="28"/>
        </w:rPr>
        <w:t>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</w:t>
      </w:r>
      <w:r w:rsidR="00D11110">
        <w:rPr>
          <w:sz w:val="28"/>
          <w:szCs w:val="28"/>
        </w:rPr>
        <w:t>.</w:t>
      </w:r>
      <w:r w:rsidR="00AC537F">
        <w:rPr>
          <w:sz w:val="28"/>
          <w:szCs w:val="28"/>
        </w:rPr>
        <w:t>»;</w:t>
      </w:r>
      <w:proofErr w:type="gramEnd"/>
    </w:p>
    <w:p w:rsidR="000B3713" w:rsidRPr="00DD1674" w:rsidRDefault="00606C8B" w:rsidP="000B3713">
      <w:pPr>
        <w:pStyle w:val="a6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6DCA">
        <w:rPr>
          <w:sz w:val="28"/>
          <w:szCs w:val="28"/>
        </w:rPr>
        <w:t>1</w:t>
      </w:r>
      <w:r w:rsidR="00DF0902">
        <w:rPr>
          <w:sz w:val="28"/>
          <w:szCs w:val="28"/>
        </w:rPr>
        <w:t xml:space="preserve">) </w:t>
      </w:r>
      <w:r w:rsidR="00400473" w:rsidRPr="00400473">
        <w:rPr>
          <w:b/>
          <w:sz w:val="28"/>
          <w:szCs w:val="28"/>
        </w:rPr>
        <w:t>пункт 2</w:t>
      </w:r>
      <w:r w:rsidR="00400473">
        <w:rPr>
          <w:b/>
          <w:sz w:val="28"/>
          <w:szCs w:val="28"/>
        </w:rPr>
        <w:t xml:space="preserve"> </w:t>
      </w:r>
      <w:r w:rsidR="00DF0902" w:rsidRPr="00DF0902">
        <w:rPr>
          <w:b/>
          <w:sz w:val="28"/>
          <w:szCs w:val="28"/>
        </w:rPr>
        <w:t>стать</w:t>
      </w:r>
      <w:r w:rsidR="00400473">
        <w:rPr>
          <w:b/>
          <w:sz w:val="28"/>
          <w:szCs w:val="28"/>
        </w:rPr>
        <w:t>и</w:t>
      </w:r>
      <w:r w:rsidR="00DF0902" w:rsidRPr="00DF0902">
        <w:rPr>
          <w:b/>
          <w:sz w:val="28"/>
          <w:szCs w:val="28"/>
        </w:rPr>
        <w:t xml:space="preserve"> 57</w:t>
      </w:r>
      <w:r w:rsidR="00400473">
        <w:rPr>
          <w:b/>
          <w:sz w:val="28"/>
          <w:szCs w:val="28"/>
        </w:rPr>
        <w:t xml:space="preserve"> </w:t>
      </w:r>
      <w:r w:rsidR="00D835BC" w:rsidRPr="00D835BC">
        <w:rPr>
          <w:sz w:val="28"/>
          <w:szCs w:val="28"/>
        </w:rPr>
        <w:t>изложить</w:t>
      </w:r>
      <w:r w:rsidR="000B3713" w:rsidRPr="000B3713">
        <w:rPr>
          <w:sz w:val="28"/>
          <w:szCs w:val="28"/>
        </w:rPr>
        <w:t xml:space="preserve"> в следующей редакции:</w:t>
      </w:r>
      <w:r w:rsidR="00C91AB7">
        <w:rPr>
          <w:sz w:val="28"/>
          <w:szCs w:val="28"/>
        </w:rPr>
        <w:t xml:space="preserve"> </w:t>
      </w:r>
      <w:r w:rsidR="000B3713" w:rsidRPr="00DD1674">
        <w:rPr>
          <w:sz w:val="28"/>
          <w:szCs w:val="28"/>
        </w:rPr>
        <w:t>«</w:t>
      </w:r>
      <w:r w:rsidR="000808A7">
        <w:rPr>
          <w:sz w:val="28"/>
          <w:szCs w:val="28"/>
        </w:rPr>
        <w:t xml:space="preserve">2. </w:t>
      </w:r>
      <w:r w:rsidR="000B3713" w:rsidRPr="00DD1674">
        <w:rPr>
          <w:sz w:val="28"/>
          <w:szCs w:val="28"/>
        </w:rPr>
        <w:t xml:space="preserve">Составление проекта бюджета основывается </w:t>
      </w:r>
      <w:proofErr w:type="gramStart"/>
      <w:r w:rsidR="000B3713" w:rsidRPr="00DD1674">
        <w:rPr>
          <w:sz w:val="28"/>
          <w:szCs w:val="28"/>
        </w:rPr>
        <w:t>на</w:t>
      </w:r>
      <w:proofErr w:type="gramEnd"/>
      <w:r w:rsidR="000B3713" w:rsidRPr="00DD1674">
        <w:rPr>
          <w:sz w:val="28"/>
          <w:szCs w:val="28"/>
        </w:rPr>
        <w:t>:</w:t>
      </w:r>
    </w:p>
    <w:p w:rsidR="000B3713" w:rsidRPr="00DD1674" w:rsidRDefault="000B3713" w:rsidP="000B3713">
      <w:pPr>
        <w:pStyle w:val="a6"/>
        <w:ind w:firstLine="710"/>
        <w:jc w:val="both"/>
        <w:rPr>
          <w:sz w:val="28"/>
          <w:szCs w:val="28"/>
        </w:rPr>
      </w:pPr>
      <w:r w:rsidRPr="00DD1674">
        <w:rPr>
          <w:sz w:val="28"/>
          <w:szCs w:val="28"/>
        </w:rPr>
        <w:t xml:space="preserve">1) </w:t>
      </w:r>
      <w:proofErr w:type="gramStart"/>
      <w:r w:rsidRPr="00DD1674">
        <w:rPr>
          <w:sz w:val="28"/>
          <w:szCs w:val="28"/>
        </w:rPr>
        <w:t>положениях</w:t>
      </w:r>
      <w:proofErr w:type="gramEnd"/>
      <w:r w:rsidRPr="00DD1674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B3713" w:rsidRPr="00DD1674" w:rsidRDefault="000B3713" w:rsidP="000B3713">
      <w:pPr>
        <w:pStyle w:val="a6"/>
        <w:ind w:firstLine="710"/>
        <w:jc w:val="both"/>
        <w:rPr>
          <w:sz w:val="28"/>
          <w:szCs w:val="28"/>
        </w:rPr>
      </w:pPr>
      <w:r w:rsidRPr="00DD1674">
        <w:rPr>
          <w:sz w:val="28"/>
          <w:szCs w:val="28"/>
        </w:rPr>
        <w:t xml:space="preserve">2) основных </w:t>
      </w:r>
      <w:proofErr w:type="gramStart"/>
      <w:r w:rsidRPr="00DD1674">
        <w:rPr>
          <w:sz w:val="28"/>
          <w:szCs w:val="28"/>
        </w:rPr>
        <w:t>направлениях</w:t>
      </w:r>
      <w:proofErr w:type="gramEnd"/>
      <w:r w:rsidRPr="00DD1674">
        <w:rPr>
          <w:sz w:val="28"/>
          <w:szCs w:val="28"/>
        </w:rPr>
        <w:t xml:space="preserve"> бюджетной политики и основных направлениях налоговой политики;</w:t>
      </w:r>
    </w:p>
    <w:p w:rsidR="000B3713" w:rsidRPr="00DD1674" w:rsidRDefault="000B3713" w:rsidP="000B3713">
      <w:pPr>
        <w:pStyle w:val="a6"/>
        <w:ind w:firstLine="710"/>
        <w:jc w:val="both"/>
        <w:rPr>
          <w:sz w:val="28"/>
          <w:szCs w:val="28"/>
        </w:rPr>
      </w:pPr>
      <w:r w:rsidRPr="00DD1674">
        <w:rPr>
          <w:sz w:val="28"/>
          <w:szCs w:val="28"/>
        </w:rPr>
        <w:t xml:space="preserve">3) основных </w:t>
      </w:r>
      <w:proofErr w:type="gramStart"/>
      <w:r w:rsidRPr="00DD1674">
        <w:rPr>
          <w:sz w:val="28"/>
          <w:szCs w:val="28"/>
        </w:rPr>
        <w:t>направлениях</w:t>
      </w:r>
      <w:proofErr w:type="gramEnd"/>
      <w:r w:rsidRPr="00DD1674">
        <w:rPr>
          <w:sz w:val="28"/>
          <w:szCs w:val="28"/>
        </w:rPr>
        <w:t xml:space="preserve"> таможенно-тарифной политики Российской Федерации;</w:t>
      </w:r>
    </w:p>
    <w:p w:rsidR="000B3713" w:rsidRPr="00DD1674" w:rsidRDefault="000B3713" w:rsidP="000B3713">
      <w:pPr>
        <w:pStyle w:val="a6"/>
        <w:ind w:firstLine="710"/>
        <w:jc w:val="both"/>
        <w:rPr>
          <w:sz w:val="28"/>
          <w:szCs w:val="28"/>
        </w:rPr>
      </w:pPr>
      <w:r w:rsidRPr="00DD1674">
        <w:rPr>
          <w:sz w:val="28"/>
          <w:szCs w:val="28"/>
        </w:rPr>
        <w:t xml:space="preserve">4) </w:t>
      </w:r>
      <w:proofErr w:type="gramStart"/>
      <w:r w:rsidRPr="00DD1674">
        <w:rPr>
          <w:sz w:val="28"/>
          <w:szCs w:val="28"/>
        </w:rPr>
        <w:t>прогнозе</w:t>
      </w:r>
      <w:proofErr w:type="gramEnd"/>
      <w:r w:rsidRPr="00DD1674">
        <w:rPr>
          <w:sz w:val="28"/>
          <w:szCs w:val="28"/>
        </w:rPr>
        <w:t xml:space="preserve"> социально-экономического развития;</w:t>
      </w:r>
    </w:p>
    <w:p w:rsidR="000B3713" w:rsidRPr="00DD1674" w:rsidRDefault="000B3713" w:rsidP="000B3713">
      <w:pPr>
        <w:pStyle w:val="a6"/>
        <w:ind w:firstLine="710"/>
        <w:jc w:val="both"/>
        <w:rPr>
          <w:sz w:val="28"/>
          <w:szCs w:val="28"/>
        </w:rPr>
      </w:pPr>
      <w:r w:rsidRPr="00DD1674">
        <w:rPr>
          <w:sz w:val="28"/>
          <w:szCs w:val="28"/>
        </w:rPr>
        <w:t xml:space="preserve">5) бюджетном </w:t>
      </w:r>
      <w:proofErr w:type="gramStart"/>
      <w:r w:rsidRPr="00DD1674">
        <w:rPr>
          <w:sz w:val="28"/>
          <w:szCs w:val="28"/>
        </w:rPr>
        <w:t>прогнозе</w:t>
      </w:r>
      <w:proofErr w:type="gramEnd"/>
      <w:r w:rsidRPr="00DD1674">
        <w:rPr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0B3713" w:rsidRPr="00DD1674" w:rsidRDefault="000B3713" w:rsidP="000B3713">
      <w:pPr>
        <w:pStyle w:val="a6"/>
        <w:ind w:firstLine="710"/>
        <w:jc w:val="both"/>
        <w:rPr>
          <w:sz w:val="28"/>
          <w:szCs w:val="28"/>
        </w:rPr>
      </w:pPr>
      <w:r w:rsidRPr="00DD1674">
        <w:rPr>
          <w:sz w:val="28"/>
          <w:szCs w:val="28"/>
        </w:rPr>
        <w:t xml:space="preserve">6) муниципальных </w:t>
      </w:r>
      <w:proofErr w:type="gramStart"/>
      <w:r w:rsidRPr="00DD1674">
        <w:rPr>
          <w:sz w:val="28"/>
          <w:szCs w:val="28"/>
        </w:rPr>
        <w:t>программах</w:t>
      </w:r>
      <w:proofErr w:type="gramEnd"/>
      <w:r w:rsidRPr="00DD1674">
        <w:rPr>
          <w:sz w:val="28"/>
          <w:szCs w:val="28"/>
        </w:rPr>
        <w:t xml:space="preserve"> (проектах муниципальных программ, проектах изменений указанных программ).»</w:t>
      </w:r>
    </w:p>
    <w:p w:rsidR="00E00C02" w:rsidRPr="00031A06" w:rsidRDefault="007A1740" w:rsidP="00503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0C02" w:rsidRPr="00031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C02" w:rsidRPr="00031A06">
        <w:rPr>
          <w:rFonts w:ascii="Times New Roman" w:hAnsi="Times New Roman" w:cs="Times New Roman"/>
          <w:sz w:val="28"/>
          <w:szCs w:val="28"/>
        </w:rPr>
        <w:t>Настоящее Решение направить на регистрацию в Управление Министерства юстиции Российской Федерации по Свердловской области.</w:t>
      </w:r>
    </w:p>
    <w:p w:rsidR="000E1ADB" w:rsidRPr="00031A06" w:rsidRDefault="007A1740" w:rsidP="00503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1C0C" w:rsidRPr="00031A06">
        <w:rPr>
          <w:rFonts w:ascii="Times New Roman" w:hAnsi="Times New Roman" w:cs="Times New Roman"/>
          <w:sz w:val="28"/>
          <w:szCs w:val="28"/>
        </w:rPr>
        <w:t>. Настоящее Решение опубликовать в газете «</w:t>
      </w:r>
      <w:proofErr w:type="spellStart"/>
      <w:r w:rsidR="005D1C0C" w:rsidRPr="00031A06">
        <w:rPr>
          <w:rFonts w:ascii="Times New Roman" w:hAnsi="Times New Roman" w:cs="Times New Roman"/>
          <w:sz w:val="28"/>
          <w:szCs w:val="28"/>
        </w:rPr>
        <w:t>Арамильские</w:t>
      </w:r>
      <w:proofErr w:type="spellEnd"/>
      <w:r w:rsidR="005D1C0C" w:rsidRPr="00031A06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0E1ADB" w:rsidRPr="00031A06">
        <w:rPr>
          <w:rFonts w:ascii="Times New Roman" w:hAnsi="Times New Roman" w:cs="Times New Roman"/>
          <w:sz w:val="28"/>
          <w:szCs w:val="28"/>
        </w:rPr>
        <w:t>.</w:t>
      </w:r>
    </w:p>
    <w:p w:rsidR="000E1ADB" w:rsidRPr="00031A06" w:rsidRDefault="000E1ADB" w:rsidP="009C19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1C0C" w:rsidRPr="00031A06" w:rsidRDefault="005D1C0C" w:rsidP="00936C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28CB" w:rsidRPr="00031A06" w:rsidRDefault="003228CB" w:rsidP="00936C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D23" w:rsidRPr="00031A06" w:rsidRDefault="00337D23" w:rsidP="00337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1A06">
        <w:rPr>
          <w:rFonts w:ascii="Times New Roman" w:hAnsi="Times New Roman" w:cs="Times New Roman"/>
          <w:sz w:val="28"/>
          <w:szCs w:val="28"/>
        </w:rPr>
        <w:t>Председател</w:t>
      </w:r>
      <w:r w:rsidR="00AC676A">
        <w:rPr>
          <w:rFonts w:ascii="Times New Roman" w:hAnsi="Times New Roman" w:cs="Times New Roman"/>
          <w:sz w:val="28"/>
          <w:szCs w:val="28"/>
        </w:rPr>
        <w:t xml:space="preserve">ь </w:t>
      </w:r>
      <w:r w:rsidRPr="00031A06">
        <w:rPr>
          <w:rFonts w:ascii="Times New Roman" w:hAnsi="Times New Roman" w:cs="Times New Roman"/>
          <w:sz w:val="28"/>
          <w:szCs w:val="28"/>
        </w:rPr>
        <w:t>Думы</w:t>
      </w:r>
    </w:p>
    <w:p w:rsidR="00337D23" w:rsidRPr="00031A06" w:rsidRDefault="00337D23" w:rsidP="00337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1A06">
        <w:rPr>
          <w:rFonts w:ascii="Times New Roman" w:hAnsi="Times New Roman" w:cs="Times New Roman"/>
          <w:sz w:val="28"/>
          <w:szCs w:val="28"/>
        </w:rPr>
        <w:t xml:space="preserve">Арамильского городского округа                                                     </w:t>
      </w:r>
      <w:r w:rsidR="00384508">
        <w:rPr>
          <w:rFonts w:ascii="Times New Roman" w:hAnsi="Times New Roman" w:cs="Times New Roman"/>
          <w:sz w:val="28"/>
          <w:szCs w:val="28"/>
        </w:rPr>
        <w:t xml:space="preserve">       </w:t>
      </w:r>
      <w:r w:rsidR="005919D0">
        <w:rPr>
          <w:rFonts w:ascii="Times New Roman" w:hAnsi="Times New Roman" w:cs="Times New Roman"/>
          <w:sz w:val="28"/>
          <w:szCs w:val="28"/>
        </w:rPr>
        <w:t xml:space="preserve"> </w:t>
      </w:r>
      <w:r w:rsidRPr="00031A06">
        <w:rPr>
          <w:rFonts w:ascii="Times New Roman" w:hAnsi="Times New Roman" w:cs="Times New Roman"/>
          <w:sz w:val="28"/>
          <w:szCs w:val="28"/>
        </w:rPr>
        <w:t>В.В.</w:t>
      </w:r>
      <w:r w:rsidR="00426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A06">
        <w:rPr>
          <w:rFonts w:ascii="Times New Roman" w:hAnsi="Times New Roman" w:cs="Times New Roman"/>
          <w:sz w:val="28"/>
          <w:szCs w:val="28"/>
        </w:rPr>
        <w:t>Ярмышев</w:t>
      </w:r>
      <w:proofErr w:type="spellEnd"/>
    </w:p>
    <w:p w:rsidR="003164A6" w:rsidRPr="00031A06" w:rsidRDefault="003164A6" w:rsidP="00936C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0C02" w:rsidRPr="00031A06" w:rsidRDefault="00E00C02" w:rsidP="00936C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C23" w:rsidRPr="00031A06" w:rsidRDefault="00C66C23" w:rsidP="00936C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1A06">
        <w:rPr>
          <w:rFonts w:ascii="Times New Roman" w:hAnsi="Times New Roman" w:cs="Times New Roman"/>
          <w:sz w:val="28"/>
          <w:szCs w:val="28"/>
        </w:rPr>
        <w:t xml:space="preserve">Глава Арамильского городского округа   </w:t>
      </w:r>
      <w:r w:rsidR="00E11ED9" w:rsidRPr="00031A0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84508">
        <w:rPr>
          <w:rFonts w:ascii="Times New Roman" w:hAnsi="Times New Roman" w:cs="Times New Roman"/>
          <w:sz w:val="28"/>
          <w:szCs w:val="28"/>
        </w:rPr>
        <w:t xml:space="preserve">    </w:t>
      </w:r>
      <w:r w:rsidR="005919D0">
        <w:rPr>
          <w:rFonts w:ascii="Times New Roman" w:hAnsi="Times New Roman" w:cs="Times New Roman"/>
          <w:sz w:val="28"/>
          <w:szCs w:val="28"/>
        </w:rPr>
        <w:t xml:space="preserve"> </w:t>
      </w:r>
      <w:r w:rsidR="00E11ED9" w:rsidRPr="00031A06">
        <w:rPr>
          <w:rFonts w:ascii="Times New Roman" w:hAnsi="Times New Roman" w:cs="Times New Roman"/>
          <w:sz w:val="28"/>
          <w:szCs w:val="28"/>
        </w:rPr>
        <w:t>В.Л.</w:t>
      </w:r>
      <w:r w:rsidR="00344B4B">
        <w:rPr>
          <w:rFonts w:ascii="Times New Roman" w:hAnsi="Times New Roman" w:cs="Times New Roman"/>
          <w:sz w:val="28"/>
          <w:szCs w:val="28"/>
        </w:rPr>
        <w:t xml:space="preserve"> </w:t>
      </w:r>
      <w:r w:rsidR="00E11ED9" w:rsidRPr="00031A06">
        <w:rPr>
          <w:rFonts w:ascii="Times New Roman" w:hAnsi="Times New Roman" w:cs="Times New Roman"/>
          <w:sz w:val="28"/>
          <w:szCs w:val="28"/>
        </w:rPr>
        <w:t>Герасименко</w:t>
      </w:r>
      <w:bookmarkStart w:id="0" w:name="_GoBack"/>
      <w:bookmarkEnd w:id="0"/>
    </w:p>
    <w:sectPr w:rsidR="00C66C23" w:rsidRPr="00031A06" w:rsidSect="00FE5712">
      <w:pgSz w:w="11905" w:h="16838" w:code="9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46" w:rsidRDefault="009E3F46" w:rsidP="009F2324">
      <w:pPr>
        <w:spacing w:after="0" w:line="240" w:lineRule="auto"/>
      </w:pPr>
      <w:r>
        <w:separator/>
      </w:r>
    </w:p>
  </w:endnote>
  <w:endnote w:type="continuationSeparator" w:id="0">
    <w:p w:rsidR="009E3F46" w:rsidRDefault="009E3F46" w:rsidP="009F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46" w:rsidRDefault="009E3F46" w:rsidP="009F2324">
      <w:pPr>
        <w:spacing w:after="0" w:line="240" w:lineRule="auto"/>
      </w:pPr>
      <w:r>
        <w:separator/>
      </w:r>
    </w:p>
  </w:footnote>
  <w:footnote w:type="continuationSeparator" w:id="0">
    <w:p w:rsidR="009E3F46" w:rsidRDefault="009E3F46" w:rsidP="009F2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0B04"/>
    <w:multiLevelType w:val="hybridMultilevel"/>
    <w:tmpl w:val="8B301EF4"/>
    <w:lvl w:ilvl="0" w:tplc="B6D00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B4"/>
    <w:rsid w:val="000020E1"/>
    <w:rsid w:val="000050D3"/>
    <w:rsid w:val="00022186"/>
    <w:rsid w:val="000250E5"/>
    <w:rsid w:val="0002753B"/>
    <w:rsid w:val="00031A06"/>
    <w:rsid w:val="00042B51"/>
    <w:rsid w:val="00047E17"/>
    <w:rsid w:val="00050D9D"/>
    <w:rsid w:val="0006544A"/>
    <w:rsid w:val="00071929"/>
    <w:rsid w:val="00074B93"/>
    <w:rsid w:val="00077E46"/>
    <w:rsid w:val="000808A7"/>
    <w:rsid w:val="000860FF"/>
    <w:rsid w:val="00087265"/>
    <w:rsid w:val="00087816"/>
    <w:rsid w:val="00091330"/>
    <w:rsid w:val="00094D43"/>
    <w:rsid w:val="000B0E13"/>
    <w:rsid w:val="000B2EEC"/>
    <w:rsid w:val="000B3713"/>
    <w:rsid w:val="000D2768"/>
    <w:rsid w:val="000D354E"/>
    <w:rsid w:val="000E001D"/>
    <w:rsid w:val="000E1ADB"/>
    <w:rsid w:val="000F7438"/>
    <w:rsid w:val="001418A5"/>
    <w:rsid w:val="00142C7C"/>
    <w:rsid w:val="001460B9"/>
    <w:rsid w:val="00156FDE"/>
    <w:rsid w:val="00165C94"/>
    <w:rsid w:val="00183A56"/>
    <w:rsid w:val="00191396"/>
    <w:rsid w:val="00195FB7"/>
    <w:rsid w:val="001B7171"/>
    <w:rsid w:val="001B7662"/>
    <w:rsid w:val="001B7C63"/>
    <w:rsid w:val="001C35A1"/>
    <w:rsid w:val="001D2DA7"/>
    <w:rsid w:val="001E5B8A"/>
    <w:rsid w:val="001E7D0B"/>
    <w:rsid w:val="00202EC3"/>
    <w:rsid w:val="00206DDB"/>
    <w:rsid w:val="002176FF"/>
    <w:rsid w:val="00221587"/>
    <w:rsid w:val="0022337A"/>
    <w:rsid w:val="002359A0"/>
    <w:rsid w:val="00235D1B"/>
    <w:rsid w:val="002442B4"/>
    <w:rsid w:val="0024447B"/>
    <w:rsid w:val="00251BC0"/>
    <w:rsid w:val="00252A7C"/>
    <w:rsid w:val="002571D3"/>
    <w:rsid w:val="0026079D"/>
    <w:rsid w:val="002705B6"/>
    <w:rsid w:val="00273472"/>
    <w:rsid w:val="0028255D"/>
    <w:rsid w:val="002866E4"/>
    <w:rsid w:val="002936AC"/>
    <w:rsid w:val="002A0C69"/>
    <w:rsid w:val="002A4191"/>
    <w:rsid w:val="002A5D44"/>
    <w:rsid w:val="002B0790"/>
    <w:rsid w:val="002C00A9"/>
    <w:rsid w:val="002D0165"/>
    <w:rsid w:val="002D32CB"/>
    <w:rsid w:val="002D5957"/>
    <w:rsid w:val="002E209F"/>
    <w:rsid w:val="002E25D9"/>
    <w:rsid w:val="002E4FA7"/>
    <w:rsid w:val="002F2D7D"/>
    <w:rsid w:val="002F4C7B"/>
    <w:rsid w:val="002F7487"/>
    <w:rsid w:val="003164A6"/>
    <w:rsid w:val="003228CB"/>
    <w:rsid w:val="0032381D"/>
    <w:rsid w:val="00324098"/>
    <w:rsid w:val="00333959"/>
    <w:rsid w:val="00333987"/>
    <w:rsid w:val="00334E0E"/>
    <w:rsid w:val="00336288"/>
    <w:rsid w:val="00337D23"/>
    <w:rsid w:val="00340759"/>
    <w:rsid w:val="00341505"/>
    <w:rsid w:val="00343A5E"/>
    <w:rsid w:val="00344B4B"/>
    <w:rsid w:val="00344F3E"/>
    <w:rsid w:val="00357813"/>
    <w:rsid w:val="00367B9C"/>
    <w:rsid w:val="00370E1B"/>
    <w:rsid w:val="003779FF"/>
    <w:rsid w:val="00382ACB"/>
    <w:rsid w:val="00384508"/>
    <w:rsid w:val="00397869"/>
    <w:rsid w:val="003A78A8"/>
    <w:rsid w:val="003B0505"/>
    <w:rsid w:val="003B1BF0"/>
    <w:rsid w:val="003B3AFB"/>
    <w:rsid w:val="003B4A20"/>
    <w:rsid w:val="003B5FD7"/>
    <w:rsid w:val="003C72F3"/>
    <w:rsid w:val="003D1AAB"/>
    <w:rsid w:val="003E15A9"/>
    <w:rsid w:val="003E65B6"/>
    <w:rsid w:val="003F1260"/>
    <w:rsid w:val="003F77F2"/>
    <w:rsid w:val="00400473"/>
    <w:rsid w:val="00403473"/>
    <w:rsid w:val="0040531E"/>
    <w:rsid w:val="00407E66"/>
    <w:rsid w:val="00420EA7"/>
    <w:rsid w:val="004267AF"/>
    <w:rsid w:val="00431953"/>
    <w:rsid w:val="00445CFD"/>
    <w:rsid w:val="004469EF"/>
    <w:rsid w:val="0046611C"/>
    <w:rsid w:val="0048099B"/>
    <w:rsid w:val="00481B27"/>
    <w:rsid w:val="00485F16"/>
    <w:rsid w:val="0048697C"/>
    <w:rsid w:val="00490949"/>
    <w:rsid w:val="00492635"/>
    <w:rsid w:val="00493134"/>
    <w:rsid w:val="00494F50"/>
    <w:rsid w:val="004A4836"/>
    <w:rsid w:val="004A7030"/>
    <w:rsid w:val="004C5898"/>
    <w:rsid w:val="004D34D9"/>
    <w:rsid w:val="004E0298"/>
    <w:rsid w:val="004F3D43"/>
    <w:rsid w:val="005008E6"/>
    <w:rsid w:val="005030FE"/>
    <w:rsid w:val="005124FB"/>
    <w:rsid w:val="005238A1"/>
    <w:rsid w:val="00524855"/>
    <w:rsid w:val="00524A00"/>
    <w:rsid w:val="00534CE5"/>
    <w:rsid w:val="0054110F"/>
    <w:rsid w:val="005430FE"/>
    <w:rsid w:val="00547BBB"/>
    <w:rsid w:val="00570FDB"/>
    <w:rsid w:val="005919D0"/>
    <w:rsid w:val="005A5C35"/>
    <w:rsid w:val="005C3853"/>
    <w:rsid w:val="005C5A0D"/>
    <w:rsid w:val="005C6445"/>
    <w:rsid w:val="005D0E43"/>
    <w:rsid w:val="005D1C0C"/>
    <w:rsid w:val="00606C8B"/>
    <w:rsid w:val="006117F8"/>
    <w:rsid w:val="006135D1"/>
    <w:rsid w:val="00622668"/>
    <w:rsid w:val="006333B4"/>
    <w:rsid w:val="00636A58"/>
    <w:rsid w:val="00656D39"/>
    <w:rsid w:val="00660A1E"/>
    <w:rsid w:val="00667C2F"/>
    <w:rsid w:val="0067557A"/>
    <w:rsid w:val="0067700A"/>
    <w:rsid w:val="0069724B"/>
    <w:rsid w:val="006A41A8"/>
    <w:rsid w:val="006A6906"/>
    <w:rsid w:val="006B2E03"/>
    <w:rsid w:val="006B78E3"/>
    <w:rsid w:val="006C242B"/>
    <w:rsid w:val="006C5BA9"/>
    <w:rsid w:val="006C7B0F"/>
    <w:rsid w:val="006D2D52"/>
    <w:rsid w:val="006D328C"/>
    <w:rsid w:val="006D3F74"/>
    <w:rsid w:val="006E33DE"/>
    <w:rsid w:val="006E7164"/>
    <w:rsid w:val="006F2C12"/>
    <w:rsid w:val="006F5F64"/>
    <w:rsid w:val="00702CB6"/>
    <w:rsid w:val="00705F68"/>
    <w:rsid w:val="007133DA"/>
    <w:rsid w:val="007135E4"/>
    <w:rsid w:val="00721ED4"/>
    <w:rsid w:val="00723E83"/>
    <w:rsid w:val="00724182"/>
    <w:rsid w:val="007365D7"/>
    <w:rsid w:val="00737B4D"/>
    <w:rsid w:val="007414C3"/>
    <w:rsid w:val="00750F09"/>
    <w:rsid w:val="007554EA"/>
    <w:rsid w:val="00760B02"/>
    <w:rsid w:val="007705A2"/>
    <w:rsid w:val="00784F9F"/>
    <w:rsid w:val="00785F39"/>
    <w:rsid w:val="00792477"/>
    <w:rsid w:val="00792955"/>
    <w:rsid w:val="0079664F"/>
    <w:rsid w:val="007A1740"/>
    <w:rsid w:val="007A75CB"/>
    <w:rsid w:val="007B589D"/>
    <w:rsid w:val="007D109B"/>
    <w:rsid w:val="00801665"/>
    <w:rsid w:val="00801E3D"/>
    <w:rsid w:val="00806E51"/>
    <w:rsid w:val="0081241E"/>
    <w:rsid w:val="00813A8C"/>
    <w:rsid w:val="00817C7A"/>
    <w:rsid w:val="008210B4"/>
    <w:rsid w:val="00832185"/>
    <w:rsid w:val="00842766"/>
    <w:rsid w:val="00853FCC"/>
    <w:rsid w:val="008567DC"/>
    <w:rsid w:val="00866D96"/>
    <w:rsid w:val="0088724A"/>
    <w:rsid w:val="008A2206"/>
    <w:rsid w:val="008A63EC"/>
    <w:rsid w:val="008B291B"/>
    <w:rsid w:val="008B756E"/>
    <w:rsid w:val="008B778E"/>
    <w:rsid w:val="008C0FED"/>
    <w:rsid w:val="008C70B3"/>
    <w:rsid w:val="008E16CF"/>
    <w:rsid w:val="008E2DCF"/>
    <w:rsid w:val="008E614F"/>
    <w:rsid w:val="008F1252"/>
    <w:rsid w:val="008F319B"/>
    <w:rsid w:val="00902F6C"/>
    <w:rsid w:val="0090420E"/>
    <w:rsid w:val="00931E22"/>
    <w:rsid w:val="009362B2"/>
    <w:rsid w:val="009369C2"/>
    <w:rsid w:val="00936CBF"/>
    <w:rsid w:val="00940144"/>
    <w:rsid w:val="009533FC"/>
    <w:rsid w:val="00954DED"/>
    <w:rsid w:val="00964DAF"/>
    <w:rsid w:val="00974760"/>
    <w:rsid w:val="0097649A"/>
    <w:rsid w:val="00977408"/>
    <w:rsid w:val="00980F38"/>
    <w:rsid w:val="009847D6"/>
    <w:rsid w:val="009C1929"/>
    <w:rsid w:val="009C22BE"/>
    <w:rsid w:val="009C4B17"/>
    <w:rsid w:val="009C6A6B"/>
    <w:rsid w:val="009D171E"/>
    <w:rsid w:val="009D6C66"/>
    <w:rsid w:val="009E3F46"/>
    <w:rsid w:val="009F1851"/>
    <w:rsid w:val="009F2324"/>
    <w:rsid w:val="009F4F9E"/>
    <w:rsid w:val="00A10D6B"/>
    <w:rsid w:val="00A17942"/>
    <w:rsid w:val="00A248F0"/>
    <w:rsid w:val="00A414D5"/>
    <w:rsid w:val="00A620F5"/>
    <w:rsid w:val="00A6268A"/>
    <w:rsid w:val="00A63384"/>
    <w:rsid w:val="00A80A29"/>
    <w:rsid w:val="00A87800"/>
    <w:rsid w:val="00A927DD"/>
    <w:rsid w:val="00AA2177"/>
    <w:rsid w:val="00AB602B"/>
    <w:rsid w:val="00AB6F47"/>
    <w:rsid w:val="00AC302D"/>
    <w:rsid w:val="00AC4F39"/>
    <w:rsid w:val="00AC537F"/>
    <w:rsid w:val="00AC676A"/>
    <w:rsid w:val="00AD2736"/>
    <w:rsid w:val="00AD605C"/>
    <w:rsid w:val="00AE1DFD"/>
    <w:rsid w:val="00AE33A3"/>
    <w:rsid w:val="00AF1766"/>
    <w:rsid w:val="00B01E3C"/>
    <w:rsid w:val="00B25180"/>
    <w:rsid w:val="00B27263"/>
    <w:rsid w:val="00B346AC"/>
    <w:rsid w:val="00B40151"/>
    <w:rsid w:val="00B549D8"/>
    <w:rsid w:val="00B65E0B"/>
    <w:rsid w:val="00B70F49"/>
    <w:rsid w:val="00B72979"/>
    <w:rsid w:val="00B753AD"/>
    <w:rsid w:val="00B771EE"/>
    <w:rsid w:val="00B801FE"/>
    <w:rsid w:val="00B81D75"/>
    <w:rsid w:val="00B84B57"/>
    <w:rsid w:val="00B85FE8"/>
    <w:rsid w:val="00BC283D"/>
    <w:rsid w:val="00BC3CD0"/>
    <w:rsid w:val="00BC6176"/>
    <w:rsid w:val="00BD6D2A"/>
    <w:rsid w:val="00BF12A9"/>
    <w:rsid w:val="00BF77F9"/>
    <w:rsid w:val="00C005A1"/>
    <w:rsid w:val="00C102BC"/>
    <w:rsid w:val="00C23A1B"/>
    <w:rsid w:val="00C26D8F"/>
    <w:rsid w:val="00C2707B"/>
    <w:rsid w:val="00C372FD"/>
    <w:rsid w:val="00C47BA2"/>
    <w:rsid w:val="00C512FE"/>
    <w:rsid w:val="00C5212A"/>
    <w:rsid w:val="00C542CB"/>
    <w:rsid w:val="00C57984"/>
    <w:rsid w:val="00C66C23"/>
    <w:rsid w:val="00C91AB7"/>
    <w:rsid w:val="00C9399A"/>
    <w:rsid w:val="00CA5226"/>
    <w:rsid w:val="00CA5FDC"/>
    <w:rsid w:val="00CB4C9E"/>
    <w:rsid w:val="00CC0E5B"/>
    <w:rsid w:val="00CC2553"/>
    <w:rsid w:val="00CD0229"/>
    <w:rsid w:val="00CD057B"/>
    <w:rsid w:val="00CE6F50"/>
    <w:rsid w:val="00CF5741"/>
    <w:rsid w:val="00CF7031"/>
    <w:rsid w:val="00D009E8"/>
    <w:rsid w:val="00D00C6B"/>
    <w:rsid w:val="00D05445"/>
    <w:rsid w:val="00D11110"/>
    <w:rsid w:val="00D30E96"/>
    <w:rsid w:val="00D31482"/>
    <w:rsid w:val="00D36DCA"/>
    <w:rsid w:val="00D371FC"/>
    <w:rsid w:val="00D41086"/>
    <w:rsid w:val="00D45351"/>
    <w:rsid w:val="00D50F16"/>
    <w:rsid w:val="00D708EC"/>
    <w:rsid w:val="00D806AA"/>
    <w:rsid w:val="00D8306A"/>
    <w:rsid w:val="00D835BC"/>
    <w:rsid w:val="00D86D16"/>
    <w:rsid w:val="00D94D0D"/>
    <w:rsid w:val="00D957A8"/>
    <w:rsid w:val="00DA296C"/>
    <w:rsid w:val="00DA5472"/>
    <w:rsid w:val="00DB2578"/>
    <w:rsid w:val="00DB7F26"/>
    <w:rsid w:val="00DC7DCA"/>
    <w:rsid w:val="00DD1674"/>
    <w:rsid w:val="00DE13C7"/>
    <w:rsid w:val="00DE7839"/>
    <w:rsid w:val="00DF0902"/>
    <w:rsid w:val="00DF0D5F"/>
    <w:rsid w:val="00DF7446"/>
    <w:rsid w:val="00E00C02"/>
    <w:rsid w:val="00E05A36"/>
    <w:rsid w:val="00E11ED9"/>
    <w:rsid w:val="00E16A92"/>
    <w:rsid w:val="00E1701C"/>
    <w:rsid w:val="00E21642"/>
    <w:rsid w:val="00E21A4F"/>
    <w:rsid w:val="00E25DC1"/>
    <w:rsid w:val="00E33846"/>
    <w:rsid w:val="00E37960"/>
    <w:rsid w:val="00E45658"/>
    <w:rsid w:val="00E51311"/>
    <w:rsid w:val="00E56290"/>
    <w:rsid w:val="00E62473"/>
    <w:rsid w:val="00E630A6"/>
    <w:rsid w:val="00E771F9"/>
    <w:rsid w:val="00E85EA6"/>
    <w:rsid w:val="00E872F5"/>
    <w:rsid w:val="00E9107D"/>
    <w:rsid w:val="00E96E55"/>
    <w:rsid w:val="00EA0F6F"/>
    <w:rsid w:val="00EB0E3C"/>
    <w:rsid w:val="00EB3805"/>
    <w:rsid w:val="00EB4981"/>
    <w:rsid w:val="00EE565F"/>
    <w:rsid w:val="00EF691B"/>
    <w:rsid w:val="00EF6D9E"/>
    <w:rsid w:val="00F15AFC"/>
    <w:rsid w:val="00F2721C"/>
    <w:rsid w:val="00F37FC6"/>
    <w:rsid w:val="00F4066A"/>
    <w:rsid w:val="00F42E39"/>
    <w:rsid w:val="00F4513A"/>
    <w:rsid w:val="00F47028"/>
    <w:rsid w:val="00F6055F"/>
    <w:rsid w:val="00F65052"/>
    <w:rsid w:val="00F70AAD"/>
    <w:rsid w:val="00F7582A"/>
    <w:rsid w:val="00F84AE5"/>
    <w:rsid w:val="00F84B4E"/>
    <w:rsid w:val="00F9305B"/>
    <w:rsid w:val="00F94D32"/>
    <w:rsid w:val="00FA325D"/>
    <w:rsid w:val="00FA51B3"/>
    <w:rsid w:val="00FA7247"/>
    <w:rsid w:val="00FB1D66"/>
    <w:rsid w:val="00FC4FF7"/>
    <w:rsid w:val="00FD0C56"/>
    <w:rsid w:val="00FE1EAA"/>
    <w:rsid w:val="00FE5712"/>
    <w:rsid w:val="00FF5E8A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6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36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B8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D0229"/>
    <w:pPr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D0229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8">
    <w:name w:val="footnote text"/>
    <w:basedOn w:val="a"/>
    <w:link w:val="a9"/>
    <w:semiHidden/>
    <w:rsid w:val="009F2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9F23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9F2324"/>
    <w:rPr>
      <w:vertAlign w:val="superscript"/>
    </w:rPr>
  </w:style>
  <w:style w:type="paragraph" w:customStyle="1" w:styleId="ConsPlusNormal">
    <w:name w:val="ConsPlusNormal"/>
    <w:rsid w:val="009F4F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A690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CB4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6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36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B8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D0229"/>
    <w:pPr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D0229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8">
    <w:name w:val="footnote text"/>
    <w:basedOn w:val="a"/>
    <w:link w:val="a9"/>
    <w:semiHidden/>
    <w:rsid w:val="009F2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9F23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9F2324"/>
    <w:rPr>
      <w:vertAlign w:val="superscript"/>
    </w:rPr>
  </w:style>
  <w:style w:type="paragraph" w:customStyle="1" w:styleId="ConsPlusNormal">
    <w:name w:val="ConsPlusNormal"/>
    <w:rsid w:val="009F4F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A690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CB4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2BA9D81C0613F48956E2AC079CFBA35B2E03E42186CEC50703B1A078k9wE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7521EA361ED50104108DD2F9260606E9F3D650FB1D11A6CD2220F817Y5p0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0A7A54CCC2A2E877F381520734B55FD9F75BC21DCB2C1597BB5A88E0mF61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12595C11FDF370B93ECEEBDCFD28AC20D3EBD79509F9EEFFA163E59A7UF1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2595C11FDF370B93ECEEBDCFD28AC20D3EBD79509F9EEFFA163E59A7F6474E0123F90362UA1DG" TargetMode="External"/><Relationship Id="rId14" Type="http://schemas.openxmlformats.org/officeDocument/2006/relationships/hyperlink" Target="consultantplus://offline/ref=CD2BA9D81C0613F48956E2AC079CFBA35B2E03E42186CEC50703B1A078k9w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3020-831F-4868-93F9-B805182B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2016-05-23T05:47:00Z</cp:lastPrinted>
  <dcterms:created xsi:type="dcterms:W3CDTF">2016-11-28T05:10:00Z</dcterms:created>
  <dcterms:modified xsi:type="dcterms:W3CDTF">2016-12-30T04:19:00Z</dcterms:modified>
</cp:coreProperties>
</file>