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AE1" w:rsidRPr="008471EE" w:rsidRDefault="006B7AE1" w:rsidP="00290FB1">
      <w:pPr>
        <w:shd w:val="clear" w:color="auto" w:fill="FFFFFF"/>
        <w:outlineLvl w:val="0"/>
        <w:rPr>
          <w:rFonts w:ascii="Liberation Serif" w:hAnsi="Liberation Serif" w:cs="Liberation Serif"/>
          <w:bCs/>
          <w:szCs w:val="28"/>
        </w:rPr>
      </w:pPr>
    </w:p>
    <w:p w:rsidR="006B7AE1" w:rsidRPr="008471EE" w:rsidRDefault="006B7AE1" w:rsidP="006B7AE1">
      <w:pPr>
        <w:shd w:val="clear" w:color="auto" w:fill="FFFFFF"/>
        <w:jc w:val="center"/>
        <w:outlineLvl w:val="0"/>
        <w:rPr>
          <w:rFonts w:ascii="Liberation Serif" w:hAnsi="Liberation Serif" w:cs="Liberation Serif"/>
          <w:b/>
          <w:bCs/>
          <w:szCs w:val="28"/>
        </w:rPr>
      </w:pPr>
    </w:p>
    <w:p w:rsidR="0067351A" w:rsidRPr="008471EE" w:rsidRDefault="0067351A" w:rsidP="006B7AE1">
      <w:pPr>
        <w:shd w:val="clear" w:color="auto" w:fill="FFFFFF"/>
        <w:jc w:val="center"/>
        <w:outlineLvl w:val="0"/>
        <w:rPr>
          <w:rFonts w:ascii="Liberation Serif" w:hAnsi="Liberation Serif" w:cs="Liberation Serif"/>
          <w:bCs/>
          <w:szCs w:val="28"/>
        </w:rPr>
      </w:pPr>
      <w:r w:rsidRPr="008471EE">
        <w:rPr>
          <w:rFonts w:ascii="Liberation Serif" w:hAnsi="Liberation Serif" w:cs="Liberation Serif"/>
          <w:bCs/>
          <w:szCs w:val="28"/>
        </w:rPr>
        <w:t>ИЗВЕЩЕНИЕ</w:t>
      </w:r>
    </w:p>
    <w:p w:rsidR="004F3089" w:rsidRDefault="00421330" w:rsidP="00D63D70">
      <w:pPr>
        <w:shd w:val="clear" w:color="auto" w:fill="FFFFFF"/>
        <w:jc w:val="center"/>
        <w:outlineLvl w:val="0"/>
        <w:rPr>
          <w:rFonts w:ascii="Liberation Serif" w:hAnsi="Liberation Serif" w:cs="Liberation Serif"/>
          <w:bCs/>
          <w:szCs w:val="28"/>
        </w:rPr>
      </w:pPr>
      <w:r w:rsidRPr="008471EE">
        <w:rPr>
          <w:rFonts w:ascii="Liberation Serif" w:hAnsi="Liberation Serif" w:cs="Liberation Serif"/>
          <w:bCs/>
          <w:szCs w:val="28"/>
        </w:rPr>
        <w:t>о</w:t>
      </w:r>
      <w:r w:rsidR="006B7AE1" w:rsidRPr="008471EE">
        <w:rPr>
          <w:rFonts w:ascii="Liberation Serif" w:hAnsi="Liberation Serif" w:cs="Liberation Serif"/>
          <w:bCs/>
          <w:szCs w:val="28"/>
        </w:rPr>
        <w:t xml:space="preserve">б </w:t>
      </w:r>
      <w:r w:rsidR="006B7AE1" w:rsidRPr="00F06DD9">
        <w:rPr>
          <w:rFonts w:ascii="Liberation Serif" w:hAnsi="Liberation Serif" w:cs="Liberation Serif"/>
          <w:bCs/>
          <w:szCs w:val="28"/>
        </w:rPr>
        <w:t xml:space="preserve">отказе в проведении </w:t>
      </w:r>
      <w:r w:rsidR="003D68DF" w:rsidRPr="00F06DD9">
        <w:rPr>
          <w:rFonts w:ascii="Liberation Serif" w:hAnsi="Liberation Serif" w:cs="Liberation Serif"/>
          <w:bCs/>
          <w:szCs w:val="28"/>
        </w:rPr>
        <w:t xml:space="preserve">аукциона </w:t>
      </w:r>
      <w:r w:rsidR="004F3089" w:rsidRPr="004F3089">
        <w:rPr>
          <w:rFonts w:ascii="Liberation Serif" w:hAnsi="Liberation Serif" w:cs="Liberation Serif"/>
          <w:bCs/>
          <w:szCs w:val="28"/>
        </w:rPr>
        <w:t xml:space="preserve">по продаже земельного участка </w:t>
      </w:r>
    </w:p>
    <w:p w:rsidR="008471EE" w:rsidRPr="00F06DD9" w:rsidRDefault="003D68DF" w:rsidP="00D63D70">
      <w:pPr>
        <w:shd w:val="clear" w:color="auto" w:fill="FFFFFF"/>
        <w:jc w:val="center"/>
        <w:outlineLvl w:val="0"/>
        <w:rPr>
          <w:rFonts w:ascii="Liberation Serif" w:hAnsi="Liberation Serif" w:cs="Liberation Serif"/>
          <w:bCs/>
          <w:color w:val="000000"/>
          <w:szCs w:val="28"/>
        </w:rPr>
      </w:pPr>
      <w:r w:rsidRPr="00F06DD9">
        <w:rPr>
          <w:rFonts w:ascii="Liberation Serif" w:hAnsi="Liberation Serif" w:cs="Liberation Serif"/>
          <w:bCs/>
          <w:szCs w:val="28"/>
        </w:rPr>
        <w:t>в</w:t>
      </w:r>
      <w:r w:rsidRPr="00F06DD9">
        <w:rPr>
          <w:rFonts w:ascii="Liberation Serif" w:hAnsi="Liberation Serif" w:cs="Liberation Serif"/>
          <w:bCs/>
          <w:color w:val="000000"/>
          <w:szCs w:val="28"/>
        </w:rPr>
        <w:t xml:space="preserve"> электронной форме</w:t>
      </w:r>
      <w:r w:rsidR="00D63D70" w:rsidRPr="00F06DD9">
        <w:rPr>
          <w:rFonts w:ascii="Liberation Serif" w:hAnsi="Liberation Serif" w:cs="Liberation Serif"/>
          <w:bCs/>
          <w:color w:val="000000"/>
          <w:szCs w:val="28"/>
        </w:rPr>
        <w:t xml:space="preserve"> </w:t>
      </w:r>
      <w:r w:rsidRPr="00F06DD9">
        <w:rPr>
          <w:rFonts w:ascii="Liberation Serif" w:hAnsi="Liberation Serif" w:cs="Liberation Serif"/>
          <w:bCs/>
          <w:color w:val="000000"/>
          <w:szCs w:val="28"/>
        </w:rPr>
        <w:t>на электронной торговой площадке </w:t>
      </w:r>
    </w:p>
    <w:p w:rsidR="00E77EF2" w:rsidRPr="008471EE" w:rsidRDefault="00A216C1" w:rsidP="008471EE">
      <w:pPr>
        <w:shd w:val="clear" w:color="auto" w:fill="FFFFFF"/>
        <w:jc w:val="center"/>
        <w:outlineLvl w:val="0"/>
        <w:rPr>
          <w:rFonts w:ascii="Liberation Serif" w:hAnsi="Liberation Serif" w:cs="Liberation Serif"/>
          <w:bCs/>
          <w:color w:val="000000"/>
          <w:szCs w:val="28"/>
        </w:rPr>
      </w:pPr>
      <w:hyperlink r:id="rId5" w:history="1">
        <w:r w:rsidR="008471EE" w:rsidRPr="00F06DD9">
          <w:rPr>
            <w:rStyle w:val="a9"/>
            <w:rFonts w:ascii="Liberation Serif" w:hAnsi="Liberation Serif" w:cs="Liberation Serif"/>
            <w:bCs/>
            <w:szCs w:val="28"/>
          </w:rPr>
          <w:t>http://utp.sberbank-ast.ru/</w:t>
        </w:r>
      </w:hyperlink>
      <w:r w:rsidR="008471EE" w:rsidRPr="00F06DD9">
        <w:rPr>
          <w:rFonts w:ascii="Liberation Serif" w:hAnsi="Liberation Serif" w:cs="Liberation Serif"/>
          <w:bCs/>
          <w:color w:val="000000"/>
          <w:szCs w:val="28"/>
        </w:rPr>
        <w:t xml:space="preserve"> </w:t>
      </w:r>
      <w:r w:rsidR="003D68DF" w:rsidRPr="00F06DD9">
        <w:rPr>
          <w:rFonts w:ascii="Liberation Serif" w:hAnsi="Liberation Serif" w:cs="Liberation Serif"/>
          <w:bCs/>
          <w:color w:val="000000"/>
          <w:szCs w:val="28"/>
        </w:rPr>
        <w:t>в сети Интернет</w:t>
      </w:r>
    </w:p>
    <w:p w:rsidR="003D68DF" w:rsidRPr="008471EE" w:rsidRDefault="003D68DF" w:rsidP="00824D0A">
      <w:pPr>
        <w:rPr>
          <w:rFonts w:ascii="Liberation Serif" w:hAnsi="Liberation Serif" w:cs="Liberation Serif"/>
          <w:bCs/>
          <w:color w:val="000000"/>
          <w:szCs w:val="28"/>
        </w:rPr>
      </w:pPr>
    </w:p>
    <w:p w:rsidR="006A76AB" w:rsidRDefault="006A76AB" w:rsidP="006A76AB">
      <w:pPr>
        <w:shd w:val="clear" w:color="auto" w:fill="FFFFFF"/>
        <w:ind w:firstLine="540"/>
        <w:jc w:val="both"/>
        <w:outlineLvl w:val="0"/>
        <w:rPr>
          <w:rFonts w:ascii="Liberation Serif" w:eastAsia="Calibri" w:hAnsi="Liberation Serif" w:cs="Liberation Serif"/>
          <w:szCs w:val="28"/>
          <w:lang w:eastAsia="en-US"/>
        </w:rPr>
      </w:pPr>
      <w:r w:rsidRPr="001F2B29">
        <w:rPr>
          <w:rFonts w:ascii="Liberation Serif" w:eastAsia="Calibri" w:hAnsi="Liberation Serif" w:cs="Liberation Serif"/>
          <w:szCs w:val="28"/>
          <w:lang w:val="x-none" w:eastAsia="en-US"/>
        </w:rPr>
        <w:t>Комитет по управлению муниципальным имуществом</w:t>
      </w:r>
      <w:r>
        <w:rPr>
          <w:rFonts w:ascii="Liberation Serif" w:eastAsia="Calibri" w:hAnsi="Liberation Serif" w:cs="Liberation Serif"/>
          <w:szCs w:val="28"/>
          <w:lang w:eastAsia="en-US"/>
        </w:rPr>
        <w:t xml:space="preserve"> </w:t>
      </w:r>
      <w:proofErr w:type="spellStart"/>
      <w:r>
        <w:rPr>
          <w:rFonts w:ascii="Liberation Serif" w:eastAsia="Calibri" w:hAnsi="Liberation Serif" w:cs="Liberation Serif"/>
          <w:szCs w:val="28"/>
          <w:lang w:eastAsia="en-US"/>
        </w:rPr>
        <w:t>Арамильского</w:t>
      </w:r>
      <w:proofErr w:type="spellEnd"/>
      <w:r>
        <w:rPr>
          <w:rFonts w:ascii="Liberation Serif" w:eastAsia="Calibri" w:hAnsi="Liberation Serif" w:cs="Liberation Serif"/>
          <w:szCs w:val="28"/>
          <w:lang w:eastAsia="en-US"/>
        </w:rPr>
        <w:t xml:space="preserve"> городского</w:t>
      </w:r>
      <w:r w:rsidRPr="001F2B29">
        <w:rPr>
          <w:rFonts w:ascii="Liberation Serif" w:eastAsia="Calibri" w:hAnsi="Liberation Serif" w:cs="Liberation Serif"/>
          <w:szCs w:val="28"/>
          <w:lang w:val="x-none" w:eastAsia="en-US"/>
        </w:rPr>
        <w:t xml:space="preserve"> округа,  в соответствии с пунктом 4 статьи 448 Гражданского кодекса Российской Федерации, принимает решение об отмене проведения электронного аукциона </w:t>
      </w:r>
      <w:r w:rsidRPr="006A76AB">
        <w:rPr>
          <w:rFonts w:ascii="Liberation Serif" w:eastAsia="Calibri" w:hAnsi="Liberation Serif" w:cs="Liberation Serif"/>
          <w:szCs w:val="28"/>
          <w:lang w:val="x-none" w:eastAsia="en-US"/>
        </w:rPr>
        <w:t>по продаже земельного участка</w:t>
      </w:r>
      <w:r>
        <w:rPr>
          <w:rFonts w:ascii="Liberation Serif" w:eastAsia="Calibri" w:hAnsi="Liberation Serif" w:cs="Liberation Serif"/>
          <w:szCs w:val="28"/>
          <w:lang w:eastAsia="en-US"/>
        </w:rPr>
        <w:t>.</w:t>
      </w:r>
    </w:p>
    <w:p w:rsidR="006A76AB" w:rsidRPr="006A76AB" w:rsidRDefault="006A76AB" w:rsidP="006A76AB">
      <w:pPr>
        <w:shd w:val="clear" w:color="auto" w:fill="FFFFFF"/>
        <w:ind w:firstLine="540"/>
        <w:jc w:val="both"/>
        <w:outlineLvl w:val="0"/>
        <w:rPr>
          <w:rFonts w:ascii="Liberation Serif" w:hAnsi="Liberation Serif" w:cs="Liberation Serif"/>
          <w:bCs/>
          <w:szCs w:val="28"/>
        </w:rPr>
      </w:pPr>
    </w:p>
    <w:p w:rsidR="003D68DF" w:rsidRPr="008471EE" w:rsidRDefault="0067351A" w:rsidP="006B7AE1">
      <w:pPr>
        <w:shd w:val="clear" w:color="auto" w:fill="FFFFFF"/>
        <w:ind w:firstLine="540"/>
        <w:jc w:val="center"/>
        <w:outlineLvl w:val="0"/>
        <w:rPr>
          <w:rFonts w:ascii="Liberation Serif" w:hAnsi="Liberation Serif" w:cs="Liberation Serif"/>
          <w:bCs/>
          <w:szCs w:val="28"/>
        </w:rPr>
      </w:pPr>
      <w:r w:rsidRPr="008471EE">
        <w:rPr>
          <w:rFonts w:ascii="Liberation Serif" w:hAnsi="Liberation Serif" w:cs="Liberation Serif"/>
          <w:bCs/>
          <w:szCs w:val="28"/>
        </w:rPr>
        <w:t>СВЕДЕНИЯ О ПРЕДМ</w:t>
      </w:r>
      <w:r w:rsidR="00CD580E" w:rsidRPr="008471EE">
        <w:rPr>
          <w:rFonts w:ascii="Liberation Serif" w:hAnsi="Liberation Serif" w:cs="Liberation Serif"/>
          <w:bCs/>
          <w:szCs w:val="28"/>
        </w:rPr>
        <w:t>ЕТЕ</w:t>
      </w:r>
      <w:r w:rsidRPr="008471EE">
        <w:rPr>
          <w:rFonts w:ascii="Liberation Serif" w:hAnsi="Liberation Serif" w:cs="Liberation Serif"/>
          <w:bCs/>
          <w:szCs w:val="28"/>
        </w:rPr>
        <w:t xml:space="preserve"> АУКЦИОНА</w:t>
      </w:r>
    </w:p>
    <w:p w:rsidR="003D68DF" w:rsidRPr="008471EE" w:rsidRDefault="003D68DF" w:rsidP="003D68DF">
      <w:pPr>
        <w:shd w:val="clear" w:color="auto" w:fill="FFFFFF"/>
        <w:ind w:firstLine="540"/>
        <w:jc w:val="center"/>
        <w:outlineLvl w:val="0"/>
        <w:rPr>
          <w:rFonts w:ascii="Liberation Serif" w:hAnsi="Liberation Serif" w:cs="Liberation Serif"/>
          <w:b/>
          <w:bCs/>
          <w:szCs w:val="28"/>
        </w:rPr>
      </w:pPr>
    </w:p>
    <w:p w:rsidR="0002135D" w:rsidRPr="008471EE" w:rsidRDefault="00744119" w:rsidP="0002135D">
      <w:pPr>
        <w:ind w:firstLine="540"/>
        <w:jc w:val="both"/>
        <w:rPr>
          <w:rFonts w:ascii="Liberation Serif" w:hAnsi="Liberation Serif" w:cs="Liberation Serif"/>
          <w:bCs/>
          <w:szCs w:val="28"/>
        </w:rPr>
      </w:pPr>
      <w:bookmarkStart w:id="0" w:name="_Hlk139447947"/>
      <w:bookmarkStart w:id="1" w:name="_Hlk84248258"/>
      <w:r w:rsidRPr="008471EE">
        <w:rPr>
          <w:rFonts w:ascii="Liberation Serif" w:hAnsi="Liberation Serif" w:cs="Liberation Serif"/>
          <w:b/>
          <w:bCs/>
          <w:szCs w:val="28"/>
        </w:rPr>
        <w:t xml:space="preserve">Лот № </w:t>
      </w:r>
      <w:r w:rsidR="00313781">
        <w:rPr>
          <w:rFonts w:ascii="Liberation Serif" w:hAnsi="Liberation Serif" w:cs="Liberation Serif"/>
          <w:b/>
          <w:bCs/>
          <w:szCs w:val="28"/>
        </w:rPr>
        <w:t>1</w:t>
      </w:r>
      <w:r w:rsidRPr="008471EE">
        <w:rPr>
          <w:rFonts w:ascii="Liberation Serif" w:hAnsi="Liberation Serif" w:cs="Liberation Serif"/>
          <w:b/>
          <w:bCs/>
          <w:szCs w:val="28"/>
        </w:rPr>
        <w:t xml:space="preserve"> </w:t>
      </w:r>
      <w:r w:rsidR="004F3089" w:rsidRPr="004F3089">
        <w:rPr>
          <w:rFonts w:ascii="Liberation Serif" w:hAnsi="Liberation Serif" w:cs="Liberation Serif"/>
          <w:bCs/>
          <w:szCs w:val="28"/>
        </w:rPr>
        <w:t>Земельный участок с кадастровым номером 66:33:0101002:4119, расположенный по адресу: Российская Федерация, Свердловская область, Арамильский городской округ, город Арамиль, ул. Новоселов, земельный участок 7А, площадью 939 кв. м, категория земель: земли населенных пунктов, вид разрешенного использования: для индивидуального жилищного строительства</w:t>
      </w:r>
      <w:r w:rsidR="005D704B" w:rsidRPr="008471EE">
        <w:rPr>
          <w:rFonts w:ascii="Liberation Serif" w:hAnsi="Liberation Serif" w:cs="Liberation Serif"/>
          <w:bCs/>
          <w:szCs w:val="28"/>
        </w:rPr>
        <w:t>.</w:t>
      </w:r>
    </w:p>
    <w:p w:rsidR="005D704B" w:rsidRPr="008471EE" w:rsidRDefault="004F3089" w:rsidP="004F3089">
      <w:pPr>
        <w:ind w:firstLine="540"/>
        <w:jc w:val="both"/>
        <w:rPr>
          <w:rFonts w:ascii="Liberation Serif" w:hAnsi="Liberation Serif" w:cs="Liberation Serif"/>
          <w:szCs w:val="28"/>
        </w:rPr>
      </w:pPr>
      <w:r w:rsidRPr="004F3089">
        <w:rPr>
          <w:rFonts w:ascii="Liberation Serif" w:hAnsi="Liberation Serif" w:cs="Liberation Serif"/>
          <w:szCs w:val="28"/>
        </w:rPr>
        <w:t xml:space="preserve">Согласно Правилам землепользования и застройки </w:t>
      </w:r>
      <w:proofErr w:type="spellStart"/>
      <w:r w:rsidRPr="004F3089">
        <w:rPr>
          <w:rFonts w:ascii="Liberation Serif" w:hAnsi="Liberation Serif" w:cs="Liberation Serif"/>
          <w:szCs w:val="28"/>
        </w:rPr>
        <w:t>Арамильского</w:t>
      </w:r>
      <w:proofErr w:type="spellEnd"/>
      <w:r w:rsidRPr="004F3089">
        <w:rPr>
          <w:rFonts w:ascii="Liberation Serif" w:hAnsi="Liberation Serif" w:cs="Liberation Serif"/>
          <w:szCs w:val="28"/>
        </w:rPr>
        <w:t xml:space="preserve"> городского округа, утвержденными Решением Думы </w:t>
      </w:r>
      <w:proofErr w:type="spellStart"/>
      <w:r w:rsidRPr="004F3089">
        <w:rPr>
          <w:rFonts w:ascii="Liberation Serif" w:hAnsi="Liberation Serif" w:cs="Liberation Serif"/>
          <w:szCs w:val="28"/>
        </w:rPr>
        <w:t>Арамильского</w:t>
      </w:r>
      <w:proofErr w:type="spellEnd"/>
      <w:r w:rsidRPr="004F3089">
        <w:rPr>
          <w:rFonts w:ascii="Liberation Serif" w:hAnsi="Liberation Serif" w:cs="Liberation Serif"/>
          <w:szCs w:val="28"/>
        </w:rPr>
        <w:t xml:space="preserve"> городского округа от 28.02.2013 № 17/1 66:33:0101002:4119 относится к зоне - Территориальная зона ЖТ-1. Зона размещения индивидуальной жилой застройки усадебного типа города Арамиль </w:t>
      </w:r>
      <w:proofErr w:type="spellStart"/>
      <w:r w:rsidRPr="004F3089">
        <w:rPr>
          <w:rFonts w:ascii="Liberation Serif" w:hAnsi="Liberation Serif" w:cs="Liberation Serif"/>
          <w:szCs w:val="28"/>
        </w:rPr>
        <w:t>Арамильского</w:t>
      </w:r>
      <w:proofErr w:type="spellEnd"/>
      <w:r w:rsidRPr="004F3089">
        <w:rPr>
          <w:rFonts w:ascii="Liberation Serif" w:hAnsi="Liberation Serif" w:cs="Liberation Serif"/>
          <w:szCs w:val="28"/>
        </w:rPr>
        <w:t xml:space="preserve"> городского </w:t>
      </w:r>
      <w:proofErr w:type="gramStart"/>
      <w:r w:rsidRPr="004F3089">
        <w:rPr>
          <w:rFonts w:ascii="Liberation Serif" w:hAnsi="Liberation Serif" w:cs="Liberation Serif"/>
          <w:szCs w:val="28"/>
        </w:rPr>
        <w:t>округа.</w:t>
      </w:r>
      <w:r w:rsidR="005D704B" w:rsidRPr="008471EE">
        <w:rPr>
          <w:rFonts w:ascii="Liberation Serif" w:hAnsi="Liberation Serif" w:cs="Liberation Serif"/>
          <w:szCs w:val="28"/>
        </w:rPr>
        <w:t>.</w:t>
      </w:r>
      <w:proofErr w:type="gramEnd"/>
    </w:p>
    <w:p w:rsidR="005D704B" w:rsidRPr="00313781" w:rsidRDefault="005D704B" w:rsidP="005D704B">
      <w:pPr>
        <w:ind w:firstLine="540"/>
        <w:jc w:val="both"/>
        <w:rPr>
          <w:rFonts w:ascii="Liberation Serif" w:hAnsi="Liberation Serif" w:cs="Liberation Serif"/>
          <w:bCs/>
          <w:szCs w:val="28"/>
        </w:rPr>
      </w:pPr>
      <w:r w:rsidRPr="008471EE">
        <w:rPr>
          <w:rFonts w:ascii="Liberation Serif" w:hAnsi="Liberation Serif" w:cs="Liberation Serif"/>
          <w:bCs/>
          <w:szCs w:val="28"/>
        </w:rPr>
        <w:t xml:space="preserve">Форма </w:t>
      </w:r>
      <w:r w:rsidRPr="00313781">
        <w:rPr>
          <w:rFonts w:ascii="Liberation Serif" w:hAnsi="Liberation Serif" w:cs="Liberation Serif"/>
          <w:bCs/>
          <w:szCs w:val="28"/>
        </w:rPr>
        <w:t>проведения торгов – аукцион в электронной форме,</w:t>
      </w:r>
      <w:r w:rsidR="00B47FEB" w:rsidRPr="00313781">
        <w:rPr>
          <w:rFonts w:ascii="Liberation Serif" w:hAnsi="Liberation Serif" w:cs="Liberation Serif"/>
          <w:bCs/>
          <w:szCs w:val="28"/>
        </w:rPr>
        <w:t xml:space="preserve"> </w:t>
      </w:r>
      <w:r w:rsidRPr="00313781">
        <w:rPr>
          <w:rFonts w:ascii="Liberation Serif" w:hAnsi="Liberation Serif" w:cs="Liberation Serif"/>
          <w:bCs/>
          <w:szCs w:val="28"/>
        </w:rPr>
        <w:t>открытый по составу участников и по форме подачи заявок.</w:t>
      </w:r>
    </w:p>
    <w:p w:rsidR="004F3089" w:rsidRDefault="005D704B" w:rsidP="005D704B">
      <w:pPr>
        <w:ind w:firstLine="540"/>
        <w:jc w:val="both"/>
        <w:rPr>
          <w:rFonts w:ascii="Liberation Serif" w:hAnsi="Liberation Serif" w:cs="Liberation Serif"/>
          <w:szCs w:val="28"/>
        </w:rPr>
      </w:pPr>
      <w:r w:rsidRPr="00313781">
        <w:rPr>
          <w:rFonts w:ascii="Liberation Serif" w:hAnsi="Liberation Serif" w:cs="Liberation Serif"/>
          <w:szCs w:val="28"/>
        </w:rPr>
        <w:t xml:space="preserve">Начальная цена предмета аукциона – </w:t>
      </w:r>
      <w:r w:rsidR="004F3089" w:rsidRPr="004F3089">
        <w:rPr>
          <w:rFonts w:ascii="Liberation Serif" w:hAnsi="Liberation Serif" w:cs="Liberation Serif"/>
          <w:szCs w:val="28"/>
        </w:rPr>
        <w:t>4 470 000,00 (Четыре миллиона четыреста семьдесят тысяч рублей 00 копеек)</w:t>
      </w:r>
      <w:r w:rsidR="004F3089">
        <w:rPr>
          <w:rFonts w:ascii="Liberation Serif" w:hAnsi="Liberation Serif" w:cs="Liberation Serif"/>
          <w:szCs w:val="28"/>
        </w:rPr>
        <w:t>;</w:t>
      </w:r>
    </w:p>
    <w:p w:rsidR="005D704B" w:rsidRPr="00313781" w:rsidRDefault="005D704B" w:rsidP="005D704B">
      <w:pPr>
        <w:ind w:firstLine="540"/>
        <w:jc w:val="both"/>
        <w:rPr>
          <w:rFonts w:ascii="Liberation Serif" w:hAnsi="Liberation Serif" w:cs="Liberation Serif"/>
          <w:szCs w:val="28"/>
        </w:rPr>
      </w:pPr>
      <w:r w:rsidRPr="00313781">
        <w:rPr>
          <w:rFonts w:ascii="Liberation Serif" w:hAnsi="Liberation Serif" w:cs="Liberation Serif"/>
          <w:szCs w:val="28"/>
        </w:rPr>
        <w:t xml:space="preserve">Размер задатка – </w:t>
      </w:r>
      <w:r w:rsidR="004F3089" w:rsidRPr="004F3089">
        <w:rPr>
          <w:rFonts w:ascii="Liberation Serif" w:hAnsi="Liberation Serif" w:cs="Liberation Serif"/>
          <w:szCs w:val="28"/>
        </w:rPr>
        <w:t>4 470 000,00 (Четыре миллиона четыреста семьдесят тысяч рублей 00 копеек);</w:t>
      </w:r>
    </w:p>
    <w:p w:rsidR="004F3089" w:rsidRDefault="005D704B" w:rsidP="004F3089">
      <w:pPr>
        <w:ind w:firstLine="540"/>
        <w:jc w:val="both"/>
        <w:rPr>
          <w:rFonts w:ascii="Liberation Serif" w:hAnsi="Liberation Serif" w:cs="Liberation Serif"/>
          <w:szCs w:val="28"/>
        </w:rPr>
      </w:pPr>
      <w:r w:rsidRPr="00313781">
        <w:rPr>
          <w:rFonts w:ascii="Liberation Serif" w:hAnsi="Liberation Serif" w:cs="Liberation Serif"/>
          <w:szCs w:val="28"/>
        </w:rPr>
        <w:t xml:space="preserve">Шаг аукциона – </w:t>
      </w:r>
      <w:bookmarkStart w:id="2" w:name="_Hlk131502904"/>
      <w:bookmarkEnd w:id="0"/>
      <w:bookmarkEnd w:id="1"/>
      <w:r w:rsidR="004F3089" w:rsidRPr="004F3089">
        <w:rPr>
          <w:rFonts w:ascii="Liberation Serif" w:hAnsi="Liberation Serif" w:cs="Liberation Serif"/>
          <w:szCs w:val="28"/>
        </w:rPr>
        <w:t>223 500,00</w:t>
      </w:r>
      <w:r w:rsidR="004F3089">
        <w:rPr>
          <w:rFonts w:ascii="Liberation Serif" w:hAnsi="Liberation Serif" w:cs="Liberation Serif"/>
          <w:szCs w:val="28"/>
        </w:rPr>
        <w:t xml:space="preserve"> </w:t>
      </w:r>
      <w:r w:rsidR="004F3089" w:rsidRPr="004F3089">
        <w:rPr>
          <w:rFonts w:ascii="Liberation Serif" w:hAnsi="Liberation Serif" w:cs="Liberation Serif"/>
          <w:szCs w:val="28"/>
        </w:rPr>
        <w:t>(Двести двадцать три тысячи пятьсот рублей 00 копеек);</w:t>
      </w:r>
    </w:p>
    <w:p w:rsidR="003D68DF" w:rsidRPr="004F3089" w:rsidRDefault="003D68DF" w:rsidP="004F3089">
      <w:pPr>
        <w:ind w:firstLine="540"/>
        <w:jc w:val="both"/>
        <w:rPr>
          <w:rFonts w:ascii="Liberation Serif" w:hAnsi="Liberation Serif" w:cs="Liberation Serif"/>
          <w:szCs w:val="28"/>
        </w:rPr>
      </w:pPr>
      <w:r w:rsidRPr="00313781">
        <w:rPr>
          <w:rFonts w:ascii="Liberation Serif" w:hAnsi="Liberation Serif" w:cs="Liberation Serif"/>
          <w:b/>
          <w:bCs/>
          <w:szCs w:val="28"/>
        </w:rPr>
        <w:t>Организатор аукциона</w:t>
      </w:r>
      <w:r w:rsidRPr="00313781">
        <w:rPr>
          <w:rFonts w:ascii="Liberation Serif" w:hAnsi="Liberation Serif" w:cs="Liberation Serif"/>
          <w:bCs/>
          <w:szCs w:val="28"/>
        </w:rPr>
        <w:t xml:space="preserve"> - Комитет по управлению муниципальным имуществом Арамильского городского округа</w:t>
      </w:r>
      <w:r w:rsidRPr="008471EE">
        <w:rPr>
          <w:rFonts w:ascii="Liberation Serif" w:hAnsi="Liberation Serif" w:cs="Liberation Serif"/>
          <w:bCs/>
          <w:szCs w:val="28"/>
        </w:rPr>
        <w:t xml:space="preserve"> от имени Арамильского городского округа, адрес: 624000, Свердловская область, Сысертский район, город Арамиль, улица 1 Мая, 12, адрес электронной почты: </w:t>
      </w:r>
      <w:hyperlink r:id="rId6" w:history="1">
        <w:r w:rsidRPr="008471EE">
          <w:rPr>
            <w:rFonts w:ascii="Liberation Serif" w:hAnsi="Liberation Serif" w:cs="Liberation Serif"/>
            <w:bCs/>
            <w:szCs w:val="28"/>
          </w:rPr>
          <w:t>kumi-aramil@mail.ru</w:t>
        </w:r>
      </w:hyperlink>
      <w:r w:rsidRPr="008471EE">
        <w:rPr>
          <w:rFonts w:ascii="Liberation Serif" w:hAnsi="Liberation Serif" w:cs="Liberation Serif"/>
          <w:bCs/>
          <w:szCs w:val="28"/>
        </w:rPr>
        <w:t>, контактное лицо: Председател</w:t>
      </w:r>
      <w:r w:rsidR="00744119" w:rsidRPr="008471EE">
        <w:rPr>
          <w:rFonts w:ascii="Liberation Serif" w:hAnsi="Liberation Serif" w:cs="Liberation Serif"/>
          <w:bCs/>
          <w:szCs w:val="28"/>
        </w:rPr>
        <w:t>ь</w:t>
      </w:r>
      <w:r w:rsidRPr="008471EE">
        <w:rPr>
          <w:rFonts w:ascii="Liberation Serif" w:hAnsi="Liberation Serif" w:cs="Liberation Serif"/>
          <w:bCs/>
          <w:szCs w:val="28"/>
        </w:rPr>
        <w:t xml:space="preserve"> Комитета по управлению муниципальным имуществом Арамильского городского округа – </w:t>
      </w:r>
      <w:r w:rsidR="00B47FEB">
        <w:rPr>
          <w:rFonts w:ascii="Liberation Serif" w:hAnsi="Liberation Serif" w:cs="Liberation Serif"/>
          <w:bCs/>
          <w:szCs w:val="28"/>
        </w:rPr>
        <w:t>Дементьева Екатерина Сергеевна</w:t>
      </w:r>
      <w:r w:rsidRPr="008471EE">
        <w:rPr>
          <w:rFonts w:ascii="Liberation Serif" w:hAnsi="Liberation Serif" w:cs="Liberation Serif"/>
          <w:bCs/>
          <w:szCs w:val="28"/>
        </w:rPr>
        <w:t>, контактный телефон: 8 (343) 385-32-86.</w:t>
      </w:r>
    </w:p>
    <w:p w:rsidR="004F3089" w:rsidRDefault="00744119" w:rsidP="004F3089">
      <w:pPr>
        <w:ind w:firstLine="540"/>
        <w:jc w:val="both"/>
        <w:rPr>
          <w:rFonts w:ascii="Liberation Serif" w:hAnsi="Liberation Serif" w:cs="Liberation Serif"/>
          <w:bCs/>
          <w:szCs w:val="28"/>
        </w:rPr>
      </w:pPr>
      <w:r w:rsidRPr="008471EE">
        <w:rPr>
          <w:rFonts w:ascii="Liberation Serif" w:hAnsi="Liberation Serif" w:cs="Liberation Serif"/>
          <w:b/>
          <w:bCs/>
          <w:szCs w:val="28"/>
        </w:rPr>
        <w:t xml:space="preserve">Основание проведения аукциона </w:t>
      </w:r>
      <w:r w:rsidRPr="008471EE">
        <w:rPr>
          <w:rFonts w:ascii="Liberation Serif" w:hAnsi="Liberation Serif" w:cs="Liberation Serif"/>
          <w:bCs/>
          <w:szCs w:val="28"/>
        </w:rPr>
        <w:t xml:space="preserve">– </w:t>
      </w:r>
      <w:r w:rsidR="004F3089" w:rsidRPr="004F3089">
        <w:rPr>
          <w:rFonts w:ascii="Liberation Serif" w:hAnsi="Liberation Serif" w:cs="Liberation Serif"/>
          <w:bCs/>
          <w:szCs w:val="28"/>
        </w:rPr>
        <w:t xml:space="preserve">Постановление Главы </w:t>
      </w:r>
      <w:proofErr w:type="spellStart"/>
      <w:r w:rsidR="004F3089" w:rsidRPr="004F3089">
        <w:rPr>
          <w:rFonts w:ascii="Liberation Serif" w:hAnsi="Liberation Serif" w:cs="Liberation Serif"/>
          <w:bCs/>
          <w:szCs w:val="28"/>
        </w:rPr>
        <w:t>Арамильского</w:t>
      </w:r>
      <w:proofErr w:type="spellEnd"/>
      <w:r w:rsidR="004F3089" w:rsidRPr="004F3089">
        <w:rPr>
          <w:rFonts w:ascii="Liberation Serif" w:hAnsi="Liberation Serif" w:cs="Liberation Serif"/>
          <w:bCs/>
          <w:szCs w:val="28"/>
        </w:rPr>
        <w:t xml:space="preserve"> городского округа № 376 от 07.10.2026 «О проведении аукциона в электронной форме по продаже земельного участка с кадастровым номером 66:33:0101002:4119».</w:t>
      </w:r>
    </w:p>
    <w:p w:rsidR="003D68DF" w:rsidRDefault="00744119" w:rsidP="004F3089">
      <w:pPr>
        <w:ind w:firstLine="540"/>
        <w:jc w:val="both"/>
        <w:rPr>
          <w:rFonts w:ascii="Liberation Serif" w:hAnsi="Liberation Serif" w:cs="Liberation Serif"/>
          <w:bCs/>
          <w:szCs w:val="28"/>
        </w:rPr>
      </w:pPr>
      <w:r w:rsidRPr="008471EE">
        <w:rPr>
          <w:rFonts w:ascii="Liberation Serif" w:hAnsi="Liberation Serif" w:cs="Liberation Serif"/>
          <w:bCs/>
          <w:szCs w:val="28"/>
        </w:rPr>
        <w:t xml:space="preserve">Аукцион проводится в соответствии со статьями 39.11, 39.12, 39.13 Земельного кодекса Российской Федерации. Участниками аукциона могут </w:t>
      </w:r>
      <w:r w:rsidRPr="008471EE">
        <w:rPr>
          <w:rFonts w:ascii="Liberation Serif" w:hAnsi="Liberation Serif" w:cs="Liberation Serif"/>
          <w:bCs/>
          <w:szCs w:val="28"/>
        </w:rPr>
        <w:lastRenderedPageBreak/>
        <w:t>быть физические лица, индивидуальные предприниматели и юридические лица.</w:t>
      </w:r>
    </w:p>
    <w:p w:rsidR="006A76AB" w:rsidRPr="001A7992" w:rsidRDefault="006A76AB" w:rsidP="006A76AB">
      <w:pPr>
        <w:jc w:val="both"/>
        <w:rPr>
          <w:rFonts w:ascii="Liberation Serif" w:hAnsi="Liberation Serif" w:cs="Liberation Serif"/>
          <w:bCs/>
          <w:szCs w:val="28"/>
        </w:rPr>
      </w:pPr>
    </w:p>
    <w:p w:rsidR="003D68DF" w:rsidRPr="006A76AB" w:rsidRDefault="003D68DF" w:rsidP="003D68D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Cs w:val="28"/>
        </w:rPr>
      </w:pPr>
      <w:r w:rsidRPr="006A76AB">
        <w:rPr>
          <w:rFonts w:ascii="Liberation Serif" w:hAnsi="Liberation Serif" w:cs="Liberation Serif"/>
          <w:szCs w:val="28"/>
        </w:rPr>
        <w:t>Наименование площадки – Закрытое акционерное общество «Сбербанк - Автоматизированная система торгов»</w:t>
      </w:r>
    </w:p>
    <w:p w:rsidR="003D68DF" w:rsidRPr="006A76AB" w:rsidRDefault="003D68DF" w:rsidP="003D68D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Cs w:val="28"/>
        </w:rPr>
      </w:pPr>
      <w:r w:rsidRPr="006A76AB">
        <w:rPr>
          <w:rFonts w:ascii="Liberation Serif" w:hAnsi="Liberation Serif" w:cs="Liberation Serif"/>
          <w:szCs w:val="28"/>
        </w:rPr>
        <w:t xml:space="preserve">Адрес – </w:t>
      </w:r>
      <w:r w:rsidRPr="006A76AB">
        <w:rPr>
          <w:rFonts w:ascii="Liberation Serif" w:hAnsi="Liberation Serif" w:cs="Liberation Serif"/>
          <w:color w:val="333333"/>
          <w:szCs w:val="28"/>
          <w:shd w:val="clear" w:color="auto" w:fill="FFFFFF"/>
        </w:rPr>
        <w:t xml:space="preserve">119435, г. Москва, Большой Саввинский переулок, дом 12, стр. 9 </w:t>
      </w:r>
    </w:p>
    <w:p w:rsidR="006B7AE1" w:rsidRPr="006A76AB" w:rsidRDefault="003D68DF" w:rsidP="006B7AE1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color w:val="0000FF"/>
          <w:szCs w:val="28"/>
          <w:u w:val="single"/>
        </w:rPr>
      </w:pPr>
      <w:r w:rsidRPr="006A76AB">
        <w:rPr>
          <w:rFonts w:ascii="Liberation Serif" w:hAnsi="Liberation Serif" w:cs="Liberation Serif"/>
          <w:szCs w:val="28"/>
        </w:rPr>
        <w:t xml:space="preserve">Сайт - http:// </w:t>
      </w:r>
      <w:hyperlink r:id="rId7" w:history="1">
        <w:r w:rsidRPr="006A76AB">
          <w:rPr>
            <w:rFonts w:ascii="Liberation Serif" w:hAnsi="Liberation Serif" w:cs="Liberation Serif"/>
            <w:color w:val="0000FF"/>
            <w:szCs w:val="28"/>
            <w:u w:val="single"/>
          </w:rPr>
          <w:t>www.</w:t>
        </w:r>
        <w:r w:rsidRPr="006A76AB">
          <w:rPr>
            <w:rFonts w:ascii="Liberation Serif" w:hAnsi="Liberation Serif" w:cs="Liberation Serif"/>
            <w:color w:val="0000FF"/>
            <w:szCs w:val="28"/>
            <w:u w:val="single"/>
            <w:lang w:val="en-US"/>
          </w:rPr>
          <w:t>sberbank</w:t>
        </w:r>
        <w:r w:rsidRPr="006A76AB">
          <w:rPr>
            <w:rFonts w:ascii="Liberation Serif" w:hAnsi="Liberation Serif" w:cs="Liberation Serif"/>
            <w:color w:val="0000FF"/>
            <w:szCs w:val="28"/>
            <w:u w:val="single"/>
          </w:rPr>
          <w:t>-</w:t>
        </w:r>
        <w:r w:rsidRPr="006A76AB">
          <w:rPr>
            <w:rFonts w:ascii="Liberation Serif" w:hAnsi="Liberation Serif" w:cs="Liberation Serif"/>
            <w:color w:val="0000FF"/>
            <w:szCs w:val="28"/>
            <w:u w:val="single"/>
            <w:lang w:val="en-US"/>
          </w:rPr>
          <w:t>ast</w:t>
        </w:r>
        <w:r w:rsidRPr="006A76AB">
          <w:rPr>
            <w:rFonts w:ascii="Liberation Serif" w:hAnsi="Liberation Serif" w:cs="Liberation Serif"/>
            <w:color w:val="0000FF"/>
            <w:szCs w:val="28"/>
            <w:u w:val="single"/>
          </w:rPr>
          <w:t>.</w:t>
        </w:r>
        <w:proofErr w:type="spellStart"/>
        <w:r w:rsidRPr="006A76AB">
          <w:rPr>
            <w:rFonts w:ascii="Liberation Serif" w:hAnsi="Liberation Serif" w:cs="Liberation Serif"/>
            <w:color w:val="0000FF"/>
            <w:szCs w:val="28"/>
            <w:u w:val="single"/>
            <w:lang w:val="en-US"/>
          </w:rPr>
          <w:t>ru</w:t>
        </w:r>
        <w:proofErr w:type="spellEnd"/>
      </w:hyperlink>
      <w:r w:rsidRPr="006A76AB">
        <w:rPr>
          <w:rFonts w:ascii="Liberation Serif" w:hAnsi="Liberation Serif" w:cs="Liberation Serif"/>
          <w:color w:val="0000FF"/>
          <w:szCs w:val="28"/>
          <w:u w:val="single"/>
        </w:rPr>
        <w:t>.</w:t>
      </w:r>
    </w:p>
    <w:p w:rsidR="006A76AB" w:rsidRPr="006A76AB" w:rsidRDefault="003D68DF" w:rsidP="006A76AB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Cs w:val="28"/>
        </w:rPr>
      </w:pPr>
      <w:r w:rsidRPr="006A76AB">
        <w:rPr>
          <w:rFonts w:ascii="Liberation Serif" w:hAnsi="Liberation Serif" w:cs="Liberation Serif"/>
          <w:szCs w:val="28"/>
        </w:rPr>
        <w:t xml:space="preserve">Юридическое лицо для </w:t>
      </w:r>
      <w:r w:rsidRPr="006A76AB">
        <w:rPr>
          <w:rFonts w:ascii="Liberation Serif" w:eastAsia="Calibri" w:hAnsi="Liberation Serif" w:cs="Liberation Serif"/>
          <w:szCs w:val="28"/>
        </w:rPr>
        <w:t>аукциона в электронной форме</w:t>
      </w:r>
      <w:r w:rsidRPr="008471EE">
        <w:rPr>
          <w:rFonts w:ascii="Liberation Serif" w:eastAsia="Calibri" w:hAnsi="Liberation Serif" w:cs="Liberation Serif"/>
          <w:szCs w:val="28"/>
        </w:rPr>
        <w:t xml:space="preserve"> </w:t>
      </w:r>
      <w:r w:rsidRPr="008471EE">
        <w:rPr>
          <w:rFonts w:ascii="Liberation Serif" w:hAnsi="Liberation Serif" w:cs="Liberation Serif"/>
          <w:szCs w:val="28"/>
        </w:rPr>
        <w:t xml:space="preserve">– оператор </w:t>
      </w:r>
      <w:r w:rsidRPr="006A76AB">
        <w:rPr>
          <w:rFonts w:ascii="Liberation Serif" w:hAnsi="Liberation Serif" w:cs="Liberation Serif"/>
          <w:szCs w:val="28"/>
        </w:rPr>
        <w:t xml:space="preserve">электронной площадки: Акционерное общество «Сбербанк - Автоматизированная система торгов». Электронная площадка (универсальная торговая платформа) – </w:t>
      </w:r>
      <w:hyperlink r:id="rId8" w:history="1">
        <w:r w:rsidRPr="006A76AB">
          <w:rPr>
            <w:rFonts w:ascii="Liberation Serif" w:hAnsi="Liberation Serif" w:cs="Liberation Serif"/>
            <w:color w:val="0000FF"/>
            <w:szCs w:val="28"/>
            <w:u w:val="single"/>
          </w:rPr>
          <w:t>http://utp.sberbank-ast.ru</w:t>
        </w:r>
      </w:hyperlink>
      <w:r w:rsidRPr="006A76AB">
        <w:rPr>
          <w:rFonts w:ascii="Liberation Serif" w:hAnsi="Liberation Serif" w:cs="Liberation Serif"/>
          <w:szCs w:val="28"/>
        </w:rPr>
        <w:t>.</w:t>
      </w:r>
      <w:bookmarkEnd w:id="2"/>
    </w:p>
    <w:p w:rsidR="006A76AB" w:rsidRPr="006A76AB" w:rsidRDefault="006A76AB" w:rsidP="006A76AB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Cs w:val="28"/>
        </w:rPr>
      </w:pPr>
      <w:r w:rsidRPr="006A76AB">
        <w:rPr>
          <w:rFonts w:ascii="Liberation Serif" w:eastAsia="Calibri" w:hAnsi="Liberation Serif" w:cs="Liberation Serif"/>
          <w:szCs w:val="28"/>
          <w:lang w:val="x-none" w:eastAsia="en-US"/>
        </w:rPr>
        <w:t xml:space="preserve">Извещение о проведении электронного аукциона по продаже земельного участка опубликовано </w:t>
      </w:r>
      <w:r w:rsidRPr="006A76AB">
        <w:rPr>
          <w:rFonts w:ascii="Liberation Serif" w:eastAsia="Calibri" w:hAnsi="Liberation Serif" w:cs="Liberation Serif"/>
          <w:szCs w:val="28"/>
          <w:lang w:eastAsia="en-US"/>
        </w:rPr>
        <w:t>07.10.</w:t>
      </w:r>
      <w:r w:rsidRPr="006A76AB">
        <w:rPr>
          <w:rFonts w:ascii="Liberation Serif" w:eastAsia="Calibri" w:hAnsi="Liberation Serif" w:cs="Liberation Serif"/>
          <w:szCs w:val="28"/>
          <w:lang w:val="x-none" w:eastAsia="en-US"/>
        </w:rPr>
        <w:t>2026 года  на проведении официальном сайте Российской Федерации в информационно</w:t>
      </w:r>
      <w:r w:rsidRPr="006A76AB">
        <w:rPr>
          <w:rFonts w:ascii="Liberation Serif" w:eastAsia="Calibri" w:hAnsi="Liberation Serif" w:cs="Liberation Serif"/>
          <w:szCs w:val="28"/>
          <w:lang w:eastAsia="en-US"/>
        </w:rPr>
        <w:t>-</w:t>
      </w:r>
      <w:r w:rsidRPr="006A76AB">
        <w:rPr>
          <w:rFonts w:ascii="Liberation Serif" w:eastAsia="Calibri" w:hAnsi="Liberation Serif" w:cs="Liberation Serif"/>
          <w:szCs w:val="28"/>
          <w:lang w:val="x-none" w:eastAsia="en-US"/>
        </w:rPr>
        <w:t>телекоммуникационной сети «Интернет» для размещения информации о торг</w:t>
      </w:r>
      <w:r w:rsidRPr="006A76AB">
        <w:rPr>
          <w:rFonts w:ascii="Liberation Serif" w:eastAsia="Calibri" w:hAnsi="Liberation Serif" w:cs="Liberation Serif"/>
          <w:szCs w:val="28"/>
          <w:lang w:eastAsia="en-US"/>
        </w:rPr>
        <w:t>ах</w:t>
      </w:r>
      <w:r w:rsidRPr="006A76AB">
        <w:rPr>
          <w:rFonts w:ascii="Liberation Serif" w:eastAsia="Calibri" w:hAnsi="Liberation Serif" w:cs="Liberation Serif"/>
          <w:szCs w:val="28"/>
          <w:lang w:val="x-none" w:eastAsia="en-US"/>
        </w:rPr>
        <w:t xml:space="preserve"> № 21000021770000000069), по адресу электронной www.torgi.gov.ru</w:t>
      </w:r>
      <w:r w:rsidRPr="006A76AB">
        <w:rPr>
          <w:rFonts w:ascii="Liberation Serif" w:eastAsia="Calibri" w:hAnsi="Liberation Serif" w:cs="Liberation Serif"/>
          <w:szCs w:val="28"/>
          <w:lang w:eastAsia="en-US"/>
        </w:rPr>
        <w:t>,</w:t>
      </w:r>
      <w:r w:rsidRPr="006A76AB">
        <w:rPr>
          <w:rFonts w:ascii="Liberation Serif" w:eastAsia="Calibri" w:hAnsi="Liberation Serif" w:cs="Liberation Serif"/>
          <w:szCs w:val="28"/>
          <w:lang w:val="x-none" w:eastAsia="en-US"/>
        </w:rPr>
        <w:t xml:space="preserve"> площадке http:// www.sberbank-ast.ru,  на официальном сайте </w:t>
      </w:r>
      <w:proofErr w:type="spellStart"/>
      <w:r w:rsidRPr="006A76AB">
        <w:rPr>
          <w:rFonts w:ascii="Liberation Serif" w:eastAsia="Calibri" w:hAnsi="Liberation Serif" w:cs="Liberation Serif"/>
          <w:szCs w:val="28"/>
          <w:lang w:eastAsia="en-US"/>
        </w:rPr>
        <w:t>Арамильского</w:t>
      </w:r>
      <w:proofErr w:type="spellEnd"/>
      <w:r w:rsidRPr="006A76AB">
        <w:rPr>
          <w:rFonts w:ascii="Liberation Serif" w:eastAsia="Calibri" w:hAnsi="Liberation Serif" w:cs="Liberation Serif"/>
          <w:szCs w:val="28"/>
          <w:lang w:eastAsia="en-US"/>
        </w:rPr>
        <w:t xml:space="preserve"> городского</w:t>
      </w:r>
      <w:r w:rsidRPr="006A76AB">
        <w:rPr>
          <w:rFonts w:ascii="Liberation Serif" w:eastAsia="Calibri" w:hAnsi="Liberation Serif" w:cs="Liberation Serif"/>
          <w:szCs w:val="28"/>
          <w:lang w:val="x-none" w:eastAsia="en-US"/>
        </w:rPr>
        <w:t xml:space="preserve"> округа в сети Интернет.</w:t>
      </w:r>
    </w:p>
    <w:p w:rsidR="00744119" w:rsidRPr="001A7992" w:rsidRDefault="00A208C0" w:rsidP="00744119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Cs w:val="28"/>
          <w:lang w:eastAsia="en-US"/>
        </w:rPr>
      </w:pPr>
      <w:r w:rsidRPr="001A59ED">
        <w:rPr>
          <w:rFonts w:ascii="Liberation Serif" w:eastAsiaTheme="minorHAnsi" w:hAnsi="Liberation Serif" w:cs="Liberation Serif"/>
          <w:szCs w:val="28"/>
          <w:lang w:eastAsia="en-US"/>
        </w:rPr>
        <w:t xml:space="preserve">Согласно подпункту </w:t>
      </w:r>
      <w:r w:rsidR="009275E1">
        <w:rPr>
          <w:rFonts w:ascii="Liberation Serif" w:eastAsiaTheme="minorHAnsi" w:hAnsi="Liberation Serif" w:cs="Liberation Serif"/>
          <w:szCs w:val="28"/>
          <w:lang w:eastAsia="en-US"/>
        </w:rPr>
        <w:t>8</w:t>
      </w:r>
      <w:r w:rsidR="00744119" w:rsidRPr="001A59ED">
        <w:rPr>
          <w:rFonts w:ascii="Liberation Serif" w:eastAsiaTheme="minorHAnsi" w:hAnsi="Liberation Serif" w:cs="Liberation Serif"/>
          <w:szCs w:val="28"/>
          <w:lang w:eastAsia="en-US"/>
        </w:rPr>
        <w:t xml:space="preserve"> пункта 8 статьи 39.11 Земельного кодекса Российской Федерации, земельный участок, </w:t>
      </w:r>
      <w:r w:rsidR="00744119" w:rsidRPr="00313781">
        <w:rPr>
          <w:rFonts w:ascii="Liberation Serif" w:eastAsiaTheme="minorHAnsi" w:hAnsi="Liberation Serif" w:cs="Liberation Serif"/>
          <w:szCs w:val="28"/>
          <w:lang w:eastAsia="en-US"/>
        </w:rPr>
        <w:t>находящийся в государственной или муниципальной собственности, не может быть предметом аукциона, если</w:t>
      </w:r>
      <w:r w:rsidR="00744119" w:rsidRPr="00313781">
        <w:rPr>
          <w:rFonts w:ascii="Liberation Serif" w:hAnsi="Liberation Serif" w:cs="Liberation Serif"/>
          <w:szCs w:val="28"/>
        </w:rPr>
        <w:t xml:space="preserve"> </w:t>
      </w:r>
      <w:r w:rsidR="00313781" w:rsidRPr="00313781">
        <w:rPr>
          <w:rFonts w:ascii="Liberation Serif" w:eastAsiaTheme="minorHAnsi" w:hAnsi="Liberation Serif" w:cs="Liberation Serif"/>
          <w:szCs w:val="28"/>
          <w:lang w:eastAsia="en-US"/>
        </w:rPr>
        <w:t>земельный участок полностью расположен в границах 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 о проведении аукциона</w:t>
      </w:r>
      <w:r w:rsidR="00744119" w:rsidRPr="00313781">
        <w:rPr>
          <w:rFonts w:ascii="Liberation Serif" w:eastAsiaTheme="minorHAnsi" w:hAnsi="Liberation Serif" w:cs="Liberation Serif"/>
          <w:szCs w:val="28"/>
          <w:lang w:eastAsia="en-US"/>
        </w:rPr>
        <w:t>.</w:t>
      </w:r>
    </w:p>
    <w:p w:rsidR="006A76AB" w:rsidRDefault="006A76AB" w:rsidP="009A3431">
      <w:pPr>
        <w:jc w:val="both"/>
        <w:rPr>
          <w:rFonts w:ascii="Liberation Serif" w:hAnsi="Liberation Serif" w:cs="Liberation Serif"/>
          <w:szCs w:val="28"/>
        </w:rPr>
      </w:pPr>
    </w:p>
    <w:p w:rsidR="008471EE" w:rsidRPr="008471EE" w:rsidRDefault="008471EE" w:rsidP="00313781">
      <w:pPr>
        <w:ind w:firstLine="540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РЕШЕНО:</w:t>
      </w:r>
    </w:p>
    <w:p w:rsidR="008471EE" w:rsidRPr="008471EE" w:rsidRDefault="008471EE" w:rsidP="00313781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Cs w:val="28"/>
        </w:rPr>
      </w:pPr>
    </w:p>
    <w:p w:rsidR="008471EE" w:rsidRPr="003C5DE9" w:rsidRDefault="008471EE" w:rsidP="00313781">
      <w:pPr>
        <w:pStyle w:val="af7"/>
        <w:numPr>
          <w:ilvl w:val="0"/>
          <w:numId w:val="5"/>
        </w:numPr>
        <w:spacing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3C5DE9">
        <w:rPr>
          <w:rFonts w:ascii="Liberation Serif" w:hAnsi="Liberation Serif" w:cs="Liberation Serif"/>
          <w:sz w:val="28"/>
          <w:szCs w:val="28"/>
          <w:lang w:val="ru-RU" w:eastAsia="en-US"/>
        </w:rPr>
        <w:t>О</w:t>
      </w:r>
      <w:r w:rsidR="00D964A1" w:rsidRPr="003C5DE9">
        <w:rPr>
          <w:rFonts w:ascii="Liberation Serif" w:hAnsi="Liberation Serif" w:cs="Liberation Serif"/>
          <w:sz w:val="28"/>
          <w:szCs w:val="28"/>
          <w:lang w:val="ru-RU" w:eastAsia="en-US"/>
        </w:rPr>
        <w:t>т</w:t>
      </w:r>
      <w:r w:rsidRPr="003C5DE9">
        <w:rPr>
          <w:rFonts w:ascii="Liberation Serif" w:hAnsi="Liberation Serif" w:cs="Liberation Serif"/>
          <w:sz w:val="28"/>
          <w:szCs w:val="28"/>
          <w:lang w:val="ru-RU" w:eastAsia="en-US"/>
        </w:rPr>
        <w:t xml:space="preserve">казаться от проведения торгов в форме </w:t>
      </w:r>
      <w:r w:rsidR="004F3089" w:rsidRPr="004F3089">
        <w:rPr>
          <w:rFonts w:ascii="Liberation Serif" w:hAnsi="Liberation Serif" w:cs="Liberation Serif"/>
          <w:sz w:val="28"/>
          <w:szCs w:val="28"/>
          <w:lang w:val="ru-RU" w:eastAsia="en-US"/>
        </w:rPr>
        <w:t>по продаже земельного участка</w:t>
      </w:r>
      <w:r w:rsidR="00F06DD9" w:rsidRPr="00F06DD9">
        <w:rPr>
          <w:rFonts w:ascii="Liberation Serif" w:hAnsi="Liberation Serif" w:cs="Liberation Serif"/>
          <w:sz w:val="28"/>
          <w:szCs w:val="28"/>
          <w:lang w:val="ru-RU" w:eastAsia="en-US"/>
        </w:rPr>
        <w:t xml:space="preserve"> </w:t>
      </w:r>
      <w:r w:rsidR="003C5DE9" w:rsidRPr="003C5DE9">
        <w:rPr>
          <w:rFonts w:ascii="Liberation Serif" w:hAnsi="Liberation Serif" w:cs="Liberation Serif"/>
          <w:bCs/>
          <w:sz w:val="28"/>
          <w:szCs w:val="28"/>
          <w:lang w:val="ru-RU"/>
        </w:rPr>
        <w:t xml:space="preserve">с кадастровым номером </w:t>
      </w:r>
      <w:r w:rsidR="004F3089" w:rsidRPr="004F3089">
        <w:rPr>
          <w:rFonts w:ascii="Liberation Serif" w:hAnsi="Liberation Serif" w:cs="Liberation Serif"/>
          <w:bCs/>
          <w:sz w:val="28"/>
          <w:szCs w:val="28"/>
          <w:lang w:val="ru-RU"/>
        </w:rPr>
        <w:t>66:33:0101002:4119</w:t>
      </w:r>
      <w:r w:rsidR="003C5DE9" w:rsidRPr="003C5DE9">
        <w:rPr>
          <w:rFonts w:ascii="Liberation Serif" w:hAnsi="Liberation Serif" w:cs="Liberation Serif"/>
          <w:bCs/>
          <w:sz w:val="28"/>
          <w:szCs w:val="28"/>
          <w:lang w:val="ru-RU"/>
        </w:rPr>
        <w:t>, расположенн</w:t>
      </w:r>
      <w:r w:rsidR="00F06DD9">
        <w:rPr>
          <w:rFonts w:ascii="Liberation Serif" w:hAnsi="Liberation Serif" w:cs="Liberation Serif"/>
          <w:bCs/>
          <w:sz w:val="28"/>
          <w:szCs w:val="28"/>
          <w:lang w:val="ru-RU"/>
        </w:rPr>
        <w:t>ого</w:t>
      </w:r>
      <w:r w:rsidR="003C5DE9" w:rsidRPr="003C5DE9">
        <w:rPr>
          <w:rFonts w:ascii="Liberation Serif" w:hAnsi="Liberation Serif" w:cs="Liberation Serif"/>
          <w:bCs/>
          <w:sz w:val="28"/>
          <w:szCs w:val="28"/>
          <w:lang w:val="ru-RU"/>
        </w:rPr>
        <w:t xml:space="preserve"> по адресу: </w:t>
      </w:r>
      <w:r w:rsidR="00F06DD9" w:rsidRPr="00F06DD9">
        <w:rPr>
          <w:rFonts w:ascii="Liberation Serif" w:hAnsi="Liberation Serif" w:cs="Liberation Serif"/>
          <w:bCs/>
          <w:sz w:val="28"/>
          <w:szCs w:val="28"/>
          <w:lang w:val="ru-RU"/>
        </w:rPr>
        <w:t xml:space="preserve">Свердловская область, р-н Сысертский, </w:t>
      </w:r>
      <w:r w:rsidR="004F3089" w:rsidRPr="004F3089">
        <w:rPr>
          <w:rFonts w:ascii="Liberation Serif" w:hAnsi="Liberation Serif" w:cs="Liberation Serif"/>
          <w:bCs/>
          <w:sz w:val="28"/>
          <w:szCs w:val="28"/>
          <w:lang w:val="ru-RU"/>
        </w:rPr>
        <w:t>Арамильский городской округ, город Арамиль, ул. Новоселов, земельный участок 7А</w:t>
      </w:r>
      <w:r w:rsidR="003C5DE9" w:rsidRPr="003C5DE9">
        <w:rPr>
          <w:rFonts w:ascii="Liberation Serif" w:hAnsi="Liberation Serif" w:cs="Liberation Serif"/>
          <w:bCs/>
          <w:sz w:val="28"/>
          <w:szCs w:val="28"/>
          <w:lang w:val="ru-RU"/>
        </w:rPr>
        <w:t xml:space="preserve">, площадью </w:t>
      </w:r>
      <w:r w:rsidR="004F3089">
        <w:rPr>
          <w:rFonts w:ascii="Liberation Serif" w:hAnsi="Liberation Serif" w:cs="Liberation Serif"/>
          <w:bCs/>
          <w:sz w:val="28"/>
          <w:szCs w:val="28"/>
          <w:lang w:val="ru-RU"/>
        </w:rPr>
        <w:t>939</w:t>
      </w:r>
      <w:r w:rsidR="003C5DE9" w:rsidRPr="003C5DE9">
        <w:rPr>
          <w:rFonts w:ascii="Liberation Serif" w:hAnsi="Liberation Serif" w:cs="Liberation Serif"/>
          <w:bCs/>
          <w:sz w:val="28"/>
          <w:szCs w:val="28"/>
          <w:lang w:val="ru-RU"/>
        </w:rPr>
        <w:t xml:space="preserve"> кв. м, категория земель: земли населенных пунктов, вид разрешенного использования: </w:t>
      </w:r>
      <w:r w:rsidR="004F3089" w:rsidRPr="004F3089">
        <w:rPr>
          <w:rFonts w:ascii="Liberation Serif" w:hAnsi="Liberation Serif" w:cs="Liberation Serif"/>
          <w:bCs/>
          <w:sz w:val="28"/>
          <w:szCs w:val="28"/>
          <w:lang w:val="ru-RU"/>
        </w:rPr>
        <w:t>для индивидуального жилищного строительства</w:t>
      </w:r>
      <w:r w:rsidRPr="003C5DE9">
        <w:rPr>
          <w:rFonts w:ascii="Liberation Serif" w:hAnsi="Liberation Serif" w:cs="Liberation Serif"/>
          <w:sz w:val="28"/>
          <w:szCs w:val="28"/>
          <w:lang w:val="ru-RU"/>
        </w:rPr>
        <w:t>;</w:t>
      </w:r>
    </w:p>
    <w:p w:rsidR="008471EE" w:rsidRPr="008471EE" w:rsidRDefault="001A7992" w:rsidP="00313781">
      <w:pPr>
        <w:pStyle w:val="af7"/>
        <w:numPr>
          <w:ilvl w:val="0"/>
          <w:numId w:val="5"/>
        </w:numPr>
        <w:tabs>
          <w:tab w:val="num" w:pos="0"/>
        </w:tabs>
        <w:spacing w:line="240" w:lineRule="auto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val="ru-RU" w:eastAsia="en-US"/>
        </w:rPr>
        <w:t>Разместить</w:t>
      </w:r>
      <w:r w:rsidR="008471EE" w:rsidRPr="008471EE">
        <w:rPr>
          <w:rFonts w:ascii="Liberation Serif" w:hAnsi="Liberation Serif" w:cs="Liberation Serif"/>
          <w:sz w:val="28"/>
          <w:szCs w:val="28"/>
          <w:lang w:val="ru-RU" w:eastAsia="en-US"/>
        </w:rPr>
        <w:t xml:space="preserve"> настоящее извещение на официальном сайте </w:t>
      </w:r>
      <w:proofErr w:type="spellStart"/>
      <w:r w:rsidR="008471EE" w:rsidRPr="008471EE">
        <w:rPr>
          <w:rFonts w:ascii="Liberation Serif" w:hAnsi="Liberation Serif" w:cs="Liberation Serif"/>
          <w:sz w:val="28"/>
          <w:szCs w:val="28"/>
          <w:lang w:val="ru-RU" w:eastAsia="en-US"/>
        </w:rPr>
        <w:t>Арамильского</w:t>
      </w:r>
      <w:proofErr w:type="spellEnd"/>
      <w:r w:rsidR="008471EE" w:rsidRPr="008471EE">
        <w:rPr>
          <w:rFonts w:ascii="Liberation Serif" w:hAnsi="Liberation Serif" w:cs="Liberation Serif"/>
          <w:sz w:val="28"/>
          <w:szCs w:val="28"/>
          <w:lang w:val="ru-RU" w:eastAsia="en-US"/>
        </w:rPr>
        <w:t xml:space="preserve"> городского округа;</w:t>
      </w:r>
    </w:p>
    <w:p w:rsidR="008471EE" w:rsidRPr="008471EE" w:rsidRDefault="008471EE" w:rsidP="00313781">
      <w:pPr>
        <w:pStyle w:val="af7"/>
        <w:numPr>
          <w:ilvl w:val="0"/>
          <w:numId w:val="5"/>
        </w:numPr>
        <w:tabs>
          <w:tab w:val="num" w:pos="0"/>
        </w:tabs>
        <w:spacing w:line="240" w:lineRule="auto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8471EE">
        <w:rPr>
          <w:rFonts w:ascii="Liberation Serif" w:hAnsi="Liberation Serif" w:cs="Liberation Serif"/>
          <w:sz w:val="28"/>
          <w:szCs w:val="28"/>
          <w:lang w:val="ru-RU" w:eastAsia="en-US"/>
        </w:rPr>
        <w:t>В течение трех рабочих дней уведомить лиц, подавших заявки на участие в аукционе в письменной форме, об отменен аукциона;</w:t>
      </w:r>
    </w:p>
    <w:p w:rsidR="008471EE" w:rsidRPr="008471EE" w:rsidRDefault="008471EE" w:rsidP="00313781">
      <w:pPr>
        <w:pStyle w:val="af7"/>
        <w:numPr>
          <w:ilvl w:val="0"/>
          <w:numId w:val="5"/>
        </w:numPr>
        <w:tabs>
          <w:tab w:val="num" w:pos="0"/>
        </w:tabs>
        <w:spacing w:line="240" w:lineRule="auto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8471EE">
        <w:rPr>
          <w:rFonts w:ascii="Liberation Serif" w:hAnsi="Liberation Serif" w:cs="Liberation Serif"/>
          <w:sz w:val="28"/>
          <w:szCs w:val="28"/>
          <w:lang w:val="ru-RU" w:eastAsia="en-US"/>
        </w:rPr>
        <w:t xml:space="preserve">В течение трех рабочих дней со дня принятия решения об отмене аукциона возвратить лицам, подавшим заявки на участие в аукционе, внесенные ими задатки за участие в аукционе. </w:t>
      </w:r>
      <w:r w:rsidRPr="008471EE">
        <w:rPr>
          <w:rFonts w:ascii="Liberation Serif" w:hAnsi="Liberation Serif" w:cs="Liberation Serif"/>
          <w:szCs w:val="28"/>
          <w:lang w:eastAsia="en-US"/>
        </w:rPr>
        <w:t xml:space="preserve"> </w:t>
      </w:r>
      <w:bookmarkStart w:id="3" w:name="_GoBack"/>
      <w:bookmarkEnd w:id="3"/>
    </w:p>
    <w:sectPr w:rsidR="008471EE" w:rsidRPr="008471EE" w:rsidSect="003C5DE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05E"/>
    <w:multiLevelType w:val="hybridMultilevel"/>
    <w:tmpl w:val="6EA2C454"/>
    <w:lvl w:ilvl="0" w:tplc="6AA2417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3A26057"/>
    <w:multiLevelType w:val="multilevel"/>
    <w:tmpl w:val="C01CA8E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4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10" w:hanging="1440"/>
      </w:pPr>
      <w:rPr>
        <w:rFonts w:hint="default"/>
      </w:rPr>
    </w:lvl>
  </w:abstractNum>
  <w:abstractNum w:abstractNumId="2" w15:restartNumberingAfterBreak="0">
    <w:nsid w:val="18FA590A"/>
    <w:multiLevelType w:val="hybridMultilevel"/>
    <w:tmpl w:val="4C386306"/>
    <w:lvl w:ilvl="0" w:tplc="84FC3E2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41D14F9"/>
    <w:multiLevelType w:val="hybridMultilevel"/>
    <w:tmpl w:val="91804DFA"/>
    <w:lvl w:ilvl="0" w:tplc="4552B3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DB6481B"/>
    <w:multiLevelType w:val="multilevel"/>
    <w:tmpl w:val="AF04D6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38641DEF"/>
    <w:multiLevelType w:val="multilevel"/>
    <w:tmpl w:val="95F2030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0" w:hanging="2160"/>
      </w:pPr>
      <w:rPr>
        <w:rFonts w:hint="default"/>
      </w:rPr>
    </w:lvl>
  </w:abstractNum>
  <w:abstractNum w:abstractNumId="6" w15:restartNumberingAfterBreak="0">
    <w:nsid w:val="39EA7AC6"/>
    <w:multiLevelType w:val="hybridMultilevel"/>
    <w:tmpl w:val="27FC52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0223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EC5079D"/>
    <w:multiLevelType w:val="hybridMultilevel"/>
    <w:tmpl w:val="99F623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05C21"/>
    <w:multiLevelType w:val="hybridMultilevel"/>
    <w:tmpl w:val="8F44A6CC"/>
    <w:lvl w:ilvl="0" w:tplc="ADDC4A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DA461FC"/>
    <w:multiLevelType w:val="hybridMultilevel"/>
    <w:tmpl w:val="2CF41B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F9F3A79"/>
    <w:multiLevelType w:val="multilevel"/>
    <w:tmpl w:val="28FCA082"/>
    <w:lvl w:ilvl="0">
      <w:start w:val="1"/>
      <w:numFmt w:val="decimal"/>
      <w:lvlText w:val="%1."/>
      <w:lvlJc w:val="left"/>
      <w:pPr>
        <w:ind w:left="644" w:hanging="360"/>
      </w:pPr>
      <w:rPr>
        <w:rFonts w:ascii="Liberation Serif" w:eastAsia="Calibri" w:hAnsi="Liberation Serif" w:cs="Liberation Serif"/>
        <w:b w:val="0"/>
      </w:rPr>
    </w:lvl>
    <w:lvl w:ilvl="1">
      <w:start w:val="1"/>
      <w:numFmt w:val="decimal"/>
      <w:isLgl/>
      <w:lvlText w:val="%1.%2."/>
      <w:lvlJc w:val="left"/>
      <w:pPr>
        <w:ind w:left="1731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7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99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20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4"/>
  </w:num>
  <w:num w:numId="5">
    <w:abstractNumId w:val="11"/>
  </w:num>
  <w:num w:numId="6">
    <w:abstractNumId w:val="6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8DF"/>
    <w:rsid w:val="0002135D"/>
    <w:rsid w:val="000419F6"/>
    <w:rsid w:val="000441F6"/>
    <w:rsid w:val="00060E07"/>
    <w:rsid w:val="00064BBE"/>
    <w:rsid w:val="000819B6"/>
    <w:rsid w:val="000A724D"/>
    <w:rsid w:val="000C6094"/>
    <w:rsid w:val="000D3BD0"/>
    <w:rsid w:val="000F12D6"/>
    <w:rsid w:val="001260DF"/>
    <w:rsid w:val="00152605"/>
    <w:rsid w:val="00163B59"/>
    <w:rsid w:val="00164FEE"/>
    <w:rsid w:val="001A59ED"/>
    <w:rsid w:val="001A7992"/>
    <w:rsid w:val="001D2566"/>
    <w:rsid w:val="001F2B29"/>
    <w:rsid w:val="002410BF"/>
    <w:rsid w:val="00273696"/>
    <w:rsid w:val="00290FB1"/>
    <w:rsid w:val="0029693B"/>
    <w:rsid w:val="002B4041"/>
    <w:rsid w:val="002D50F6"/>
    <w:rsid w:val="002E2D95"/>
    <w:rsid w:val="003072DF"/>
    <w:rsid w:val="00307BD9"/>
    <w:rsid w:val="00313781"/>
    <w:rsid w:val="003178C2"/>
    <w:rsid w:val="00342BD1"/>
    <w:rsid w:val="003622DB"/>
    <w:rsid w:val="003B6900"/>
    <w:rsid w:val="003C5DE9"/>
    <w:rsid w:val="003D68DF"/>
    <w:rsid w:val="00421330"/>
    <w:rsid w:val="004A5F90"/>
    <w:rsid w:val="004F3089"/>
    <w:rsid w:val="004F33FE"/>
    <w:rsid w:val="005276A8"/>
    <w:rsid w:val="00565C0C"/>
    <w:rsid w:val="005667DF"/>
    <w:rsid w:val="005711B5"/>
    <w:rsid w:val="005A4CB4"/>
    <w:rsid w:val="005D704B"/>
    <w:rsid w:val="005F4A62"/>
    <w:rsid w:val="00602F63"/>
    <w:rsid w:val="0061319F"/>
    <w:rsid w:val="00613F4D"/>
    <w:rsid w:val="0067351A"/>
    <w:rsid w:val="006A76AB"/>
    <w:rsid w:val="006B7AE1"/>
    <w:rsid w:val="006C05B5"/>
    <w:rsid w:val="006F7505"/>
    <w:rsid w:val="007201EF"/>
    <w:rsid w:val="00741AC3"/>
    <w:rsid w:val="00744119"/>
    <w:rsid w:val="00757F7D"/>
    <w:rsid w:val="00763FCE"/>
    <w:rsid w:val="007A6A8A"/>
    <w:rsid w:val="007E726E"/>
    <w:rsid w:val="007F7BD5"/>
    <w:rsid w:val="00824D0A"/>
    <w:rsid w:val="008471EE"/>
    <w:rsid w:val="008860B6"/>
    <w:rsid w:val="008C1F66"/>
    <w:rsid w:val="008D09DB"/>
    <w:rsid w:val="008D51D4"/>
    <w:rsid w:val="00916DD7"/>
    <w:rsid w:val="009211FE"/>
    <w:rsid w:val="009275E1"/>
    <w:rsid w:val="00942658"/>
    <w:rsid w:val="00942A6A"/>
    <w:rsid w:val="00980585"/>
    <w:rsid w:val="0098367F"/>
    <w:rsid w:val="009A3431"/>
    <w:rsid w:val="009A7A46"/>
    <w:rsid w:val="009C4450"/>
    <w:rsid w:val="009D404C"/>
    <w:rsid w:val="009F64C9"/>
    <w:rsid w:val="009F6933"/>
    <w:rsid w:val="00A15BBE"/>
    <w:rsid w:val="00A208C0"/>
    <w:rsid w:val="00A216C1"/>
    <w:rsid w:val="00A25D4E"/>
    <w:rsid w:val="00A30660"/>
    <w:rsid w:val="00A90EAD"/>
    <w:rsid w:val="00A93EEF"/>
    <w:rsid w:val="00AA6E4D"/>
    <w:rsid w:val="00AD0E31"/>
    <w:rsid w:val="00AF63DC"/>
    <w:rsid w:val="00B21228"/>
    <w:rsid w:val="00B227F7"/>
    <w:rsid w:val="00B47FEB"/>
    <w:rsid w:val="00B57E80"/>
    <w:rsid w:val="00BE0130"/>
    <w:rsid w:val="00BF7287"/>
    <w:rsid w:val="00C50BA1"/>
    <w:rsid w:val="00C8733C"/>
    <w:rsid w:val="00C90762"/>
    <w:rsid w:val="00CC1845"/>
    <w:rsid w:val="00CD1640"/>
    <w:rsid w:val="00CD580E"/>
    <w:rsid w:val="00D63D70"/>
    <w:rsid w:val="00D964A1"/>
    <w:rsid w:val="00DA684A"/>
    <w:rsid w:val="00E56D04"/>
    <w:rsid w:val="00E77EF2"/>
    <w:rsid w:val="00EA0044"/>
    <w:rsid w:val="00EB46A7"/>
    <w:rsid w:val="00F06DD9"/>
    <w:rsid w:val="00F078B2"/>
    <w:rsid w:val="00F42A77"/>
    <w:rsid w:val="00FE3401"/>
    <w:rsid w:val="00F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71081"/>
  <w15:chartTrackingRefBased/>
  <w15:docId w15:val="{0D6BA2DA-0ABB-44D6-8265-226F81B15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68D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D68DF"/>
    <w:pPr>
      <w:keepNext/>
      <w:ind w:left="6804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68DF"/>
    <w:rPr>
      <w:rFonts w:ascii="Times New Roman CYR" w:eastAsia="Times New Roman" w:hAnsi="Times New Roman CYR" w:cs="Times New Roman"/>
      <w:b/>
      <w:sz w:val="28"/>
      <w:szCs w:val="20"/>
      <w:lang w:val="x-none" w:eastAsia="x-none"/>
    </w:rPr>
  </w:style>
  <w:style w:type="paragraph" w:styleId="a3">
    <w:name w:val="header"/>
    <w:basedOn w:val="a"/>
    <w:link w:val="a4"/>
    <w:rsid w:val="003D68D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3D68DF"/>
    <w:rPr>
      <w:rFonts w:ascii="Times New Roman CYR" w:eastAsia="Times New Roman" w:hAnsi="Times New Roman CYR" w:cs="Times New Roman"/>
      <w:sz w:val="28"/>
      <w:szCs w:val="20"/>
      <w:lang w:val="x-none" w:eastAsia="x-none"/>
    </w:rPr>
  </w:style>
  <w:style w:type="paragraph" w:styleId="a5">
    <w:name w:val="Body Text Indent"/>
    <w:basedOn w:val="a"/>
    <w:link w:val="a6"/>
    <w:rsid w:val="003D68DF"/>
    <w:pPr>
      <w:ind w:firstLine="1134"/>
    </w:pPr>
  </w:style>
  <w:style w:type="character" w:customStyle="1" w:styleId="a6">
    <w:name w:val="Основной текст с отступом Знак"/>
    <w:basedOn w:val="a0"/>
    <w:link w:val="a5"/>
    <w:rsid w:val="003D68D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semiHidden/>
    <w:rsid w:val="003D68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3D68DF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3D68DF"/>
    <w:rPr>
      <w:rFonts w:cs="Times New Roman"/>
      <w:color w:val="0000FF"/>
      <w:u w:val="single"/>
    </w:rPr>
  </w:style>
  <w:style w:type="character" w:styleId="aa">
    <w:name w:val="page number"/>
    <w:basedOn w:val="a0"/>
    <w:rsid w:val="003D68DF"/>
  </w:style>
  <w:style w:type="character" w:styleId="ab">
    <w:name w:val="FollowedHyperlink"/>
    <w:rsid w:val="003D68DF"/>
    <w:rPr>
      <w:color w:val="800080"/>
      <w:u w:val="single"/>
    </w:rPr>
  </w:style>
  <w:style w:type="paragraph" w:styleId="ac">
    <w:name w:val="footer"/>
    <w:basedOn w:val="a"/>
    <w:link w:val="ad"/>
    <w:rsid w:val="003D68D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rsid w:val="003D68DF"/>
    <w:rPr>
      <w:rFonts w:ascii="Times New Roman CYR" w:eastAsia="Times New Roman" w:hAnsi="Times New Roman CYR" w:cs="Times New Roman"/>
      <w:sz w:val="28"/>
      <w:szCs w:val="20"/>
      <w:lang w:val="x-none" w:eastAsia="x-none"/>
    </w:rPr>
  </w:style>
  <w:style w:type="paragraph" w:styleId="ae">
    <w:name w:val="Body Text"/>
    <w:basedOn w:val="a"/>
    <w:link w:val="af"/>
    <w:rsid w:val="003D68DF"/>
    <w:pPr>
      <w:spacing w:after="120"/>
    </w:pPr>
    <w:rPr>
      <w:lang w:val="x-none" w:eastAsia="x-none"/>
    </w:rPr>
  </w:style>
  <w:style w:type="character" w:customStyle="1" w:styleId="af">
    <w:name w:val="Основной текст Знак"/>
    <w:basedOn w:val="a0"/>
    <w:link w:val="ae"/>
    <w:rsid w:val="003D68DF"/>
    <w:rPr>
      <w:rFonts w:ascii="Times New Roman CYR" w:eastAsia="Times New Roman" w:hAnsi="Times New Roman CYR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3D68DF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D68DF"/>
    <w:rPr>
      <w:rFonts w:ascii="Times New Roman CYR" w:eastAsia="Times New Roman" w:hAnsi="Times New Roman CYR" w:cs="Times New Roman"/>
      <w:sz w:val="28"/>
      <w:szCs w:val="20"/>
      <w:lang w:val="x-none" w:eastAsia="x-none"/>
    </w:rPr>
  </w:style>
  <w:style w:type="paragraph" w:styleId="af0">
    <w:name w:val="Title"/>
    <w:aliases w:val="Название"/>
    <w:basedOn w:val="a"/>
    <w:link w:val="11"/>
    <w:qFormat/>
    <w:rsid w:val="003D68DF"/>
    <w:pPr>
      <w:jc w:val="center"/>
    </w:pPr>
    <w:rPr>
      <w:rFonts w:ascii="Times New Roman" w:eastAsia="Calibri" w:hAnsi="Times New Roman"/>
      <w:b/>
      <w:sz w:val="24"/>
      <w:lang w:val="x-none" w:eastAsia="x-none"/>
    </w:rPr>
  </w:style>
  <w:style w:type="character" w:customStyle="1" w:styleId="af1">
    <w:name w:val="Заголовок Знак"/>
    <w:basedOn w:val="a0"/>
    <w:uiPriority w:val="10"/>
    <w:rsid w:val="003D68D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1">
    <w:name w:val="Заголовок Знак1"/>
    <w:aliases w:val="Название Знак"/>
    <w:link w:val="af0"/>
    <w:rsid w:val="003D68DF"/>
    <w:rPr>
      <w:rFonts w:ascii="Times New Roman" w:eastAsia="Calibri" w:hAnsi="Times New Roman" w:cs="Times New Roman"/>
      <w:b/>
      <w:sz w:val="24"/>
      <w:szCs w:val="20"/>
      <w:lang w:val="x-none" w:eastAsia="x-none"/>
    </w:rPr>
  </w:style>
  <w:style w:type="paragraph" w:customStyle="1" w:styleId="ConsNormal">
    <w:name w:val="ConsNormal"/>
    <w:rsid w:val="003D68D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character" w:styleId="af2">
    <w:name w:val="Strong"/>
    <w:uiPriority w:val="22"/>
    <w:qFormat/>
    <w:rsid w:val="003D68DF"/>
    <w:rPr>
      <w:b/>
      <w:bCs/>
    </w:rPr>
  </w:style>
  <w:style w:type="paragraph" w:styleId="af3">
    <w:name w:val="Subtitle"/>
    <w:basedOn w:val="a"/>
    <w:next w:val="a"/>
    <w:link w:val="af4"/>
    <w:qFormat/>
    <w:rsid w:val="003D68DF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f4">
    <w:name w:val="Подзаголовок Знак"/>
    <w:basedOn w:val="a0"/>
    <w:link w:val="af3"/>
    <w:rsid w:val="003D68DF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af5">
    <w:name w:val="No Spacing"/>
    <w:link w:val="af6"/>
    <w:uiPriority w:val="1"/>
    <w:qFormat/>
    <w:rsid w:val="003D68D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6">
    <w:name w:val="Без интервала Знак"/>
    <w:link w:val="af5"/>
    <w:uiPriority w:val="1"/>
    <w:locked/>
    <w:rsid w:val="003D68DF"/>
    <w:rPr>
      <w:rFonts w:ascii="Calibri" w:eastAsia="Times New Roman" w:hAnsi="Calibri" w:cs="Times New Roman"/>
    </w:rPr>
  </w:style>
  <w:style w:type="paragraph" w:customStyle="1" w:styleId="TextBoldCenter">
    <w:name w:val="TextBoldCenter"/>
    <w:basedOn w:val="a"/>
    <w:rsid w:val="003D68DF"/>
    <w:pPr>
      <w:autoSpaceDE w:val="0"/>
      <w:autoSpaceDN w:val="0"/>
      <w:adjustRightInd w:val="0"/>
      <w:spacing w:before="283"/>
      <w:jc w:val="center"/>
    </w:pPr>
    <w:rPr>
      <w:rFonts w:ascii="Times New Roman" w:eastAsia="Calibri" w:hAnsi="Times New Roman"/>
      <w:b/>
      <w:bCs/>
      <w:sz w:val="26"/>
      <w:szCs w:val="26"/>
    </w:rPr>
  </w:style>
  <w:style w:type="paragraph" w:styleId="af7">
    <w:name w:val="List Paragraph"/>
    <w:basedOn w:val="a"/>
    <w:link w:val="af8"/>
    <w:uiPriority w:val="34"/>
    <w:qFormat/>
    <w:rsid w:val="003D68DF"/>
    <w:pPr>
      <w:spacing w:after="200" w:line="276" w:lineRule="auto"/>
      <w:ind w:left="720"/>
      <w:contextualSpacing/>
    </w:pPr>
    <w:rPr>
      <w:rFonts w:ascii="Calibri" w:eastAsia="Calibri" w:hAnsi="Calibri"/>
      <w:sz w:val="20"/>
      <w:lang w:val="x-none" w:eastAsia="x-none"/>
    </w:rPr>
  </w:style>
  <w:style w:type="character" w:customStyle="1" w:styleId="af8">
    <w:name w:val="Абзац списка Знак"/>
    <w:link w:val="af7"/>
    <w:uiPriority w:val="34"/>
    <w:rsid w:val="003D68DF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textbastxt">
    <w:name w:val="textbastxt"/>
    <w:basedOn w:val="a"/>
    <w:rsid w:val="003D68DF"/>
    <w:pPr>
      <w:autoSpaceDE w:val="0"/>
      <w:autoSpaceDN w:val="0"/>
      <w:ind w:firstLine="567"/>
      <w:jc w:val="both"/>
    </w:pPr>
    <w:rPr>
      <w:rFonts w:ascii="Times New Roman" w:hAnsi="Times New Roman"/>
      <w:sz w:val="24"/>
      <w:szCs w:val="24"/>
    </w:rPr>
  </w:style>
  <w:style w:type="character" w:styleId="af9">
    <w:name w:val="Unresolved Mention"/>
    <w:basedOn w:val="a0"/>
    <w:uiPriority w:val="99"/>
    <w:semiHidden/>
    <w:unhideWhenUsed/>
    <w:rsid w:val="006B7A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mi-aramil@mail.ru" TargetMode="External"/><Relationship Id="rId5" Type="http://schemas.openxmlformats.org/officeDocument/2006/relationships/hyperlink" Target="http://utp.sberbank-as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Мария Валерьевна</dc:creator>
  <cp:keywords/>
  <dc:description/>
  <cp:lastModifiedBy>Овчинникова Мария Валерьевна</cp:lastModifiedBy>
  <cp:revision>16</cp:revision>
  <cp:lastPrinted>2023-08-24T06:32:00Z</cp:lastPrinted>
  <dcterms:created xsi:type="dcterms:W3CDTF">2025-08-22T07:19:00Z</dcterms:created>
  <dcterms:modified xsi:type="dcterms:W3CDTF">2026-10-29T06:18:00Z</dcterms:modified>
</cp:coreProperties>
</file>