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9133"/>
      </w:tblGrid>
      <w:tr w:rsidR="00D50873" w:rsidRPr="00BA4D5B" w:rsidTr="00D50873">
        <w:tc>
          <w:tcPr>
            <w:tcW w:w="4928" w:type="dxa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en-US" w:eastAsia="ru-RU"/>
              </w:rPr>
            </w:pPr>
            <w:bookmarkStart w:id="0" w:name="_Toc169142932"/>
            <w:bookmarkStart w:id="1" w:name="_Ref159644258"/>
            <w:bookmarkStart w:id="2" w:name="_Toc159136853"/>
            <w:bookmarkStart w:id="3" w:name="_Toc159129417"/>
            <w:bookmarkStart w:id="4" w:name="_Toc158888882"/>
            <w:bookmarkStart w:id="5" w:name="_Toc158811948"/>
          </w:p>
        </w:tc>
        <w:tc>
          <w:tcPr>
            <w:tcW w:w="4567" w:type="dxa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4560" w:type="dxa"/>
              <w:tblInd w:w="5375" w:type="dxa"/>
              <w:tblLook w:val="01E0" w:firstRow="1" w:lastRow="1" w:firstColumn="1" w:lastColumn="1" w:noHBand="0" w:noVBand="0"/>
            </w:tblPr>
            <w:tblGrid>
              <w:gridCol w:w="4560"/>
            </w:tblGrid>
            <w:tr w:rsidR="00D50873" w:rsidRPr="0050030C" w:rsidTr="00D50873">
              <w:tc>
                <w:tcPr>
                  <w:tcW w:w="4560" w:type="dxa"/>
                </w:tcPr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Глава Арамильского городского</w:t>
                  </w:r>
                </w:p>
                <w:p w:rsidR="00D50873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 xml:space="preserve"> ок</w:t>
                  </w:r>
                  <w:r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 xml:space="preserve">руга 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auto"/>
                      <w:sz w:val="24"/>
                      <w:szCs w:val="24"/>
                      <w:lang w:eastAsia="ru-RU"/>
                    </w:rPr>
                    <w:t>В. Л. Герасименко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firstLine="12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________________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color w:val="auto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i/>
                      <w:color w:val="auto"/>
                      <w:lang w:eastAsia="ru-RU"/>
                    </w:rPr>
                    <w:t>(подпись)</w:t>
                  </w: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right="360"/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D50873" w:rsidRPr="0050030C" w:rsidRDefault="00D50873" w:rsidP="00F30BB7">
                  <w:pPr>
                    <w:suppressLineNumbers/>
                    <w:suppressAutoHyphens/>
                    <w:spacing w:after="0" w:line="240" w:lineRule="auto"/>
                    <w:ind w:left="0" w:right="360"/>
                    <w:rPr>
                      <w:rFonts w:ascii="Times New Roman" w:eastAsia="Times New Roman" w:hAnsi="Times New Roman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«____»______________201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>5</w:t>
                  </w:r>
                  <w:r w:rsidRPr="0050030C">
                    <w:rPr>
                      <w:rFonts w:ascii="Times New Roman" w:eastAsia="Times New Roman" w:hAnsi="Times New Roman"/>
                      <w:color w:val="auto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D50873" w:rsidRPr="0050030C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КОНКУРСНАЯ ДОКУМЕНТАЦИЯ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транспортное обслуживание внутримуниципальных маршрутов регулярных пассажирских перевозок автомобильным транспортом в Арамильском городском округе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7"/>
        <w:gridCol w:w="5647"/>
      </w:tblGrid>
      <w:tr w:rsidR="00D50873" w:rsidRPr="00BA4D5B" w:rsidTr="00D50873">
        <w:tc>
          <w:tcPr>
            <w:tcW w:w="3762" w:type="dxa"/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733" w:type="dxa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Арамиль, 2015 год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РАЗДЕЛ I. ОБЩИЕ УСЛОВИЯ ПРОВЕДЕНИЯ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 ОБЩИЕ СВЕДЕНИЯ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numPr>
          <w:ilvl w:val="1"/>
          <w:numId w:val="24"/>
        </w:numPr>
        <w:suppressLineNumbers/>
        <w:suppressAutoHyphens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Законодательное регулирование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Конкурс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право заключения договора на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транспортное обслуживание внутримуниципальных маршрутов 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Арамильском городском округе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(далее – конкурс) проводится в соответствии с требованиями Закона Свердловской области от </w:t>
      </w:r>
      <w:r w:rsidRPr="00BA4D5B">
        <w:rPr>
          <w:rFonts w:ascii="Times New Roman" w:eastAsia="Times New Roman" w:hAnsi="Times New Roman"/>
          <w:iCs/>
          <w:color w:val="auto"/>
          <w:sz w:val="28"/>
          <w:szCs w:val="28"/>
          <w:lang w:eastAsia="ru-RU"/>
        </w:rPr>
        <w:t>27 декабря 2010 № 127-ОЗ «Об организации транспортного обслуживания населения Свердловской области» и постановления Правительства Свердловской области от 23 августа 2011 № 1117-ПП «О мерах по реализации закона Свердловской области от 27 декабря 2010 года «Об организации транспортного обслуживания населения Свердловской области».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части, прямо не урегулированной законодательством Российской Федерации и Свердловской области, проведение конкурса регулируется настоящей конкурсной документацией.</w:t>
      </w:r>
    </w:p>
    <w:p w:rsidR="00E9285B" w:rsidRDefault="00E9285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9285B">
        <w:rPr>
          <w:rFonts w:ascii="Times New Roman" w:hAnsi="Times New Roman"/>
          <w:color w:val="auto"/>
          <w:sz w:val="28"/>
          <w:szCs w:val="28"/>
        </w:rPr>
        <w:t xml:space="preserve">Конкурсная документация учитывает требования и положения действующего законодательства Российской Федерации, Свердловской области и </w:t>
      </w:r>
      <w:r>
        <w:rPr>
          <w:rFonts w:ascii="Times New Roman" w:hAnsi="Times New Roman"/>
          <w:color w:val="auto"/>
          <w:sz w:val="28"/>
          <w:szCs w:val="28"/>
        </w:rPr>
        <w:t>Арамильского городского округа</w:t>
      </w:r>
    </w:p>
    <w:p w:rsidR="00E9285B" w:rsidRDefault="00E9285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1.2. Организатор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 Арамильского городского округа.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1.3. </w:t>
      </w:r>
      <w:r w:rsidRPr="00BA4D5B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Наименование, основные характеристики и сведения о предмете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1.3.1. Предметом конкурса является право заключения договора на транспортное обслуживание внутримуниципальных маршрутов регулярных пассажирских перевозок автомобильным транспортом: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1) № 001 «Арамильский Привоз-</w:t>
      </w:r>
      <w:r w:rsidR="003A5267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Центр-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Шишкин Парк-</w:t>
      </w:r>
      <w:r w:rsidR="003A5267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Больница-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п.Светлый»;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2) № 002 «Арамильский Привоз-Космонавтов-Больница-Рабочая-Арамильский Привоз»;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Перевозка пассажиров должна осуществляться по утвержденным 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>Типовым паспортам маршрутов регулярных пассажирских перевозок автомобильным транспортом Свердловской области, предусмотренных Техническими условиями (Раздел 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val="en-US" w:eastAsia="ru-RU"/>
        </w:rPr>
        <w:t>III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 xml:space="preserve"> настоящей конкурсной документации) и с соблюдением расписания движения указанных маршрутов, предусмотренных Техническими условиями (Раздел 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val="en-US" w:eastAsia="ru-RU"/>
        </w:rPr>
        <w:t>III</w:t>
      </w:r>
      <w:r w:rsidRPr="00BA4D5B"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  <w:t xml:space="preserve"> настоящей конкурсной документации).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Конкурс состоит из одного лота, информация и характеристики указаны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итогам конкурса Организатор конкурса определяет победителя конкурса на право заключения договора на транспортное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обслуживание внутримуниципальных маршрутов регулярных пассажирских перевозок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lastRenderedPageBreak/>
        <w:t>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информация о которых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Порядок определения победителя конкурса и заключение с победителем Договора, указаны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Информационном сообщении о проведении конкурса,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осуществляется в соответствии с процедурами, порядком и условиями, описанными в настоящей конкурсной документации.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1.3.2. Участник конкурса, признанный по итогам конкурса победителем, обязуется выполнять перевозки по маршрутам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информация о которых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3 лет, начиная с момента заключения Договора.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1.3.3. У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частник конкурса подает отдельное заявление на участие в конкурсе. С победителем конкурса заключается договор.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i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1.4. К</w:t>
      </w:r>
      <w:r w:rsidRPr="00BA4D5B">
        <w:rPr>
          <w:rFonts w:ascii="Times New Roman" w:eastAsia="Times New Roman" w:hAnsi="Times New Roman"/>
          <w:b/>
          <w:iCs/>
          <w:color w:val="auto"/>
          <w:sz w:val="28"/>
          <w:szCs w:val="28"/>
          <w:lang w:eastAsia="ru-RU"/>
        </w:rPr>
        <w:t xml:space="preserve">валификационные и иные требования, предъявляемые к претенденту (за исключением лицензионных требований)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1.4.1. В настоящем конкурсе может принять участие любое юридическое лицо, зарегистрированное в соответствии с законодательством Российской Федерации на территории Российской Федерации, независимо от организационно-правовой формы, формы собственности, места нахождения и места происхождения капитала, или любое физическое лицо, имеющее право на осуществление предпринимательской деятельности на территории Российской Федерации в соответствии с законодательством Российской Федерации (далее-претендент).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1.4.2. Претендент должен соответствовать следующим обязательным требованиям: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1.4.2.1. Установленным в соответствии с законодательством Российской Федерации к лицам, осуществляющим деятельность, являющуюся предметом настоящего конкурса. Если такие требования установлены, информация о них содержится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13888" w:rsidRDefault="00D50873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</w:t>
      </w:r>
      <w:r w:rsidR="00E9285B">
        <w:rPr>
          <w:rFonts w:ascii="Times New Roman" w:hAnsi="Times New Roman"/>
          <w:bCs/>
          <w:color w:val="auto"/>
          <w:sz w:val="28"/>
          <w:szCs w:val="28"/>
          <w:lang w:eastAsia="ru-RU"/>
        </w:rPr>
        <w:t>2.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непроведение ликвидации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- юридического лица и отсутствие решения арбитражного суда о признании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претенда</w:t>
      </w:r>
      <w:r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50873" w:rsidRPr="0086307B" w:rsidRDefault="00E9285B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1.4.2.3.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неприостановление деятельности </w:t>
      </w:r>
      <w:r w:rsidR="003A5267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в порядке, 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установленном </w:t>
      </w:r>
      <w:hyperlink r:id="rId8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Кодексом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50873" w:rsidRDefault="00E9285B" w:rsidP="00F30BB7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color w:val="auto"/>
          <w:sz w:val="28"/>
          <w:szCs w:val="28"/>
          <w:lang w:eastAsia="ru-RU"/>
        </w:rPr>
      </w:pPr>
      <w:r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1.4.2.4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. отсутствие у </w:t>
      </w:r>
      <w:r w:rsidR="003A5267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претендента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9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законодательством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Федерации о налогах и сборах, которые реструктурированы в 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</w:t>
      </w:r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lastRenderedPageBreak/>
        <w:t xml:space="preserve">которые признаны безнадежными к взысканию в соответствии с </w:t>
      </w:r>
      <w:hyperlink r:id="rId10" w:history="1">
        <w:r w:rsidR="00D50873" w:rsidRPr="0086307B">
          <w:rPr>
            <w:rFonts w:ascii="Times New Roman" w:hAnsi="Times New Roman"/>
            <w:bCs/>
            <w:color w:val="auto"/>
            <w:sz w:val="28"/>
            <w:szCs w:val="28"/>
            <w:lang w:eastAsia="ru-RU"/>
          </w:rPr>
          <w:t>законодательством</w:t>
        </w:r>
      </w:hyperlink>
      <w:r w:rsidR="00D50873" w:rsidRP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Российской 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  <w:r w:rsidR="0086307B">
        <w:rPr>
          <w:rFonts w:ascii="Times New Roman" w:hAnsi="Times New Roman"/>
          <w:bCs/>
          <w:color w:val="auto"/>
          <w:sz w:val="28"/>
          <w:szCs w:val="28"/>
          <w:lang w:eastAsia="ru-RU"/>
        </w:rPr>
        <w:t>Претендент</w:t>
      </w:r>
      <w:r w:rsidR="00D50873" w:rsidRPr="00B13888">
        <w:rPr>
          <w:rFonts w:ascii="Times New Roman" w:hAnsi="Times New Roman"/>
          <w:bCs/>
          <w:color w:val="auto"/>
          <w:sz w:val="28"/>
          <w:szCs w:val="28"/>
          <w:lang w:eastAsia="ru-RU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1.4.3. Претенденты имеют право выступать в отношениях, связанных с конкурсной процедурой, как непосредственно, так и через своих представителей.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Представитель действует на основании доверенности на осуществление действий от имени претендента, заверенной печатью претендента и подписанной руководителем претендента (лицом, уполномоченным руководителем претендента с приложением документов, подтверждающих полномочия такого лица), либо нотариально удостоверенной копии такой доверенности (для юридических лиц-претендентов), либо нотариально удостоверенной доверенности (для юридических лиц – претендентов и физических лиц – претендентов).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1.5 Затраты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Претендент самостоятельно несет все расходы, связанные с подготовкой заявления, иных документов для участия в конкурсе, с участием в конкурсе и реализацией любых конкурсных процедур.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самостоятельно несёт все расходы, связанные с внесением изменений в конкурсную документацию, а также расходы в связи с принятием Организатором конкурса решения об отказе от проведения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 не несет никакой ответственности и не имеет никаких обязательств в связи с любыми расходами претендента независимо от того, чем завершится настоящий конкурс.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 КОНКУРСНАЯ ДОКУМЕНТАЦИЯ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2.1. Содержание конкурсной документации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2.1.1. Конкурсная документация размещается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7F3C1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www.aramilgo.ru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При разрешении разногласий (в случае их возникновения)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Конкурсная комиссия будут руководствоваться текстом конкурсной документации, утвержденным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размещённым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E447FF" w:rsidRP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</w:t>
      </w:r>
      <w:r w:rsidR="00E447FF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е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сообщени</w:t>
      </w:r>
      <w:r w:rsidR="00E447FF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е</w:t>
      </w:r>
      <w:r w:rsidR="00E447FF"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о проведении конкурса</w:t>
      </w:r>
      <w:r w:rsid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размещается </w:t>
      </w:r>
      <w:r w:rsidR="00E447FF"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официальном сайте </w:t>
      </w:r>
      <w:r w:rsidR="00E447F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 и в газете «Арамильские вести» не менее чем за тридцать рабочих дней до дня вскрытия конвертов с заявками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Конкурсная комиссия не несут ответственности за содержание конкурсной документации, полученной претендентом из других источников.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2.1.2.  Претенденту следует изучить конкурсную документацию, включая все её разделы, инструкции, формы и условия. Невыполнение условий, содержащихся в конкурсной документации, может явиться основанием для отклонения заявления прет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ендента на участие в конкурсе.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2.2. Разъяснение положений конкурсной документации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2.2.1. При проведении конкурса какие-либо переговоры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Конкурсной комиссии с претендентом не допускаются. В случае нарушения указанного положения конкурс может быть признан недействительным в порядке, предусмотренном законодательством Российской Федерации и Свердловской области.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может давать разъяснения положений конкурсной документации.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2.2.2. Претендент вправе направить в письменной форме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запрос о разъяснении положений конкурсной документации, оформленный по форме, указанной в Разделе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«Форма запроса о разъяснении конкурсной документации». В те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чение пяти рабочих дней со дня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поступления указанного запроса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направляет в письменной форме разъяснения положений конкурсной документации, если указанный запрос поступил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позднее, чем за пять дней до дня окончания подачи заявок на участие в конкурсе.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Если указанный запрос поступил в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позднее, чем за пять дней до дня окончания подачи заявок на участие в конкурсе, то разъяснения положений конкурсной документации не предоставляется.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Датой поступления запроса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Организатору конкурса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признаётся дата проставления отметки о получении запроса сотрудниками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которые указаны в Информационном сообщении о проведении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Разъяснения положений конкурсной документации направляются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одним из следующих способов по выбору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: по указанному в запросе почтовому адресу или факсу, или адресу электронной почты.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претендентами соответствующей информации по причине неверного указания претендентами почтового адреса, или факса или адреса электронной почты, несвоевременной доставки почтового отправления, равно как и по причине технических неисправностей в работе факса или адреса электронной почты претендента. </w:t>
      </w:r>
    </w:p>
    <w:p w:rsidR="00E928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sectPr w:rsidR="00E9285B" w:rsidSect="00483F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2.2.3. В течение двух рабочих дней со дня направления разъяснения положений конкурсной документации по запросу претендента такое разъяснение размещается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его официальном сайте с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указанием предмета запроса, но без указания претендента, от которого поступил запрос. Разъяснение положений конкурсной документации не должно изменять ее суть.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2.3. Внесение изменений в конкурсную документацию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2.3.1. 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собственной инициативе или в соответствии с запросом претендента вправе принять решение о внесении изменений в конкурсную документацию не позднее, чем за пять дней до даты окончания подачи заявок на участие в конкурсе (без изменения предмета, основных условий конкурса и сути конкурсной документации).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течение двух рабочих дней со дня принятия решения о внесении изменений в конкурсную документацию такие изменения размещаются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Организатором конкурса на его официальном сайте.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 этом срок подачи заявок на участие в конкурсе продлевается так,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2.3.2. Претенденты, должны самостоятельно отслеживать размещение на официальном сайте изменений конкурсной документации.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2.4. Отказ от проведения конкурса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2.4.1.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официально разместивший на официальном сайте конкурсную документацию, вправе без объяснения причин отказаться от</w:t>
      </w:r>
      <w:r w:rsidR="00E928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E5407"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проведения конкурса</w:t>
      </w:r>
      <w:r w:rsidR="009E540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2.4.2. Извещение об отказе от проведения конкурса размещается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двух рабочих дней со дня принятия решения об отказе от проведения конкурса.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извещения об отказе от проведения конкурса.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 ПОДГОТОВКА ЗАЯВЛЕНИЯ НА УЧАСТИЕ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3.1. Форма заявления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подает заявление на участие в конкурсе в письменной форме в запечатанном конверте, в соответствии с формой №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2, РАЗДЕЛА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настоящей конкурсной документации.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3.2. Язык документов, входящих в состав заявления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Заявление на участие в конкурсе, все документы, относящиеся к заявлению, должны быть составлены на русском языке.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 П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еречень документов, обязательных к подаче претендентами для участия в конкурсе, и требования к их оформлению;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3.3.1. П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еречень документов, обязательных к подаче претендентами для участия в конкурсе, и требования к их оформлению указаны в </w:t>
      </w:r>
      <w:r w:rsidRPr="00BA4D5B">
        <w:rPr>
          <w:rFonts w:ascii="Times New Roman" w:eastAsia="Times New Roman" w:hAnsi="Times New Roman"/>
          <w:b/>
          <w:bCs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 ПОДАЧА ЗАЯВЛЕНИЯ НА УЧАСТИЕ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4.1. Место, дата начала и окончания срока подачи заявок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4.1.1. Конверты с заявлениями на участие в конкурсе принимаются по адресу, указанному в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4.1.2. Заявления на участие в конкурсе принимаются, начиная со дня, следующего за днем размещения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конкурсной документации.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4.1.3. Прием заявлений заканчивается в день вскрытия конвертов с заявлениями на участие в конкурсе, указанный в извещении о проведении конкурса и в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4.1.4. Претендент при отправке заявления на участие в конкурсе путем почтового отправления, должен полностью осознавать и нести все риски того, что его заявление будет доставлено по неправильному адресу или доставлено несвоевременно и, в связи с этим, признано опоздавшим в соответствии с пунктом 4.4 настоящего раздела.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4.2. Порядок подачи заявлений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4.2.1. Конверты с заявлениями на участие в конкурсе направляются Претендентами до окончания срока подачи заявлений в порядке, изложенном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Претендент вправе подать только одно заявление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4.2.2. Каждый конверт с заявлением на участие в конкурсе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поступившие в срок, регистрируется представителем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Журнале регистрации заявлений на участие в конкурсе в порядке поступления заявлений. Запись регистрации заявлений на участие в конкурсе включает регистрационный номер заявления, дату, время, способ подачи.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4.2.3. Лицу, вручившему конверт с заявлением на участие в конкурсе, представителем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требованию претендента (уполномоченного представителя претендента) выдается расписка в получении конверта с заявлением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Такая расписка содержит данные, указанные в Журнале регистрации заявлений на участие в конкурсе: регистрационный номер заявления на участие в конкурсе, дату, время, способ подачи, подпись и расшифровку подписи лица, получившего конверт с заявлением.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4.2.4. Участники конкурса, подавшие заявление на участие в конкурсе,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обязаны обеспечивать конфиденциальность сведений,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содержащихся в таких заявлениях до вскрытия конвертов с заявлениями на участие в конкурсе. Лица, осуществляющие хранение конвертов с заявлениями на участие в конкурсе, не вправе допускать повреждение таких конвертов до момента их вскрытия.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4.3. Порядок и срок отзыва заявок на участие в конкурсе, порядок внесения изменений в такие заявления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4.3.1. Претендент, подавший заявление на участие в конкурсе, вправе изменить или отозвать заявление на участие в конкурсе в любое время, но не позднее, чем за 1 рабочий день до вскрытия Конкурсной комиссией конвертов с заявлениями на участие в конкурсе путем письменного уведомления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 этом.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4.3.2 Изменения в заявление на участие в конкурсе направляются претендентом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соблюдением правил и условий, которые применяются к подаче заявлений на участие в конкурсе, предусмотренных настоящей конкурсной документацией, с учётом особенностей, предусмотренных настоящей конкурсной документацией.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Изменения в заявление оформляются в форме изменений в отдельные пункты заявления либо в виде новой редакции заявления.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Комплект документов с изменениями заявления на участие в конкурсе направляется претендентом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со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проводительным письмом, которое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должно содержать следующую информаци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наименование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2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указание на заявление, в которое вносится изменение: номер заявления на участие в конкурсе, присвоенный при регистрации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дату регистрации заявления (в случае если претенденту известны номер и дата регистрации заявления), иные сведения, позволяющие чётко и однозначно идентифицировать заявление, в которое вносится изменения.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Сопроводительное письмо должно быть скреплено печатью и заверено подписью уполномоченного лица претендента (для юридических лиц) или собственноручно подписано физическим лицом – претендентом.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Сопроводительные письма направляются в подлиннике. Изменения, сопровождаемые копиями сопроводительных писем, не принимаются.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Регистрация изменений в заявление производится в том же порядке, что и регистрация заявления.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Изменения, внесенные в заявление на участие в конкурсе, считаются неотъемлемой частью заявления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Конверты с изменениями заявлений на участие в конкурсе вскрываются Конкурсной комиссией одновременно с конвертами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После вскрытия конвертов с заявлениями, конвертов с изменениями соответствующих заявлений конкурсная комиссия устанавливает, поданы ли изменения заявлений на участие в конкурсе надлежащим лицом.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 вскрытии конвертов с изменениями заявлений на участие в конкурсе, делается соответствующая отметка в протоколе вскрытия конвертов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4.3.3. Претендент, отзывающий свое заявление на участие в конкурсе, уведомляет об этом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письменной форме до окончания срока подачи заявлений на участие в конкурсе. В уведомлении об отзыве заявления на участие в конкурсе должна быть указана следующая информация: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- наименование, почтовый адрес (для юридического лица), или фамилия, имя, отчество, сведения о месте жительства (для физического лица) – претендента, отзывающего заявление;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- наименование конкурса;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- указание на заявление, которое отзывается: номер заявления на участие в конкурсе, присвоенный при регистрации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дату регистрации заявления (в случае если претенденту известны номер и дата регистрации заявления), иные сведения, позволяющие чётко и однозначно идентифицировать заявление, которое отзывается.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Уведомление об отзыве заявления на участие в конкурсе должно быть скреплено печатью и заверено подписью уполномоченного лица (для юридических лиц) и собственноручно подписано физическим лицом - претендента, отзывающего заявление.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Уведомление об отзыве заявления направляется в подлиннике. Уведомление об отзыве заявления в копии не принимается.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Регистрация уведомлений об отзыве заявления на участие в конкурсе производится в том же порядке, что и регистрация заявления.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 вправе отозвать заявление на участие в конкурсе на заседании конкурсной комиссии непосредственно перед вскрытием конвертов с заявлениями на участие в конкурсе.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4.3.4. Отозванные заявления возвращаются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(уполномоченному представителю претендента) на основании его письменного заявления в месте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путём личного вручения претенденту (уполномоченному представителю претендента) под расписку.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4.4. Заявления на участие в конкурсе, поданные с опозданием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Полученные после окончания приема конвертов с заявлениями на участие в конкурсе не вскрываются и возвращаются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претенденту (уполномоченному представителю претендента) на основании его письменного заявления в месте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путём личного вручения претенденту (уполномоченному представителю претендента) под расписку.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5. ВСКРЫТИЕ КОНВЕРТОВ С ЗАЯВЛЕНЯМИ НА УЧАСТИЕ В КОНКУРСЕ (ИЗМЕНЕНИЯМИ В ЗАЯВЛЕНИЯ)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5.1. Порядок вскрытия конвертов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5.1.1. Публично в день, вовремя и в месте, указанные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Конкурсной комиссией вскрываются конверты с заявлениями на участие в конкурсе (изменениями в заявления) (далее – вскрытие конвертов с заявлениями).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5.1.2.  Конкурсной комиссией вскрываются конверты с заявлениями, которые поступили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 наступления сроков, установленных настоящей конкурсной документацией и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Информационным сообщением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E928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sectPr w:rsidR="00E9285B" w:rsidSect="00E9285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установления факта подачи одним претендентом двух и более заявлений на участие в конкурсе при условии, что поданные ранее заявления таким претендентом не отозваны, все заявления на участие в конкурсе такого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претендента, поданные, не рассматриваются и возвращаются такому претенденту в порядке, установленном конкурсной документацией.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5.1.3. Наименование (для юридического лица), фамилия, имя, отчество (для физического лица) и почтовый адрес каждого претендента, конверт с заявлением на участие в конкурсе которого вскрывается, наличие сведений и документов, предусмотренных конкурсной документацией, условия исполнения договора, указанные в таком заявлении и являющиеся критерием оценки заявлений на участие в конкурсе, объявляются при вскрытии конвертов с заявлениями на участие в конкурсе и заносятся в протокол вскрытия конвертов с заявлениями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если по окончании срока подачи заявлений на участие в конкурсе подано только одно заявление на участие в конкурсе или не подано ни одного заявления на участие в конкурсе, в указанный протокол вносится информация о признании конкурса несостоявшимся.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Протокол вскрытия конвертов с заявлениями на участие в конкурсе ведется секретарём Конкурсной комисси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подписывается всеми присутствующими членами Конкурсной комиссии 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непосредственно после завершения процедуры вскрытия конвертов с заявлениями на участие в конкурсе и размещается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трех рабочих дней после дня подписания протокола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протоколе отражаются все решения Конкурсной комиссии, мнения членов Конкурсной комиссии.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5.1.4. Претенденты, подавшие заявления на участие в конкурсе, или их представители (не более одного представителя от претендента) вправе присутствовать при вскрытии конвертов с заявлениями на участие в конкурсе. Представители претендентов предоставляют документ, подтверждающий </w:t>
      </w:r>
      <w:r w:rsidR="00E928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олномочия лица на осуществление действий от имени Претендента (доверенность по форме, прилагаемой в разделе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конкурсной документации).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5.1.5. Конкурсная комиссия осуществляет аудиозапись вскрытия конвертов с заявлениями на участие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6. РАССМОТРЕНИЕ ЗАЯВЛЕНИЙ НА УЧАСТИЕ В КОНКУРСЕ И ДОПУСК К УЧАСТИЮ В КОНКУРСЕ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6.1. Порядок рассмотрения заявлений на участие в конкурсе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6.1.1. 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25 календарных дней с момента окончания срока приема конкурсных заявлений изучает представленные заявления и принимает одно из следующих решений: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1) о допуске претендента к участию в конкурсе на право осуществления пассажирских перевозок;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2) об отказе в допуске претендента к участию в конкурсе на право осуществления пассажирских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6.1.2. Список претендентов, допущенных к участию в конкурсе, размещается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трехдневный срок с момента принятия решения.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списка претендентов, допущенных к участию в конкурсе.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6.1.3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Основаниями для отказа в допуске к участию в конкурсе являются: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1) представление документов позже срока, установленного в информационном сообщении о проведении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2) представление неполного пакета документов;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3) наличие в документах, представленных претендентом, недостоверной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Перечень оснований для отказа в допуске к участию в конкурсе расширительному толкованию не подлежит.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7. ПОРЯДОК ПРОВЕДЕНИЯ КОНКУРСА И ПОРЯДОК ОПРЕДЕЛЕНИЯ ПОБЕДИТЕЛЯ КОНК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РСА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Документы претендентов, допущенных к конкурсу, рассматриваются на заседании комиссии в течение одного рабочего дня.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Подведение итогов конкурса осуществляется на заседании Конкурсной комиссии открытым голосованием членов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 Решения комиссии по результатам проведения конкурса принимаются большинством голосов от числа ее членов, присутствующих на засед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ании. При равенстве голосов 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решающим является голос председателя комиссии. Решение комиссии правомочно, если на заседании присутствует не менее двух третей состава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 Результаты конкурса оцениваются по балльной системе.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 Победителем конкурса признается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каждому из показателей, указанных порядке определения победителей конкурса в 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Информационном сообщении о проведении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Подсчет баллов ведется по основным критериям оценки участников конкурса. В случае если участники конкурса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набрали равное количество баллов, подсчет баллов ведется по дополнительным критериям.</w:t>
      </w:r>
    </w:p>
    <w:p w:rsidR="00D50873" w:rsidRPr="00D23F3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D23F3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Конкурс признается несостоявшимся в случае: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1) если по лоту поступило одно заявление. В этом случае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2) если не поступило ни одного заявления.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 Все решения Конкурсной комиссии, мне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ния членов Конкурсной комиссии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отражаются в протоколе, который ведёт секретарь Конкурсной комиссии.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 Протокол подписывается всеми присутствующими членами Конкурсной комиссии.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8. Результаты конкурса размещаются на официальном сайте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10 рабочих дней со дня подписания протокола.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Претенденты должны самостоятельно отслеживать появление на официальном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информации о результатах конкурса.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не несет никакой ответственности в случае неполучения такими претендентами соответствующей информации.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8. ЗАКЛЮЧЕНИЕ ДОГОВОРА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8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1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Победитель конкурса 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20 рабочих дней с момента размещения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результатов конкурса заключают договор об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транспортном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8.1.2. Победитель конкурса в течение 10 календарных дней с момента официального объявления победителя конкурса получает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от Организатора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копию типового паспорта маршрута, размещенного на сайте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Арамильского городского округа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, для оформления паспорта маршрута перевозчика и передает его в течение 2 рабочих дней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на утверждение.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8.1.3.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3 рабочих дней после получения от перевозчика паспорта маршрута перевозчика утверждает приказом по утвержденному расписанию движения автобусов на пять лет.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8.1.4. В случае отказа победителя конкурса от заключения вышеуказанного договора, по которому он признан победителем,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Организатор конкурса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течение 3 рабочих дней с момента отказа направляет в адрес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lastRenderedPageBreak/>
        <w:t xml:space="preserve">претендента, занявшего второе место, предложение о заключении договора об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транспортном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обслуживании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9. ОБЕСПЕЧЕНИЕ ЗАЩИТЫ ПРАВ И ЗАКОННЫХ ИНТЕРЕСОВ ПРЕТЕНДЕНТОВ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Любой претендент имеет право обжаловать в административном или судебном порядке в соответствии с законодательством Российской Федерации, действия (бездействие)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Конкурсной комиссии, если такие действия (бездействие) нарушают права и законные интересы претендента.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50873" w:rsidRPr="00BA4D5B" w:rsidTr="00D50873">
        <w:tc>
          <w:tcPr>
            <w:tcW w:w="10065" w:type="dxa"/>
            <w:hideMark/>
          </w:tcPr>
          <w:p w:rsidR="00D50873" w:rsidRPr="00BA4D5B" w:rsidRDefault="00D50873" w:rsidP="00F30BB7">
            <w:pPr>
              <w:suppressLineNumbers/>
              <w:tabs>
                <w:tab w:val="num" w:pos="720"/>
              </w:tabs>
              <w:suppressAutoHyphens/>
              <w:adjustRightInd w:val="0"/>
              <w:spacing w:after="0" w:line="240" w:lineRule="auto"/>
              <w:ind w:left="720" w:right="-144"/>
              <w:jc w:val="center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bookmarkStart w:id="6" w:name="_Toc169142939"/>
            <w:bookmarkStart w:id="7" w:name="_Ref159643570"/>
            <w:bookmarkStart w:id="8" w:name="_Ref159642888"/>
            <w:bookmarkStart w:id="9" w:name="_Ref159642828"/>
            <w:bookmarkStart w:id="10" w:name="_Ref159642769"/>
            <w:bookmarkStart w:id="11" w:name="_Ref159642467"/>
            <w:bookmarkStart w:id="12" w:name="_Ref159642457"/>
            <w:bookmarkStart w:id="13" w:name="_Ref159642446"/>
            <w:bookmarkEnd w:id="0"/>
            <w:bookmarkEnd w:id="1"/>
            <w:bookmarkEnd w:id="2"/>
            <w:bookmarkEnd w:id="3"/>
            <w:bookmarkEnd w:id="4"/>
            <w:bookmarkEnd w:id="5"/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 w:type="page"/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РАЗДЕЛ 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en-US" w:eastAsia="ru-RU"/>
              </w:rPr>
              <w:t>II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. ИНФОРМАЦИОННОЕ СООБЩЕНИЕ О ПРОВЕДЕНИИ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12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945B06" w:rsidRDefault="00D50873" w:rsidP="00F30BB7">
      <w:pPr>
        <w:suppressLineNumbers/>
        <w:suppressAutoHyphens/>
        <w:spacing w:after="0"/>
        <w:rPr>
          <w:vanish/>
        </w:rPr>
      </w:pPr>
    </w:p>
    <w:tbl>
      <w:tblPr>
        <w:tblpPr w:leftFromText="180" w:rightFromText="180" w:vertAnchor="text" w:tblpX="-885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7368"/>
      </w:tblGrid>
      <w:tr w:rsidR="00D50873" w:rsidRPr="00BA4D5B" w:rsidTr="00F70F3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, в который вносится уточнение (дополнение)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Пояснение пункта</w:t>
            </w:r>
          </w:p>
        </w:tc>
      </w:tr>
      <w:tr w:rsidR="00D50873" w:rsidRPr="00BA4D5B" w:rsidTr="00F70F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1.2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Наименование организатора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gridAfter w:val="2"/>
          <w:wAfter w:w="9919" w:type="dxa"/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2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Организатора конкурса</w:t>
            </w: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, контактная информация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Администрация Арамильского городского округа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624000,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Свердловская область, 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           ул. 1 Мая,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дом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12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кабинет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№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Булаева Татьяна Евгеньевна, Шунайлова Наталья Михайловна.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71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3-17-11,               +7(343)385-32-82,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факс: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3-02-40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Время работы: с понедельника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8: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00 – 17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00, перерыв с 12 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:00 мин. до 13:00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</w:tc>
      </w:tr>
      <w:tr w:rsidR="00D50873" w:rsidRPr="00BA4D5B" w:rsidTr="00F70F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1.3.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Наименование, основные характеристики и сведения о предмете конкурса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Транспортное о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муниципальных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маршрутов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автомобильным транспортом,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пассажирских перевозок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в Арамильском городском округе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Предмет конкурса: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1)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001 «Арамильский Привоз-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Шишкин 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Пар-Больница-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п.Светлый»;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2) № 002 «Арамильский Привоз-Космонавтов-Больница-Рабочая-Арамильский Привоз»;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Основные характеристики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Выполнение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пассажирских перевозок 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автомобильным транспортом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внутримуниципальным маршрутам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в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Арамильском городском округе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Сведения о предмете конкурса: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tabs>
                <w:tab w:val="num" w:pos="-32"/>
                <w:tab w:val="left" w:pos="6947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Перевозка пассажиров на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маршрутах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автомобильным транспортом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регулярных пассажирских перевозок на территории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1)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001 «Арамильский Привоз-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Центр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Парк-</w:t>
            </w:r>
            <w:r w:rsidR="0021749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Больница-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п.Светлый»;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2) № 002 «Арамильский Привоз-Космонавтов-Больница-Рабочая-Арамильский Привоз»;</w:t>
            </w:r>
          </w:p>
          <w:p w:rsidR="00D50873" w:rsidRPr="00BA4D5B" w:rsidRDefault="00D50873" w:rsidP="00F30BB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Перевозка пассажиров должна осуществляться по утвержденным 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Типовым паспортам маршрутов регулярных пассажирских перевозок автомобильным транспортом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, предусмотренных Техническими условиями (Раздел 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III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документации) и с соблюдением сводного расписания движения указанных маршрутов, предусмотренных Техническими условиями (Раздел 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III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документации).</w:t>
            </w:r>
          </w:p>
          <w:p w:rsidR="00D50873" w:rsidRPr="00BA4D5B" w:rsidRDefault="00D50873" w:rsidP="00F30BB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highlight w:val="red"/>
                <w:lang w:eastAsia="ru-RU"/>
              </w:rPr>
            </w:pPr>
          </w:p>
        </w:tc>
      </w:tr>
      <w:tr w:rsidR="00D50873" w:rsidRPr="00BA4D5B" w:rsidTr="00F70F34">
        <w:trPr>
          <w:trHeight w:val="4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1.4.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Квалификационные и иные требования, предъявляемые к претенденту (за исключением лицензионных требований)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Обязательные требования, установленные законодательством (п.1.6.2):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Претенденты должны соответствовать обязательным требованиям, установленным в пункте 1.4.2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I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настоящей конкурсной документации.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Требования, предъявляемые в соответствии с законодательством Российской Федерации к лицам, осуществляющим выполнение работ, являющихся предметом настоящего конкурса</w:t>
            </w: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:</w:t>
            </w:r>
          </w:p>
          <w:p w:rsidR="00D50873" w:rsidRPr="00BA4D5B" w:rsidRDefault="00D50873" w:rsidP="00F30BB7">
            <w:pPr>
              <w:suppressLineNumbers/>
              <w:tabs>
                <w:tab w:val="num" w:pos="785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 наличие действующей лицензии на осуществление деятельности по перевозке пассажиров автомобильным транспортом вместимостью более 8 человек.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Обязательные требования, установленные </w:t>
            </w: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Организатором конкурса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Категория, класс и вместимость транспортных средств для осуществления перевозок пассажиров и багажа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внутри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ы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 маршрутам, их количество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Маршруты:  </w:t>
            </w:r>
          </w:p>
          <w:p w:rsidR="00D50873" w:rsidRPr="0051241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1) № 001 «Арамильский Привоз-</w:t>
            </w:r>
            <w:r w:rsidR="0086307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Шишкин Парк-</w:t>
            </w:r>
            <w:r w:rsidR="0086307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Больница-</w:t>
            </w: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п. Светлый»;</w:t>
            </w:r>
          </w:p>
          <w:p w:rsidR="00D50873" w:rsidRPr="0051241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512415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2) № 002 «Арамильский Привоз-Космонавтов-Больница-Рабочая-Арамильский Привоз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».</w:t>
            </w:r>
          </w:p>
          <w:p w:rsidR="00D50873" w:rsidRPr="001F2028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Т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ранспортн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ы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е средств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а категории М2 и (или) М3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, используем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ы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е для перевозки пассажиров, 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с количеством мест 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для сидения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 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>помимо места водителя более восьми</w:t>
            </w:r>
            <w:r>
              <w:rPr>
                <w:rFonts w:ascii="Times New Roman" w:hAnsi="Times New Roman"/>
                <w:snapToGrid w:val="0"/>
                <w:color w:val="auto"/>
                <w:sz w:val="28"/>
              </w:rPr>
              <w:t>.</w:t>
            </w:r>
            <w:r w:rsidRPr="001F2028">
              <w:rPr>
                <w:rFonts w:ascii="Times New Roman" w:hAnsi="Times New Roman"/>
                <w:snapToGrid w:val="0"/>
                <w:color w:val="auto"/>
                <w:sz w:val="28"/>
              </w:rPr>
              <w:t xml:space="preserve"> </w:t>
            </w:r>
          </w:p>
          <w:p w:rsidR="00D50873" w:rsidRPr="004A4534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Кол-во транспортных средств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6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ы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, из них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001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3</w:t>
            </w: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A453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ед., 002 – </w:t>
            </w: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не менее 3</w:t>
            </w:r>
            <w:r w:rsidRPr="004A453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 xml:space="preserve"> ед.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A4534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Заявляемые транспортные средства не должны использоваться для осуществления перевозок на других маршрутах регулярных пассажирских перевозок</w:t>
            </w:r>
          </w:p>
        </w:tc>
      </w:tr>
      <w:tr w:rsidR="00D50873" w:rsidRPr="00BA4D5B" w:rsidTr="00F70F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2.1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Порядок ознакомления с конкурсной документацией</w:t>
            </w:r>
          </w:p>
        </w:tc>
      </w:tr>
      <w:tr w:rsidR="00D50873" w:rsidRPr="00BA4D5B" w:rsidTr="00F70F3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Заинтересованные лица могут бесплатно получить полный комплект настоящей конкурсной документации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Арамильского городского </w:t>
            </w:r>
            <w:r w:rsidRPr="00D952A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округа </w:t>
            </w:r>
            <w:r w:rsidRPr="00D952A6">
              <w:rPr>
                <w:rFonts w:ascii="Times New Roman" w:hAnsi="Times New Roman"/>
                <w:sz w:val="28"/>
                <w:szCs w:val="28"/>
              </w:rPr>
              <w:t>https://www.aramilgo.ru/</w:t>
            </w:r>
            <w:r w:rsidRPr="00D952A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Булаева Татьяна Евгеньевна, Шунайлова Наталья Михайловна </w:t>
            </w:r>
          </w:p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3-17-11, +7(343)385-32-82,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факс: +7 (343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3-</w:t>
            </w:r>
            <w:r w:rsidR="00814439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2-40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Время работы: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понедельника 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8:00 – 17.00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, перерыв с 12 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:00 до 13:00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</w:t>
            </w:r>
          </w:p>
        </w:tc>
      </w:tr>
      <w:tr w:rsidR="00D50873" w:rsidRPr="00BA4D5B" w:rsidTr="00F70F34">
        <w:trPr>
          <w:trHeight w:val="70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3.3. 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Перечень документов, обязательных к подаче претендентами для участия в конкурсе, и требования к их оформлению;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143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участия в конкурсе претенденты представляют в комиссию следующие документы: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1) заявление (по форме2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 с указанием: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юридического лица - полного наименования, юридического и почтового адреса;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индивидуального предпринимателя - фамилии, имени, отчества, паспортных данных (серия, номер, когда и кем выдан), места жительства;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2)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(по форме № 3 Раздела № 5 конкурсной документации);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3) копии учредительных документов со всеми изменениями и дополнениями к ним: свидетельства о государственной регистрации юридического лица, свидетельства о внесении записи в Единый государственный реестр юридических лиц (заверенные нотариально или предприятием-заявителем) - для юридических лиц, свидетельства о государственной регистрации индивидуального предпринимателя в Едином государственном реестре индивидуальных предпринимателей (заверенную нотариально или физическим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лицом, зарегистрированным в качестве индивидуального предпринимателя-заявителя) - для индивидуальных предпринимателей;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4) копию лицензии на перевозки пассажиров автомобильным транспортом, оборудованным для перевозок более 8 человек;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5) 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6) 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если таковые имеются);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7) 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8) 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9) опись представленных документов (по форме 1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документации).</w:t>
            </w:r>
          </w:p>
          <w:p w:rsidR="00D50873" w:rsidRPr="00BA4D5B" w:rsidRDefault="00D50873" w:rsidP="00F30BB7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При подготовке заявления на участие в конкурсе и документов в составе заявления на участие в конкурсе не допускается применение факсимильных подписей.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Подавая заявление на участие в конкурсе, претендент тем самым гарантирует, что на момент подачи заявления он отвечает следующим требованиям: 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в отношении него не проводится процедура ликвидации (для юридического лица) и отсутствует вступившее в законную силу решение арбитражного суда о признании претендента банкротом и об открытии конкурсного производства;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его деятельность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- у него отсутствует просроченная задолженность по начисленным налогам, сборам и иным обязательным платежам в бюджеты любого уровня или государственные внебюджетные фонды.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Сведения, содержащиеся в заявлениях претендентов, не должны допускать двусмысленных толкований.</w:t>
            </w:r>
          </w:p>
          <w:p w:rsidR="00D50873" w:rsidRPr="00BA4D5B" w:rsidRDefault="00D50873" w:rsidP="00F30BB7">
            <w:pPr>
              <w:suppressLineNumbers/>
              <w:tabs>
                <w:tab w:val="num" w:pos="432"/>
                <w:tab w:val="num" w:pos="720"/>
              </w:tabs>
              <w:suppressAutoHyphens/>
              <w:spacing w:after="0" w:line="240" w:lineRule="auto"/>
              <w:ind w:left="0" w:right="62" w:firstLine="72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Все листы заявления на участие в конкурсе, все листы тома заявления на участие в конкурсе должны быть прошиты и пронумерованы. Заявление на участие в конкурсе и том заявления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заявления на участие в конкурсе и тома заявления на участие в конкурсе, поданы от имени претендента, а также подтверждает подлинность и достоверность представленных в составе заявления на участие в конкурсе и тома заявления на участие в конкурсе документов и сведений. Копии документов должны быть заверены в нотариальном порядке в случае, если указание на это содержится в форме описи документов, предоставляемых для участия в конкурсе. 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Все документы, представляемые претендентом в составе заявления на участие в конкурсе, должны быть заполнены по всем пунктам.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Если конкурс состоит из нескольких лотов, заявление на участие в конкурсе и документы в составе заявления на участие в конкурсе оформляются отдельно в отношении каждого лота.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Заявление на участие в конкурсе, поданная претендентом в письменной форме, оформляется следующим образом: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Претендент должен подготовить один оригинальный экземпляр заявления на участие в конкурсе, который подшивается в один том и четко помечается «ОРИГИНАЛ». Претендент должен поместить оригинал заявления на участие в конкурсе в конверт, запечатывает его.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внутреннем конверте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должны быть указаны фирменное наименование, почтовый адрес (для юридического лица) или фамилия, имя, отчество, сведения о месте жительства (для физического лица или индивидуального предпринимателя) претендента, наименование конкурса и указание на лот, в отношении которого подано заявление. 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Затем конверты с заявлением помещается во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внешний конверт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 При этом на внешнем конверте должно быть указано</w:t>
            </w:r>
            <w:r w:rsidRPr="00BA4D5B">
              <w:rPr>
                <w:rFonts w:ascii="Times New Roman" w:eastAsia="Times New Roman" w:hAnsi="Times New Roman"/>
                <w:strike/>
                <w:color w:val="auto"/>
                <w:sz w:val="28"/>
                <w:szCs w:val="28"/>
                <w:lang w:eastAsia="ru-RU"/>
              </w:rPr>
              <w:t>,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наименование конкурса и указание на лот, в отношении которого подано заявление. Претендент вправе не указывать на внешнем конверте свое фирменное наименование,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почтовый адрес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(для юридического лица) или фамилию, имя, отчество,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сведения о месте жительства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(для физического лица).</w:t>
            </w:r>
          </w:p>
          <w:p w:rsidR="00D50873" w:rsidRPr="00BA4D5B" w:rsidRDefault="00D50873" w:rsidP="00F30BB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  </w:t>
            </w:r>
          </w:p>
        </w:tc>
      </w:tr>
      <w:tr w:rsidR="00D50873" w:rsidRPr="00BA4D5B" w:rsidTr="00F70F3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4.1, 4.2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Адрес, по которому принимаются заявления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 и документы </w:t>
            </w:r>
          </w:p>
        </w:tc>
      </w:tr>
      <w:tr w:rsidR="00D50873" w:rsidRPr="00BA4D5B" w:rsidTr="00F70F3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Адрес для представления конкурсных заявок: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, РФ, Свердловская область, г.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ул. 1 Мая, 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дом 1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2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, кабинет 11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Контактные лица: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Булаева Татьяна Евгеньевна, Шунайлова Наталья Михайловна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Контактные телефоны: +7 (343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3-17-33,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+7 (343)385-32-82, 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факс: +7 (343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74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3-02-40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lastRenderedPageBreak/>
              <w:t xml:space="preserve">Время работы: с понедельника по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пятницу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8:00 – 17:</w:t>
            </w:r>
            <w:r w:rsidR="002F2DF5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00, перерыв с 12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:0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до 13:00</w:t>
            </w: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u w:val="single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u w:val="single"/>
                <w:lang w:eastAsia="ru-RU"/>
              </w:rPr>
              <w:t>Внимание! Для подачи конкурсных заявок необходимо записаться по указанным выше телефонам.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4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4.1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Дата и время начала и окончания приема заявлений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Дата и время начала приема заявок на участие в конкурсе: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DC706F" w:rsidRDefault="00D50873" w:rsidP="00F05131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08:00 ч. (время местное) </w:t>
            </w:r>
            <w:r w:rsidR="00F05131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15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="00E9285B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апреля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2015 г.</w:t>
            </w:r>
          </w:p>
        </w:tc>
      </w:tr>
      <w:tr w:rsidR="00D50873" w:rsidRPr="00BA4D5B" w:rsidTr="00F70F3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Дата и время окончания приема заявок на участие в конкурсе: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DC706F" w:rsidRDefault="00D50873" w:rsidP="00F05131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</w:pP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14:30 ч. (время местное) </w:t>
            </w:r>
            <w:r w:rsidR="00F05131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2</w:t>
            </w:r>
            <w:r w:rsidR="002F2DF5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8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  <w:r w:rsidR="002F2DF5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м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а</w:t>
            </w:r>
            <w:r w:rsidR="002F2DF5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>я</w:t>
            </w:r>
            <w:r w:rsidRPr="00DC706F">
              <w:rPr>
                <w:rFonts w:ascii="Times New Roman" w:eastAsia="Times New Roman" w:hAnsi="Times New Roman"/>
                <w:iCs/>
                <w:color w:val="auto"/>
                <w:sz w:val="28"/>
                <w:szCs w:val="28"/>
                <w:lang w:eastAsia="ru-RU"/>
              </w:rPr>
              <w:t xml:space="preserve"> 2015 г.</w:t>
            </w:r>
          </w:p>
        </w:tc>
      </w:tr>
      <w:tr w:rsidR="00D50873" w:rsidRPr="00BA4D5B" w:rsidTr="00F70F34">
        <w:trPr>
          <w:trHeight w:val="2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Пункт 5.1.1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Дата, время и место вскрытия конвертов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14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7A4383" w:rsidRDefault="00F05131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2</w:t>
            </w:r>
            <w:r w:rsidR="002F2DF5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8 мая</w:t>
            </w:r>
            <w:r w:rsidR="00D50873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 w:rsidR="00D5087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2015 </w:t>
            </w:r>
            <w:r w:rsidR="00D50873"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года 14</w:t>
            </w:r>
            <w:r w:rsidR="008B472E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час. 30 мин. местного времени</w:t>
            </w:r>
          </w:p>
          <w:p w:rsidR="00D50873" w:rsidRPr="007A438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 адресу: 624000</w:t>
            </w:r>
            <w:r w:rsidRPr="007A4383"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  <w:t>, Свердловская область, г. Арамиль, ул. 1 Мая, дом 12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помещение будет указано на официальном сайте Арамильского городского округа не позднее чем за 5(пять) рабочих дней до даты вскрытия конвертов.</w:t>
            </w:r>
          </w:p>
          <w:p w:rsidR="00D50873" w:rsidRPr="007A438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2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Пункт 7.1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Раздела </w:t>
            </w: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F05131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 xml:space="preserve">Дата, время и место </w:t>
            </w:r>
            <w:r w:rsidR="00F70F34">
              <w:rPr>
                <w:rFonts w:ascii="Times New Roman" w:eastAsia="Times New Roman" w:hAnsi="Times New Roman"/>
                <w:b/>
                <w:bCs/>
                <w:iCs/>
                <w:color w:val="auto"/>
                <w:sz w:val="28"/>
                <w:szCs w:val="28"/>
                <w:lang w:eastAsia="ru-RU"/>
              </w:rPr>
              <w:t>проведения конкурса (</w:t>
            </w:r>
            <w:r w:rsidR="00D50873" w:rsidRPr="00BA4D5B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определения победителей конкурса</w:t>
            </w:r>
            <w:r w:rsidR="00F70F34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eastAsia="ru-RU"/>
              </w:rPr>
              <w:t>)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F70F34">
        <w:trPr>
          <w:trHeight w:val="11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7" w:rsidRPr="007A4383" w:rsidRDefault="009E5407" w:rsidP="009E540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09 июня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2015 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года 14</w:t>
            </w:r>
            <w:r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 час. 30 мин. местного времени</w:t>
            </w:r>
          </w:p>
          <w:p w:rsidR="009E5407" w:rsidRPr="007A4383" w:rsidRDefault="009E5407" w:rsidP="009E540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по адресу: 624000</w:t>
            </w:r>
            <w:r w:rsidRPr="007A4383">
              <w:rPr>
                <w:rFonts w:ascii="Times New Roman" w:eastAsia="Times New Roman" w:hAnsi="Times New Roman"/>
                <w:b/>
                <w:iCs/>
                <w:color w:val="auto"/>
                <w:sz w:val="28"/>
                <w:szCs w:val="28"/>
                <w:lang w:eastAsia="ru-RU"/>
              </w:rPr>
              <w:t>, Свердловская область, г. Арамиль, ул. 1 Мая, дом 12</w:t>
            </w: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 xml:space="preserve">, 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помещение будет указано на официальном сайте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Арамильского городского округа</w:t>
            </w: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9E5407" w:rsidRPr="007A4383" w:rsidRDefault="009E5407" w:rsidP="009E540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Документы претендентов, допущенных к конкурсу, рассматриваются на заседании Конкурсной комиссии по истечении десяти дней, начиная со дня размещения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списка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претендентов, допущенных к участию в конкурсе.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Документы претендентов, допущенных к конкурсу, рассматриваются на заседании комиссии в течение одного рабочего дня. Подведение итогов конкурса осуществляется на заседании Конкурсной комиссии открытым голосованием членов комиссии.</w:t>
            </w:r>
          </w:p>
          <w:p w:rsidR="008B472E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Решения комиссии по результатам проведения конкурса принимаются большинством голосов от числа ее членов, присутствующих на заседании. При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равенстве голосов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»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против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»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решающим является голос председателя комиссии. </w:t>
            </w:r>
          </w:p>
          <w:p w:rsidR="00D50873" w:rsidRPr="00BA4D5B" w:rsidRDefault="00D50873" w:rsidP="00F70F34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right="-108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Решение комиссии правомочно, если на заседании присутствует не менее двух третей состава комиссии.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Результаты конкурса оцениваются по балльной системе.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Победителем конкурса пр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каждому из показателей, указанных порядке определения победителей конкурса в </w:t>
            </w:r>
            <w:r w:rsidRPr="00BA4D5B">
              <w:rPr>
                <w:rFonts w:ascii="Times New Roman" w:eastAsia="Times New Roman" w:hAnsi="Times New Roman"/>
                <w:b/>
                <w:i/>
                <w:color w:val="auto"/>
                <w:sz w:val="28"/>
                <w:szCs w:val="28"/>
                <w:lang w:eastAsia="ru-RU"/>
              </w:rPr>
              <w:t>Информационном сообщении о проведении конкурса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. Подсчет баллов ведется по основным критериям оценки участников конкурса. В случае если участники конкурса набрали равное количество баллов, подсчет баллов ведется по дополнительным критериям.</w:t>
            </w:r>
          </w:p>
          <w:p w:rsidR="00D50873" w:rsidRPr="007A4383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7A438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Конкурс признается несостоявшимся в случае: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1) если по лоту поступила одно заявление. В этом случае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 конкурса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2) если не поступило ни одного заявления.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Все решения Конкурсной комиссии, мнения членов Конкурсной комиссии отражаются в протоколе, который ведёт секретарь Конкурсной комиссии.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Протокол подписывается всеми присутствующими членами Конкурсной комиссии.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Результаты конкурса размещаются на официальном сайте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в течение 10 рабочих дней со дня подписания протокола.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Претенденты должны самостоятельно отслеживать появление на официальном сайте 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Арамильского городского округа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 инфо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рмации о результатах конкурса. </w:t>
            </w:r>
          </w:p>
          <w:p w:rsidR="00D50873" w:rsidRPr="00BA4D5B" w:rsidRDefault="00D50873" w:rsidP="00F30BB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 xml:space="preserve">Организатор конкурса </w:t>
            </w:r>
            <w:r w:rsidRPr="00BA4D5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lang w:eastAsia="ru-RU"/>
              </w:rPr>
              <w:t>не несет никакой ответственности в случае неполучения такими претендентами соответствующей информации.</w:t>
            </w:r>
          </w:p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7C1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КРИТЕРИИ ОЦЕНКИ УЧАСТНИКА КОНКУРСА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87C16">
              <w:rPr>
                <w:rFonts w:ascii="Times New Roman" w:hAnsi="Times New Roman"/>
                <w:color w:val="auto"/>
                <w:sz w:val="28"/>
                <w:szCs w:val="28"/>
              </w:rPr>
              <w:t>Основные критерии: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┌───┬──────────────────────────────────────────────────────────┬──────────┐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N │                        Показатели                        │Количество│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│п/п│                                                          │  баллов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1 │                            2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1.│Срок эксплуатации транспортных средств, с использованием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│которых будут осуществляться пассажирские перевозки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│по заявленному лоту (</w:t>
            </w:r>
            <w:hyperlink r:id="rId11" w:history="1">
              <w:r w:rsidRPr="00E87C16">
                <w:rPr>
                  <w:rFonts w:ascii="Courier New" w:hAnsi="Courier New" w:cs="Courier New"/>
                  <w:color w:val="auto"/>
                  <w:sz w:val="18"/>
                  <w:szCs w:val="18"/>
                  <w:u w:val="single"/>
                </w:rPr>
                <w:t>пункт 4</w:t>
              </w:r>
            </w:hyperlink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примечания):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│до 3 лет                                                  │     8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lastRenderedPageBreak/>
              <w:t>│   │от 3 до 5 лет                                             │     6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5 до 7 лет                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7 до 10 лет      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│от 10 до 15 лет                                           │    -5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│свыше 15 лет                                              │   -10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2.│Наличие транспортных средств, специально оборудованных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│для перевозки инвалидов и других групп населения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 ограниченными возможностями передвижения: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│не оборудовано ни одного транспортного средства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до 30 процентов от общего количества          │     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от 30 до 60 процентов от общего количества    │    10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от 60 до 99 процентов от общего количества    │    12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лоту с учетом резерва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│оборудовано 100 процентов от общего количества заявленных │    15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│транспортных средств по лоту с учетом резерва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3.│Наличие (отсутствие) резерва транспортных средств: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│без резерва         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до 30 процентов от численности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от 30 до 60 процентов от численности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│резерв более 60 процентов от численности                  │     5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│заявленных транспортных средств по заявленному лоту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4.│Класс экологичности транспортного средства в соответствии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 данными паспорта транспортного средства (за каждое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│транспортное средство в соответствии с заявлением ):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│0 или отсутствуют сведения;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│первый (Евро 1)                      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│второй (Евро 2)                                           │     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│третий (Евро 3)                                           │     3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│четвертый (Евро 4) и выше                                 │     4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5.│Категория транспортной безопасности транспортного средства│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│(за каждое транспортное средство в соответствии с заявлением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│по лоту):                             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│сведения о присвоении категории отсутствуют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│категория присвоена                                       │     1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│6.│Категория транспортной безопасности объекта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│транспортной инфраструктуры (собственной или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│арендованной), где происходит хранение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│транспортного средства:                                   │      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│сведения отсутствуют                                      │     0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│   │категория присвоена                                       │     2    │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E87C16">
              <w:rPr>
                <w:rFonts w:ascii="Courier New" w:hAnsi="Courier New" w:cs="Courier New"/>
                <w:color w:val="auto"/>
                <w:sz w:val="18"/>
                <w:szCs w:val="18"/>
              </w:rPr>
              <w:t>└───┴──────────────────────────────────────────────────────────┴──────────┘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540" w:right="-14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Примечания: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1.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- (КПГ x 1 / КТС),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количество нарушений правил дорожного движения в течение года, предшествующего конкурсу;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2.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- (КПГ x 3 / КТС),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количество дорожно-транспортных происшествий в течение года, предшествующего конкурсу;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3. В случае если на момент проведения конкурса непрерывный стаж работы претендента на маршрутах в пределах Свердловской области составил менее одного года, то количественные показатели приводятся к одному году по формуле: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= КП / КМ x 12,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КПГ - годовой количественный показатель;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КП - фактический количественный показатель (количество ДТП, нарушений);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КМ - количество полных календарных месяцев, составляющих непрерывный стаж работы претендента на маршрутах в пределах Свердловской области.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4. Формула определения количества баллов (КБ):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КБ = (В1 + В2 ... + Вx) / КТС, где: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В1, В2, Вx - возраст транспортных средств (количество полных лет в соответствии с перечнем транспортных средств);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КТС - количество транспортных средств претендента (заявленных с учетом резерва).</w:t>
            </w:r>
          </w:p>
          <w:p w:rsidR="00D50873" w:rsidRPr="00E87C1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E87C16">
              <w:rPr>
                <w:rFonts w:ascii="Arial" w:hAnsi="Arial" w:cs="Arial"/>
                <w:color w:val="auto"/>
              </w:rPr>
              <w:t>5. Дробное значение показателей округляется до двух десятичных знаков после запятой по математическим правилам округления.</w:t>
            </w:r>
          </w:p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lastRenderedPageBreak/>
        <w:t>РАЗДЕЛ I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val="en-US" w:eastAsia="ru-RU"/>
        </w:rPr>
        <w:t>II</w:t>
      </w: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>. ТЕХНИЧЕСКИЕ УСЛОВИЯ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</w:t>
      </w: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ЛОТ 1</w:t>
      </w: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113354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2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Сводное расписание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467"/>
        <w:gridCol w:w="2216"/>
        <w:gridCol w:w="1846"/>
        <w:gridCol w:w="1725"/>
        <w:gridCol w:w="1512"/>
      </w:tblGrid>
      <w:tr w:rsidR="00D50873" w:rsidRPr="00113354" w:rsidTr="002F2DF5">
        <w:trPr>
          <w:trHeight w:val="255"/>
        </w:trPr>
        <w:tc>
          <w:tcPr>
            <w:tcW w:w="9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Сводное расписание движения автобусов по маршруту </w:t>
            </w:r>
          </w:p>
        </w:tc>
      </w:tr>
      <w:tr w:rsidR="00D50873" w:rsidRPr="00113354" w:rsidTr="002F2DF5">
        <w:trPr>
          <w:trHeight w:val="255"/>
        </w:trPr>
        <w:tc>
          <w:tcPr>
            <w:tcW w:w="93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 xml:space="preserve">№ 001 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Привоз-Шишкин Парк-п.Светлый»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113354" w:rsidTr="002F2DF5">
        <w:trPr>
          <w:trHeight w:val="10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Номер маршрута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Наименование маршрута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отправления от Арамильского Привоза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 xml:space="preserve">Время отправления от п. Светлый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Дни следования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06:30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кроме сб, вс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86307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09:00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4C0A70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-Центр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lastRenderedPageBreak/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lastRenderedPageBreak/>
              <w:t>16:00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2F2DF5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Центр-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Шишкин Парк</w:t>
            </w:r>
            <w:r w:rsidR="00E177FB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-Больница</w:t>
            </w: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-п.Светлый»</w:t>
            </w:r>
          </w:p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auto"/>
                <w:sz w:val="28"/>
                <w:szCs w:val="28"/>
                <w:lang w:eastAsia="ru-RU"/>
              </w:rPr>
              <w:t>20:30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9E5407" w:rsidRDefault="009E5407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51"/>
        <w:gridCol w:w="2117"/>
        <w:gridCol w:w="1855"/>
        <w:gridCol w:w="1855"/>
        <w:gridCol w:w="1495"/>
      </w:tblGrid>
      <w:tr w:rsidR="00D50873" w:rsidRPr="00113354" w:rsidTr="00D50873">
        <w:trPr>
          <w:trHeight w:val="255"/>
        </w:trPr>
        <w:tc>
          <w:tcPr>
            <w:tcW w:w="9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 xml:space="preserve">Сводное расписание движения автобусов по маршруту </w:t>
            </w:r>
          </w:p>
        </w:tc>
      </w:tr>
      <w:tr w:rsidR="00D50873" w:rsidRPr="00113354" w:rsidTr="00D50873">
        <w:trPr>
          <w:trHeight w:val="255"/>
        </w:trPr>
        <w:tc>
          <w:tcPr>
            <w:tcW w:w="957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/>
                <w:iCs/>
                <w:color w:val="auto"/>
                <w:sz w:val="28"/>
                <w:szCs w:val="28"/>
                <w:lang w:eastAsia="ru-RU"/>
              </w:rPr>
              <w:t>№ 002 «Арамильский Привоз-Космонавтов-Больница-Рабочая-Арамильский Привоз».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113354" w:rsidTr="00D50873">
        <w:trPr>
          <w:trHeight w:val="102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Номер маршрута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Наименование маршрута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отправления от «Арамильский Привоз»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Время прибытия на «Арамильский Привоз»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Дни следования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07:30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08:30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7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  <w:tr w:rsidR="00D50873" w:rsidRPr="00113354" w:rsidTr="00D50873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№ 002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bCs/>
                <w:iCs/>
                <w:color w:val="auto"/>
                <w:sz w:val="28"/>
                <w:szCs w:val="28"/>
                <w:lang w:eastAsia="ru-RU"/>
              </w:rPr>
              <w:t>«Арамильский Привоз-Космонавтов-Больница-Рабочая-Арамильский Привоз»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20:30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873" w:rsidRPr="00113354" w:rsidRDefault="00D50873" w:rsidP="00F30BB7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</w:pPr>
            <w:r w:rsidRPr="00113354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  <w:t xml:space="preserve"> Предлагаемые рабочие расписания движения автобусов по маршрутам Лота №1 (Перевозчик имеет право разработать собственное рабочее расписание)</w:t>
      </w: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Администрация Арамильского городского округа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Наименование предприятия: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ПАСПОРТ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МАРШРУТА ПЕРЕВОЗЧИКА (автомобильного транспорта)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№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001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</w:p>
    <w:p w:rsidR="00D50873" w:rsidRPr="00DC09D9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</w:pP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«Арамильский Привоз-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Ц</w:t>
      </w:r>
      <w:r w:rsidR="003F0F23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е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нтр-</w:t>
      </w: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Шишкин Парк-</w:t>
      </w:r>
      <w:r w:rsidR="00E00E1E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Больница-</w:t>
      </w:r>
      <w:r w:rsidRPr="00DC09D9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п.Светлый»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(наименование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Вид маршрута: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внутримуниципальный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Срок действия паспорта: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Составлен по состоянию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«___»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 201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177FB" w:rsidRDefault="00E177FB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ИНФОРМАЦИЯ О МАРШРУТЕ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Протяженность (в прямом, обратном направлении)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прямом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направлении – 14,58; в обратном направлении – 15,7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Сезонность работы (период работы)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A5602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круглый год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открытия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открытия: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закрытия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_________________ 20__ г.</w:t>
      </w:r>
    </w:p>
    <w:p w:rsidR="00D50873" w:rsidRPr="0011335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закрытия: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F30BB7" w:rsidRDefault="00F30BB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2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366371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366371">
        <w:rPr>
          <w:rFonts w:ascii="Times New Roman" w:eastAsia="Times New Roman" w:hAnsi="Times New Roman"/>
          <w:noProof/>
          <w:color w:val="auto"/>
          <w:sz w:val="28"/>
          <w:szCs w:val="28"/>
          <w:lang w:val="en-US"/>
        </w:rPr>
        <w:drawing>
          <wp:inline distT="0" distB="0" distL="0" distR="0">
            <wp:extent cx="5940425" cy="8391423"/>
            <wp:effectExtent l="0" t="0" r="3175" b="0"/>
            <wp:docPr id="1" name="Рисунок 1" descr="C:\Users\shunailova.n\Desktop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nailova.n\Desktop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71" w:rsidRDefault="00366371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3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ПУТЬ СЛЕДОВАНИЯ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51"/>
        <w:gridCol w:w="2375"/>
      </w:tblGrid>
      <w:tr w:rsidR="00D50873" w:rsidRPr="002B19C0" w:rsidTr="00D50873">
        <w:tc>
          <w:tcPr>
            <w:tcW w:w="5580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Путь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следования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Арамиль (Заводская)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ст. 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Светлый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4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ПРОТЯЖЕННОСТЬ МАРШРУТА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 Общая протяженность маршрута составила км. В прямом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направлении -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14,58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км, в обратном направлении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–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15,7</w:t>
      </w: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км.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Расстояния между промежуточными остановками составили: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3544"/>
        <w:gridCol w:w="1559"/>
        <w:gridCol w:w="1417"/>
      </w:tblGrid>
      <w:tr w:rsidR="00D50873" w:rsidRPr="00BB7803" w:rsidTr="00D5087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ТУДА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остановочного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пункта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ОБРАТНО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3,98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601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59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7,08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17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 xml:space="preserve">п. Арамиль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75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Арамиль (Заводская)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ст. 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17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п.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Лист 5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ЖУРНАЛ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ВРЕМЕННЫХ ИЗМЕНЕНИЙ НА МАРШРУТЕ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50"/>
        <w:gridCol w:w="4320"/>
      </w:tblGrid>
      <w:tr w:rsidR="00D50873" w:rsidRPr="00BB7803" w:rsidTr="00D50873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3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Временные изменения на маршруте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(укорочение, введение объездов,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прекращение движения)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Дата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изменения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 изменения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D50873" w:rsidRPr="00BB7803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6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 ДОРОГИ НА МАРШРУТЕ</w:t>
      </w:r>
    </w:p>
    <w:p w:rsidR="00D50873" w:rsidRPr="0063074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44"/>
        <w:gridCol w:w="1351"/>
        <w:gridCol w:w="2106"/>
        <w:gridCol w:w="1287"/>
        <w:gridCol w:w="1755"/>
      </w:tblGrid>
      <w:tr w:rsidR="00D50873" w:rsidRPr="00630744" w:rsidTr="00D50873">
        <w:trPr>
          <w:trHeight w:val="400"/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Наименование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Категория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Тип покрытия   дороги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Ширина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м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Протяженность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км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Автодорога, движение двухстороннее, однополосное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асфальт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20,8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СВЕДЕНИЯ О ТРАССЕ МАРШРУТА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Балансодержатель автодороги      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мостов (между какими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пунктами или на каком  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ки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лометре) и их грузоподъемность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Автостанция – Центр 0,3, грузоподъемность 10т.,</w:t>
            </w:r>
          </w:p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 - Автостанция –16,6, грузоподъемность 12т.,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119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Наличие железнодорожных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переездов (между какими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пунктами или на каком километре) и их вид (охраняемые, неохраняемые)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г. Арамиль – п. Арамиль, перегон 69 км. Седельниково-Арамиль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каких остановочных пунктах им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еются съездные площадки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разворотных площадок </w:t>
            </w:r>
          </w:p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конечных пунктах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Лист 7                                                                                                                                             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АВТОБУСНЫХ СТАНЦИЙ, АВТОПАВИЛЬОНОВ И ДИСПЕТЧЕРСКИХ ПУНКТОВ</w:t>
      </w:r>
    </w:p>
    <w:tbl>
      <w:tblPr>
        <w:tblW w:w="100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0"/>
        <w:gridCol w:w="3118"/>
        <w:gridCol w:w="4178"/>
      </w:tblGrid>
      <w:tr w:rsidR="00D50873" w:rsidRPr="00424A0C" w:rsidTr="00D50873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объекта 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транспортной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инфраструктуры</w:t>
            </w:r>
          </w:p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месторасположения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в муниципальном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образовании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в Реестре остановочных пунктов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маршрутов регулярных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пассажирских перевозок автомобильным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транспортом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на территории Арамильского городского округа</w:t>
            </w:r>
          </w:p>
        </w:tc>
      </w:tr>
      <w:tr w:rsidR="00D50873" w:rsidRPr="00424A0C" w:rsidTr="00D508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Пролетарская, 82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«Автостанция»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Пролетарская, 2а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Павильон «</w:t>
            </w:r>
            <w:r>
              <w:rPr>
                <w:rFonts w:ascii="Times New Roman" w:hAnsi="Times New Roman"/>
                <w:sz w:val="28"/>
                <w:szCs w:val="28"/>
              </w:rPr>
              <w:t>Центр»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1 Мая, 14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Павильон «</w:t>
            </w:r>
            <w:r>
              <w:rPr>
                <w:rFonts w:ascii="Times New Roman" w:hAnsi="Times New Roman"/>
                <w:sz w:val="28"/>
                <w:szCs w:val="28"/>
              </w:rPr>
              <w:t>Школа № 1»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1 Мая, 60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ТЦ «Шишкин Парк»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Новая, 2а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«Красноармейская»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Красноармейская, 118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Октябрьская»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Октябрьская, 131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Фабрика»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Ленина, 40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>
              <w:rPr>
                <w:rFonts w:ascii="Times New Roman" w:hAnsi="Times New Roman"/>
                <w:sz w:val="28"/>
                <w:szCs w:val="28"/>
              </w:rPr>
              <w:t>«Больница»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г. Арамиль, ул. Шпагатная, 1б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>
              <w:rPr>
                <w:rFonts w:ascii="Times New Roman" w:hAnsi="Times New Roman"/>
                <w:sz w:val="28"/>
                <w:szCs w:val="28"/>
              </w:rPr>
              <w:t>«Арамиль»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г. Арамиль, ул. Клубная, 61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>
              <w:rPr>
                <w:rFonts w:ascii="Times New Roman" w:hAnsi="Times New Roman"/>
                <w:sz w:val="28"/>
                <w:szCs w:val="28"/>
              </w:rPr>
              <w:t>Ломоносова»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Арамиль, ул. Заводская, 50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«Заводская»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Арамиль, ул. Заводская, 16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                     «</w:t>
            </w:r>
            <w:r>
              <w:rPr>
                <w:rFonts w:ascii="Times New Roman" w:hAnsi="Times New Roman"/>
                <w:sz w:val="28"/>
                <w:szCs w:val="28"/>
              </w:rPr>
              <w:t>ст. 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ст. Арамиль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                        «п. Светлый»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п. Светлый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200" w:line="276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Администрация Арамильского городского округа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Наименование предприятия: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ПАСПОРТ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МАРШРУТА ПЕРЕВОЗЧИКА (автомобильного транспорта)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№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002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  <w:t>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u w:val="single"/>
          <w:lang w:eastAsia="ru-RU"/>
        </w:rPr>
      </w:pPr>
    </w:p>
    <w:p w:rsidR="00D50873" w:rsidRPr="00CE65B7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</w:pPr>
      <w:r w:rsidRPr="00CE65B7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«</w:t>
      </w:r>
      <w:r w:rsidR="00CE65B7" w:rsidRPr="003F4928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u w:val="single"/>
          <w:lang w:eastAsia="ru-RU"/>
        </w:rPr>
        <w:t>Арамильский Привоз-Космонавтов-Больница-Рабочая-Арамильский Привоз»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(наименование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Вид маршрута: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внутримуниципальный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Срок действия паспорта: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Составлен по состоянию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«___»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 201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 МАРШРУТЕ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Протяженность (в прямом, обратном направлении)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прямом </w:t>
      </w: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направлении –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обратном направлении – 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Сезонность работы (период работы)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A5602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круглый год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открытия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 201_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открытия: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Дата закрытия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_________________ 20__ г.</w:t>
      </w:r>
    </w:p>
    <w:p w:rsidR="00D50873" w:rsidRPr="0011335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1335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Основание закрытия: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E5407" w:rsidRDefault="009E5407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66671D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2</w:t>
      </w:r>
      <w:r w:rsidR="009E5407" w:rsidRPr="00466E83">
        <w:rPr>
          <w:rFonts w:ascii="Times New Roman" w:eastAsia="Times New Roman" w:hAnsi="Times New Roman"/>
          <w:noProof/>
          <w:color w:val="auto"/>
          <w:sz w:val="28"/>
          <w:szCs w:val="28"/>
          <w:lang w:val="en-US"/>
        </w:rPr>
        <w:lastRenderedPageBreak/>
        <w:drawing>
          <wp:inline distT="0" distB="0" distL="0" distR="0" wp14:anchorId="3476BEC5" wp14:editId="4A814CAE">
            <wp:extent cx="5940425" cy="9241712"/>
            <wp:effectExtent l="0" t="0" r="3175" b="0"/>
            <wp:docPr id="3" name="Рисунок 3" descr="Схема маршрута для жителей рабочей, космонав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маршрута для жителей рабочей, космонавт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Лист 3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ПУТЬ СЛЕДОВАНИЯ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151"/>
        <w:gridCol w:w="2375"/>
      </w:tblGrid>
      <w:tr w:rsidR="00D50873" w:rsidRPr="002B19C0" w:rsidTr="00D50873">
        <w:tc>
          <w:tcPr>
            <w:tcW w:w="5580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Путь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следования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изменения</w:t>
            </w: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Автостанция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Школа № 1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Октябрьская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Фабрика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7803">
              <w:rPr>
                <w:rFonts w:ascii="Times New Roman" w:hAnsi="Times New Roman"/>
                <w:sz w:val="28"/>
                <w:szCs w:val="28"/>
              </w:rPr>
              <w:t>Больница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 культуры города Арамиль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86152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№ 4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 Горького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</w:t>
            </w:r>
          </w:p>
        </w:tc>
        <w:tc>
          <w:tcPr>
            <w:tcW w:w="2151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4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ПРОТЯЖЕННОСТЬ МАРШРУТА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 Общая протяженность маршрута составила ________ км. В прямом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направлении - __________ км, в обратном направлении - ____________ км.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Расстояния между промежуточными остановками составили: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3544"/>
        <w:gridCol w:w="1559"/>
        <w:gridCol w:w="1417"/>
      </w:tblGrid>
      <w:tr w:rsidR="00D50873" w:rsidRPr="00BB7803" w:rsidTr="00D5087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ТУДА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остановочного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пункта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ОБРАТНО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Расстояние от начального пункта</w:t>
            </w: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Автостанция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3,94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5,22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Фабрика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6,72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7,52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Рабочая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9,37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Дворец культуры города Арамиль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9,77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10,58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Максима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11,74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5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ЖУРНАЛ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ВРЕМЕННЫХ ИЗМЕНЕНИЙ НА МАРШРУТЕ</w:t>
      </w: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350"/>
        <w:gridCol w:w="4320"/>
      </w:tblGrid>
      <w:tr w:rsidR="00D50873" w:rsidRPr="00BB7803" w:rsidTr="00D50873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3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Временные изменения на маршруте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(укорочение, введение объездов,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прекращение движения)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Дата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изменения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Причина изменения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D50873" w:rsidRPr="00BB7803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50873" w:rsidRPr="002B19C0" w:rsidTr="00D50873">
        <w:trPr>
          <w:cantSplit/>
          <w:trHeight w:val="1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2B19C0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485676" w:rsidRPr="002B19C0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Лист 6</w:t>
      </w:r>
    </w:p>
    <w:p w:rsidR="00D50873" w:rsidRPr="00BB780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 ДОРОГИ НА МАРШРУТЕ</w:t>
      </w:r>
    </w:p>
    <w:p w:rsidR="00D50873" w:rsidRPr="00630744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44"/>
        <w:gridCol w:w="1351"/>
        <w:gridCol w:w="2106"/>
        <w:gridCol w:w="1287"/>
        <w:gridCol w:w="1755"/>
      </w:tblGrid>
      <w:tr w:rsidR="00D50873" w:rsidRPr="00630744" w:rsidTr="00D50873">
        <w:trPr>
          <w:trHeight w:val="400"/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Наименование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Категория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Тип покрытия   дороги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Ширина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м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Протяженность</w:t>
            </w:r>
          </w:p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дороги, км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Автодорога, движение двухстороннее, однополосное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асфальт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744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20,8</w:t>
            </w:r>
          </w:p>
        </w:tc>
      </w:tr>
      <w:tr w:rsidR="00D50873" w:rsidRPr="00630744" w:rsidTr="00D50873">
        <w:trPr>
          <w:tblCellSpacing w:w="5" w:type="nil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630744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B78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СВЕДЕНИЯ О ТРАССЕ МАРШРУТА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Балансодержатель автодороги      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мостов (между какими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пунктами или на каком  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ки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лометре) и их грузоподъемность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Автостанция – Центр 0,3, грузоподъемность 10т.,</w:t>
            </w:r>
          </w:p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 «Арамильский Привоз» - Автостанция –16,6, грузоподъемность 12т.,</w:t>
            </w:r>
          </w:p>
          <w:p w:rsidR="00D50873" w:rsidRPr="00B0294A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Автостанция – Центр 0,3, грузоподъемность 10т.,</w:t>
            </w:r>
          </w:p>
          <w:p w:rsidR="00D50873" w:rsidRPr="00B0294A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Школа № 4 – ТК «Арамильский Привоз» 16,6, грузоподъемность 12т.,</w:t>
            </w:r>
          </w:p>
          <w:p w:rsidR="00D50873" w:rsidRPr="00BB7803" w:rsidRDefault="00D50873" w:rsidP="00F30BB7">
            <w:pPr>
              <w:suppressLineNumbers/>
              <w:suppressAutoHyphens/>
              <w:spacing w:after="0" w:line="240" w:lineRule="auto"/>
              <w:ind w:left="119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Максима Горького </w:t>
            </w:r>
            <w:r w:rsidRPr="00B0294A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– ТК «Арамильский Привоз» 18, грузоподъемность 12т.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Наличие железнодорожных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переездов (между какими           </w:t>
            </w: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пунктами или на каком километре) и их вид (охраняемые, неохраняемые)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не 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каких остановочных пунктах им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еются съездные площадки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личие разворотных площадок </w:t>
            </w:r>
          </w:p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 конечных пунктах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B7803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имеются</w:t>
            </w:r>
          </w:p>
        </w:tc>
      </w:tr>
      <w:tr w:rsidR="00D50873" w:rsidRPr="00BB7803" w:rsidTr="00D50873">
        <w:trPr>
          <w:cantSplit/>
          <w:trHeight w:val="2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Pr="00BB7803" w:rsidRDefault="00485676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B780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2B19C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highlight w:val="yellow"/>
          <w:lang w:eastAsia="ru-RU"/>
        </w:rPr>
      </w:pP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Лист 7                                                                                                                                             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ХАРАКТЕРИСТИКА</w:t>
      </w:r>
    </w:p>
    <w:p w:rsidR="00D50873" w:rsidRPr="00424A0C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АВТОБУСНЫХ СТАНЦИЙ, АВТОПАВИЛЬОНОВ И ДИСПЕТЧЕРСКИХ ПУНКТОВ</w:t>
      </w:r>
    </w:p>
    <w:tbl>
      <w:tblPr>
        <w:tblW w:w="100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0"/>
        <w:gridCol w:w="3118"/>
        <w:gridCol w:w="4178"/>
      </w:tblGrid>
      <w:tr w:rsidR="00D50873" w:rsidRPr="00424A0C" w:rsidTr="00D50873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объекта 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транспортной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инфраструктуры</w:t>
            </w:r>
          </w:p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месторасположения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в муниципальном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образовании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в Реестре остановочных пунктов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межмуниципальных (пригородных и  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 xml:space="preserve">междугородных) маршрутов регулярных 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пассажирских перевозок автомобильным</w:t>
            </w: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br/>
              <w:t>транспортом</w:t>
            </w:r>
          </w:p>
        </w:tc>
      </w:tr>
      <w:tr w:rsidR="00D50873" w:rsidRPr="00424A0C" w:rsidTr="00D508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50873" w:rsidRPr="00424A0C" w:rsidTr="00D50873">
        <w:trPr>
          <w:cantSplit/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Навес 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«Автостанция»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Остановочный комплекс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«Центр»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Остановочный комплекс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«Школа № 1»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Остановочный комплекс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Ленина»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«Октябрьская»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Фабрика»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Больница»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Навес 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«Рабочая»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Дворец культуры города Арамиль»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424A0C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Навес «</w:t>
            </w: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Школа № 4»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861525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24A0C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«Максима Горького»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24A0C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485676" w:rsidRDefault="00D50873" w:rsidP="00F30BB7">
            <w:pPr>
              <w:suppressLineNumbers/>
              <w:suppressAutoHyphens/>
              <w:spacing w:after="200" w:line="276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5676">
              <w:rPr>
                <w:rFonts w:ascii="Times New Roman" w:hAnsi="Times New Roman"/>
                <w:color w:val="auto"/>
                <w:sz w:val="28"/>
                <w:szCs w:val="28"/>
              </w:rPr>
              <w:t>ТК «Арамильский Привоз»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873" w:rsidRPr="00BB7803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-144" w:hanging="26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РАЗДЕЛ IV. ПРОЕКТ ДОГОВОРА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ЛОТ 1</w:t>
      </w:r>
    </w:p>
    <w:p w:rsidR="00D50873" w:rsidRPr="00BA4D5B" w:rsidRDefault="00D50873" w:rsidP="00F30BB7">
      <w:pPr>
        <w:suppressLineNumbers/>
        <w:tabs>
          <w:tab w:val="center" w:pos="4677"/>
          <w:tab w:val="left" w:pos="5730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center" w:pos="4677"/>
          <w:tab w:val="left" w:pos="5730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ДОГОВОР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20"/>
        <w:jc w:val="center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г. Екатеринбург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«___»___________ 20   г.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 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лице ____________________________________________, действующего на основании ___________________, именуем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дальнейшем «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», с одной стороны, и _____________________, именуемое (ый) в дальнейшем «Перевозчик», в лице _________________________, действующего на основании ____________________, с другой стороны, совместно именуемые «Стороны», заключили настоящий Договор о нижеследующем: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426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14" w:name="_Toc235594590"/>
      <w:bookmarkStart w:id="15" w:name="_Toc235592904"/>
      <w:bookmarkStart w:id="16" w:name="_Toc235592650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1. Предмет Договора</w:t>
      </w:r>
      <w:bookmarkEnd w:id="14"/>
      <w:bookmarkEnd w:id="15"/>
      <w:bookmarkEnd w:id="16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360" w:right="-144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Настоящий договор заключён по итогам проведённого конкурса (лот № 1, протокол №_____от «___»__________20__г.)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Согласно настоящему договору Перевозчик осуществляет перевозку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муниципальным маршрутам: </w:t>
      </w:r>
    </w:p>
    <w:p w:rsidR="00D50873" w:rsidRPr="00512415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1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) № 001 «Арамильский Привоз-</w:t>
      </w:r>
      <w:r w:rsidR="00485676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Центр-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Шишкин Парк-</w:t>
      </w:r>
      <w:r w:rsidR="00485676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Больница-</w:t>
      </w: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п.Светлый»;</w:t>
      </w:r>
    </w:p>
    <w:p w:rsidR="00D50873" w:rsidRPr="00512415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</w:pPr>
      <w:r w:rsidRPr="00512415"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lastRenderedPageBreak/>
        <w:t>2) № 002 «Арамильский Привоз-Космонавтов-Больница-Рабочая-Арамильский Привоз</w:t>
      </w:r>
      <w:r>
        <w:rPr>
          <w:rFonts w:ascii="Times New Roman" w:eastAsia="Times New Roman" w:hAnsi="Times New Roman"/>
          <w:b/>
          <w:bCs/>
          <w:iCs/>
          <w:color w:val="auto"/>
          <w:sz w:val="28"/>
          <w:szCs w:val="28"/>
          <w:lang w:eastAsia="ru-RU"/>
        </w:rPr>
        <w:t>».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период действия Договора с Перевозчиком, на Маршруте (ах) устанавливается рабочее расписание (Приложение № 1), согласно утвержденному паспорту маршрута перевозчика (Приложение № 2). Перевозки пассажиров осуществляются на транспортных средствах, перечисленных в Приложении № 3, составляющих неотъемлемую часть настоящего договора.</w:t>
      </w: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17" w:name="_Toc235594591"/>
      <w:bookmarkStart w:id="18" w:name="_Toc235592905"/>
      <w:bookmarkStart w:id="19" w:name="_Toc235592651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2. Права и обязанности </w:t>
      </w:r>
      <w:bookmarkEnd w:id="17"/>
      <w:bookmarkEnd w:id="18"/>
      <w:bookmarkEnd w:id="19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сторон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0" w:name="_Toc235594592"/>
      <w:bookmarkStart w:id="21" w:name="_Toc235592906"/>
      <w:bookmarkStart w:id="22" w:name="_Toc235592652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2.1.1 Рассматривать в установленном порядке предложения Перевозчика по улучшению организации и осуществлению перевозок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муниципальному маршруту.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2.1.2 Предоставлять Перевозчику по его письменному заявлению информацию, необходимую для надлежащего осуществления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outlineLvl w:val="1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18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вправе:</w:t>
      </w:r>
      <w:bookmarkStart w:id="23" w:name="_Toc235594595"/>
      <w:bookmarkStart w:id="24" w:name="_Toc235592909"/>
      <w:bookmarkStart w:id="25" w:name="_Toc235592655"/>
      <w:bookmarkEnd w:id="20"/>
      <w:bookmarkEnd w:id="21"/>
      <w:bookmarkEnd w:id="22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2.2.1. Осуществлять контроль за исполнением Перевозчиком взятых на себя обязательств согласно данному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2.2.2 Использовать при контроле исполнения условий Договора данные системы спутниковой навигации ГЛОНАСС или ГЛОНАСС/</w:t>
      </w:r>
      <w:r w:rsidRPr="00424A0C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424A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автовокзалов и автостанций.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851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2.2.3. Проводить пр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оверку выполнения Перевозчиком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расписаний, в том числе с учетом сведений подтвержденных данными системы спутниковой навигации ГЛОНАСС или ГЛОНАСС/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либо путем получения от Перевозчика отчетов на бумажном носителе по форме в соответствии с Прил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ожением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№ 4.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2.2.4 Проводить в установленном порядке обследование пассажиропотока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муниципальном маршруте, в случае необходимости вносить в рабочие расписание движения (Приложение № 1) соответствующие изменения путём заключения с Перевозчиком дополнительного соглашения к настоящему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2.2.5 Требовать от Перевозчика информацию о принимаемых мерах по жалобам и заявлениям пассажиров.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2.2.6 В одностороннем порядке расторгнуть договор в случае систематически неисполнения или ненадлежащего исполнения Перевозчиком условий настоящего договора (более двух раз в течении срока действия настоящего договора).</w:t>
      </w:r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6" w:name="_Toc235594610"/>
      <w:bookmarkStart w:id="27" w:name="_Toc235592924"/>
      <w:bookmarkEnd w:id="23"/>
      <w:bookmarkEnd w:id="24"/>
      <w:bookmarkEnd w:id="25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2.3. Перевозчик вправе: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2.3.1 Вносить предложение по улучшению организации и осуществлению перевозок пассажиров и багажа по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 маршрут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ам Арамильского городского округа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2.3.2 В случае увеличения (уменьшения) пассажиропотока на маршруте обратиться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Администрацию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 предложением о внесении в расписание движения (Приложение № 1) соответствующих изменений путём заключения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Администрацией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дополнительного соглашения к настоящему договору.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2.3.3 Запрашивать у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информацию, необходимую для надлежащего исполнения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2.3.4 Отказаться от исполнения настоящего договора в течение срока его действия, в письменной форме предупредив об этом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Администрацию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менее чем за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90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календарных дней до момента расторжения договора.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2.3.5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целью улучшения качества обслуживания пассажиров в период действия настоящего Договора производить обновление парка транспортных средств с уведомлением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2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Перевозчик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обязан:</w:t>
      </w:r>
      <w:bookmarkEnd w:id="26"/>
      <w:bookmarkEnd w:id="27"/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 Приступить к осуществлению Перевозок с _____ и прекратить их осуществление в день окончания срока действия договора либо в день его досрочного расторжения.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2.4.2 Иметь лицензию на осуществление перевозок пассажиров автомобильным транспортом, оборудованным для перевозок более 8 человек.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2.4.3 Обеспечить соблюдение лицензионных требований и условий при осуществлении перевозок пассажиров.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2.4.4 В случае приостановления, прекращения действия или аннулирования лицензии на осуществление перевозок пассажиров автомобильным транспортом, оборудованным для перевозок более 8 человек, в течение двух рабочих дней в письменной форме сообщить об этом Министерству.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2.4.5 Осуществлять Перевозку, предусмотренную настоящим договором, в соответствии с требованиями нормативных правовых актов Российской Федерации, законами и иными нормативными правовыми актами Свердловской области.</w:t>
      </w:r>
    </w:p>
    <w:p w:rsidR="00D50873" w:rsidRPr="00BA4D5B" w:rsidRDefault="00D50873" w:rsidP="00F30BB7">
      <w:pPr>
        <w:suppressLineNumbers/>
        <w:tabs>
          <w:tab w:val="left" w:pos="153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2.4.6 Выполнять условия, определённые конкурсной документацией на право заключения договора об осуществлении перевозок пассажиров и багажа по межмуниципальному маршруту, по результатам которого с Перевозчиком заключён настоящий договор.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2.4.7 Обеспечить нахождение в каждом транспортном средстве, осуществляющем перевозки по Маршруту, копии настоящего договора со всеми приложениями к нему, заверенные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Администрацией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2.4.8 Обеспечить соблюдение водителями расписания движения и норм вместимости автобусов, не допускать отклонений от установленного маршрута следования и остановок на местах, не предусмотренных паспортом маршрута.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2.4.9 Рассматривать и принимать оперативные меры по жалобам и заявлениям пассажиров в соответствии с требованиями действующего законодательства.</w:t>
      </w:r>
    </w:p>
    <w:p w:rsidR="00D50873" w:rsidRPr="00BA4D5B" w:rsidRDefault="00D50873" w:rsidP="00F30BB7">
      <w:pPr>
        <w:suppressLineNumbers/>
        <w:tabs>
          <w:tab w:val="left" w:pos="170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2.4.10 До момента начала осуществления перевозок оборудовать транспортные средства (Приложение № 3), используемые для перевозки пассажиров в соответствии с данным Договором, аппаратурой спутниковой навигации в соответствии с постановлением Правительства Российской Федерации от 25 августа 2008 года № 641 «Об оснащении транспортных, технических средств и систем аппаратурой спутниковой навигации ГЛОНАСС или ГЛОНАСС/GPS» и Приказом Минтранса РФ от 09 марта 2010 года №  55 «Об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ГЛОНАСС/GPS» и обеспечить передачу сигнала в региональную информационную систему Свердловской области РНИС ГЛОНАСС. </w:t>
      </w:r>
    </w:p>
    <w:p w:rsidR="00D50873" w:rsidRPr="00B51AD0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2.4.11. Иметь и предоставить Администрации, заключённые с автостанцией Арамильского городского округа, включенные в паспорт маршрута перевозчика, в соответствии с Приложением № 2, договоры на предоставление услуг по обслуживанию пассажиров, заключаемые (перезаключаемые) в течении срока настоящего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28" w:name="_Toc235594612"/>
      <w:bookmarkStart w:id="29" w:name="_Toc235592926"/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2.4.12. </w:t>
      </w:r>
      <w:bookmarkEnd w:id="28"/>
      <w:bookmarkEnd w:id="29"/>
      <w:r w:rsidRPr="00B51A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случае поломки транспортного средства,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следующего по утвержденному маршруту, Перевозчик обязан предпринять действия, направленные на эвакуацию пассажиров с места поломки, доставки их до места назначения.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2.4.13. Обеспечить внешнее и внутреннее оформление транспортных средств, в соответствие с действующим законодательством.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2.4.14. Обеспечить пассажиров информацией по вопросам, касающимся организации перевозок транспортом общего пользования в соответствии с нормативными правовыми актами, регулирующими вопросы организации пассажирских перевозок.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2.4.18.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казывать помощь на дорогах другим Перевозчикам.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2.4.19. Предоставлять информацию о выполнении расписаний, с подтверждением данными системы спутниковой навигации ГЛОНАСС или ГЛОНАСС/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GPS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по форме в соответствии с Приложением № 4.</w:t>
      </w:r>
    </w:p>
    <w:p w:rsidR="00D50873" w:rsidRPr="00BA4D5B" w:rsidRDefault="00D50873" w:rsidP="00F30BB7">
      <w:p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30" w:name="_Toc235594693"/>
      <w:bookmarkStart w:id="31" w:name="_Toc235593007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3. Срок действия Договора</w:t>
      </w:r>
      <w:bookmarkEnd w:id="30"/>
      <w:bookmarkEnd w:id="31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360" w:right="-144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</w:pPr>
      <w:bookmarkStart w:id="32" w:name="_Toc235594694"/>
      <w:bookmarkStart w:id="33" w:name="_Toc235593008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ab/>
        <w:t>3.1. Настоящий Договор вступает в силу со дня подписания его сторонами.</w:t>
      </w:r>
      <w:bookmarkEnd w:id="32"/>
      <w:bookmarkEnd w:id="33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34" w:name="_Toc235594695"/>
      <w:bookmarkStart w:id="35" w:name="_Toc235593009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3.2. Срок действия Договора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три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года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bookmarkEnd w:id="34"/>
      <w:bookmarkEnd w:id="35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36" w:name="_Toc235594699"/>
      <w:bookmarkStart w:id="37" w:name="_Toc235593013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4. Порядок изменения и расторжения Договора</w:t>
      </w:r>
      <w:bookmarkEnd w:id="36"/>
      <w:bookmarkEnd w:id="37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20"/>
        <w:jc w:val="center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38" w:name="_Toc235594700"/>
      <w:bookmarkStart w:id="39" w:name="_Toc235593014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4.1. Все изменения, дополнения и приложения к настоящему Договору оформляются в письменном виде и являются неотъемлемой частью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0" w:name="_Toc235594701"/>
      <w:bookmarkStart w:id="41" w:name="_Toc235593015"/>
      <w:bookmarkEnd w:id="38"/>
      <w:bookmarkEnd w:id="39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4.2.</w:t>
      </w:r>
      <w:bookmarkStart w:id="42" w:name="_Toc235594703"/>
      <w:bookmarkStart w:id="43" w:name="_Toc235593017"/>
      <w:bookmarkEnd w:id="40"/>
      <w:bookmarkEnd w:id="41"/>
      <w:r w:rsidRPr="00BA4D5B">
        <w:rPr>
          <w:rFonts w:ascii="Times New Roman" w:eastAsia="Times New Roman" w:hAnsi="Times New Roman"/>
          <w:color w:val="auto"/>
          <w:spacing w:val="-6"/>
          <w:sz w:val="28"/>
          <w:szCs w:val="28"/>
          <w:lang w:eastAsia="ru-RU"/>
        </w:rPr>
        <w:t xml:space="preserve"> </w:t>
      </w:r>
      <w:bookmarkEnd w:id="42"/>
      <w:bookmarkEnd w:id="43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Администрация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одностороннем порядке расторгает договор до истечения установленного срока действия при условии предварительного уведомления Перевозчика за 5 рабочих дней в следующих случаях: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1) нарушение условий договора: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несоблюдение перевозчиком расписания движения автобусов по обслуживаемым маршрутам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более двух раз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совершение дорожно-транспортного происшествия с пострадавшими и (или) погибшими по вине водителя перевозчика на обслуживаемых в соответствии с договором маршрутах;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сроку эксплуатации транспортных средств;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наличию транспортных средств, специально оборудованных для перевозки инвалидов и других групп населения с ограниченными возможностями передвижения;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наличию (отсутствию) резерва транспортных средств;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классу экологичности транспортного средства в соответствии с данными паспорта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категории транспортной безопасности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нарушение заявленных условий по категории транспортной безопасности объекта транспортной инфраструктуры (собственной или арендованной), где происходит хранение транспортного средства;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2) аннулирование или приостановление действия лицензии, невыполнение лицензионных требований;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3) непредставление мер социальной поддержки на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внутримуниципальных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маршрутах в соответствии с </w:t>
      </w:r>
      <w:hyperlink r:id="rId14" w:history="1">
        <w:r w:rsidRPr="00253ACE">
          <w:rPr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Законом</w:t>
        </w:r>
      </w:hyperlink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Свердловской области от 25 ноября 2004 года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190-ОЗ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социальной поддержке ветеранов в Свердловской области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9"/>
        <w:jc w:val="both"/>
        <w:outlineLvl w:val="1"/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4.3. Договор может быть расторгнут Перевозчиком путем одностороннего отказа от его исполнения с </w:t>
      </w:r>
      <w:r w:rsidRPr="00BA4D5B"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 xml:space="preserve">направлением уведомления об этом </w:t>
      </w:r>
      <w:r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>в Администрацию</w:t>
      </w:r>
      <w:r w:rsidRPr="00BA4D5B">
        <w:rPr>
          <w:rFonts w:ascii="Times New Roman" w:eastAsia="Times New Roman" w:hAnsi="Times New Roman"/>
          <w:color w:val="auto"/>
          <w:spacing w:val="6"/>
          <w:sz w:val="28"/>
          <w:szCs w:val="28"/>
          <w:lang w:eastAsia="ru-RU"/>
        </w:rPr>
        <w:t xml:space="preserve"> за 90 календарных дней.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exact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44" w:name="_Toc235594718"/>
      <w:bookmarkStart w:id="45" w:name="_Toc235593032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5. Заключительные положения</w:t>
      </w:r>
      <w:bookmarkEnd w:id="44"/>
      <w:bookmarkEnd w:id="45"/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5.1 Перевозчик осуществляет перевозку пассажиров и багажа на основании выданной Лицензии на осуществление перевозок пассажиров автомобильным транспортом, оборудованным для перевозок более 8 человек № _______ от « ___ » __________ 20 __ г.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5.2 Перевозчик не вправе передавать свои обязательства по настоящему договору третьей стороне.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5.3 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5.4 Перевозчик подтверждает, что на день вступления настоящего договора в силу отсутствовали основания или обстоятельства, которые могли бы послужить причиной для расторжения настоящего договора.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6" w:name="_Toc235594719"/>
      <w:bookmarkStart w:id="47" w:name="_Toc235593033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5.5. Взаимоотношения сторон, не урегулированные настоящим Договором, регламентируются действующими нормативными правовыми актами Российской Федерации и Свердловской области.</w:t>
      </w:r>
      <w:bookmarkEnd w:id="46"/>
      <w:bookmarkEnd w:id="47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 w:firstLine="708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48" w:name="_Toc235594720"/>
      <w:bookmarkStart w:id="49" w:name="_Toc235593034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5.6. Все споры и разногласия, которые могут возникнуть из настоящего Договора или связанные с ним, должны разрешаться путем переговоров между сторонами. В случае не достижения сторонами взаимного согласия спор подлежит разрешению в порядке, установленном действующим законодательством</w:t>
      </w:r>
      <w:bookmarkEnd w:id="48"/>
      <w:bookmarkEnd w:id="49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в судебных органах по месту нахождения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Администрации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50" w:name="_Toc235594721"/>
      <w:bookmarkStart w:id="51" w:name="_Toc235593035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 5.7. Возникновение спора между сторонами не может служить основанием для отказа от выполнения договорных обязательств.</w:t>
      </w:r>
      <w:bookmarkEnd w:id="50"/>
      <w:bookmarkEnd w:id="51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both"/>
        <w:outlineLvl w:val="1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52" w:name="_Toc235594727"/>
      <w:bookmarkStart w:id="53" w:name="_Toc235593041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 </w:t>
      </w:r>
      <w:bookmarkStart w:id="54" w:name="_Toc235594728"/>
      <w:bookmarkStart w:id="55" w:name="_Toc235593042"/>
      <w:bookmarkEnd w:id="52"/>
      <w:bookmarkEnd w:id="53"/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5.8. Настоящий Договор составлен в двух экземплярах, имеющих одинаковую юридическую силу, по одному экземпляру для каждой стороны.</w:t>
      </w:r>
      <w:bookmarkEnd w:id="54"/>
      <w:bookmarkEnd w:id="55"/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after="0" w:line="240" w:lineRule="auto"/>
        <w:ind w:left="0" w:right="-144"/>
        <w:jc w:val="center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56" w:name="_Toc235594729"/>
      <w:bookmarkStart w:id="57" w:name="_Toc235593043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6. Реквизиты и почтовые адреса сторон</w:t>
      </w:r>
      <w:bookmarkEnd w:id="56"/>
      <w:bookmarkEnd w:id="57"/>
    </w:p>
    <w:p w:rsidR="00D50873" w:rsidRPr="00BA4D5B" w:rsidRDefault="00D50873" w:rsidP="00F30BB7">
      <w:pPr>
        <w:suppressLineNumbers/>
        <w:suppressAutoHyphens/>
        <w:spacing w:after="0" w:line="360" w:lineRule="auto"/>
        <w:ind w:left="0" w:right="-144"/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Перевозчик:</w:t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sz w:val="28"/>
          <w:szCs w:val="28"/>
          <w:lang w:eastAsia="ru-RU"/>
        </w:rPr>
        <w:t>Администрация: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6"/>
        <w:gridCol w:w="3809"/>
      </w:tblGrid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юридического лица: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Администрация Арамильского городского округа</w:t>
            </w: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Фирменное наименование (наименование)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______________________________________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Юридический адрес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Фактический адрес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ИНН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КПП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р/с, к/с, БИК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Для индивидуального предпринимателя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Фамилия, имя, отчество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______________________________________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Паспортные данные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Место регистрации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Место жительства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ИНН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р/с, к/с, БИК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Факс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7. Подписи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636"/>
        <w:gridCol w:w="4819"/>
      </w:tblGrid>
      <w:tr w:rsidR="00D50873" w:rsidRPr="00BA4D5B" w:rsidTr="00D50873">
        <w:tc>
          <w:tcPr>
            <w:tcW w:w="5637" w:type="dxa"/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________________________ /_____________ /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19" w:type="dxa"/>
            <w:hideMark/>
          </w:tcPr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____________________ / _________ /</w:t>
            </w:r>
          </w:p>
          <w:p w:rsidR="00D50873" w:rsidRPr="00BA4D5B" w:rsidRDefault="00D50873" w:rsidP="00F30BB7">
            <w:pPr>
              <w:suppressLineNumbers/>
              <w:suppressAutoHyphens/>
              <w:snapToGrid w:val="0"/>
              <w:spacing w:after="0" w:line="240" w:lineRule="auto"/>
              <w:ind w:left="34" w:right="-144"/>
              <w:jc w:val="both"/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2"/>
                <w:sz w:val="28"/>
                <w:szCs w:val="28"/>
                <w:lang w:eastAsia="ru-RU"/>
              </w:rPr>
              <w:t>М.п.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485676" w:rsidRPr="00BA4D5B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№3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Перечень транспортных средств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026"/>
        <w:gridCol w:w="2283"/>
        <w:gridCol w:w="1755"/>
        <w:gridCol w:w="1565"/>
      </w:tblGrid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62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Порядковый номер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марка модель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29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государственный номер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год выпуска</w:t>
            </w: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Подтверждаю, что указанные транспортные средства соответствуют для перевозки пассажиров находятся в технически исправном и надлежащем санитарном состоянии.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Дата____________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Руководитель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автопредприятия_________________________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</w:t>
      </w:r>
    </w:p>
    <w:p w:rsidR="00D50873" w:rsidRPr="00B51AD0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И.О. Фамилия)</w:t>
      </w:r>
    </w:p>
    <w:p w:rsidR="00D50873" w:rsidRPr="00B51AD0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______________________________________</w:t>
      </w:r>
      <w:r w:rsidRPr="00B51AD0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(подпись)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lastRenderedPageBreak/>
        <w:t>Приложение № 4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Сведения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A4D5B">
        <w:rPr>
          <w:rFonts w:ascii="Times New Roman" w:hAnsi="Times New Roman"/>
          <w:color w:val="auto"/>
          <w:sz w:val="28"/>
          <w:szCs w:val="28"/>
        </w:rPr>
        <w:t>о выполнении транспортной работы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Период </w:t>
      </w:r>
      <w:r w:rsidRPr="00BA4D5B">
        <w:rPr>
          <w:rFonts w:ascii="Times New Roman" w:hAnsi="Times New Roman"/>
          <w:color w:val="auto"/>
          <w:sz w:val="28"/>
          <w:szCs w:val="28"/>
        </w:rPr>
        <w:t>с ______________ по_____________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Перевозчик_________________________________________________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договора_________________________________________________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маршрута________________________________________________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№ расписания_______________________________________________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2"/>
        <w:gridCol w:w="1063"/>
        <w:gridCol w:w="1064"/>
        <w:gridCol w:w="1063"/>
        <w:gridCol w:w="1064"/>
        <w:gridCol w:w="1063"/>
        <w:gridCol w:w="1064"/>
        <w:gridCol w:w="1063"/>
        <w:gridCol w:w="1064"/>
      </w:tblGrid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Госу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дарст</w:t>
            </w: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венный номер автобуса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Марка автобуса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Вместимость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перевезен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ных пас</w:t>
            </w: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сажиров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перевезенных пассажиров с льготами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Процент заполняемости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Причина невыполнения рейса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602109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02109">
              <w:rPr>
                <w:rFonts w:ascii="Times New Roman" w:hAnsi="Times New Roman"/>
                <w:color w:val="auto"/>
                <w:sz w:val="24"/>
                <w:szCs w:val="24"/>
              </w:rPr>
              <w:t>Примечание</w:t>
            </w:r>
          </w:p>
        </w:tc>
      </w:tr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A4D5B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D50873" w:rsidRPr="00BA4D5B" w:rsidTr="00D5087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Итого за отчетный период: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 xml:space="preserve">Перевезено пассажиров________________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Процент заполняемости_______________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Процент выполнения рейсов___________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дата___________________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Руководитель автопредприятия___________________________(И.О. Фамилия)</w:t>
      </w:r>
    </w:p>
    <w:p w:rsidR="00D50873" w:rsidRPr="006D156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</w:t>
      </w:r>
      <w:r w:rsid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</w:t>
      </w:r>
      <w:r w:rsidRPr="006D1568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(подпись)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Default="00485676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РАЗДЕЛ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val="en-US" w:eastAsia="ru-RU"/>
        </w:rPr>
        <w:t>V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ОБРАЗЦЫ ФОРМ И ДОКУМЕНТОВ ДЛЯ ЗАПОЛНЕНИЯ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ПРЕТЕНДЕНТАМИ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120" w:line="240" w:lineRule="auto"/>
        <w:ind w:left="0" w:right="-144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58" w:name="_Toc169142940"/>
      <w:bookmarkStart w:id="59" w:name="_Toc159136868"/>
      <w:bookmarkStart w:id="60" w:name="_Toc159129432"/>
      <w:bookmarkStart w:id="61" w:name="_Toc158811964"/>
      <w:bookmarkStart w:id="62" w:name="_Toc140557821"/>
      <w:bookmarkStart w:id="63" w:name="_Toc132535640"/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120" w:line="240" w:lineRule="auto"/>
        <w:ind w:left="0" w:right="-144"/>
        <w:jc w:val="center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bookmarkStart w:id="64" w:name="_Toc169142941"/>
      <w:bookmarkEnd w:id="58"/>
      <w:bookmarkEnd w:id="59"/>
      <w:bookmarkEnd w:id="60"/>
      <w:bookmarkEnd w:id="61"/>
      <w:bookmarkEnd w:id="62"/>
      <w:bookmarkEnd w:id="63"/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ФОРМА 1. ОПИСЬ ДОКУМЕНТОВ, ПРЕДСТАВЛЯЕМЫХ ДЛЯ УЧАСТИЯ В КОНКУРСЕ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ОПИСЬ ДОКУМЕНТОВ,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представляемых для участия в конкурсе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подтверждает, что для участия в конкурсе на право заключения вышеуказанного договора направляются ниже перечисленные документы.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300"/>
        <w:gridCol w:w="1080"/>
        <w:gridCol w:w="1080"/>
      </w:tblGrid>
      <w:tr w:rsidR="00D50873" w:rsidRPr="00BA4D5B" w:rsidTr="00D50873">
        <w:trPr>
          <w:tblHeader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Кол-во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Номер листа</w:t>
            </w: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заявление на участие в конкурсе (по форме 2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предложение о качестве работ (услуг) и иные предложения об условиях исполнения договора (по форме ___ Раздела ___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выписка из Единого государственного реестра юридических лиц или нотариально заверенная копия такой выписки (для юридического лица)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или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выписка из Единого государственного реестра индивидуальных предпринимателей или нотариально заверенная копия такой выписки (для индивидуального предпринимателя)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лицо обладает правом действовать от имени претендента без доверенности (далее для целей настоящей главы - руководитель). В случае, если от имени претендента действует иное лицо, заявление на участие в конкурсе должно содержать также доверенность на осуществление действий от имени претендента, заверенная печатью претендента и подписанная руководителем претендента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руководителем, заявление на участие в конкурсе должно содержать также документ, подтверждающий полномочия такого лица;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копии учредительных документов претендента, заверенные печатью претендента и подписанные руководителем претендента или уполномоченным этим руководителем лицом, либо нотариально заверенные копии таких документов (для юридических лиц);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средств) (по форме № 3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36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лицензии на перевозки пассажиров автомобильным транспортом, оборудованным для перевозок более 8 человек;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numPr>
                <w:ilvl w:val="0"/>
                <w:numId w:val="25"/>
              </w:numPr>
              <w:suppressLineNumbers/>
              <w:tabs>
                <w:tab w:val="num" w:pos="392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транспортными средствами, если таковые имеются) (по форме № 4 Раздела 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ru-RU"/>
              </w:rPr>
              <w:t>V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конкурсной документации);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81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Другие документы, прикладываемые претендентом по его усмотрению </w:t>
            </w:r>
            <w:r w:rsidRPr="00BA4D5B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lang w:eastAsia="ru-RU"/>
              </w:rPr>
              <w:t>(перечислить все прилагаемые документы)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опись представленных документов.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81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Количество пронумерованных, прошитых, скрепленных печатью и заверенных подписью листов: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600" w:type="dxa"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C86FB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C86FB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Опись должна содержать исключительно наименования документов, фактически входящих в состав заявления на участие в конкурсе с указанием их реквизитов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br w:type="page"/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2. ЗАЯВЛЕНИЕ НА УЧАСТИЕ В КОНКУРСЕ</w:t>
      </w:r>
      <w:bookmarkEnd w:id="64"/>
    </w:p>
    <w:p w:rsidR="00D50873" w:rsidRPr="00BA4D5B" w:rsidRDefault="00D50873" w:rsidP="00F30BB7">
      <w:pPr>
        <w:suppressLineNumbers/>
        <w:suppressAutoHyphens/>
        <w:spacing w:after="0" w:line="36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center" w:pos="4677"/>
          <w:tab w:val="left" w:pos="7690"/>
        </w:tabs>
        <w:suppressAutoHyphens/>
        <w:spacing w:before="120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ЗАЯВЛЕНИЕ НА УЧАСТИЕ В КОНКУРСЕ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 право заключения договора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маршрутов регулярных пассажирских перевозок автомобильным транспортом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на территории Арамильского городского округа</w:t>
      </w:r>
    </w:p>
    <w:p w:rsidR="00D50873" w:rsidRPr="00BA4D5B" w:rsidRDefault="00D50873" w:rsidP="00F30BB7">
      <w:pPr>
        <w:suppressLineNumbers/>
        <w:suppressAutoHyphens/>
        <w:spacing w:before="120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tabs>
          <w:tab w:val="left" w:pos="560"/>
          <w:tab w:val="left" w:pos="6284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1. Изучив конкурсную документацию на право заключения вышеупомянутого Договора, а также применимые к данному конкурсу законодательство и нормативно-правовые акты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__________________________________________________________________,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(наименование претендента)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лице __________________________________________________________________,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(должность, ФИО (полностью) руководителя или уполномоченного лица для юридического лица)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сообщает о намерении участвовать в конкурсе на условиях, установленных в указанных выше документах, и направляет настоящее заявление.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120" w:line="240" w:lineRule="auto"/>
        <w:ind w:left="0" w:right="-144" w:firstLine="709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Мы согласны выполнять предусмотренные конкурсом работы в соответствии с требованиями конкурсной документации.</w:t>
      </w:r>
    </w:p>
    <w:p w:rsidR="00D50873" w:rsidRPr="00BA4D5B" w:rsidRDefault="00D50873" w:rsidP="00F30BB7">
      <w:pPr>
        <w:suppressLineNumbers/>
        <w:tabs>
          <w:tab w:val="left" w:pos="708"/>
          <w:tab w:val="left" w:pos="851"/>
        </w:tabs>
        <w:suppressAutoHyphens/>
        <w:spacing w:after="0" w:line="240" w:lineRule="auto"/>
        <w:ind w:left="0" w:right="-144"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>Если наши предложения, изложенные выше, будут приняты, мы берем на себя обязательство оказать услуги в соответствии с требованиями конкурсной документации и согласно нашим предложениям, которые мы просим включить в договор.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4. Настоящим заявлением 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_______ </w:t>
      </w:r>
    </w:p>
    <w:p w:rsidR="00D50873" w:rsidRPr="00602109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602109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                       (наименование организации – Претендента)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before="120" w:after="0" w:line="240" w:lineRule="auto"/>
        <w:ind w:left="0" w:right="-144" w:firstLine="540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мы декларируем соответствие требованиям, предусмотренным конкурсной документацией, а именно: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отношении нас не проводится процедура ликвидации юридического лица и 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деятельность не приостановлена в порядке, предусмотренном Кодексом Российской Федерации об административных правонарушениях, на день подачи заявления на участие в конкурсе;</w:t>
      </w:r>
    </w:p>
    <w:p w:rsidR="00D50873" w:rsidRPr="00BA4D5B" w:rsidRDefault="00D50873" w:rsidP="00F30BB7">
      <w:pPr>
        <w:numPr>
          <w:ilvl w:val="0"/>
          <w:numId w:val="26"/>
        </w:numPr>
        <w:suppressLineNumbers/>
        <w:suppressAutoHyphens/>
        <w:spacing w:after="0" w:line="240" w:lineRule="auto"/>
        <w:ind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не превышает двадцать пять процентов балансовой стоимости активов по данным бухгалтерской отчетности за последний завершенный отчетный период.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after="120" w:line="240" w:lineRule="auto"/>
        <w:ind w:left="0" w:right="-144" w:firstLine="540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5. Настоящим гарантируем достоверность представленной нами в заявлении информации и подтверждаем право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Организатора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не противоречащее требованию о формировании равных для всех претендентов, запрашивать у нас, в уполномоченных органах власти и у упомянутых в нашем заявлении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6.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В случае если наше предложение будет признано лучшим, мы берем на себя обязательства подписать с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Организатором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договор на оказание услуг в соответствии с требованиями конкурсной документации и условиями наших предложений, по истечении 20 дней со дня размещения на официальном сайте результатов. 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7.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В случае, если наши предложения будут лучшими после предложений победителя конкурса, а победитель конкурса будет признан уклонившимся от заключения договора с Заказчиком, мы обязуемся подписать данный договор в соответствии с требованиями конкурсной документации и условиями наших предложений.</w:t>
      </w:r>
    </w:p>
    <w:p w:rsidR="00D50873" w:rsidRPr="00BA4D5B" w:rsidRDefault="00D50873" w:rsidP="00F30BB7">
      <w:pPr>
        <w:suppressLineNumbers/>
        <w:tabs>
          <w:tab w:val="left" w:pos="708"/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8.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/>
          <w:color w:val="auto"/>
          <w:sz w:val="28"/>
          <w:szCs w:val="28"/>
        </w:rPr>
        <w:t xml:space="preserve">Организатором конкурса, нами уполномочен </w:t>
      </w:r>
      <w:r w:rsidRPr="00BA4D5B">
        <w:rPr>
          <w:rFonts w:ascii="Times New Roman" w:hAnsi="Times New Roman"/>
          <w:color w:val="auto"/>
          <w:sz w:val="28"/>
          <w:szCs w:val="28"/>
        </w:rPr>
        <w:t>__________________________________________________</w:t>
      </w:r>
    </w:p>
    <w:p w:rsidR="00D50873" w:rsidRPr="00503443" w:rsidRDefault="00D50873" w:rsidP="00F30BB7">
      <w:pPr>
        <w:suppressLineNumbers/>
        <w:tabs>
          <w:tab w:val="left" w:pos="309"/>
          <w:tab w:val="left" w:pos="6284"/>
        </w:tabs>
        <w:suppressAutoHyphens/>
        <w:spacing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b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(Ф.И.О., телефон представителя Претендента)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before="120" w:after="0" w:line="240" w:lineRule="auto"/>
        <w:ind w:left="0" w:right="-144"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Все сведения о проведении конкурса просим сообщать уполномоченному лицу.</w:t>
      </w:r>
    </w:p>
    <w:p w:rsidR="00D50873" w:rsidRPr="00BA4D5B" w:rsidRDefault="00D50873" w:rsidP="00F30BB7">
      <w:pPr>
        <w:suppressLineNumbers/>
        <w:tabs>
          <w:tab w:val="left" w:pos="993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9.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Настоящее заявление действует до завершения процедуры проведения конкурса.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614"/>
      </w:tblGrid>
      <w:tr w:rsidR="00D50873" w:rsidRPr="00BA4D5B" w:rsidTr="00D50873">
        <w:trPr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13. Сведения о претенденте</w:t>
            </w: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Фирменное наименование (наименование) и организационно-правовая форма претендента – юридического лица/ ФИО (полностью) и паспортные данные (серия и номер, дата выдачи, наименование органа, выдавшего паспорт) претендента – физического лица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ИНН/КПП*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lastRenderedPageBreak/>
              <w:t>Место нахождения претендента– юридического лица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Почтовый адрес претендента – юридического лица</w:t>
            </w:r>
            <w:r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/место жительства претендента–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физического лица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Контактный телефон, факс (с указанием кода города) 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0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val="en-US" w:eastAsia="ru-RU"/>
              </w:rPr>
              <w:t>E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-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val="en-US" w:eastAsia="ru-RU"/>
              </w:rPr>
              <w:t>mail</w:t>
            </w: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 (при наличии) *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0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  <w:t>Банковские реквизиты *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 w:firstLine="540"/>
              <w:jc w:val="both"/>
              <w:rPr>
                <w:rFonts w:ascii="Times New Roman" w:eastAsia="Times New Roman" w:hAnsi="Times New Roman"/>
                <w:color w:val="auto"/>
                <w:spacing w:val="-6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left" w:pos="1134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50873" w:rsidRPr="00BA4D5B" w:rsidRDefault="00D50873" w:rsidP="00F30BB7">
      <w:pPr>
        <w:suppressLineNumbers/>
        <w:tabs>
          <w:tab w:val="left" w:pos="1134"/>
        </w:tabs>
        <w:suppressAutoHyphens/>
        <w:spacing w:after="120" w:line="240" w:lineRule="auto"/>
        <w:ind w:left="0" w:right="-144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A4D5B">
        <w:rPr>
          <w:rFonts w:ascii="Times New Roman" w:hAnsi="Times New Roman"/>
          <w:color w:val="auto"/>
          <w:sz w:val="28"/>
          <w:szCs w:val="28"/>
        </w:rPr>
        <w:t>14.</w:t>
      </w:r>
      <w:r w:rsidRPr="00BA4D5B">
        <w:rPr>
          <w:rFonts w:ascii="Times New Roman" w:hAnsi="Times New Roman"/>
          <w:color w:val="auto"/>
          <w:sz w:val="28"/>
          <w:szCs w:val="28"/>
        </w:rPr>
        <w:tab/>
        <w:t>К настоящему заявлению прилагаются документы согласно описи, на _____листах.</w:t>
      </w:r>
    </w:p>
    <w:p w:rsidR="00D50873" w:rsidRPr="00BA4D5B" w:rsidRDefault="00D50873" w:rsidP="00F30BB7">
      <w:pPr>
        <w:suppressLineNumbers/>
        <w:tabs>
          <w:tab w:val="left" w:pos="708"/>
        </w:tabs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65" w:name="_4._ФОРМА_ПРЕДЛОЖЕНИЯ"/>
      <w:bookmarkStart w:id="66" w:name="_Toc158811967"/>
      <w:bookmarkStart w:id="67" w:name="_Toc159129435"/>
      <w:bookmarkStart w:id="68" w:name="_Toc159136871"/>
      <w:bookmarkEnd w:id="65"/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882F14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b/>
          <w:color w:val="auto"/>
          <w:sz w:val="28"/>
          <w:szCs w:val="28"/>
          <w:vertAlign w:val="superscript"/>
          <w:lang w:eastAsia="ru-RU"/>
        </w:rPr>
      </w:pPr>
    </w:p>
    <w:p w:rsidR="00D50873" w:rsidRPr="00BA4D5B" w:rsidRDefault="00D50873" w:rsidP="00F30BB7">
      <w:pPr>
        <w:suppressLineNumbers/>
        <w:tabs>
          <w:tab w:val="num" w:pos="2880"/>
          <w:tab w:val="num" w:pos="3960"/>
        </w:tabs>
        <w:suppressAutoHyphens/>
        <w:spacing w:after="0" w:line="240" w:lineRule="auto"/>
        <w:ind w:left="0" w:right="-144"/>
        <w:jc w:val="center"/>
        <w:outlineLvl w:val="2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ФОРМА 3.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конкурса-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 участие в конкурсе по ЛОТУ №________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Перевозки будут осуществляться транспортными средствами в соответствии с ФОРМОЙ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t>IV</w:t>
      </w: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12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4. ПЕРЕЧЕНЬ ТРАНСПОРТНЫХ СРЕДСТВ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4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67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конкурса-</w:t>
      </w:r>
    </w:p>
    <w:p w:rsidR="00D50873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Администрации Арамильского </w:t>
      </w:r>
    </w:p>
    <w:p w:rsidR="00D50873" w:rsidRPr="00BA4D5B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67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городского округа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624000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Свердловская область,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ул. 1 Мая, 12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Настоящим ____________________________________________________________ 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  <w:t xml:space="preserve"> </w:t>
      </w: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ab/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(наименование претендента)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подтверждает осуществление перевозок пассажиров, в случае победы в конкурсе, следующими транспортными средствами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761"/>
        <w:gridCol w:w="2334"/>
        <w:gridCol w:w="1631"/>
        <w:gridCol w:w="2104"/>
      </w:tblGrid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Право владения (собственность, пользование, другое)</w:t>
            </w: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bookmarkEnd w:id="66"/>
    <w:bookmarkEnd w:id="67"/>
    <w:bookmarkEnd w:id="68"/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485676" w:rsidRPr="00BA4D5B" w:rsidRDefault="00485676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6D1568" w:rsidRDefault="006D1568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6D1568" w:rsidRPr="00BA4D5B" w:rsidRDefault="006D1568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283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5. ДОВЕРЕННОСТЬ НА УПОЛНОМОЧЕННОЕ ЛИЦО, ИМЕЮЩЕЕ ПРАВО ПРЕДСТАВЛЕНИЯ ИНТЕРЕСОВ УЧАСТНИКА КОНКУРСА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-112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бланке организации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Дата, исх. номер</w:t>
      </w:r>
      <w:r w:rsidRPr="008B079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50873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</w:p>
    <w:p w:rsidR="00D50873" w:rsidRDefault="00D50873" w:rsidP="00F30BB7">
      <w:pPr>
        <w:suppressLineNumbers/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Администрации Арамильского </w:t>
      </w:r>
    </w:p>
    <w:p w:rsidR="00D50873" w:rsidRPr="00BA4D5B" w:rsidRDefault="00D50873" w:rsidP="00F30BB7">
      <w:pPr>
        <w:suppressLineNumbers/>
        <w:tabs>
          <w:tab w:val="left" w:pos="5670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городского округа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624000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Свердловская область, </w:t>
      </w:r>
    </w:p>
    <w:p w:rsidR="00D50873" w:rsidRPr="00BA4D5B" w:rsidRDefault="00D50873" w:rsidP="00F30BB7">
      <w:pPr>
        <w:suppressLineNumbers/>
        <w:tabs>
          <w:tab w:val="left" w:pos="6284"/>
        </w:tabs>
        <w:suppressAutoHyphens/>
        <w:spacing w:after="0" w:line="240" w:lineRule="auto"/>
        <w:ind w:left="5387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Арамиль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ул. 1 Мая, 12</w:t>
      </w:r>
    </w:p>
    <w:p w:rsidR="00D50873" w:rsidRPr="00BA4D5B" w:rsidRDefault="00D50873" w:rsidP="00F30BB7">
      <w:pPr>
        <w:suppressLineNumbers/>
        <w:tabs>
          <w:tab w:val="left" w:pos="6315"/>
        </w:tabs>
        <w:suppressAutoHyphens/>
        <w:spacing w:after="0" w:line="240" w:lineRule="auto"/>
        <w:ind w:left="-112" w:right="-144"/>
        <w:jc w:val="right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-112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ДОВЕРЕННОСТЬ № 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г. _____________ 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___________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__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(прописью число, месяц и год выдачи доверенности)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Претендент: 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u w:val="single"/>
          <w:lang w:eastAsia="ru-RU"/>
        </w:rPr>
        <w:t>_</w:t>
      </w:r>
    </w:p>
    <w:p w:rsidR="00D50873" w:rsidRPr="00503443" w:rsidRDefault="00D50873" w:rsidP="00F30BB7">
      <w:pPr>
        <w:suppressLineNumbers/>
        <w:suppressAutoHyphens/>
        <w:spacing w:after="120" w:line="240" w:lineRule="auto"/>
        <w:ind w:left="0" w:right="-144" w:firstLine="540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(наименование)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доверяет_______________________________________________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(фамилия, имя, отчество, должность)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паспорт серии _____ № ______ выдан________ «___» ______________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представлять интересы 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</w:t>
      </w:r>
    </w:p>
    <w:p w:rsidR="00D50873" w:rsidRPr="00503443" w:rsidRDefault="00D50873" w:rsidP="00F30BB7">
      <w:pPr>
        <w:suppressLineNumbers/>
        <w:suppressAutoHyphens/>
        <w:spacing w:after="120" w:line="240" w:lineRule="auto"/>
        <w:ind w:left="0" w:right="-144" w:firstLine="540"/>
        <w:jc w:val="center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(наименование организации)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конкурсе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право заключения договора 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транспортное 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муниципальных маршрут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ов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регулярных пассажирских перевозок автомобильным транспортом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в Арамильском городском округе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)» (далее – Конкурс).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рамках представления наших интересов он уполномочен от имени доверителя представлять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Организатору конкурса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Конкурсной комиссии необходимые документы, подписывать и получать от имени доверителя все необходимые документы, а также совершать иные действия, связанные с проведением Конкурса.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Подпись _______________________________  _________________удостоверяю.</w:t>
      </w:r>
    </w:p>
    <w:p w:rsidR="00D50873" w:rsidRPr="00503443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(Ф.И.О. удостоверяемого)              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                                       </w:t>
      </w:r>
      <w:r w:rsidRPr="00503443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(подпись удостоверяемого)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Доверенность действительна по «__» ________20__ г.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Руководитель организации _______________ (_____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__________)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                                  </w:t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МП 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          </w:t>
      </w: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(Ф.И.О.)</w:t>
      </w:r>
    </w:p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ФОРМА 6.  ЗАПРОС О РАЗЪЯСНЕНИИ КОНКУРСНОЙ ДОКУМЕНТАЦИИ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7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315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</w:t>
            </w:r>
          </w:p>
          <w:p w:rsidR="00D50873" w:rsidRDefault="00D50873" w:rsidP="00F30BB7">
            <w:pPr>
              <w:suppressLineNumbers/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Администрации Арамильского </w:t>
            </w:r>
          </w:p>
          <w:p w:rsidR="00D50873" w:rsidRPr="00BA4D5B" w:rsidRDefault="00D50873" w:rsidP="00F30BB7">
            <w:pPr>
              <w:suppressLineNumbers/>
              <w:tabs>
                <w:tab w:val="left" w:pos="5670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897" w:right="-144" w:hanging="5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12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апрос о разъяснении конкурсной документации</w:t>
      </w:r>
    </w:p>
    <w:p w:rsidR="00D50873" w:rsidRPr="00882F14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 конкурсу </w:t>
      </w: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на право заключения договора на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транспортное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 обслуживание </w:t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внутри</w:t>
      </w:r>
      <w:r w:rsidRPr="00BA4D5B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муниципальных маршрутов регулярных пассажирских перевозок автомобильным </w:t>
      </w:r>
      <w:r w:rsidRPr="00882F14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>транспортом</w:t>
      </w:r>
      <w:r w:rsidRPr="00882F1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в Арамильском городском округе</w:t>
      </w:r>
    </w:p>
    <w:p w:rsidR="00D50873" w:rsidRDefault="00D50873" w:rsidP="00F30BB7">
      <w:pPr>
        <w:suppressLineNumbers/>
        <w:suppressAutoHyphens/>
        <w:spacing w:after="0" w:line="240" w:lineRule="auto"/>
        <w:ind w:left="0" w:right="-144"/>
        <w:jc w:val="center"/>
        <w:outlineLvl w:val="6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outlineLvl w:val="6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Уважаемые господа!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line="240" w:lineRule="auto"/>
        <w:ind w:left="0" w:right="-144" w:firstLine="567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Прошу Вас разъяснить следующие положения конкурсной документации: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3"/>
        <w:gridCol w:w="1984"/>
        <w:gridCol w:w="4960"/>
      </w:tblGrid>
      <w:tr w:rsidR="00D50873" w:rsidRPr="00BA4D5B" w:rsidTr="00D5087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№</w:t>
            </w:r>
          </w:p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Раздел конкурсной документации (информация претендентов, информационная карта и т.п.)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Ссылка на пункт конкурсной документации, положения которого следует разъяснить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Содержание запроса на разъяснение положений конкурсной документации </w:t>
            </w:r>
          </w:p>
        </w:tc>
      </w:tr>
      <w:tr w:rsidR="00D50873" w:rsidRPr="00BA4D5B" w:rsidTr="00D50873">
        <w:trPr>
          <w:cantSplit/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cantSplit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numPr>
                <w:ilvl w:val="0"/>
                <w:numId w:val="27"/>
              </w:numPr>
              <w:suppressLineNumbers/>
              <w:suppressAutoHyphens/>
              <w:spacing w:after="0" w:line="360" w:lineRule="auto"/>
              <w:ind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36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before="160" w:after="0" w:line="240" w:lineRule="auto"/>
        <w:ind w:left="0" w:right="-144" w:firstLine="567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Ответ на запрос прошу направить в организацию по адресу: 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_______________________________________________</w:t>
      </w: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_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82F14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(почтовый адрес организации, направившей запрос)</w:t>
      </w:r>
    </w:p>
    <w:p w:rsidR="00D50873" w:rsidRPr="00BA4D5B" w:rsidRDefault="00D50873" w:rsidP="00F30BB7">
      <w:pPr>
        <w:suppressLineNumbers/>
        <w:tabs>
          <w:tab w:val="center" w:pos="4677"/>
          <w:tab w:val="right" w:pos="9355"/>
        </w:tabs>
        <w:suppressAutoHyphens/>
        <w:spacing w:after="0" w:line="240" w:lineRule="auto"/>
        <w:ind w:left="0" w:right="-144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BA4D5B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82F14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82F14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BA4D5B" w:rsidRDefault="00D50873" w:rsidP="00F30BB7">
      <w:pPr>
        <w:suppressLineNumbers/>
        <w:suppressAutoHyphens/>
        <w:autoSpaceDE w:val="0"/>
        <w:autoSpaceDN w:val="0"/>
        <w:adjustRightInd w:val="0"/>
        <w:spacing w:before="57" w:after="0" w:line="240" w:lineRule="auto"/>
        <w:ind w:left="0" w:right="-144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ФОРМА 7. ПРЕДЛОЖЕНИЕ О КАЧЕСТВЕ РАБОТ (УСЛУГ) И ИНЫЕ ПРЕДЛОЖЕНИЯ ОБ УСЛОВИЯХ ИСПОЛНЕНИЯ ДОГОВОРА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D50873" w:rsidRPr="00BA4D5B" w:rsidTr="00D50873">
        <w:tc>
          <w:tcPr>
            <w:tcW w:w="4747" w:type="dxa"/>
            <w:hideMark/>
          </w:tcPr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На бланке организации</w:t>
            </w:r>
          </w:p>
          <w:p w:rsidR="00D50873" w:rsidRPr="00BA4D5B" w:rsidRDefault="00D50873" w:rsidP="00F30BB7">
            <w:pPr>
              <w:suppressLineNumbers/>
              <w:tabs>
                <w:tab w:val="center" w:pos="4677"/>
                <w:tab w:val="left" w:pos="7690"/>
              </w:tabs>
              <w:suppressAutoHyphens/>
              <w:spacing w:before="120"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Дата, исх. номер</w:t>
            </w:r>
          </w:p>
        </w:tc>
        <w:tc>
          <w:tcPr>
            <w:tcW w:w="4748" w:type="dxa"/>
          </w:tcPr>
          <w:p w:rsidR="00D50873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Организатору конкурса-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4000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, Свердловская область, г.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Арамиль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г,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ул. 1 Мая, дом</w:t>
            </w:r>
            <w:r w:rsidRPr="00BA4D5B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</w:p>
          <w:p w:rsidR="00D50873" w:rsidRPr="00BA4D5B" w:rsidRDefault="00D50873" w:rsidP="00F30BB7">
            <w:pPr>
              <w:suppressLineNumbers/>
              <w:tabs>
                <w:tab w:val="left" w:pos="6284"/>
              </w:tabs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Участника ___________________________________________________________________</w:t>
      </w:r>
    </w:p>
    <w:p w:rsidR="00D50873" w:rsidRPr="008B079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Наименование юридического лица, ФИО – индивидуального предпринимателя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outlineLvl w:val="0"/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лот № _____ 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outlineLvl w:val="0"/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>№</w:t>
      </w:r>
      <w:r w:rsidRPr="00BA4D5B">
        <w:rPr>
          <w:rFonts w:ascii="Times New Roman" w:eastAsia="Times New Roman" w:hAnsi="Times New Roman" w:cs="Arial"/>
          <w:b/>
          <w:bCs/>
          <w:color w:val="auto"/>
          <w:kern w:val="32"/>
          <w:sz w:val="28"/>
          <w:szCs w:val="28"/>
          <w:lang w:eastAsia="ru-RU"/>
        </w:rPr>
        <w:t xml:space="preserve">_________«______________________________________________________»  </w:t>
      </w:r>
    </w:p>
    <w:p w:rsidR="00D50873" w:rsidRPr="008B0798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</w:pP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 xml:space="preserve">                         (участник указывает номер и наименование </w:t>
      </w:r>
      <w:r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внутри</w:t>
      </w:r>
      <w:r w:rsidRPr="008B0798">
        <w:rPr>
          <w:rFonts w:ascii="Times New Roman" w:eastAsia="Times New Roman" w:hAnsi="Times New Roman"/>
          <w:color w:val="auto"/>
          <w:sz w:val="28"/>
          <w:szCs w:val="28"/>
          <w:vertAlign w:val="superscript"/>
          <w:lang w:eastAsia="ru-RU"/>
        </w:rPr>
        <w:t>муниципального маршрута)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Изучив конкурсную документацию, мы согласны участвовать в данном конкурсе в соответствии с требованиями настоящей конкурсной документации и на условиях исполнения договора, указанных в настоящем предложении.</w:t>
      </w: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Предлагаем исполнение договора на следующих условиях: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973"/>
        <w:gridCol w:w="1880"/>
        <w:gridCol w:w="1748"/>
        <w:gridCol w:w="1346"/>
        <w:gridCol w:w="1313"/>
      </w:tblGrid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Условия исполнения договора</w:t>
            </w: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Предложение юридического лица (индивидуального предпринимателя) об условиях исполнения договора</w:t>
            </w: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Количество транспортных средств, которые будут осуществлять пассажирские перевозки по заявленному лоту со сроком эксплуатации транспортных средств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(с учетом резервных транспортных средств) (указывается количество полных лет с даты – год выпуска транспортного средства):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до 3 лет;                                                  - от 3 до 5 лет;                                             - от 5 до 7 лет;                                             - от 7 до 10 лет;                                            - от 10 до 15 лет;                                           - свыше 15 лет.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Наличие транспортных средств, специально оборудованных для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перевозки инвалидов и других групп населения с ограниченными возможностями передвижения: не оборудовано ни одного транспортного средства: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до 30 процентов от общего количества  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от 30 до 60 процентов от общего количества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от 60 до 99 процентов от общего количества заявленных транспортных средств по лоту с учетом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оборудовано 100 процентов от общего количества заявленных   транспортных средств по лоту с учетом резерва.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Наличие (отсутствие) резерва транспортных средств: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без резерва;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резерв до 30 процентов от численности заявленных транспортных средств по заявленному лоту;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- резерв от 30 до 60 процентов от численности заявленных транспортных средств по заявленному лоту; 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резерв более 60 процентов от численности заявленных транспортных средств по заявленному лоту.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Информация о количестве транспортных средств соответствующего Классу экологичности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транспортного средства в соответствии с данными паспорта транспортного средства (за каждое  транспортное средство в соответствии с заявлением по лоту) ( с учетом резервных транспортных средств: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- 0 или отсутствуют сведения;                               - первый (Евро 1);                                           - второй (Евро 2);                                           - третий (Евро 3);                                           - четвертый (Евро 4) и выше.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Информация о присвоении Категории транспортной безопасности транспортного средства (за каждое транспортное средство в соответствии с заявлением по лоту, с учетом резервных транспортных средств):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сведения о присвоении категории отсутствуют;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категория присвоена.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Информация о присвоении Категории транспортной безопасности объекта транспортной инфраструктуры (собственной или              арендованной), где происходит хранение транспортного средства: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сведения отсутствуют;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 категория присвоена.</w:t>
            </w:r>
          </w:p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rPr>
          <w:trHeight w:val="448"/>
        </w:trPr>
        <w:tc>
          <w:tcPr>
            <w:tcW w:w="537" w:type="dxa"/>
            <w:vMerge w:val="restart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vMerge w:val="restart"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Информация о категории и классе транспортных средств для осуществления перевозок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пассажиров и багажа по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внутри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ым </w:t>
            </w: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маршрутам, их количество (по классификации ГОСТ Р 52051-2003. Механические транспортные средства и прицепы. Классификация и определения).</w:t>
            </w:r>
          </w:p>
        </w:tc>
        <w:tc>
          <w:tcPr>
            <w:tcW w:w="1880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Государственный регистрационный номер </w:t>
            </w:r>
          </w:p>
        </w:tc>
        <w:tc>
          <w:tcPr>
            <w:tcW w:w="1748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категория(М1,М2,М3)</w:t>
            </w:r>
          </w:p>
        </w:tc>
        <w:tc>
          <w:tcPr>
            <w:tcW w:w="1346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класс (А.В)</w:t>
            </w:r>
          </w:p>
        </w:tc>
        <w:tc>
          <w:tcPr>
            <w:tcW w:w="131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класс(1,2,3)</w:t>
            </w:r>
          </w:p>
        </w:tc>
      </w:tr>
      <w:tr w:rsidR="00D50873" w:rsidRPr="00BA4D5B" w:rsidTr="00D50873">
        <w:trPr>
          <w:trHeight w:val="2337"/>
        </w:trPr>
        <w:tc>
          <w:tcPr>
            <w:tcW w:w="537" w:type="dxa"/>
            <w:vMerge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vMerge/>
          </w:tcPr>
          <w:p w:rsidR="00D50873" w:rsidRPr="008B0798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Align w:val="center"/>
          </w:tcPr>
          <w:p w:rsidR="00D50873" w:rsidRPr="008B0798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50873" w:rsidRPr="00BA4D5B" w:rsidTr="00D50873">
        <w:tc>
          <w:tcPr>
            <w:tcW w:w="537" w:type="dxa"/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</w:tcPr>
          <w:p w:rsidR="00D50873" w:rsidRPr="00BA4D5B" w:rsidRDefault="00D50873" w:rsidP="00F30BB7">
            <w:pPr>
              <w:suppressLineNumbers/>
              <w:tabs>
                <w:tab w:val="left" w:pos="119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287" w:type="dxa"/>
            <w:gridSpan w:val="4"/>
            <w:vAlign w:val="center"/>
          </w:tcPr>
          <w:p w:rsidR="00D50873" w:rsidRPr="00BA4D5B" w:rsidRDefault="00D50873" w:rsidP="00F30BB7">
            <w:pPr>
              <w:suppressLineNumbers/>
              <w:tabs>
                <w:tab w:val="left" w:pos="1077"/>
              </w:tabs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50873" w:rsidRPr="00BA4D5B" w:rsidRDefault="00D50873" w:rsidP="00F30BB7">
      <w:pPr>
        <w:suppressLineNumbers/>
        <w:tabs>
          <w:tab w:val="left" w:pos="1191"/>
        </w:tabs>
        <w:suppressAutoHyphens/>
        <w:autoSpaceDE w:val="0"/>
        <w:autoSpaceDN w:val="0"/>
        <w:adjustRightInd w:val="0"/>
        <w:spacing w:after="0" w:line="240" w:lineRule="auto"/>
        <w:ind w:left="0" w:right="-144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-142" w:right="-144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BA4D5B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Настоящим подтверждаем правильность и достоверность всех указанных данных и сведений.</w:t>
      </w:r>
      <w:bookmarkStart w:id="69" w:name="_GoBack"/>
      <w:bookmarkEnd w:id="69"/>
    </w:p>
    <w:p w:rsidR="00D50873" w:rsidRPr="00BA4D5B" w:rsidRDefault="00D50873" w:rsidP="00F30BB7">
      <w:pPr>
        <w:suppressLineNumbers/>
        <w:suppressAutoHyphens/>
        <w:spacing w:after="0" w:line="240" w:lineRule="auto"/>
        <w:ind w:left="-142" w:right="-144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D50873" w:rsidRPr="00BA4D5B" w:rsidRDefault="00D50873" w:rsidP="00F30BB7">
      <w:pPr>
        <w:suppressLineNumbers/>
        <w:suppressAutoHyphens/>
        <w:spacing w:after="0" w:line="240" w:lineRule="auto"/>
        <w:ind w:left="0" w:right="-144" w:firstLine="709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68"/>
        <w:gridCol w:w="723"/>
        <w:gridCol w:w="2757"/>
        <w:gridCol w:w="600"/>
        <w:gridCol w:w="2460"/>
      </w:tblGrid>
      <w:tr w:rsidR="00D50873" w:rsidRPr="00BA4D5B" w:rsidTr="00D50873">
        <w:trPr>
          <w:trHeight w:val="425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3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873" w:rsidRPr="00BA4D5B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50873" w:rsidRPr="008B0798" w:rsidTr="00D50873">
        <w:trPr>
          <w:trHeight w:val="161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(Должность лица, уполномоченного на осуществление действий от имени претендента)</w:t>
            </w:r>
          </w:p>
        </w:tc>
        <w:tc>
          <w:tcPr>
            <w:tcW w:w="723" w:type="dxa"/>
            <w:vAlign w:val="center"/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Подпись</w:t>
            </w:r>
          </w:p>
        </w:tc>
        <w:tc>
          <w:tcPr>
            <w:tcW w:w="600" w:type="dxa"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873" w:rsidRPr="008B0798" w:rsidRDefault="00D50873" w:rsidP="00F30BB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</w:pPr>
            <w:r w:rsidRPr="008B079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</w:tbl>
    <w:p w:rsidR="00D50873" w:rsidRPr="008B0798" w:rsidRDefault="00D50873" w:rsidP="00F30BB7">
      <w:pPr>
        <w:suppressLineNumbers/>
        <w:suppressAutoHyphens/>
        <w:spacing w:after="0" w:line="240" w:lineRule="auto"/>
        <w:ind w:left="-142" w:right="-144"/>
        <w:rPr>
          <w:color w:val="auto"/>
          <w:sz w:val="28"/>
          <w:szCs w:val="28"/>
          <w:vertAlign w:val="superscript"/>
        </w:rPr>
      </w:pPr>
    </w:p>
    <w:p w:rsidR="00D50873" w:rsidRPr="00BA4D5B" w:rsidRDefault="00D50873" w:rsidP="00F30BB7">
      <w:pPr>
        <w:suppressLineNumbers/>
        <w:suppressAutoHyphens/>
        <w:ind w:left="0" w:right="-144"/>
        <w:rPr>
          <w:rFonts w:ascii="Times New Roman" w:hAnsi="Times New Roman"/>
          <w:color w:val="auto"/>
          <w:sz w:val="28"/>
          <w:szCs w:val="28"/>
        </w:rPr>
      </w:pPr>
    </w:p>
    <w:sectPr w:rsidR="00D50873" w:rsidRPr="00BA4D5B" w:rsidSect="00E928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56" w:rsidRDefault="00FD7C56" w:rsidP="00E9285B">
      <w:pPr>
        <w:spacing w:after="0" w:line="240" w:lineRule="auto"/>
      </w:pPr>
      <w:r>
        <w:separator/>
      </w:r>
    </w:p>
  </w:endnote>
  <w:endnote w:type="continuationSeparator" w:id="0">
    <w:p w:rsidR="00FD7C56" w:rsidRDefault="00FD7C56" w:rsidP="00E9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Gothic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56" w:rsidRDefault="00FD7C56" w:rsidP="00E9285B">
      <w:pPr>
        <w:spacing w:after="0" w:line="240" w:lineRule="auto"/>
      </w:pPr>
      <w:r>
        <w:separator/>
      </w:r>
    </w:p>
  </w:footnote>
  <w:footnote w:type="continuationSeparator" w:id="0">
    <w:p w:rsidR="00FD7C56" w:rsidRDefault="00FD7C56" w:rsidP="00E9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9E0E167C"/>
    <w:lvl w:ilvl="0">
      <w:start w:val="1"/>
      <w:numFmt w:val="decimal"/>
      <w:pStyle w:val="-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5B8ED1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606398"/>
    <w:multiLevelType w:val="multilevel"/>
    <w:tmpl w:val="BA9A2996"/>
    <w:lvl w:ilvl="0">
      <w:start w:val="28"/>
      <w:numFmt w:val="decimal"/>
      <w:pStyle w:val="a0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decimal"/>
      <w:pStyle w:val="2"/>
      <w:lvlText w:val="25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2F31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CF1BDC"/>
    <w:multiLevelType w:val="multilevel"/>
    <w:tmpl w:val="E20220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>
    <w:nsid w:val="241E428B"/>
    <w:multiLevelType w:val="hybridMultilevel"/>
    <w:tmpl w:val="25823676"/>
    <w:lvl w:ilvl="0" w:tplc="B4BC37D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244A6A8D"/>
    <w:multiLevelType w:val="hybridMultilevel"/>
    <w:tmpl w:val="B2A03DF2"/>
    <w:lvl w:ilvl="0" w:tplc="92DC9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616A2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82F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A07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CE70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048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CC4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DE2D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2A2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C52F16"/>
    <w:multiLevelType w:val="hybridMultilevel"/>
    <w:tmpl w:val="F4AAD46A"/>
    <w:lvl w:ilvl="0" w:tplc="1F6E44A6">
      <w:start w:val="1"/>
      <w:numFmt w:val="bullet"/>
      <w:pStyle w:val="a1"/>
      <w:lvlText w:val=""/>
      <w:lvlJc w:val="left"/>
      <w:pPr>
        <w:tabs>
          <w:tab w:val="num" w:pos="1158"/>
        </w:tabs>
        <w:ind w:left="1138" w:hanging="340"/>
      </w:pPr>
      <w:rPr>
        <w:rFonts w:ascii="Symbol" w:hAnsi="Symbol" w:hint="default"/>
        <w:b w:val="0"/>
        <w:i w:val="0"/>
        <w:sz w:val="24"/>
      </w:rPr>
    </w:lvl>
    <w:lvl w:ilvl="1" w:tplc="04190019">
      <w:numFmt w:val="bullet"/>
      <w:lvlText w:val="-"/>
      <w:lvlJc w:val="left"/>
      <w:pPr>
        <w:tabs>
          <w:tab w:val="num" w:pos="2177"/>
        </w:tabs>
        <w:ind w:left="2177" w:hanging="360"/>
      </w:pPr>
      <w:rPr>
        <w:rFonts w:ascii="Arial CYR" w:eastAsia="Times New Roman" w:hAnsi="Arial CYR" w:cs="Arial CYR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8">
    <w:nsid w:val="31C21A28"/>
    <w:multiLevelType w:val="multilevel"/>
    <w:tmpl w:val="A67A37F0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>
    <w:nsid w:val="31E255D5"/>
    <w:multiLevelType w:val="hybridMultilevel"/>
    <w:tmpl w:val="B5364652"/>
    <w:lvl w:ilvl="0" w:tplc="CA9C3C5C">
      <w:start w:val="1"/>
      <w:numFmt w:val="decimal"/>
      <w:pStyle w:val="phList2"/>
      <w:lvlText w:val="%1."/>
      <w:lvlJc w:val="left"/>
      <w:pPr>
        <w:tabs>
          <w:tab w:val="num" w:pos="1920"/>
        </w:tabs>
        <w:ind w:left="1920" w:hanging="360"/>
      </w:pPr>
    </w:lvl>
    <w:lvl w:ilvl="1" w:tplc="FC3E9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64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EE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C95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EA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CCD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646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862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019B9"/>
    <w:multiLevelType w:val="hybridMultilevel"/>
    <w:tmpl w:val="BD5849F6"/>
    <w:lvl w:ilvl="0" w:tplc="FFFFFFFF">
      <w:start w:val="1"/>
      <w:numFmt w:val="bullet"/>
      <w:pStyle w:val="a3"/>
      <w:lvlText w:val=""/>
      <w:lvlJc w:val="left"/>
      <w:pPr>
        <w:tabs>
          <w:tab w:val="num" w:pos="1093"/>
        </w:tabs>
        <w:ind w:left="1093" w:hanging="340"/>
      </w:pPr>
      <w:rPr>
        <w:rFonts w:ascii="Symbol" w:hAnsi="Symbol" w:hint="default"/>
      </w:rPr>
    </w:lvl>
    <w:lvl w:ilvl="1" w:tplc="04190003">
      <w:start w:val="1"/>
      <w:numFmt w:val="bullet"/>
      <w:pStyle w:val="10"/>
      <w:lvlText w:val=""/>
      <w:lvlJc w:val="left"/>
      <w:pPr>
        <w:tabs>
          <w:tab w:val="num" w:pos="1819"/>
        </w:tabs>
        <w:ind w:left="798" w:firstLine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349911F0"/>
    <w:multiLevelType w:val="hybridMultilevel"/>
    <w:tmpl w:val="DCD0C994"/>
    <w:lvl w:ilvl="0" w:tplc="A1FCA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662165F"/>
    <w:multiLevelType w:val="hybridMultilevel"/>
    <w:tmpl w:val="B956A42E"/>
    <w:lvl w:ilvl="0" w:tplc="CFAE00BA">
      <w:start w:val="1"/>
      <w:numFmt w:val="bullet"/>
      <w:lvlText w:val=""/>
      <w:lvlJc w:val="left"/>
      <w:pPr>
        <w:tabs>
          <w:tab w:val="num" w:pos="1928"/>
        </w:tabs>
        <w:ind w:left="1928" w:hanging="28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pStyle w:val="21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36DB3011"/>
    <w:multiLevelType w:val="multilevel"/>
    <w:tmpl w:val="110A2EEC"/>
    <w:lvl w:ilvl="0">
      <w:start w:val="8"/>
      <w:numFmt w:val="decimal"/>
      <w:pStyle w:val="a4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F544A0D"/>
    <w:multiLevelType w:val="hybridMultilevel"/>
    <w:tmpl w:val="986046EE"/>
    <w:lvl w:ilvl="0" w:tplc="0419000F">
      <w:start w:val="1"/>
      <w:numFmt w:val="bullet"/>
      <w:pStyle w:val="11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04190019">
      <w:start w:val="1"/>
      <w:numFmt w:val="bullet"/>
      <w:pStyle w:val="a5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D92F81"/>
    <w:multiLevelType w:val="hybridMultilevel"/>
    <w:tmpl w:val="673855B2"/>
    <w:lvl w:ilvl="0" w:tplc="FFFFFFFF">
      <w:start w:val="1"/>
      <w:numFmt w:val="bullet"/>
      <w:pStyle w:val="List-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C1C0F9B"/>
    <w:multiLevelType w:val="multilevel"/>
    <w:tmpl w:val="E93E990E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142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MMTopic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MMTopic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MMTopic8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pStyle w:val="MMTopic9"/>
      <w:suff w:val="space"/>
      <w:lvlText w:val="%1.%2.%3.%4.%5.%6.%7.%8.%9"/>
      <w:lvlJc w:val="left"/>
      <w:pPr>
        <w:ind w:left="0" w:firstLine="0"/>
      </w:pPr>
    </w:lvl>
  </w:abstractNum>
  <w:abstractNum w:abstractNumId="17">
    <w:nsid w:val="4D1E2FE5"/>
    <w:multiLevelType w:val="multilevel"/>
    <w:tmpl w:val="0409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860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8">
    <w:nsid w:val="4E1F4830"/>
    <w:multiLevelType w:val="hybridMultilevel"/>
    <w:tmpl w:val="F6C44B7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52A6423"/>
    <w:multiLevelType w:val="hybridMultilevel"/>
    <w:tmpl w:val="421ED0BA"/>
    <w:lvl w:ilvl="0" w:tplc="AE72CA80">
      <w:start w:val="1"/>
      <w:numFmt w:val="decimal"/>
      <w:pStyle w:val="a6"/>
      <w:lvlText w:val="%1."/>
      <w:lvlJc w:val="left"/>
      <w:pPr>
        <w:ind w:left="1353" w:hanging="360"/>
      </w:pPr>
    </w:lvl>
    <w:lvl w:ilvl="1" w:tplc="44CA4E3E">
      <w:start w:val="1"/>
      <w:numFmt w:val="lowerLetter"/>
      <w:lvlText w:val="%2."/>
      <w:lvlJc w:val="left"/>
      <w:pPr>
        <w:ind w:left="2149" w:hanging="360"/>
      </w:pPr>
    </w:lvl>
    <w:lvl w:ilvl="2" w:tplc="0812144C">
      <w:start w:val="1"/>
      <w:numFmt w:val="lowerRoman"/>
      <w:lvlText w:val="%3."/>
      <w:lvlJc w:val="right"/>
      <w:pPr>
        <w:ind w:left="2869" w:hanging="180"/>
      </w:pPr>
    </w:lvl>
    <w:lvl w:ilvl="3" w:tplc="2BB08A84">
      <w:start w:val="1"/>
      <w:numFmt w:val="decimal"/>
      <w:lvlText w:val="%4."/>
      <w:lvlJc w:val="left"/>
      <w:pPr>
        <w:ind w:left="3589" w:hanging="360"/>
      </w:pPr>
    </w:lvl>
    <w:lvl w:ilvl="4" w:tplc="6F209580">
      <w:start w:val="1"/>
      <w:numFmt w:val="lowerLetter"/>
      <w:lvlText w:val="%5."/>
      <w:lvlJc w:val="left"/>
      <w:pPr>
        <w:ind w:left="4309" w:hanging="360"/>
      </w:pPr>
    </w:lvl>
    <w:lvl w:ilvl="5" w:tplc="B42C8F24">
      <w:start w:val="1"/>
      <w:numFmt w:val="lowerRoman"/>
      <w:lvlText w:val="%6."/>
      <w:lvlJc w:val="right"/>
      <w:pPr>
        <w:ind w:left="5029" w:hanging="180"/>
      </w:pPr>
    </w:lvl>
    <w:lvl w:ilvl="6" w:tplc="D042171A">
      <w:start w:val="1"/>
      <w:numFmt w:val="decimal"/>
      <w:lvlText w:val="%7."/>
      <w:lvlJc w:val="left"/>
      <w:pPr>
        <w:ind w:left="5749" w:hanging="360"/>
      </w:pPr>
    </w:lvl>
    <w:lvl w:ilvl="7" w:tplc="9872CD34">
      <w:start w:val="1"/>
      <w:numFmt w:val="lowerLetter"/>
      <w:lvlText w:val="%8."/>
      <w:lvlJc w:val="left"/>
      <w:pPr>
        <w:ind w:left="6469" w:hanging="360"/>
      </w:pPr>
    </w:lvl>
    <w:lvl w:ilvl="8" w:tplc="E26E5632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55450B"/>
    <w:multiLevelType w:val="hybridMultilevel"/>
    <w:tmpl w:val="70DC1652"/>
    <w:lvl w:ilvl="0" w:tplc="7E782CB4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</w:lvl>
    <w:lvl w:ilvl="1" w:tplc="4FBC7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05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CB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CC2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A21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66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441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804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A79C0"/>
    <w:multiLevelType w:val="multilevel"/>
    <w:tmpl w:val="4E1035CC"/>
    <w:lvl w:ilvl="0">
      <w:start w:val="1"/>
      <w:numFmt w:val="decimal"/>
      <w:pStyle w:val="a7"/>
      <w:suff w:val="space"/>
      <w:lvlText w:val="%1."/>
      <w:lvlJc w:val="center"/>
      <w:pPr>
        <w:ind w:left="0" w:firstLine="0"/>
      </w:pPr>
    </w:lvl>
    <w:lvl w:ilvl="1">
      <w:start w:val="1"/>
      <w:numFmt w:val="decimal"/>
      <w:pStyle w:val="a8"/>
      <w:lvlText w:val="%1.%2"/>
      <w:lvlJc w:val="left"/>
      <w:pPr>
        <w:tabs>
          <w:tab w:val="num" w:pos="1296"/>
        </w:tabs>
        <w:ind w:left="0" w:firstLine="720"/>
      </w:pPr>
      <w:rPr>
        <w:b w:val="0"/>
      </w:rPr>
    </w:lvl>
    <w:lvl w:ilvl="2">
      <w:start w:val="1"/>
      <w:numFmt w:val="decimal"/>
      <w:pStyle w:val="a9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>
    <w:nsid w:val="66035947"/>
    <w:multiLevelType w:val="hybridMultilevel"/>
    <w:tmpl w:val="BFCC7ACE"/>
    <w:lvl w:ilvl="0" w:tplc="89C4CB42">
      <w:start w:val="1"/>
      <w:numFmt w:val="bullet"/>
      <w:pStyle w:val="aa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  <w:lvl w:ilvl="1" w:tplc="627C91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2B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A56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C6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0160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8F1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8E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CB48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DE5C55"/>
    <w:multiLevelType w:val="multilevel"/>
    <w:tmpl w:val="0832D470"/>
    <w:lvl w:ilvl="0">
      <w:start w:val="1"/>
      <w:numFmt w:val="decimal"/>
      <w:suff w:val="space"/>
      <w:lvlText w:val="%1."/>
      <w:lvlJc w:val="left"/>
      <w:pPr>
        <w:ind w:left="680" w:hanging="680"/>
      </w:pPr>
    </w:lvl>
    <w:lvl w:ilvl="1">
      <w:start w:val="1"/>
      <w:numFmt w:val="decimal"/>
      <w:isLgl/>
      <w:suff w:val="space"/>
      <w:lvlText w:val="%1.%2."/>
      <w:lvlJc w:val="left"/>
      <w:pPr>
        <w:ind w:left="1588" w:hanging="1231"/>
      </w:pPr>
    </w:lvl>
    <w:lvl w:ilvl="2">
      <w:start w:val="1"/>
      <w:numFmt w:val="decimal"/>
      <w:pStyle w:val="12"/>
      <w:suff w:val="space"/>
      <w:lvlText w:val="%1.%2.%3."/>
      <w:lvlJc w:val="left"/>
      <w:pPr>
        <w:ind w:left="2552" w:hanging="1832"/>
      </w:pPr>
      <w:rPr>
        <w:b/>
        <w:i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821" w:hanging="396"/>
      </w:pPr>
    </w:lvl>
    <w:lvl w:ilvl="4">
      <w:start w:val="1"/>
      <w:numFmt w:val="decimal"/>
      <w:suff w:val="space"/>
      <w:lvlText w:val="%1.%2.%3.%4.%5."/>
      <w:lvlJc w:val="center"/>
      <w:pPr>
        <w:ind w:left="2155" w:firstLine="1134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6CF70BC1"/>
    <w:multiLevelType w:val="multilevel"/>
    <w:tmpl w:val="5BEABA66"/>
    <w:lvl w:ilvl="0">
      <w:start w:val="1"/>
      <w:numFmt w:val="decimal"/>
      <w:pStyle w:val="Preformat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xl24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ConsNonformat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6EB56107"/>
    <w:multiLevelType w:val="singleLevel"/>
    <w:tmpl w:val="CD32AF46"/>
    <w:lvl w:ilvl="0">
      <w:numFmt w:val="decimal"/>
      <w:pStyle w:val="ab"/>
      <w:lvlText w:val="*"/>
      <w:lvlJc w:val="left"/>
      <w:pPr>
        <w:ind w:left="0" w:firstLine="0"/>
      </w:pPr>
    </w:lvl>
  </w:abstractNum>
  <w:abstractNum w:abstractNumId="26">
    <w:nsid w:val="73555EE3"/>
    <w:multiLevelType w:val="hybridMultilevel"/>
    <w:tmpl w:val="340889A8"/>
    <w:lvl w:ilvl="0" w:tplc="1D20BA58">
      <w:start w:val="1"/>
      <w:numFmt w:val="bullet"/>
      <w:pStyle w:val="ac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pStyle w:val="2-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F65F0F"/>
    <w:multiLevelType w:val="hybridMultilevel"/>
    <w:tmpl w:val="0A4AF69A"/>
    <w:lvl w:ilvl="0" w:tplc="A224A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7A46EC"/>
    <w:multiLevelType w:val="hybridMultilevel"/>
    <w:tmpl w:val="72FE0748"/>
    <w:lvl w:ilvl="0" w:tplc="FFFFFFFF">
      <w:start w:val="1"/>
      <w:numFmt w:val="bullet"/>
      <w:pStyle w:val="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1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lvl w:ilvl="0">
        <w:numFmt w:val="bullet"/>
        <w:pStyle w:val="ab"/>
        <w:lvlText w:val="-"/>
        <w:legacy w:legacy="1" w:legacySpace="0" w:legacyIndent="227"/>
        <w:lvlJc w:val="left"/>
        <w:pPr>
          <w:ind w:left="4787" w:hanging="227"/>
        </w:pPr>
        <w:rPr>
          <w:rFonts w:ascii="Courier" w:hAnsi="Courier" w:hint="default"/>
        </w:rPr>
      </w:lvl>
    </w:lvlOverride>
  </w:num>
  <w:num w:numId="20">
    <w:abstractNumId w:val="2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FB"/>
    <w:rsid w:val="000B0AFB"/>
    <w:rsid w:val="00217490"/>
    <w:rsid w:val="00241A63"/>
    <w:rsid w:val="00274236"/>
    <w:rsid w:val="002F2DF5"/>
    <w:rsid w:val="003039CA"/>
    <w:rsid w:val="00366371"/>
    <w:rsid w:val="003A5267"/>
    <w:rsid w:val="003B2F16"/>
    <w:rsid w:val="003F0F23"/>
    <w:rsid w:val="0045196F"/>
    <w:rsid w:val="00483F09"/>
    <w:rsid w:val="00485676"/>
    <w:rsid w:val="00486E64"/>
    <w:rsid w:val="004C0A70"/>
    <w:rsid w:val="005520A2"/>
    <w:rsid w:val="0066671D"/>
    <w:rsid w:val="006D1568"/>
    <w:rsid w:val="007975AE"/>
    <w:rsid w:val="007D335F"/>
    <w:rsid w:val="00814439"/>
    <w:rsid w:val="00860FAD"/>
    <w:rsid w:val="0086307B"/>
    <w:rsid w:val="008B472E"/>
    <w:rsid w:val="009E5407"/>
    <w:rsid w:val="00A05B13"/>
    <w:rsid w:val="00A234C1"/>
    <w:rsid w:val="00AE3930"/>
    <w:rsid w:val="00B62BD0"/>
    <w:rsid w:val="00C90F6C"/>
    <w:rsid w:val="00CE65B7"/>
    <w:rsid w:val="00CF75C1"/>
    <w:rsid w:val="00D50873"/>
    <w:rsid w:val="00E00E1E"/>
    <w:rsid w:val="00E177FB"/>
    <w:rsid w:val="00E447FF"/>
    <w:rsid w:val="00E46698"/>
    <w:rsid w:val="00E9285B"/>
    <w:rsid w:val="00ED1CC7"/>
    <w:rsid w:val="00F05131"/>
    <w:rsid w:val="00F30BB7"/>
    <w:rsid w:val="00F70F34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83B80-80DC-4ECF-8AC1-97DFC019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D50873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</w:rPr>
  </w:style>
  <w:style w:type="paragraph" w:styleId="14">
    <w:name w:val="heading 1"/>
    <w:aliases w:val="H1,h1,Глава 1,Заголовок 1 Знак Знак Знак Знак Знак Знак Знак Знак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d"/>
    <w:next w:val="ad"/>
    <w:link w:val="15"/>
    <w:uiPriority w:val="9"/>
    <w:qFormat/>
    <w:rsid w:val="00D50873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  <w:lang w:val="x-none" w:eastAsia="x-none"/>
    </w:rPr>
  </w:style>
  <w:style w:type="paragraph" w:styleId="2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d"/>
    <w:next w:val="ad"/>
    <w:link w:val="23"/>
    <w:unhideWhenUsed/>
    <w:qFormat/>
    <w:rsid w:val="00D50873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x-none" w:eastAsia="x-none"/>
    </w:rPr>
  </w:style>
  <w:style w:type="paragraph" w:styleId="30">
    <w:name w:val="heading 3"/>
    <w:aliases w:val="h3,Gliederung3 Char,Gliederung3,H3,Çàãîëîâîê 3,h:3,h,31,ITT t3,PA Minor Section,TE Heading,Title3,list,l3,Level 3 Head,heading 3,H31,H32,H33,H34,H35,título 3,subhead,1.,TF-Overskrift 3,Titre3,alltoc,Table3,3heading,Heading 3 - old,orderpara2"/>
    <w:basedOn w:val="ad"/>
    <w:next w:val="ad"/>
    <w:link w:val="31"/>
    <w:uiPriority w:val="9"/>
    <w:semiHidden/>
    <w:unhideWhenUsed/>
    <w:qFormat/>
    <w:rsid w:val="00D50873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  <w:lang w:val="x-none" w:eastAsia="x-none"/>
    </w:rPr>
  </w:style>
  <w:style w:type="paragraph" w:styleId="40">
    <w:name w:val="heading 4"/>
    <w:basedOn w:val="ad"/>
    <w:next w:val="ad"/>
    <w:link w:val="41"/>
    <w:semiHidden/>
    <w:unhideWhenUsed/>
    <w:qFormat/>
    <w:rsid w:val="00D50873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  <w:lang w:val="x-none" w:eastAsia="x-none"/>
    </w:rPr>
  </w:style>
  <w:style w:type="paragraph" w:styleId="5">
    <w:name w:val="heading 5"/>
    <w:basedOn w:val="ad"/>
    <w:next w:val="ad"/>
    <w:link w:val="50"/>
    <w:semiHidden/>
    <w:unhideWhenUsed/>
    <w:qFormat/>
    <w:rsid w:val="00D50873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  <w:lang w:val="x-none" w:eastAsia="x-none"/>
    </w:rPr>
  </w:style>
  <w:style w:type="paragraph" w:styleId="6">
    <w:name w:val="heading 6"/>
    <w:basedOn w:val="ad"/>
    <w:next w:val="ad"/>
    <w:link w:val="60"/>
    <w:semiHidden/>
    <w:unhideWhenUsed/>
    <w:qFormat/>
    <w:rsid w:val="00D5087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  <w:lang w:val="x-none" w:eastAsia="x-none"/>
    </w:rPr>
  </w:style>
  <w:style w:type="paragraph" w:styleId="7">
    <w:name w:val="heading 7"/>
    <w:basedOn w:val="ad"/>
    <w:next w:val="ad"/>
    <w:link w:val="70"/>
    <w:uiPriority w:val="99"/>
    <w:semiHidden/>
    <w:unhideWhenUsed/>
    <w:qFormat/>
    <w:rsid w:val="00D50873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  <w:lang w:val="x-none" w:eastAsia="x-none"/>
    </w:rPr>
  </w:style>
  <w:style w:type="paragraph" w:styleId="8">
    <w:name w:val="heading 8"/>
    <w:basedOn w:val="ad"/>
    <w:next w:val="ad"/>
    <w:link w:val="80"/>
    <w:uiPriority w:val="99"/>
    <w:semiHidden/>
    <w:unhideWhenUsed/>
    <w:qFormat/>
    <w:rsid w:val="00D50873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9">
    <w:name w:val="heading 9"/>
    <w:basedOn w:val="ad"/>
    <w:next w:val="ad"/>
    <w:link w:val="90"/>
    <w:uiPriority w:val="99"/>
    <w:semiHidden/>
    <w:unhideWhenUsed/>
    <w:qFormat/>
    <w:rsid w:val="00D50873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  <w:lang w:val="x-none" w:eastAsia="x-none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5">
    <w:name w:val="Заголовок 1 Знак"/>
    <w:aliases w:val="H1 Знак,h1 Знак,Глава 1 Знак,Заголовок 1 Знак Знак Знак Знак Знак Знак Знак Знак Знак Знак,Заголовок 1 Знак Знак Знак Знак Знак Знак Знак Знак Знак Знак Знак Знак,Document Header1 Знак,Заголовок 1 Знак2 Знак Знак"/>
    <w:basedOn w:val="ae"/>
    <w:link w:val="14"/>
    <w:uiPriority w:val="9"/>
    <w:rsid w:val="00D50873"/>
    <w:rPr>
      <w:rFonts w:ascii="Cambria" w:eastAsia="Times New Roman" w:hAnsi="Cambria" w:cs="Times New Roman"/>
      <w:smallCaps/>
      <w:color w:val="0F243E"/>
      <w:spacing w:val="20"/>
      <w:sz w:val="32"/>
      <w:szCs w:val="32"/>
      <w:lang w:val="x-none" w:eastAsia="x-none"/>
    </w:rPr>
  </w:style>
  <w:style w:type="character" w:customStyle="1" w:styleId="23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e"/>
    <w:link w:val="22"/>
    <w:rsid w:val="00D50873"/>
    <w:rPr>
      <w:rFonts w:ascii="Cambria" w:eastAsia="Times New Roman" w:hAnsi="Cambria" w:cs="Times New Roman"/>
      <w:smallCaps/>
      <w:color w:val="17365D"/>
      <w:spacing w:val="20"/>
      <w:sz w:val="28"/>
      <w:szCs w:val="28"/>
      <w:lang w:val="x-none" w:eastAsia="x-none"/>
    </w:rPr>
  </w:style>
  <w:style w:type="character" w:customStyle="1" w:styleId="31">
    <w:name w:val="Заголовок 3 Знак"/>
    <w:aliases w:val="h3 Знак,Gliederung3 Char Знак,Gliederung3 Знак,H3 Знак,Çàãîëîâîê 3 Знак,h:3 Знак,h Знак,31 Знак,ITT t3 Знак,PA Minor Section Знак,TE Heading Знак,Title3 Знак,list Знак,l3 Знак,Level 3 Head Знак,heading 3 Знак,H31 Знак,H32 Знак,H33 Знак"/>
    <w:basedOn w:val="ae"/>
    <w:link w:val="30"/>
    <w:uiPriority w:val="9"/>
    <w:semiHidden/>
    <w:rsid w:val="00D50873"/>
    <w:rPr>
      <w:rFonts w:ascii="Cambria" w:eastAsia="Times New Roman" w:hAnsi="Cambria" w:cs="Times New Roman"/>
      <w:smallCaps/>
      <w:color w:val="1F497D"/>
      <w:spacing w:val="20"/>
      <w:sz w:val="24"/>
      <w:szCs w:val="24"/>
      <w:lang w:val="x-none" w:eastAsia="x-none"/>
    </w:rPr>
  </w:style>
  <w:style w:type="character" w:customStyle="1" w:styleId="41">
    <w:name w:val="Заголовок 4 Знак"/>
    <w:basedOn w:val="ae"/>
    <w:link w:val="40"/>
    <w:semiHidden/>
    <w:rsid w:val="00D5087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x-none" w:eastAsia="x-none"/>
    </w:rPr>
  </w:style>
  <w:style w:type="character" w:customStyle="1" w:styleId="50">
    <w:name w:val="Заголовок 5 Знак"/>
    <w:basedOn w:val="ae"/>
    <w:link w:val="5"/>
    <w:semiHidden/>
    <w:rsid w:val="00D50873"/>
    <w:rPr>
      <w:rFonts w:ascii="Cambria" w:eastAsia="Times New Roman" w:hAnsi="Cambria" w:cs="Times New Roman"/>
      <w:smallCaps/>
      <w:color w:val="3071C3"/>
      <w:spacing w:val="20"/>
      <w:sz w:val="20"/>
      <w:szCs w:val="20"/>
      <w:lang w:val="x-none" w:eastAsia="x-none"/>
    </w:rPr>
  </w:style>
  <w:style w:type="character" w:customStyle="1" w:styleId="60">
    <w:name w:val="Заголовок 6 Знак"/>
    <w:basedOn w:val="ae"/>
    <w:link w:val="6"/>
    <w:semiHidden/>
    <w:rsid w:val="00D50873"/>
    <w:rPr>
      <w:rFonts w:ascii="Cambria" w:eastAsia="Times New Roman" w:hAnsi="Cambria" w:cs="Times New Roman"/>
      <w:smallCaps/>
      <w:color w:val="938953"/>
      <w:spacing w:val="20"/>
      <w:sz w:val="20"/>
      <w:szCs w:val="20"/>
      <w:lang w:val="x-none" w:eastAsia="x-none"/>
    </w:rPr>
  </w:style>
  <w:style w:type="character" w:customStyle="1" w:styleId="70">
    <w:name w:val="Заголовок 7 Знак"/>
    <w:basedOn w:val="ae"/>
    <w:link w:val="7"/>
    <w:uiPriority w:val="99"/>
    <w:semiHidden/>
    <w:rsid w:val="00D5087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x-none" w:eastAsia="x-none"/>
    </w:rPr>
  </w:style>
  <w:style w:type="character" w:customStyle="1" w:styleId="80">
    <w:name w:val="Заголовок 8 Знак"/>
    <w:basedOn w:val="ae"/>
    <w:link w:val="8"/>
    <w:uiPriority w:val="99"/>
    <w:semiHidden/>
    <w:rsid w:val="00D50873"/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x-none" w:eastAsia="x-none"/>
    </w:rPr>
  </w:style>
  <w:style w:type="character" w:customStyle="1" w:styleId="90">
    <w:name w:val="Заголовок 9 Знак"/>
    <w:basedOn w:val="ae"/>
    <w:link w:val="9"/>
    <w:uiPriority w:val="99"/>
    <w:semiHidden/>
    <w:rsid w:val="00D50873"/>
    <w:rPr>
      <w:rFonts w:ascii="Cambria" w:eastAsia="Times New Roman" w:hAnsi="Cambria" w:cs="Times New Roman"/>
      <w:smallCaps/>
      <w:color w:val="938953"/>
      <w:spacing w:val="20"/>
      <w:sz w:val="16"/>
      <w:szCs w:val="16"/>
      <w:lang w:val="x-none" w:eastAsia="x-none"/>
    </w:rPr>
  </w:style>
  <w:style w:type="paragraph" w:styleId="af1">
    <w:name w:val="caption"/>
    <w:aliases w:val="Рисунок название стить"/>
    <w:basedOn w:val="ad"/>
    <w:next w:val="ad"/>
    <w:uiPriority w:val="99"/>
    <w:semiHidden/>
    <w:unhideWhenUsed/>
    <w:qFormat/>
    <w:rsid w:val="00D50873"/>
    <w:rPr>
      <w:b/>
      <w:bCs/>
      <w:smallCaps/>
      <w:color w:val="1F497D"/>
      <w:spacing w:val="10"/>
      <w:sz w:val="18"/>
      <w:szCs w:val="18"/>
    </w:rPr>
  </w:style>
  <w:style w:type="paragraph" w:styleId="af2">
    <w:name w:val="Title"/>
    <w:next w:val="ad"/>
    <w:link w:val="af3"/>
    <w:uiPriority w:val="99"/>
    <w:qFormat/>
    <w:rsid w:val="00D50873"/>
    <w:pPr>
      <w:spacing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character" w:customStyle="1" w:styleId="af3">
    <w:name w:val="Название Знак"/>
    <w:basedOn w:val="ae"/>
    <w:link w:val="af2"/>
    <w:uiPriority w:val="99"/>
    <w:rsid w:val="00D50873"/>
    <w:rPr>
      <w:rFonts w:ascii="Cambria" w:eastAsia="Times New Roman" w:hAnsi="Cambria" w:cs="Times New Roman"/>
      <w:smallCaps/>
      <w:color w:val="17365D"/>
      <w:spacing w:val="5"/>
      <w:sz w:val="72"/>
      <w:szCs w:val="72"/>
      <w:lang w:eastAsia="ru-RU"/>
    </w:rPr>
  </w:style>
  <w:style w:type="paragraph" w:styleId="af4">
    <w:name w:val="Subtitle"/>
    <w:next w:val="ad"/>
    <w:link w:val="af5"/>
    <w:uiPriority w:val="99"/>
    <w:qFormat/>
    <w:rsid w:val="00D50873"/>
    <w:pPr>
      <w:spacing w:after="600" w:line="240" w:lineRule="auto"/>
    </w:pPr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customStyle="1" w:styleId="af5">
    <w:name w:val="Подзаголовок Знак"/>
    <w:basedOn w:val="ae"/>
    <w:link w:val="af4"/>
    <w:uiPriority w:val="99"/>
    <w:rsid w:val="00D50873"/>
    <w:rPr>
      <w:rFonts w:ascii="Calibri" w:eastAsia="Calibri" w:hAnsi="Calibri" w:cs="Times New Roman"/>
      <w:smallCaps/>
      <w:color w:val="938953"/>
      <w:spacing w:val="5"/>
      <w:sz w:val="28"/>
      <w:szCs w:val="28"/>
      <w:lang w:eastAsia="ru-RU"/>
    </w:rPr>
  </w:style>
  <w:style w:type="character" w:styleId="af6">
    <w:name w:val="Strong"/>
    <w:uiPriority w:val="22"/>
    <w:qFormat/>
    <w:rsid w:val="00D50873"/>
    <w:rPr>
      <w:b/>
      <w:bCs/>
      <w:spacing w:val="0"/>
    </w:rPr>
  </w:style>
  <w:style w:type="character" w:styleId="af7">
    <w:name w:val="Emphasis"/>
    <w:uiPriority w:val="20"/>
    <w:qFormat/>
    <w:rsid w:val="00D50873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f8">
    <w:name w:val="No Spacing"/>
    <w:basedOn w:val="ad"/>
    <w:uiPriority w:val="1"/>
    <w:qFormat/>
    <w:rsid w:val="00D50873"/>
    <w:pPr>
      <w:spacing w:after="0" w:line="240" w:lineRule="auto"/>
    </w:pPr>
  </w:style>
  <w:style w:type="paragraph" w:styleId="af9">
    <w:name w:val="List Paragraph"/>
    <w:basedOn w:val="ad"/>
    <w:uiPriority w:val="99"/>
    <w:qFormat/>
    <w:rsid w:val="00D50873"/>
    <w:pPr>
      <w:ind w:left="720"/>
      <w:contextualSpacing/>
    </w:pPr>
  </w:style>
  <w:style w:type="paragraph" w:styleId="24">
    <w:name w:val="Quote"/>
    <w:basedOn w:val="ad"/>
    <w:next w:val="ad"/>
    <w:link w:val="25"/>
    <w:uiPriority w:val="29"/>
    <w:qFormat/>
    <w:rsid w:val="00D50873"/>
    <w:rPr>
      <w:i/>
      <w:iCs/>
      <w:lang w:val="x-none" w:eastAsia="x-none"/>
    </w:rPr>
  </w:style>
  <w:style w:type="character" w:customStyle="1" w:styleId="25">
    <w:name w:val="Цитата 2 Знак"/>
    <w:basedOn w:val="ae"/>
    <w:link w:val="24"/>
    <w:uiPriority w:val="29"/>
    <w:rsid w:val="00D50873"/>
    <w:rPr>
      <w:rFonts w:ascii="Calibri" w:eastAsia="Calibri" w:hAnsi="Calibri" w:cs="Times New Roman"/>
      <w:i/>
      <w:iCs/>
      <w:color w:val="5A5A5A"/>
      <w:sz w:val="20"/>
      <w:szCs w:val="20"/>
      <w:lang w:val="x-none" w:eastAsia="x-none"/>
    </w:rPr>
  </w:style>
  <w:style w:type="paragraph" w:styleId="afa">
    <w:name w:val="Intense Quote"/>
    <w:basedOn w:val="ad"/>
    <w:next w:val="ad"/>
    <w:link w:val="afb"/>
    <w:uiPriority w:val="30"/>
    <w:qFormat/>
    <w:rsid w:val="00D5087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  <w:lang w:val="x-none" w:eastAsia="x-none"/>
    </w:rPr>
  </w:style>
  <w:style w:type="character" w:customStyle="1" w:styleId="afb">
    <w:name w:val="Выделенная цитата Знак"/>
    <w:basedOn w:val="ae"/>
    <w:link w:val="afa"/>
    <w:uiPriority w:val="30"/>
    <w:rsid w:val="00D50873"/>
    <w:rPr>
      <w:rFonts w:ascii="Cambria" w:eastAsia="Times New Roman" w:hAnsi="Cambria" w:cs="Times New Roman"/>
      <w:smallCaps/>
      <w:color w:val="365F91"/>
      <w:sz w:val="20"/>
      <w:szCs w:val="20"/>
      <w:lang w:val="x-none" w:eastAsia="x-none"/>
    </w:rPr>
  </w:style>
  <w:style w:type="character" w:styleId="afc">
    <w:name w:val="Subtle Emphasis"/>
    <w:uiPriority w:val="19"/>
    <w:qFormat/>
    <w:rsid w:val="00D50873"/>
    <w:rPr>
      <w:smallCaps/>
      <w:dstrike w:val="0"/>
      <w:color w:val="5A5A5A"/>
      <w:vertAlign w:val="baseline"/>
    </w:rPr>
  </w:style>
  <w:style w:type="character" w:styleId="afd">
    <w:name w:val="Intense Emphasis"/>
    <w:uiPriority w:val="21"/>
    <w:qFormat/>
    <w:rsid w:val="00D50873"/>
    <w:rPr>
      <w:b/>
      <w:bCs/>
      <w:smallCaps/>
      <w:color w:val="4F81BD"/>
      <w:spacing w:val="40"/>
    </w:rPr>
  </w:style>
  <w:style w:type="character" w:styleId="afe">
    <w:name w:val="Subtle Reference"/>
    <w:uiPriority w:val="31"/>
    <w:qFormat/>
    <w:rsid w:val="00D50873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f">
    <w:name w:val="Intense Reference"/>
    <w:uiPriority w:val="32"/>
    <w:qFormat/>
    <w:rsid w:val="00D50873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f0">
    <w:name w:val="Book Title"/>
    <w:qFormat/>
    <w:rsid w:val="00D50873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f1">
    <w:name w:val="TOC Heading"/>
    <w:basedOn w:val="14"/>
    <w:next w:val="ad"/>
    <w:uiPriority w:val="99"/>
    <w:semiHidden/>
    <w:unhideWhenUsed/>
    <w:qFormat/>
    <w:rsid w:val="00D50873"/>
    <w:pPr>
      <w:outlineLvl w:val="9"/>
    </w:pPr>
    <w:rPr>
      <w:lang w:bidi="en-US"/>
    </w:rPr>
  </w:style>
  <w:style w:type="numbering" w:customStyle="1" w:styleId="16">
    <w:name w:val="Нет списка1"/>
    <w:next w:val="af0"/>
    <w:uiPriority w:val="99"/>
    <w:semiHidden/>
    <w:unhideWhenUsed/>
    <w:rsid w:val="00D50873"/>
  </w:style>
  <w:style w:type="character" w:styleId="aff2">
    <w:name w:val="Hyperlink"/>
    <w:unhideWhenUsed/>
    <w:rsid w:val="00D50873"/>
    <w:rPr>
      <w:rFonts w:ascii="Times New Roman" w:hAnsi="Times New Roman" w:cs="Times New Roman" w:hint="default"/>
      <w:color w:val="0000FF"/>
      <w:sz w:val="28"/>
      <w:szCs w:val="28"/>
      <w:u w:val="single"/>
    </w:rPr>
  </w:style>
  <w:style w:type="character" w:styleId="aff3">
    <w:name w:val="FollowedHyperlink"/>
    <w:semiHidden/>
    <w:unhideWhenUsed/>
    <w:rsid w:val="00D50873"/>
    <w:rPr>
      <w:color w:val="800080"/>
      <w:u w:val="single"/>
    </w:rPr>
  </w:style>
  <w:style w:type="paragraph" w:styleId="aff4">
    <w:name w:val="Body Text"/>
    <w:basedOn w:val="ad"/>
    <w:link w:val="aff5"/>
    <w:uiPriority w:val="99"/>
    <w:unhideWhenUsed/>
    <w:rsid w:val="00D50873"/>
    <w:pPr>
      <w:spacing w:after="120" w:line="24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aff5">
    <w:name w:val="Основной текст Знак"/>
    <w:basedOn w:val="ae"/>
    <w:link w:val="aff4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110">
    <w:name w:val="Заголовок 1 Знак1"/>
    <w:aliases w:val="H1 Знак1,h1 Знак1,Глава 1 Знак1,Заголовок 1 Знак Знак Знак Знак Знак Знак Знак Знак Знак Знак1,Заголовок 1 Знак Знак Знак Знак Знак Знак Знак Знак Знак Знак Знак Знак1,Document Header1 Знак1,Заголовок 1 Знак2 Знак Знак1"/>
    <w:uiPriority w:val="9"/>
    <w:rsid w:val="00D508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Gliederung2 Знак1,Gliederung Знак1,H2 Знак1,Indented Heading Знак1,H21 Знак1,H22 Знак1,Indented Heading1 Знак1,Indented Heading2 Знак1,Indented Heading3 Знак1,Indented Heading4 Знак1,H23 Знак1,H211 Знак1,H221 Знак1,H24 Знак"/>
    <w:semiHidden/>
    <w:rsid w:val="00D50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h3 Знак1,Gliederung3 Char Знак1,Gliederung3 Знак1,H3 Знак1,Çàãîëîâîê 3 Знак1,h:3 Знак1,h Знак1,31 Знак1,ITT t3 Знак1,PA Minor Section Знак1,TE Heading Знак1,Title3 Знак1,list Знак1,l3 Знак1,Level 3 Head Знак1,heading 3 Знак1,H31 Знак1"/>
    <w:uiPriority w:val="9"/>
    <w:semiHidden/>
    <w:rsid w:val="00D50873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HTML">
    <w:name w:val="HTML Preformatted"/>
    <w:basedOn w:val="ad"/>
    <w:link w:val="HTML0"/>
    <w:semiHidden/>
    <w:unhideWhenUsed/>
    <w:rsid w:val="00D50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/>
      <w:color w:val="auto"/>
      <w:lang w:val="x-none" w:eastAsia="ru-RU"/>
    </w:rPr>
  </w:style>
  <w:style w:type="character" w:customStyle="1" w:styleId="HTML0">
    <w:name w:val="Стандартный HTML Знак"/>
    <w:basedOn w:val="ae"/>
    <w:link w:val="HTML"/>
    <w:semiHidden/>
    <w:rsid w:val="00D5087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6">
    <w:name w:val="Normal (Web)"/>
    <w:basedOn w:val="ad"/>
    <w:uiPriority w:val="99"/>
    <w:semiHidden/>
    <w:unhideWhenUsed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17">
    <w:name w:val="toc 1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eastAsia="ru-RU"/>
    </w:rPr>
  </w:style>
  <w:style w:type="paragraph" w:styleId="26">
    <w:name w:val="toc 2"/>
    <w:basedOn w:val="ad"/>
    <w:autoRedefine/>
    <w:uiPriority w:val="99"/>
    <w:semiHidden/>
    <w:unhideWhenUsed/>
    <w:rsid w:val="00D50873"/>
    <w:pPr>
      <w:tabs>
        <w:tab w:val="right" w:leader="dot" w:pos="8503"/>
      </w:tabs>
      <w:spacing w:after="0" w:line="240" w:lineRule="auto"/>
      <w:ind w:left="0"/>
    </w:pPr>
    <w:rPr>
      <w:rFonts w:ascii="Times New Roman" w:eastAsia="Times New Roman" w:hAnsi="Times New Roman"/>
      <w:smallCaps/>
      <w:color w:val="auto"/>
      <w:lang w:eastAsia="ru-RU"/>
    </w:rPr>
  </w:style>
  <w:style w:type="paragraph" w:styleId="32">
    <w:name w:val="toc 3"/>
    <w:basedOn w:val="ad"/>
    <w:next w:val="ad"/>
    <w:autoRedefine/>
    <w:uiPriority w:val="99"/>
    <w:semiHidden/>
    <w:unhideWhenUsed/>
    <w:rsid w:val="00D50873"/>
    <w:pPr>
      <w:tabs>
        <w:tab w:val="num" w:pos="72"/>
        <w:tab w:val="left" w:pos="1680"/>
        <w:tab w:val="right" w:leader="dot" w:pos="8460"/>
      </w:tabs>
      <w:spacing w:before="100" w:after="0" w:line="240" w:lineRule="auto"/>
      <w:ind w:left="720" w:hanging="720"/>
    </w:pPr>
    <w:rPr>
      <w:rFonts w:ascii="Times New Roman" w:eastAsia="Times New Roman" w:hAnsi="Times New Roman"/>
      <w:color w:val="auto"/>
      <w:lang w:eastAsia="ru-RU"/>
    </w:rPr>
  </w:style>
  <w:style w:type="paragraph" w:styleId="42">
    <w:name w:val="toc 4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72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51">
    <w:name w:val="toc 5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96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61">
    <w:name w:val="toc 6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20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71">
    <w:name w:val="toc 7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44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81">
    <w:name w:val="toc 8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68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91">
    <w:name w:val="toc 9"/>
    <w:basedOn w:val="ad"/>
    <w:next w:val="ad"/>
    <w:autoRedefine/>
    <w:uiPriority w:val="99"/>
    <w:semiHidden/>
    <w:unhideWhenUsed/>
    <w:rsid w:val="00D50873"/>
    <w:pPr>
      <w:spacing w:after="0" w:line="240" w:lineRule="auto"/>
      <w:ind w:left="1920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styleId="aff7">
    <w:name w:val="footnote text"/>
    <w:basedOn w:val="ad"/>
    <w:link w:val="aff8"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val="x-none" w:eastAsia="ru-RU"/>
    </w:rPr>
  </w:style>
  <w:style w:type="character" w:customStyle="1" w:styleId="aff8">
    <w:name w:val="Текст сноски Знак"/>
    <w:basedOn w:val="ae"/>
    <w:link w:val="aff7"/>
    <w:uiPriority w:val="99"/>
    <w:semiHidden/>
    <w:rsid w:val="00D50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9">
    <w:name w:val="annotation text"/>
    <w:basedOn w:val="ad"/>
    <w:link w:val="affa"/>
    <w:uiPriority w:val="99"/>
    <w:semiHidden/>
    <w:unhideWhenUsed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lang w:val="x-none" w:eastAsia="ru-RU"/>
    </w:rPr>
  </w:style>
  <w:style w:type="character" w:customStyle="1" w:styleId="affa">
    <w:name w:val="Текст примечания Знак"/>
    <w:basedOn w:val="ae"/>
    <w:link w:val="aff9"/>
    <w:uiPriority w:val="99"/>
    <w:semiHidden/>
    <w:rsid w:val="00D508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b">
    <w:name w:val="Верхний колонтитул Знак"/>
    <w:link w:val="affc"/>
    <w:uiPriority w:val="99"/>
    <w:locked/>
    <w:rsid w:val="00D50873"/>
    <w:rPr>
      <w:sz w:val="28"/>
      <w:szCs w:val="28"/>
    </w:rPr>
  </w:style>
  <w:style w:type="paragraph" w:customStyle="1" w:styleId="header1">
    <w:name w:val="header1"/>
    <w:basedOn w:val="ad"/>
    <w:next w:val="affc"/>
    <w:uiPriority w:val="99"/>
    <w:semiHidden/>
    <w:unhideWhenUsed/>
    <w:rsid w:val="00D50873"/>
    <w:pPr>
      <w:tabs>
        <w:tab w:val="center" w:pos="4677"/>
        <w:tab w:val="right" w:pos="9355"/>
      </w:tabs>
      <w:spacing w:after="0" w:line="240" w:lineRule="auto"/>
      <w:ind w:left="0"/>
    </w:pPr>
    <w:rPr>
      <w:color w:val="auto"/>
      <w:sz w:val="28"/>
      <w:szCs w:val="28"/>
    </w:rPr>
  </w:style>
  <w:style w:type="character" w:customStyle="1" w:styleId="18">
    <w:name w:val="Верхний колонтитул Знак1"/>
    <w:aliases w:val="Linie Знак1,header Знак1"/>
    <w:uiPriority w:val="99"/>
    <w:semiHidden/>
    <w:rsid w:val="00D508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footer"/>
    <w:basedOn w:val="ad"/>
    <w:link w:val="affe"/>
    <w:uiPriority w:val="99"/>
    <w:unhideWhenUsed/>
    <w:rsid w:val="00D50873"/>
    <w:pPr>
      <w:tabs>
        <w:tab w:val="center" w:pos="4677"/>
        <w:tab w:val="right" w:pos="9355"/>
      </w:tabs>
      <w:spacing w:after="0" w:line="24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affe">
    <w:name w:val="Нижний колонтитул Знак"/>
    <w:basedOn w:val="ae"/>
    <w:link w:val="affd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List"/>
    <w:basedOn w:val="ad"/>
    <w:uiPriority w:val="99"/>
    <w:semiHidden/>
    <w:unhideWhenUsed/>
    <w:rsid w:val="00D50873"/>
    <w:pPr>
      <w:numPr>
        <w:numId w:val="1"/>
      </w:numPr>
      <w:spacing w:after="60" w:line="240" w:lineRule="auto"/>
      <w:ind w:left="283" w:hanging="283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fff">
    <w:name w:val="List Bullet"/>
    <w:basedOn w:val="ad"/>
    <w:autoRedefine/>
    <w:uiPriority w:val="99"/>
    <w:semiHidden/>
    <w:unhideWhenUsed/>
    <w:rsid w:val="00D50873"/>
    <w:pPr>
      <w:spacing w:after="0" w:line="240" w:lineRule="auto"/>
      <w:ind w:left="0" w:firstLine="36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">
    <w:name w:val="List Number"/>
    <w:basedOn w:val="ad"/>
    <w:uiPriority w:val="99"/>
    <w:semiHidden/>
    <w:unhideWhenUsed/>
    <w:rsid w:val="00D5087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styleId="33">
    <w:name w:val="List Bullet 3"/>
    <w:basedOn w:val="afff"/>
    <w:autoRedefine/>
    <w:uiPriority w:val="99"/>
    <w:semiHidden/>
    <w:unhideWhenUsed/>
    <w:rsid w:val="00D50873"/>
    <w:pPr>
      <w:ind w:left="1440" w:firstLine="720"/>
      <w:outlineLvl w:val="0"/>
    </w:pPr>
  </w:style>
  <w:style w:type="paragraph" w:styleId="21">
    <w:name w:val="List Number 2"/>
    <w:basedOn w:val="ad"/>
    <w:uiPriority w:val="99"/>
    <w:semiHidden/>
    <w:unhideWhenUsed/>
    <w:rsid w:val="00D50873"/>
    <w:pPr>
      <w:numPr>
        <w:ilvl w:val="2"/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="Times New Roman" w:hAnsi="Times New Roman"/>
      <w:color w:val="auto"/>
      <w:lang w:eastAsia="ru-RU"/>
    </w:rPr>
  </w:style>
  <w:style w:type="character" w:customStyle="1" w:styleId="afff0">
    <w:name w:val="Основной текст с отступом Знак"/>
    <w:link w:val="afff1"/>
    <w:semiHidden/>
    <w:locked/>
    <w:rsid w:val="00D50873"/>
    <w:rPr>
      <w:sz w:val="28"/>
      <w:szCs w:val="28"/>
    </w:rPr>
  </w:style>
  <w:style w:type="paragraph" w:customStyle="1" w:styleId="19">
    <w:name w:val="Надин стиль1"/>
    <w:basedOn w:val="ad"/>
    <w:next w:val="afff1"/>
    <w:semiHidden/>
    <w:unhideWhenUsed/>
    <w:rsid w:val="00D50873"/>
    <w:pPr>
      <w:spacing w:after="120" w:line="240" w:lineRule="auto"/>
      <w:ind w:left="283"/>
    </w:pPr>
    <w:rPr>
      <w:color w:val="auto"/>
      <w:sz w:val="28"/>
      <w:szCs w:val="28"/>
    </w:rPr>
  </w:style>
  <w:style w:type="character" w:customStyle="1" w:styleId="1a">
    <w:name w:val="Основной текст с отступом Знак1"/>
    <w:aliases w:val="Основной текст 1 Знак1,Нумерованный список !! Знак1,Надин стиль Знак1"/>
    <w:semiHidden/>
    <w:rsid w:val="00D508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2">
    <w:name w:val="Date"/>
    <w:basedOn w:val="ad"/>
    <w:next w:val="ad"/>
    <w:link w:val="afff3"/>
    <w:uiPriority w:val="99"/>
    <w:semiHidden/>
    <w:unhideWhenUsed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afff3">
    <w:name w:val="Дата Знак"/>
    <w:basedOn w:val="ae"/>
    <w:link w:val="afff2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7">
    <w:name w:val="Body Text 2"/>
    <w:basedOn w:val="ad"/>
    <w:link w:val="28"/>
    <w:uiPriority w:val="99"/>
    <w:semiHidden/>
    <w:unhideWhenUsed/>
    <w:rsid w:val="00D50873"/>
    <w:pPr>
      <w:spacing w:after="120" w:line="480" w:lineRule="auto"/>
      <w:ind w:left="0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28">
    <w:name w:val="Основной текст 2 Знак"/>
    <w:basedOn w:val="ae"/>
    <w:link w:val="27"/>
    <w:uiPriority w:val="99"/>
    <w:semiHidden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4">
    <w:name w:val="Body Text 3"/>
    <w:basedOn w:val="ad"/>
    <w:link w:val="35"/>
    <w:uiPriority w:val="99"/>
    <w:semiHidden/>
    <w:unhideWhenUsed/>
    <w:rsid w:val="00D50873"/>
    <w:pPr>
      <w:tabs>
        <w:tab w:val="left" w:pos="309"/>
      </w:tabs>
      <w:spacing w:after="0" w:line="240" w:lineRule="auto"/>
      <w:ind w:left="0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35">
    <w:name w:val="Основной текст 3 Знак"/>
    <w:basedOn w:val="ae"/>
    <w:link w:val="34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9">
    <w:name w:val="Body Text Indent 2"/>
    <w:basedOn w:val="ad"/>
    <w:link w:val="2a"/>
    <w:uiPriority w:val="99"/>
    <w:unhideWhenUsed/>
    <w:rsid w:val="00D50873"/>
    <w:pPr>
      <w:spacing w:after="120" w:line="480" w:lineRule="auto"/>
      <w:ind w:left="283"/>
    </w:pPr>
    <w:rPr>
      <w:rFonts w:ascii="Times New Roman" w:eastAsia="Times New Roman" w:hAnsi="Times New Roman"/>
      <w:color w:val="auto"/>
      <w:sz w:val="28"/>
      <w:szCs w:val="28"/>
      <w:lang w:val="x-none" w:eastAsia="ru-RU"/>
    </w:rPr>
  </w:style>
  <w:style w:type="character" w:customStyle="1" w:styleId="2a">
    <w:name w:val="Основной текст с отступом 2 Знак"/>
    <w:basedOn w:val="ae"/>
    <w:link w:val="29"/>
    <w:uiPriority w:val="99"/>
    <w:rsid w:val="00D5087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36">
    <w:name w:val="Body Text Indent 3"/>
    <w:basedOn w:val="ad"/>
    <w:link w:val="37"/>
    <w:uiPriority w:val="99"/>
    <w:semiHidden/>
    <w:unhideWhenUsed/>
    <w:rsid w:val="00D50873"/>
    <w:pPr>
      <w:tabs>
        <w:tab w:val="left" w:pos="309"/>
      </w:tabs>
      <w:spacing w:after="0" w:line="240" w:lineRule="auto"/>
      <w:ind w:left="0" w:firstLine="450"/>
    </w:pPr>
    <w:rPr>
      <w:rFonts w:ascii="Times New Roman" w:eastAsia="Times New Roman" w:hAnsi="Times New Roman"/>
      <w:color w:val="auto"/>
      <w:sz w:val="24"/>
      <w:lang w:val="x-none" w:eastAsia="ru-RU"/>
    </w:rPr>
  </w:style>
  <w:style w:type="character" w:customStyle="1" w:styleId="37">
    <w:name w:val="Основной текст с отступом 3 Знак"/>
    <w:basedOn w:val="ae"/>
    <w:link w:val="36"/>
    <w:uiPriority w:val="99"/>
    <w:semiHidden/>
    <w:rsid w:val="00D508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4">
    <w:name w:val="Block Text"/>
    <w:basedOn w:val="ad"/>
    <w:uiPriority w:val="99"/>
    <w:semiHidden/>
    <w:unhideWhenUsed/>
    <w:rsid w:val="00D50873"/>
    <w:pPr>
      <w:spacing w:after="0" w:line="240" w:lineRule="auto"/>
      <w:ind w:left="6096" w:right="-2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styleId="afff5">
    <w:name w:val="Document Map"/>
    <w:basedOn w:val="ad"/>
    <w:link w:val="afff6"/>
    <w:uiPriority w:val="99"/>
    <w:semiHidden/>
    <w:unhideWhenUsed/>
    <w:rsid w:val="00D50873"/>
    <w:pPr>
      <w:spacing w:after="0" w:line="240" w:lineRule="auto"/>
      <w:ind w:left="0"/>
    </w:pPr>
    <w:rPr>
      <w:rFonts w:ascii="Tahoma" w:eastAsia="Times New Roman" w:hAnsi="Tahoma"/>
      <w:color w:val="auto"/>
      <w:sz w:val="16"/>
      <w:szCs w:val="16"/>
      <w:lang w:val="x-none" w:eastAsia="ru-RU"/>
    </w:rPr>
  </w:style>
  <w:style w:type="character" w:customStyle="1" w:styleId="afff6">
    <w:name w:val="Схема документа Знак"/>
    <w:basedOn w:val="ae"/>
    <w:link w:val="afff5"/>
    <w:uiPriority w:val="99"/>
    <w:semiHidden/>
    <w:rsid w:val="00D5087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ff7">
    <w:name w:val="Plain Text"/>
    <w:basedOn w:val="ad"/>
    <w:link w:val="afff8"/>
    <w:uiPriority w:val="99"/>
    <w:semiHidden/>
    <w:unhideWhenUsed/>
    <w:rsid w:val="00D50873"/>
    <w:pPr>
      <w:spacing w:after="0" w:line="240" w:lineRule="auto"/>
      <w:ind w:left="0"/>
    </w:pPr>
    <w:rPr>
      <w:rFonts w:ascii="Courier New" w:eastAsia="Times New Roman" w:hAnsi="Courier New"/>
      <w:color w:val="auto"/>
      <w:lang w:val="x-none" w:eastAsia="ru-RU"/>
    </w:rPr>
  </w:style>
  <w:style w:type="character" w:customStyle="1" w:styleId="afff8">
    <w:name w:val="Текст Знак"/>
    <w:basedOn w:val="ae"/>
    <w:link w:val="afff7"/>
    <w:uiPriority w:val="99"/>
    <w:semiHidden/>
    <w:rsid w:val="00D5087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f9">
    <w:name w:val="annotation subject"/>
    <w:basedOn w:val="aff9"/>
    <w:next w:val="aff9"/>
    <w:link w:val="afffa"/>
    <w:uiPriority w:val="99"/>
    <w:semiHidden/>
    <w:unhideWhenUsed/>
    <w:rsid w:val="00D50873"/>
    <w:rPr>
      <w:b/>
      <w:bCs/>
    </w:rPr>
  </w:style>
  <w:style w:type="character" w:customStyle="1" w:styleId="afffa">
    <w:name w:val="Тема примечания Знак"/>
    <w:basedOn w:val="affa"/>
    <w:link w:val="afff9"/>
    <w:uiPriority w:val="99"/>
    <w:semiHidden/>
    <w:rsid w:val="00D5087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ffb">
    <w:name w:val="Balloon Text"/>
    <w:basedOn w:val="ad"/>
    <w:link w:val="afffc"/>
    <w:uiPriority w:val="99"/>
    <w:semiHidden/>
    <w:unhideWhenUsed/>
    <w:rsid w:val="00D50873"/>
    <w:pPr>
      <w:spacing w:after="0" w:line="240" w:lineRule="auto"/>
      <w:ind w:left="0"/>
    </w:pPr>
    <w:rPr>
      <w:rFonts w:ascii="Tahoma" w:eastAsia="Times New Roman" w:hAnsi="Tahoma"/>
      <w:color w:val="auto"/>
      <w:sz w:val="16"/>
      <w:szCs w:val="16"/>
      <w:lang w:val="x-none" w:eastAsia="ru-RU"/>
    </w:rPr>
  </w:style>
  <w:style w:type="character" w:customStyle="1" w:styleId="afffc">
    <w:name w:val="Текст выноски Знак"/>
    <w:basedOn w:val="ae"/>
    <w:link w:val="afffb"/>
    <w:uiPriority w:val="99"/>
    <w:semiHidden/>
    <w:rsid w:val="00D5087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ffd">
    <w:name w:val="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character" w:customStyle="1" w:styleId="38">
    <w:name w:val="Стиль3 Знак Знак Знак"/>
    <w:link w:val="39"/>
    <w:locked/>
    <w:rsid w:val="00D50873"/>
    <w:rPr>
      <w:sz w:val="24"/>
    </w:rPr>
  </w:style>
  <w:style w:type="paragraph" w:customStyle="1" w:styleId="39">
    <w:name w:val="Стиль3 Знак Знак"/>
    <w:basedOn w:val="29"/>
    <w:link w:val="38"/>
    <w:rsid w:val="00D50873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val="ru-RU" w:eastAsia="en-US"/>
    </w:rPr>
  </w:style>
  <w:style w:type="character" w:customStyle="1" w:styleId="311">
    <w:name w:val="Стиль3 Знак Знак1"/>
    <w:link w:val="3a"/>
    <w:locked/>
    <w:rsid w:val="00D50873"/>
    <w:rPr>
      <w:sz w:val="24"/>
    </w:rPr>
  </w:style>
  <w:style w:type="paragraph" w:customStyle="1" w:styleId="3a">
    <w:name w:val="Стиль3 Знак"/>
    <w:basedOn w:val="29"/>
    <w:link w:val="311"/>
    <w:rsid w:val="00D508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Theme="minorHAnsi" w:eastAsiaTheme="minorHAnsi" w:hAnsiTheme="minorHAnsi" w:cstheme="minorBidi"/>
      <w:sz w:val="24"/>
      <w:szCs w:val="22"/>
      <w:lang w:val="ru-RU" w:eastAsia="en-US"/>
    </w:rPr>
  </w:style>
  <w:style w:type="character" w:customStyle="1" w:styleId="ConsPlusNormal">
    <w:name w:val="ConsPlusNormal Знак"/>
    <w:link w:val="ConsPlusNormal0"/>
    <w:locked/>
    <w:rsid w:val="00D50873"/>
    <w:rPr>
      <w:rFonts w:ascii="Arial" w:hAnsi="Arial" w:cs="Arial"/>
    </w:rPr>
  </w:style>
  <w:style w:type="paragraph" w:customStyle="1" w:styleId="ConsPlusNormal0">
    <w:name w:val="ConsPlusNormal"/>
    <w:link w:val="ConsPlusNormal"/>
    <w:rsid w:val="00D5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Normal">
    <w:name w:val="ConsNormal Знак"/>
    <w:link w:val="ConsNormal0"/>
    <w:locked/>
    <w:rsid w:val="00D50873"/>
    <w:rPr>
      <w:rFonts w:ascii="Arial" w:hAnsi="Arial" w:cs="Arial"/>
    </w:rPr>
  </w:style>
  <w:style w:type="paragraph" w:customStyle="1" w:styleId="ConsNormal0">
    <w:name w:val="ConsNormal"/>
    <w:link w:val="ConsNormal"/>
    <w:rsid w:val="00D508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3b">
    <w:name w:val="Стиль3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lang w:eastAsia="ru-RU"/>
    </w:rPr>
  </w:style>
  <w:style w:type="paragraph" w:customStyle="1" w:styleId="2b">
    <w:name w:val="Стиль2"/>
    <w:basedOn w:val="ad"/>
    <w:uiPriority w:val="99"/>
    <w:rsid w:val="00D50873"/>
    <w:pPr>
      <w:spacing w:after="0" w:line="240" w:lineRule="auto"/>
      <w:ind w:left="0" w:firstLine="426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3c">
    <w:name w:val="3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2-11">
    <w:name w:val="2-11"/>
    <w:basedOn w:val="ad"/>
    <w:uiPriority w:val="99"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1b">
    <w:name w:val="Стиль1"/>
    <w:basedOn w:val="ad"/>
    <w:uiPriority w:val="99"/>
    <w:rsid w:val="00D50873"/>
    <w:pPr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8"/>
      <w:lang w:eastAsia="ru-RU"/>
    </w:rPr>
  </w:style>
  <w:style w:type="paragraph" w:customStyle="1" w:styleId="11">
    <w:name w:val="Маркер1"/>
    <w:basedOn w:val="ad"/>
    <w:uiPriority w:val="99"/>
    <w:rsid w:val="00D50873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customStyle="1" w:styleId="43">
    <w:name w:val="Заг 4"/>
    <w:basedOn w:val="40"/>
    <w:uiPriority w:val="99"/>
    <w:rsid w:val="00D50873"/>
    <w:pPr>
      <w:keepNext/>
      <w:pageBreakBefore/>
      <w:pBdr>
        <w:bottom w:val="none" w:sz="0" w:space="0" w:color="auto"/>
      </w:pBdr>
      <w:spacing w:before="60" w:after="60" w:line="312" w:lineRule="auto"/>
      <w:ind w:left="0"/>
      <w:contextualSpacing w:val="0"/>
      <w:jc w:val="center"/>
    </w:pPr>
    <w:rPr>
      <w:rFonts w:ascii="Times New Roman" w:hAnsi="Times New Roman"/>
      <w:b w:val="0"/>
      <w:smallCaps w:val="0"/>
      <w:noProof/>
      <w:color w:val="auto"/>
      <w:spacing w:val="0"/>
      <w:sz w:val="28"/>
      <w:szCs w:val="28"/>
      <w:lang w:eastAsia="ru-RU"/>
    </w:rPr>
  </w:style>
  <w:style w:type="paragraph" w:customStyle="1" w:styleId="a7">
    <w:name w:val="КД ТЗ подраздел"/>
    <w:next w:val="ad"/>
    <w:autoRedefine/>
    <w:uiPriority w:val="99"/>
    <w:rsid w:val="00D50873"/>
    <w:pPr>
      <w:keepNext/>
      <w:numPr>
        <w:numId w:val="5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customStyle="1" w:styleId="a8">
    <w:name w:val="КД ТЗ статья"/>
    <w:autoRedefine/>
    <w:uiPriority w:val="99"/>
    <w:rsid w:val="00D50873"/>
    <w:pPr>
      <w:numPr>
        <w:ilvl w:val="1"/>
        <w:numId w:val="5"/>
      </w:numPr>
      <w:tabs>
        <w:tab w:val="num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КД ТЗ пункт"/>
    <w:autoRedefine/>
    <w:uiPriority w:val="99"/>
    <w:rsid w:val="00D50873"/>
    <w:pPr>
      <w:numPr>
        <w:ilvl w:val="2"/>
        <w:numId w:val="5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c">
    <w:name w:val="Знак2"/>
    <w:basedOn w:val="ad"/>
    <w:uiPriority w:val="99"/>
    <w:rsid w:val="00D50873"/>
    <w:pPr>
      <w:spacing w:line="240" w:lineRule="exact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afffe">
    <w:name w:val="КД текст"/>
    <w:basedOn w:val="aff4"/>
    <w:autoRedefine/>
    <w:uiPriority w:val="99"/>
    <w:rsid w:val="00D50873"/>
    <w:pPr>
      <w:suppressAutoHyphens/>
      <w:spacing w:after="0"/>
      <w:jc w:val="center"/>
    </w:pPr>
    <w:rPr>
      <w:b/>
      <w:sz w:val="24"/>
      <w:szCs w:val="24"/>
    </w:rPr>
  </w:style>
  <w:style w:type="paragraph" w:customStyle="1" w:styleId="111">
    <w:name w:val="заголовок 11"/>
    <w:basedOn w:val="ad"/>
    <w:next w:val="ad"/>
    <w:uiPriority w:val="99"/>
    <w:rsid w:val="00D50873"/>
    <w:pPr>
      <w:keepNext/>
      <w:snapToGrid w:val="0"/>
      <w:spacing w:after="0" w:line="240" w:lineRule="auto"/>
      <w:ind w:left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caaieiaie11">
    <w:name w:val="caaieiaie 11"/>
    <w:basedOn w:val="ad"/>
    <w:next w:val="ad"/>
    <w:uiPriority w:val="99"/>
    <w:rsid w:val="00D50873"/>
    <w:pPr>
      <w:keepNext/>
      <w:spacing w:after="0" w:line="240" w:lineRule="auto"/>
      <w:ind w:left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affff">
    <w:name w:val="письмо"/>
    <w:basedOn w:val="ad"/>
    <w:uiPriority w:val="99"/>
    <w:rsid w:val="00D50873"/>
    <w:pPr>
      <w:spacing w:after="0" w:line="240" w:lineRule="auto"/>
      <w:ind w:left="0" w:firstLine="720"/>
      <w:jc w:val="both"/>
    </w:pPr>
    <w:rPr>
      <w:rFonts w:ascii="Times New Roman" w:eastAsia="Times New Roman" w:hAnsi="Times New Roman"/>
      <w:color w:val="auto"/>
      <w:sz w:val="28"/>
      <w:lang w:eastAsia="ru-RU"/>
    </w:rPr>
  </w:style>
  <w:style w:type="paragraph" w:customStyle="1" w:styleId="affff0">
    <w:name w:val="Îáû÷íûé"/>
    <w:uiPriority w:val="99"/>
    <w:rsid w:val="00D50873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62">
    <w:name w:val="çàãîëîâîê 6"/>
    <w:basedOn w:val="affff0"/>
    <w:next w:val="affff0"/>
    <w:uiPriority w:val="99"/>
    <w:rsid w:val="00D50873"/>
    <w:pPr>
      <w:keepNext/>
      <w:jc w:val="center"/>
    </w:pPr>
    <w:rPr>
      <w:b/>
      <w:sz w:val="24"/>
    </w:rPr>
  </w:style>
  <w:style w:type="paragraph" w:customStyle="1" w:styleId="affff1">
    <w:name w:val="Т Номер"/>
    <w:basedOn w:val="ad"/>
    <w:uiPriority w:val="99"/>
    <w:rsid w:val="00D50873"/>
    <w:pPr>
      <w:tabs>
        <w:tab w:val="num" w:pos="1141"/>
      </w:tabs>
      <w:spacing w:before="60" w:after="60" w:line="240" w:lineRule="auto"/>
      <w:ind w:left="1141" w:hanging="432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2-110">
    <w:name w:val="содержание2-11"/>
    <w:basedOn w:val="ad"/>
    <w:uiPriority w:val="99"/>
    <w:rsid w:val="00D50873"/>
    <w:pPr>
      <w:spacing w:after="60" w:line="240" w:lineRule="auto"/>
      <w:ind w:left="0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Normal1">
    <w:name w:val="Normal1"/>
    <w:uiPriority w:val="9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D50873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4">
    <w:name w:val="xl24"/>
    <w:basedOn w:val="ad"/>
    <w:uiPriority w:val="99"/>
    <w:rsid w:val="00D50873"/>
    <w:pPr>
      <w:numPr>
        <w:ilvl w:val="1"/>
        <w:numId w:val="6"/>
      </w:numPr>
      <w:spacing w:before="100" w:after="100" w:line="240" w:lineRule="auto"/>
      <w:ind w:left="0" w:firstLine="0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ConsNonformat">
    <w:name w:val="ConsNonformat"/>
    <w:rsid w:val="00D50873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ind w:left="0"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10">
    <w:name w:val="Список-1 Знак Знак Знак Знак"/>
    <w:link w:val="-1"/>
    <w:uiPriority w:val="99"/>
    <w:locked/>
    <w:rsid w:val="00D50873"/>
    <w:rPr>
      <w:sz w:val="24"/>
    </w:rPr>
  </w:style>
  <w:style w:type="paragraph" w:customStyle="1" w:styleId="-1">
    <w:name w:val="Список-1 Знак Знак Знак"/>
    <w:basedOn w:val="ad"/>
    <w:link w:val="-10"/>
    <w:uiPriority w:val="99"/>
    <w:rsid w:val="00D50873"/>
    <w:pPr>
      <w:numPr>
        <w:numId w:val="7"/>
      </w:numPr>
      <w:tabs>
        <w:tab w:val="clear" w:pos="643"/>
        <w:tab w:val="num" w:pos="1158"/>
      </w:tabs>
      <w:spacing w:before="60" w:after="60" w:line="312" w:lineRule="auto"/>
      <w:ind w:left="1138" w:hanging="340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customStyle="1" w:styleId="-2">
    <w:name w:val="Список-2"/>
    <w:basedOn w:val="ad"/>
    <w:autoRedefine/>
    <w:uiPriority w:val="99"/>
    <w:rsid w:val="00D50873"/>
    <w:pPr>
      <w:numPr>
        <w:numId w:val="8"/>
      </w:numPr>
      <w:spacing w:before="60" w:after="60" w:line="312" w:lineRule="auto"/>
    </w:pPr>
    <w:rPr>
      <w:rFonts w:ascii="Times New Roman" w:eastAsia="Times New Roman" w:hAnsi="Times New Roman"/>
      <w:color w:val="auto"/>
      <w:sz w:val="24"/>
    </w:rPr>
  </w:style>
  <w:style w:type="character" w:customStyle="1" w:styleId="body-12">
    <w:name w:val="body-12 Знак Знак Знак"/>
    <w:link w:val="body-120"/>
    <w:locked/>
    <w:rsid w:val="00D50873"/>
    <w:rPr>
      <w:sz w:val="24"/>
    </w:rPr>
  </w:style>
  <w:style w:type="paragraph" w:customStyle="1" w:styleId="body-120">
    <w:name w:val="body-12 Знак Знак"/>
    <w:basedOn w:val="ad"/>
    <w:link w:val="body-12"/>
    <w:rsid w:val="00D50873"/>
    <w:pPr>
      <w:overflowPunct w:val="0"/>
      <w:autoSpaceDE w:val="0"/>
      <w:autoSpaceDN w:val="0"/>
      <w:adjustRightInd w:val="0"/>
      <w:spacing w:after="0" w:line="312" w:lineRule="auto"/>
      <w:ind w:left="0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Normal">
    <w:name w:val="Normal Знак"/>
    <w:link w:val="1c"/>
    <w:locked/>
    <w:rsid w:val="00D50873"/>
  </w:style>
  <w:style w:type="paragraph" w:customStyle="1" w:styleId="1c">
    <w:name w:val="Обычный1"/>
    <w:link w:val="Normal"/>
    <w:rsid w:val="00D50873"/>
    <w:pPr>
      <w:spacing w:after="0" w:line="240" w:lineRule="auto"/>
    </w:pPr>
  </w:style>
  <w:style w:type="paragraph" w:customStyle="1" w:styleId="ConsPlusNonformat">
    <w:name w:val="ConsPlusNonformat"/>
    <w:rsid w:val="00D508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0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0">
    <w:name w:val="12"/>
    <w:basedOn w:val="ad"/>
    <w:uiPriority w:val="99"/>
    <w:rsid w:val="00D50873"/>
    <w:pPr>
      <w:spacing w:after="0" w:line="240" w:lineRule="auto"/>
      <w:ind w:left="0" w:firstLine="708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2">
    <w:name w:val="Кт Статья"/>
    <w:autoRedefine/>
    <w:uiPriority w:val="99"/>
    <w:rsid w:val="00D50873"/>
    <w:pPr>
      <w:tabs>
        <w:tab w:val="left" w:pos="0"/>
        <w:tab w:val="num" w:pos="54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т пункт"/>
    <w:autoRedefine/>
    <w:uiPriority w:val="99"/>
    <w:rsid w:val="00D50873"/>
    <w:pPr>
      <w:numPr>
        <w:numId w:val="9"/>
      </w:numPr>
      <w:tabs>
        <w:tab w:val="clear" w:pos="1158"/>
        <w:tab w:val="left" w:pos="1276"/>
      </w:tabs>
      <w:suppressAutoHyphens/>
      <w:spacing w:after="0" w:line="240" w:lineRule="auto"/>
      <w:ind w:left="0" w:right="6" w:firstLine="567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одпункты"/>
    <w:basedOn w:val="ad"/>
    <w:uiPriority w:val="99"/>
    <w:rsid w:val="00D50873"/>
    <w:pPr>
      <w:numPr>
        <w:numId w:val="10"/>
      </w:numPr>
      <w:tabs>
        <w:tab w:val="clear" w:pos="1778"/>
        <w:tab w:val="num" w:pos="1418"/>
        <w:tab w:val="num" w:pos="1800"/>
      </w:tabs>
      <w:spacing w:after="0" w:line="240" w:lineRule="auto"/>
      <w:ind w:left="851" w:hanging="504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TitleListC">
    <w:name w:val="Title_List_C"/>
    <w:basedOn w:val="ad"/>
    <w:uiPriority w:val="99"/>
    <w:rsid w:val="00D50873"/>
    <w:pPr>
      <w:framePr w:hSpace="181" w:vSpace="181" w:wrap="notBeside" w:hAnchor="text" w:xAlign="center" w:yAlign="center"/>
      <w:spacing w:after="0" w:line="240" w:lineRule="auto"/>
      <w:ind w:left="0" w:firstLine="284"/>
      <w:jc w:val="center"/>
    </w:pPr>
    <w:rPr>
      <w:rFonts w:ascii="Times New Roman" w:eastAsia="Times New Roman" w:hAnsi="Times New Roman"/>
      <w:b/>
      <w:color w:val="auto"/>
      <w:sz w:val="48"/>
      <w:lang w:eastAsia="ru-RU"/>
    </w:rPr>
  </w:style>
  <w:style w:type="paragraph" w:customStyle="1" w:styleId="211">
    <w:name w:val="Основной текст с отступом 21"/>
    <w:basedOn w:val="1c"/>
    <w:uiPriority w:val="99"/>
    <w:rsid w:val="00D50873"/>
    <w:pPr>
      <w:shd w:val="clear" w:color="auto" w:fill="FFFFFF"/>
      <w:spacing w:before="10" w:line="360" w:lineRule="exact"/>
      <w:ind w:firstLine="709"/>
      <w:jc w:val="both"/>
    </w:pPr>
    <w:rPr>
      <w:color w:val="000000"/>
      <w:sz w:val="24"/>
    </w:rPr>
  </w:style>
  <w:style w:type="paragraph" w:customStyle="1" w:styleId="affff3">
    <w:name w:val="Кт текст"/>
    <w:autoRedefine/>
    <w:uiPriority w:val="99"/>
    <w:rsid w:val="00D5087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40">
    <w:name w:val="14"/>
    <w:basedOn w:val="ad"/>
    <w:uiPriority w:val="99"/>
    <w:rsid w:val="00D50873"/>
    <w:pPr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szCs w:val="24"/>
      <w:lang w:eastAsia="ru-RU"/>
    </w:rPr>
  </w:style>
  <w:style w:type="paragraph" w:customStyle="1" w:styleId="1d">
    <w:name w:val="КД кмпл1"/>
    <w:autoRedefine/>
    <w:uiPriority w:val="99"/>
    <w:rsid w:val="00D508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e">
    <w:name w:val="Подпункт договора 1"/>
    <w:basedOn w:val="aff4"/>
    <w:uiPriority w:val="99"/>
    <w:rsid w:val="00D50873"/>
    <w:pPr>
      <w:tabs>
        <w:tab w:val="num" w:pos="360"/>
      </w:tabs>
      <w:jc w:val="both"/>
    </w:pPr>
    <w:rPr>
      <w:sz w:val="24"/>
      <w:szCs w:val="20"/>
    </w:rPr>
  </w:style>
  <w:style w:type="paragraph" w:customStyle="1" w:styleId="affff4">
    <w:name w:val="Реквизиты"/>
    <w:basedOn w:val="aff4"/>
    <w:uiPriority w:val="99"/>
    <w:rsid w:val="00D50873"/>
    <w:pPr>
      <w:spacing w:after="0"/>
    </w:pPr>
    <w:rPr>
      <w:sz w:val="24"/>
      <w:szCs w:val="20"/>
    </w:rPr>
  </w:style>
  <w:style w:type="paragraph" w:customStyle="1" w:styleId="xl22">
    <w:name w:val="xl2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Arial Unicode MS" w:eastAsia="Arial Unicode MS" w:hAnsi="Arial Unicode MS" w:cs="Arial Unicode MS"/>
      <w:color w:val="auto"/>
      <w:sz w:val="24"/>
      <w:szCs w:val="24"/>
      <w:lang w:eastAsia="ru-RU"/>
    </w:rPr>
  </w:style>
  <w:style w:type="paragraph" w:customStyle="1" w:styleId="xl23">
    <w:name w:val="xl23"/>
    <w:basedOn w:val="ad"/>
    <w:uiPriority w:val="99"/>
    <w:rsid w:val="00D50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25">
    <w:name w:val="xl25"/>
    <w:basedOn w:val="ad"/>
    <w:uiPriority w:val="99"/>
    <w:rsid w:val="00D5087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300" w:firstLine="30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26">
    <w:name w:val="xl26"/>
    <w:basedOn w:val="ad"/>
    <w:uiPriority w:val="99"/>
    <w:rsid w:val="00D5087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300" w:firstLine="30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7">
    <w:name w:val="xl27"/>
    <w:basedOn w:val="ad"/>
    <w:uiPriority w:val="99"/>
    <w:rsid w:val="00D50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8">
    <w:name w:val="xl28"/>
    <w:basedOn w:val="ad"/>
    <w:uiPriority w:val="99"/>
    <w:rsid w:val="00D50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29">
    <w:name w:val="xl29"/>
    <w:basedOn w:val="ad"/>
    <w:uiPriority w:val="99"/>
    <w:rsid w:val="00D50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affff5">
    <w:name w:val="КД Раздел ТЗ"/>
    <w:next w:val="ad"/>
    <w:uiPriority w:val="99"/>
    <w:rsid w:val="00D50873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">
    <w:name w:val="КД пункт 3ур"/>
    <w:basedOn w:val="30"/>
    <w:autoRedefine/>
    <w:uiPriority w:val="99"/>
    <w:rsid w:val="00D50873"/>
    <w:pPr>
      <w:numPr>
        <w:ilvl w:val="2"/>
        <w:numId w:val="11"/>
      </w:numPr>
      <w:tabs>
        <w:tab w:val="left" w:pos="1304"/>
        <w:tab w:val="left" w:pos="1474"/>
      </w:tabs>
      <w:spacing w:before="0" w:after="0"/>
      <w:ind w:left="0" w:firstLine="720"/>
      <w:contextualSpacing w:val="0"/>
      <w:jc w:val="both"/>
    </w:pPr>
    <w:rPr>
      <w:rFonts w:ascii="Times New Roman" w:hAnsi="Times New Roman"/>
      <w:smallCaps w:val="0"/>
      <w:color w:val="auto"/>
      <w:spacing w:val="0"/>
      <w:lang w:eastAsia="ru-RU"/>
    </w:rPr>
  </w:style>
  <w:style w:type="paragraph" w:customStyle="1" w:styleId="a0">
    <w:name w:val="КД Раздел"/>
    <w:basedOn w:val="14"/>
    <w:next w:val="aff4"/>
    <w:autoRedefine/>
    <w:uiPriority w:val="99"/>
    <w:rsid w:val="00D50873"/>
    <w:pPr>
      <w:keepNext/>
      <w:numPr>
        <w:numId w:val="11"/>
      </w:numPr>
      <w:tabs>
        <w:tab w:val="left" w:pos="1077"/>
        <w:tab w:val="left" w:pos="1304"/>
        <w:tab w:val="left" w:pos="1531"/>
      </w:tabs>
      <w:spacing w:before="240" w:after="120"/>
      <w:ind w:firstLine="720"/>
      <w:contextualSpacing w:val="0"/>
      <w:jc w:val="both"/>
    </w:pPr>
    <w:rPr>
      <w:rFonts w:ascii="Times New Roman" w:hAnsi="Times New Roman"/>
      <w:b/>
      <w:smallCaps w:val="0"/>
      <w:color w:val="auto"/>
      <w:spacing w:val="-6"/>
      <w:sz w:val="28"/>
      <w:szCs w:val="28"/>
      <w:lang w:eastAsia="ru-RU"/>
    </w:rPr>
  </w:style>
  <w:style w:type="paragraph" w:customStyle="1" w:styleId="2">
    <w:name w:val="КД подраздел 2 ур"/>
    <w:basedOn w:val="22"/>
    <w:next w:val="aff4"/>
    <w:autoRedefine/>
    <w:uiPriority w:val="99"/>
    <w:rsid w:val="00D50873"/>
    <w:pPr>
      <w:keepNext/>
      <w:numPr>
        <w:ilvl w:val="1"/>
        <w:numId w:val="11"/>
      </w:numPr>
      <w:tabs>
        <w:tab w:val="left" w:pos="1080"/>
        <w:tab w:val="left" w:pos="1260"/>
      </w:tabs>
      <w:suppressAutoHyphens/>
      <w:spacing w:after="120"/>
      <w:ind w:left="0" w:firstLine="720"/>
      <w:contextualSpacing w:val="0"/>
      <w:jc w:val="both"/>
    </w:pPr>
    <w:rPr>
      <w:rFonts w:ascii="Times New Roman" w:hAnsi="Times New Roman"/>
      <w:b/>
      <w:smallCaps w:val="0"/>
      <w:color w:val="auto"/>
      <w:spacing w:val="0"/>
      <w:sz w:val="26"/>
      <w:szCs w:val="26"/>
      <w:lang w:eastAsia="ru-RU"/>
    </w:rPr>
  </w:style>
  <w:style w:type="paragraph" w:customStyle="1" w:styleId="4">
    <w:name w:val="КД пункт 4ур"/>
    <w:basedOn w:val="3"/>
    <w:autoRedefine/>
    <w:uiPriority w:val="99"/>
    <w:rsid w:val="00D50873"/>
    <w:pPr>
      <w:numPr>
        <w:ilvl w:val="3"/>
      </w:numPr>
      <w:ind w:left="0" w:firstLine="720"/>
      <w:outlineLvl w:val="3"/>
    </w:pPr>
  </w:style>
  <w:style w:type="paragraph" w:customStyle="1" w:styleId="affff6">
    <w:name w:val="Договор преамбула"/>
    <w:basedOn w:val="ad"/>
    <w:uiPriority w:val="99"/>
    <w:rsid w:val="00D50873"/>
    <w:pPr>
      <w:spacing w:before="480" w:after="240" w:line="240" w:lineRule="auto"/>
      <w:ind w:left="0" w:firstLine="709"/>
      <w:jc w:val="both"/>
    </w:pPr>
    <w:rPr>
      <w:rFonts w:ascii="Arial" w:eastAsia="Times New Roman" w:hAnsi="Arial" w:cs="Arial"/>
      <w:color w:val="auto"/>
      <w:szCs w:val="24"/>
      <w:lang w:eastAsia="ru-RU"/>
    </w:rPr>
  </w:style>
  <w:style w:type="paragraph" w:customStyle="1" w:styleId="a4">
    <w:name w:val="Кт Раздел"/>
    <w:autoRedefine/>
    <w:uiPriority w:val="99"/>
    <w:rsid w:val="00D50873"/>
    <w:pPr>
      <w:keepNext/>
      <w:numPr>
        <w:numId w:val="12"/>
      </w:numPr>
      <w:spacing w:before="360" w:after="24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pacing w:val="-6"/>
      <w:sz w:val="24"/>
      <w:szCs w:val="28"/>
      <w:lang w:eastAsia="ru-RU"/>
    </w:rPr>
  </w:style>
  <w:style w:type="paragraph" w:customStyle="1" w:styleId="212">
    <w:name w:val="Основной текст 21"/>
    <w:basedOn w:val="ad"/>
    <w:uiPriority w:val="99"/>
    <w:rsid w:val="00D50873"/>
    <w:pPr>
      <w:spacing w:before="120" w:after="0" w:line="240" w:lineRule="auto"/>
      <w:ind w:left="0"/>
      <w:jc w:val="both"/>
    </w:pPr>
    <w:rPr>
      <w:rFonts w:ascii="Arial" w:eastAsia="Times New Roman" w:hAnsi="Arial"/>
      <w:color w:val="auto"/>
      <w:lang w:eastAsia="ru-RU"/>
    </w:rPr>
  </w:style>
  <w:style w:type="paragraph" w:customStyle="1" w:styleId="Body">
    <w:name w:val="Body"/>
    <w:basedOn w:val="ad"/>
    <w:uiPriority w:val="99"/>
    <w:rsid w:val="00D50873"/>
    <w:pPr>
      <w:spacing w:before="60" w:after="0" w:line="240" w:lineRule="auto"/>
      <w:ind w:left="0"/>
    </w:pPr>
    <w:rPr>
      <w:rFonts w:ascii="Arial" w:eastAsia="Times New Roman" w:hAnsi="Arial"/>
      <w:color w:val="auto"/>
      <w:lang w:eastAsia="ru-RU"/>
    </w:rPr>
  </w:style>
  <w:style w:type="paragraph" w:customStyle="1" w:styleId="affff7">
    <w:name w:val="КД текст Ц"/>
    <w:basedOn w:val="afffe"/>
    <w:autoRedefine/>
    <w:uiPriority w:val="99"/>
    <w:rsid w:val="00D50873"/>
    <w:rPr>
      <w:b w:val="0"/>
    </w:rPr>
  </w:style>
  <w:style w:type="paragraph" w:customStyle="1" w:styleId="affff8">
    <w:name w:val="КД текст Л"/>
    <w:basedOn w:val="affff7"/>
    <w:next w:val="aff4"/>
    <w:autoRedefine/>
    <w:uiPriority w:val="99"/>
    <w:rsid w:val="00D50873"/>
    <w:pPr>
      <w:jc w:val="left"/>
    </w:pPr>
  </w:style>
  <w:style w:type="paragraph" w:customStyle="1" w:styleId="affff9">
    <w:name w:val="КД №пп таблЦен"/>
    <w:next w:val="aff4"/>
    <w:uiPriority w:val="99"/>
    <w:rsid w:val="00D50873"/>
    <w:pPr>
      <w:tabs>
        <w:tab w:val="num" w:pos="340"/>
      </w:tabs>
      <w:suppressAutoHyphens/>
      <w:spacing w:after="0" w:line="240" w:lineRule="auto"/>
      <w:ind w:firstLine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КД текст ЗЖ"/>
    <w:basedOn w:val="ad"/>
    <w:next w:val="aff4"/>
    <w:uiPriority w:val="99"/>
    <w:rsid w:val="00D50873"/>
    <w:pPr>
      <w:suppressAutoHyphens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14pt">
    <w:name w:val="Обычный + 14 pt"/>
    <w:aliases w:val="по ширине,Первая строка:  1,25 см"/>
    <w:basedOn w:val="ad"/>
    <w:uiPriority w:val="99"/>
    <w:rsid w:val="00D50873"/>
    <w:pPr>
      <w:spacing w:after="0" w:line="240" w:lineRule="auto"/>
      <w:ind w:left="0" w:firstLine="708"/>
      <w:jc w:val="both"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paragraph" w:customStyle="1" w:styleId="StyleFirstline127cm">
    <w:name w:val="Style First line:  127 cm"/>
    <w:basedOn w:val="ad"/>
    <w:uiPriority w:val="99"/>
    <w:rsid w:val="00D50873"/>
    <w:pPr>
      <w:spacing w:before="120" w:after="0" w:line="240" w:lineRule="auto"/>
      <w:ind w:left="0" w:firstLine="720"/>
      <w:jc w:val="both"/>
    </w:pPr>
    <w:rPr>
      <w:rFonts w:ascii="Arial" w:eastAsia="Times New Roman" w:hAnsi="Arial"/>
      <w:color w:val="auto"/>
      <w:sz w:val="24"/>
    </w:rPr>
  </w:style>
  <w:style w:type="paragraph" w:customStyle="1" w:styleId="Iniiaiieoaeno">
    <w:name w:val="Iniiaiie oaeno"/>
    <w:basedOn w:val="ad"/>
    <w:uiPriority w:val="99"/>
    <w:rsid w:val="00D50873"/>
    <w:pPr>
      <w:suppressAutoHyphens/>
      <w:autoSpaceDE w:val="0"/>
      <w:autoSpaceDN w:val="0"/>
      <w:spacing w:after="0" w:line="240" w:lineRule="auto"/>
      <w:ind w:left="0"/>
      <w:jc w:val="center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44">
    <w:name w:val="Стиль4"/>
    <w:basedOn w:val="ad"/>
    <w:uiPriority w:val="99"/>
    <w:rsid w:val="00D50873"/>
    <w:pPr>
      <w:spacing w:after="0" w:line="240" w:lineRule="auto"/>
      <w:ind w:left="0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52">
    <w:name w:val="Стиль5"/>
    <w:basedOn w:val="ad"/>
    <w:uiPriority w:val="99"/>
    <w:rsid w:val="00D50873"/>
    <w:pPr>
      <w:spacing w:after="0" w:line="240" w:lineRule="auto"/>
      <w:ind w:left="0" w:firstLine="426"/>
      <w:jc w:val="center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2d">
    <w:name w:val="çàãîëîâîê 2"/>
    <w:basedOn w:val="ad"/>
    <w:next w:val="ad"/>
    <w:uiPriority w:val="99"/>
    <w:rsid w:val="00D50873"/>
    <w:pPr>
      <w:keepNext/>
      <w:widowControl w:val="0"/>
      <w:autoSpaceDE w:val="0"/>
      <w:autoSpaceDN w:val="0"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32"/>
      <w:lang w:eastAsia="ru-RU"/>
    </w:rPr>
  </w:style>
  <w:style w:type="paragraph" w:customStyle="1" w:styleId="72">
    <w:name w:val="Стиль7"/>
    <w:basedOn w:val="3b"/>
    <w:uiPriority w:val="99"/>
    <w:rsid w:val="00D50873"/>
    <w:pPr>
      <w:ind w:firstLine="426"/>
    </w:pPr>
  </w:style>
  <w:style w:type="paragraph" w:customStyle="1" w:styleId="312">
    <w:name w:val="Основной текст с отступом 31"/>
    <w:basedOn w:val="1c"/>
    <w:uiPriority w:val="99"/>
    <w:rsid w:val="00D50873"/>
    <w:pPr>
      <w:widowControl w:val="0"/>
      <w:spacing w:line="360" w:lineRule="auto"/>
      <w:ind w:firstLine="709"/>
      <w:jc w:val="both"/>
    </w:pPr>
    <w:rPr>
      <w:rFonts w:ascii="Arial" w:hAnsi="Arial"/>
      <w:sz w:val="24"/>
    </w:rPr>
  </w:style>
  <w:style w:type="paragraph" w:customStyle="1" w:styleId="2e">
    <w:name w:val="Текст_начало_2"/>
    <w:basedOn w:val="ad"/>
    <w:uiPriority w:val="99"/>
    <w:rsid w:val="00D50873"/>
    <w:pPr>
      <w:spacing w:after="0" w:line="360" w:lineRule="exact"/>
      <w:ind w:left="0"/>
      <w:jc w:val="both"/>
    </w:pPr>
    <w:rPr>
      <w:rFonts w:ascii="Arial" w:eastAsia="Times New Roman" w:hAnsi="Arial"/>
      <w:color w:val="auto"/>
      <w:sz w:val="24"/>
      <w:lang w:val="en-GB" w:eastAsia="ru-RU"/>
    </w:rPr>
  </w:style>
  <w:style w:type="paragraph" w:customStyle="1" w:styleId="BodyText21">
    <w:name w:val="Body Text 21"/>
    <w:basedOn w:val="1c"/>
    <w:uiPriority w:val="99"/>
    <w:rsid w:val="00D50873"/>
    <w:pPr>
      <w:widowControl w:val="0"/>
      <w:spacing w:line="360" w:lineRule="auto"/>
      <w:ind w:firstLine="851"/>
      <w:jc w:val="both"/>
    </w:pPr>
    <w:rPr>
      <w:rFonts w:ascii="Arial" w:hAnsi="Arial"/>
      <w:sz w:val="24"/>
    </w:rPr>
  </w:style>
  <w:style w:type="paragraph" w:customStyle="1" w:styleId="FR5">
    <w:name w:val="FR5"/>
    <w:uiPriority w:val="99"/>
    <w:rsid w:val="00D50873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FR3">
    <w:name w:val="FR3"/>
    <w:uiPriority w:val="99"/>
    <w:rsid w:val="00D50873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FR1">
    <w:name w:val="FR1"/>
    <w:uiPriority w:val="99"/>
    <w:rsid w:val="00D50873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FR2">
    <w:name w:val="FR2"/>
    <w:uiPriority w:val="99"/>
    <w:rsid w:val="00D50873"/>
    <w:pPr>
      <w:widowControl w:val="0"/>
      <w:autoSpaceDE w:val="0"/>
      <w:autoSpaceDN w:val="0"/>
      <w:adjustRightInd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FR4">
    <w:name w:val="FR4"/>
    <w:uiPriority w:val="99"/>
    <w:rsid w:val="00D50873"/>
    <w:pPr>
      <w:widowControl w:val="0"/>
      <w:autoSpaceDE w:val="0"/>
      <w:autoSpaceDN w:val="0"/>
      <w:adjustRightInd w:val="0"/>
      <w:spacing w:before="460" w:after="0" w:line="240" w:lineRule="auto"/>
      <w:ind w:left="2560"/>
    </w:pPr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4H4">
    <w:name w:val="Заголовок 4.H4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5H5">
    <w:name w:val="Заголовок 5.H5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3H3">
    <w:name w:val="Заголовок 3.H3"/>
    <w:basedOn w:val="ad"/>
    <w:next w:val="ad"/>
    <w:uiPriority w:val="99"/>
    <w:rsid w:val="00D50873"/>
    <w:pPr>
      <w:spacing w:before="120" w:after="0" w:line="240" w:lineRule="auto"/>
      <w:ind w:left="0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Web">
    <w:name w:val="Обычный (Web)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1f">
    <w:name w:val="Обычный + Первая строка:  1 см Знак"/>
    <w:link w:val="1f0"/>
    <w:locked/>
    <w:rsid w:val="00D50873"/>
    <w:rPr>
      <w:i/>
      <w:sz w:val="24"/>
      <w:szCs w:val="24"/>
    </w:rPr>
  </w:style>
  <w:style w:type="paragraph" w:customStyle="1" w:styleId="1f0">
    <w:name w:val="Обычный + Первая строка:  1 см"/>
    <w:basedOn w:val="ad"/>
    <w:link w:val="1f"/>
    <w:rsid w:val="00D50873"/>
    <w:pPr>
      <w:keepNext/>
      <w:keepLines/>
      <w:widowControl w:val="0"/>
      <w:suppressLineNumbers/>
      <w:suppressAutoHyphens/>
      <w:spacing w:after="60" w:line="240" w:lineRule="auto"/>
      <w:ind w:left="0" w:firstLine="567"/>
      <w:jc w:val="both"/>
    </w:pPr>
    <w:rPr>
      <w:rFonts w:asciiTheme="minorHAnsi" w:eastAsiaTheme="minorHAnsi" w:hAnsiTheme="minorHAnsi" w:cstheme="minorBidi"/>
      <w:i/>
      <w:color w:val="auto"/>
      <w:sz w:val="24"/>
      <w:szCs w:val="24"/>
    </w:rPr>
  </w:style>
  <w:style w:type="paragraph" w:customStyle="1" w:styleId="affffb">
    <w:name w:val="Тендерные данные"/>
    <w:basedOn w:val="ad"/>
    <w:uiPriority w:val="99"/>
    <w:semiHidden/>
    <w:rsid w:val="00D50873"/>
    <w:pPr>
      <w:tabs>
        <w:tab w:val="left" w:pos="1985"/>
      </w:tabs>
      <w:spacing w:before="120" w:after="60" w:line="240" w:lineRule="auto"/>
      <w:ind w:left="0"/>
      <w:jc w:val="both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1f1">
    <w:name w:val="текст1"/>
    <w:uiPriority w:val="99"/>
    <w:rsid w:val="00D50873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affffc">
    <w:name w:val="втяжка"/>
    <w:basedOn w:val="1f1"/>
    <w:next w:val="1f1"/>
    <w:uiPriority w:val="99"/>
    <w:rsid w:val="00D50873"/>
    <w:pPr>
      <w:tabs>
        <w:tab w:val="left" w:pos="567"/>
      </w:tabs>
      <w:spacing w:before="57"/>
      <w:ind w:left="567" w:hanging="567"/>
    </w:pPr>
  </w:style>
  <w:style w:type="paragraph" w:customStyle="1" w:styleId="affffd">
    <w:name w:val="текст"/>
    <w:uiPriority w:val="99"/>
    <w:rsid w:val="00D50873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affffe">
    <w:name w:val="текст таблицы"/>
    <w:basedOn w:val="ad"/>
    <w:uiPriority w:val="99"/>
    <w:rsid w:val="00D50873"/>
    <w:pPr>
      <w:spacing w:before="120" w:after="0" w:line="240" w:lineRule="auto"/>
      <w:ind w:left="0" w:right="-102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5">
    <w:name w:val="Раздел"/>
    <w:basedOn w:val="ad"/>
    <w:uiPriority w:val="99"/>
    <w:semiHidden/>
    <w:rsid w:val="00D50873"/>
    <w:pPr>
      <w:numPr>
        <w:ilvl w:val="1"/>
        <w:numId w:val="4"/>
      </w:numPr>
      <w:spacing w:before="120" w:after="120" w:line="240" w:lineRule="auto"/>
      <w:jc w:val="center"/>
    </w:pPr>
    <w:rPr>
      <w:rFonts w:ascii="Arial Narrow" w:eastAsia="Times New Roman" w:hAnsi="Arial Narrow"/>
      <w:b/>
      <w:color w:val="auto"/>
      <w:sz w:val="28"/>
      <w:lang w:eastAsia="ru-RU"/>
    </w:rPr>
  </w:style>
  <w:style w:type="paragraph" w:customStyle="1" w:styleId="afffff">
    <w:name w:val="заг_центр"/>
    <w:basedOn w:val="ad"/>
    <w:uiPriority w:val="99"/>
    <w:rsid w:val="00D50873"/>
    <w:pPr>
      <w:autoSpaceDE w:val="0"/>
      <w:autoSpaceDN w:val="0"/>
      <w:adjustRightInd w:val="0"/>
      <w:spacing w:before="57" w:after="0" w:line="240" w:lineRule="auto"/>
      <w:ind w:left="283" w:right="283"/>
      <w:jc w:val="center"/>
    </w:pPr>
    <w:rPr>
      <w:rFonts w:ascii="AvantGardeGothicC" w:eastAsia="Times New Roman" w:hAnsi="AvantGardeGothicC"/>
      <w:b/>
      <w:i/>
      <w:color w:val="auto"/>
      <w:sz w:val="24"/>
      <w:lang w:eastAsia="ru-RU"/>
    </w:rPr>
  </w:style>
  <w:style w:type="character" w:customStyle="1" w:styleId="CharChar">
    <w:name w:val="Обычный Char Char"/>
    <w:link w:val="112"/>
    <w:locked/>
    <w:rsid w:val="00D50873"/>
    <w:rPr>
      <w:rFonts w:ascii="NTHelvetica/Cyrillic" w:hAnsi="NTHelvetica/Cyrillic"/>
      <w:color w:val="000080"/>
      <w:sz w:val="16"/>
    </w:rPr>
  </w:style>
  <w:style w:type="paragraph" w:customStyle="1" w:styleId="112">
    <w:name w:val="Обычный11"/>
    <w:link w:val="CharChar"/>
    <w:rsid w:val="00D50873"/>
    <w:pPr>
      <w:spacing w:after="0" w:line="240" w:lineRule="auto"/>
    </w:pPr>
    <w:rPr>
      <w:rFonts w:ascii="NTHelvetica/Cyrillic" w:hAnsi="NTHelvetica/Cyrillic"/>
      <w:color w:val="000080"/>
      <w:sz w:val="16"/>
    </w:rPr>
  </w:style>
  <w:style w:type="paragraph" w:customStyle="1" w:styleId="TextNormal">
    <w:name w:val="Text Normal"/>
    <w:basedOn w:val="ad"/>
    <w:uiPriority w:val="99"/>
    <w:rsid w:val="00D50873"/>
    <w:pPr>
      <w:tabs>
        <w:tab w:val="left" w:pos="1170"/>
      </w:tabs>
      <w:spacing w:after="0" w:line="240" w:lineRule="auto"/>
      <w:ind w:left="360" w:right="448" w:firstLine="540"/>
      <w:jc w:val="both"/>
    </w:pPr>
    <w:rPr>
      <w:rFonts w:ascii="TimesDL" w:eastAsia="Times New Roman" w:hAnsi="TimesDL"/>
      <w:color w:val="auto"/>
      <w:lang w:val="en-GB" w:eastAsia="ru-RU"/>
    </w:rPr>
  </w:style>
  <w:style w:type="paragraph" w:customStyle="1" w:styleId="head21">
    <w:name w:val="head21"/>
    <w:basedOn w:val="ad"/>
    <w:uiPriority w:val="99"/>
    <w:rsid w:val="00D50873"/>
    <w:pPr>
      <w:overflowPunct w:val="0"/>
      <w:autoSpaceDE w:val="0"/>
      <w:autoSpaceDN w:val="0"/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consplusnormal1">
    <w:name w:val="consplusnormal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">
    <w:name w:val="Контракт-пункт"/>
    <w:basedOn w:val="ad"/>
    <w:uiPriority w:val="99"/>
    <w:rsid w:val="00D50873"/>
    <w:pPr>
      <w:tabs>
        <w:tab w:val="num" w:pos="576"/>
        <w:tab w:val="left" w:pos="680"/>
      </w:tabs>
      <w:spacing w:after="60" w:line="240" w:lineRule="auto"/>
      <w:ind w:left="576" w:firstLine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f0">
    <w:name w:val="Спис_заголовок"/>
    <w:basedOn w:val="ad"/>
    <w:next w:val="a3"/>
    <w:uiPriority w:val="99"/>
    <w:rsid w:val="00D50873"/>
    <w:pPr>
      <w:keepNext/>
      <w:keepLines/>
      <w:tabs>
        <w:tab w:val="left" w:pos="0"/>
        <w:tab w:val="num" w:pos="360"/>
      </w:tabs>
      <w:spacing w:before="60" w:after="60" w:line="240" w:lineRule="auto"/>
      <w:ind w:left="0"/>
      <w:jc w:val="both"/>
    </w:pPr>
    <w:rPr>
      <w:rFonts w:ascii="Times New Roman" w:eastAsia="Times New Roman" w:hAnsi="Times New Roman"/>
      <w:color w:val="auto"/>
      <w:sz w:val="22"/>
      <w:lang w:eastAsia="ru-RU"/>
    </w:rPr>
  </w:style>
  <w:style w:type="paragraph" w:customStyle="1" w:styleId="10">
    <w:name w:val="Номер1"/>
    <w:basedOn w:val="a3"/>
    <w:uiPriority w:val="99"/>
    <w:rsid w:val="00D50873"/>
    <w:pPr>
      <w:numPr>
        <w:ilvl w:val="1"/>
      </w:numPr>
      <w:tabs>
        <w:tab w:val="num" w:pos="1077"/>
      </w:tabs>
      <w:spacing w:before="40" w:after="40"/>
      <w:ind w:left="737" w:hanging="380"/>
    </w:pPr>
    <w:rPr>
      <w:sz w:val="22"/>
      <w:szCs w:val="20"/>
    </w:rPr>
  </w:style>
  <w:style w:type="paragraph" w:customStyle="1" w:styleId="xl30">
    <w:name w:val="xl30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1f2">
    <w:name w:val="Знак1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block">
    <w:name w:val="block"/>
    <w:basedOn w:val="ad"/>
    <w:uiPriority w:val="99"/>
    <w:rsid w:val="00D50873"/>
    <w:pPr>
      <w:autoSpaceDE w:val="0"/>
      <w:autoSpaceDN w:val="0"/>
      <w:spacing w:after="300" w:line="240" w:lineRule="auto"/>
      <w:ind w:left="0"/>
    </w:pPr>
    <w:rPr>
      <w:rFonts w:ascii="Tahoma" w:eastAsia="Times New Roman" w:hAnsi="Tahoma" w:cs="Tahoma"/>
      <w:color w:val="808080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01zagolovok">
    <w:name w:val="01_zagolovok"/>
    <w:basedOn w:val="ad"/>
    <w:uiPriority w:val="99"/>
    <w:rsid w:val="00D50873"/>
    <w:pPr>
      <w:keepNext/>
      <w:pageBreakBefore/>
      <w:spacing w:before="360" w:after="120" w:line="240" w:lineRule="auto"/>
      <w:ind w:left="0"/>
      <w:outlineLvl w:val="0"/>
    </w:pPr>
    <w:rPr>
      <w:rFonts w:ascii="GaramondC" w:eastAsia="Times New Roman" w:hAnsi="GaramondC"/>
      <w:b/>
      <w:color w:val="000000"/>
      <w:sz w:val="40"/>
      <w:szCs w:val="62"/>
      <w:lang w:eastAsia="ru-RU"/>
    </w:rPr>
  </w:style>
  <w:style w:type="paragraph" w:customStyle="1" w:styleId="afffff1">
    <w:name w:val="Пункт б/н"/>
    <w:basedOn w:val="ad"/>
    <w:uiPriority w:val="99"/>
    <w:semiHidden/>
    <w:rsid w:val="00D50873"/>
    <w:pPr>
      <w:tabs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0">
    <w:name w:val="Контракт-раздел"/>
    <w:basedOn w:val="ad"/>
    <w:next w:val="-"/>
    <w:uiPriority w:val="99"/>
    <w:rsid w:val="00D50873"/>
    <w:pPr>
      <w:keepNext/>
      <w:tabs>
        <w:tab w:val="left" w:pos="540"/>
        <w:tab w:val="num" w:pos="720"/>
      </w:tabs>
      <w:suppressAutoHyphens/>
      <w:spacing w:before="360" w:after="120" w:line="240" w:lineRule="auto"/>
      <w:ind w:left="720" w:hanging="360"/>
      <w:jc w:val="center"/>
      <w:outlineLvl w:val="3"/>
    </w:pPr>
    <w:rPr>
      <w:rFonts w:ascii="Times New Roman" w:eastAsia="Times New Roman" w:hAnsi="Times New Roman"/>
      <w:b/>
      <w:bCs/>
      <w:caps/>
      <w:smallCaps/>
      <w:color w:val="auto"/>
      <w:sz w:val="24"/>
      <w:szCs w:val="24"/>
      <w:lang w:eastAsia="ru-RU"/>
    </w:rPr>
  </w:style>
  <w:style w:type="paragraph" w:customStyle="1" w:styleId="-3">
    <w:name w:val="Контракт-подпункт"/>
    <w:basedOn w:val="ad"/>
    <w:uiPriority w:val="99"/>
    <w:rsid w:val="00D50873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-4">
    <w:name w:val="Контракт-подподпункт"/>
    <w:basedOn w:val="ad"/>
    <w:uiPriority w:val="99"/>
    <w:rsid w:val="00D50873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fffff2">
    <w:name w:val="Условия контракта"/>
    <w:basedOn w:val="ad"/>
    <w:uiPriority w:val="99"/>
    <w:semiHidden/>
    <w:rsid w:val="00D50873"/>
    <w:pPr>
      <w:tabs>
        <w:tab w:val="num" w:pos="1158"/>
      </w:tabs>
      <w:spacing w:before="240" w:after="120" w:line="240" w:lineRule="auto"/>
      <w:ind w:left="1138" w:hanging="340"/>
      <w:jc w:val="both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3d">
    <w:name w:val="заголовок 3"/>
    <w:basedOn w:val="ad"/>
    <w:next w:val="ad"/>
    <w:uiPriority w:val="99"/>
    <w:rsid w:val="00D50873"/>
    <w:pPr>
      <w:keepNext/>
      <w:spacing w:after="0" w:line="240" w:lineRule="auto"/>
      <w:ind w:left="0" w:firstLine="709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02statia1">
    <w:name w:val="02statia1"/>
    <w:basedOn w:val="ad"/>
    <w:uiPriority w:val="99"/>
    <w:rsid w:val="00D50873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Times New Roman" w:hAnsi="GaramondNarrowC"/>
      <w:b/>
      <w:color w:val="auto"/>
      <w:sz w:val="24"/>
      <w:szCs w:val="24"/>
      <w:lang w:eastAsia="ru-RU"/>
    </w:rPr>
  </w:style>
  <w:style w:type="character" w:customStyle="1" w:styleId="phNormal">
    <w:name w:val="ph_Normal Знак"/>
    <w:link w:val="phNormal0"/>
    <w:locked/>
    <w:rsid w:val="00D50873"/>
    <w:rPr>
      <w:sz w:val="24"/>
      <w:szCs w:val="24"/>
    </w:rPr>
  </w:style>
  <w:style w:type="paragraph" w:customStyle="1" w:styleId="phNormal0">
    <w:name w:val="ph_Normal"/>
    <w:basedOn w:val="ad"/>
    <w:link w:val="phNormal"/>
    <w:rsid w:val="00D50873"/>
    <w:pPr>
      <w:spacing w:before="120" w:after="0" w:line="360" w:lineRule="auto"/>
      <w:ind w:left="0" w:firstLine="851"/>
      <w:jc w:val="both"/>
    </w:pPr>
    <w:rPr>
      <w:rFonts w:asciiTheme="minorHAnsi" w:eastAsiaTheme="minorHAnsi" w:hAnsiTheme="minorHAnsi" w:cstheme="minorBidi"/>
      <w:color w:val="auto"/>
      <w:sz w:val="24"/>
      <w:szCs w:val="24"/>
    </w:rPr>
  </w:style>
  <w:style w:type="paragraph" w:customStyle="1" w:styleId="phTitle">
    <w:name w:val="ph_Title"/>
    <w:basedOn w:val="phNormal0"/>
    <w:next w:val="phNormal0"/>
    <w:uiPriority w:val="99"/>
    <w:rsid w:val="00D50873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phList2">
    <w:name w:val="ph_List2"/>
    <w:basedOn w:val="phNormal0"/>
    <w:uiPriority w:val="99"/>
    <w:rsid w:val="00D50873"/>
    <w:pPr>
      <w:numPr>
        <w:numId w:val="13"/>
      </w:numPr>
      <w:tabs>
        <w:tab w:val="clear" w:pos="1920"/>
        <w:tab w:val="num" w:pos="360"/>
        <w:tab w:val="num" w:pos="390"/>
      </w:tabs>
      <w:ind w:left="390" w:hanging="390"/>
    </w:pPr>
  </w:style>
  <w:style w:type="paragraph" w:customStyle="1" w:styleId="afffff3">
    <w:name w:val="Знак Знак Знак 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CharChar0">
    <w:name w:val="Знак Знак Знак Знак Знак Знак Знак Знак Знак Знак Знак Знак Знак Знак Знак Знак Char Char Знак Знак Знак"/>
    <w:basedOn w:val="ad"/>
    <w:uiPriority w:val="99"/>
    <w:rsid w:val="00D50873"/>
    <w:pPr>
      <w:spacing w:line="240" w:lineRule="exact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3e">
    <w:name w:val="Знак3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afffff4">
    <w:name w:val="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2f">
    <w:name w:val="Обычный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MainTXT">
    <w:name w:val="MainTXT"/>
    <w:basedOn w:val="ad"/>
    <w:uiPriority w:val="99"/>
    <w:rsid w:val="00D50873"/>
    <w:pPr>
      <w:suppressAutoHyphens/>
      <w:spacing w:after="60" w:line="360" w:lineRule="auto"/>
      <w:ind w:left="142" w:firstLine="709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fffff5">
    <w:name w:val="Обычный нумерованный Знак"/>
    <w:link w:val="a6"/>
    <w:uiPriority w:val="99"/>
    <w:locked/>
    <w:rsid w:val="00D50873"/>
    <w:rPr>
      <w:sz w:val="24"/>
    </w:rPr>
  </w:style>
  <w:style w:type="paragraph" w:customStyle="1" w:styleId="a6">
    <w:name w:val="Обычный нумерованный"/>
    <w:basedOn w:val="ad"/>
    <w:link w:val="afffff5"/>
    <w:uiPriority w:val="99"/>
    <w:qFormat/>
    <w:rsid w:val="00D50873"/>
    <w:pPr>
      <w:numPr>
        <w:numId w:val="14"/>
      </w:numPr>
      <w:spacing w:after="200" w:line="276" w:lineRule="auto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afffff6">
    <w:name w:val="Обычный маркированный Знак"/>
    <w:link w:val="ac"/>
    <w:uiPriority w:val="99"/>
    <w:locked/>
    <w:rsid w:val="00D50873"/>
    <w:rPr>
      <w:sz w:val="24"/>
    </w:rPr>
  </w:style>
  <w:style w:type="paragraph" w:customStyle="1" w:styleId="ac">
    <w:name w:val="Обычный маркированный"/>
    <w:basedOn w:val="ad"/>
    <w:link w:val="afffff6"/>
    <w:uiPriority w:val="99"/>
    <w:qFormat/>
    <w:rsid w:val="00D50873"/>
    <w:pPr>
      <w:numPr>
        <w:numId w:val="15"/>
      </w:numPr>
      <w:spacing w:after="200" w:line="276" w:lineRule="auto"/>
      <w:jc w:val="both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2-0">
    <w:name w:val="Обычный маркированный 2-ой уровень Знак"/>
    <w:link w:val="2-"/>
    <w:uiPriority w:val="99"/>
    <w:locked/>
    <w:rsid w:val="00D50873"/>
    <w:rPr>
      <w:sz w:val="24"/>
    </w:rPr>
  </w:style>
  <w:style w:type="paragraph" w:customStyle="1" w:styleId="2-">
    <w:name w:val="Обычный маркированный 2-ой уровень"/>
    <w:basedOn w:val="ac"/>
    <w:link w:val="2-0"/>
    <w:uiPriority w:val="99"/>
    <w:qFormat/>
    <w:rsid w:val="00D50873"/>
    <w:pPr>
      <w:numPr>
        <w:ilvl w:val="1"/>
      </w:numPr>
    </w:pPr>
  </w:style>
  <w:style w:type="paragraph" w:customStyle="1" w:styleId="List-1">
    <w:name w:val="List-1"/>
    <w:basedOn w:val="MainTXT"/>
    <w:uiPriority w:val="99"/>
    <w:rsid w:val="00D50873"/>
    <w:pPr>
      <w:numPr>
        <w:numId w:val="16"/>
      </w:numPr>
      <w:spacing w:after="0"/>
    </w:pPr>
    <w:rPr>
      <w:sz w:val="28"/>
      <w:szCs w:val="20"/>
      <w:lang w:eastAsia="ar-SA"/>
    </w:rPr>
  </w:style>
  <w:style w:type="paragraph" w:customStyle="1" w:styleId="afffff7">
    <w:name w:val="Заг_табл"/>
    <w:basedOn w:val="ad"/>
    <w:autoRedefine/>
    <w:uiPriority w:val="99"/>
    <w:rsid w:val="00D50873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ConsPlusCell">
    <w:name w:val="ConsPlusCell"/>
    <w:rsid w:val="00D50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e">
    <w:name w:val="Blockquote"/>
    <w:basedOn w:val="112"/>
    <w:uiPriority w:val="99"/>
    <w:rsid w:val="00D50873"/>
    <w:pPr>
      <w:spacing w:before="100" w:after="100"/>
      <w:ind w:left="360" w:right="360"/>
    </w:pPr>
    <w:rPr>
      <w:rFonts w:ascii="Times New Roman" w:hAnsi="Times New Roman"/>
      <w:color w:val="auto"/>
      <w:sz w:val="24"/>
    </w:rPr>
  </w:style>
  <w:style w:type="paragraph" w:customStyle="1" w:styleId="afffff8">
    <w:name w:val="Знак Знак 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lang w:val="en-US"/>
    </w:rPr>
  </w:style>
  <w:style w:type="paragraph" w:customStyle="1" w:styleId="1f3">
    <w:name w:val="Текст выноски1"/>
    <w:basedOn w:val="ad"/>
    <w:uiPriority w:val="99"/>
    <w:semiHidden/>
    <w:rsid w:val="00D50873"/>
    <w:pPr>
      <w:spacing w:after="0" w:line="240" w:lineRule="auto"/>
      <w:ind w:left="0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afffff9">
    <w:name w:val="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2f0">
    <w:name w:val="Знак Знак2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afffffa">
    <w:name w:val="Знак Знак Знак Знак Знак Знак"/>
    <w:basedOn w:val="ad"/>
    <w:uiPriority w:val="99"/>
    <w:rsid w:val="00D50873"/>
    <w:pPr>
      <w:spacing w:before="100" w:beforeAutospacing="1" w:after="100" w:afterAutospacing="1" w:line="240" w:lineRule="auto"/>
      <w:ind w:left="0"/>
    </w:pPr>
    <w:rPr>
      <w:rFonts w:ascii="Tahoma" w:eastAsia="Times New Roman" w:hAnsi="Tahoma"/>
      <w:color w:val="auto"/>
      <w:sz w:val="24"/>
      <w:szCs w:val="24"/>
      <w:lang w:val="en-US"/>
    </w:rPr>
  </w:style>
  <w:style w:type="paragraph" w:customStyle="1" w:styleId="a2">
    <w:name w:val="Подраздел"/>
    <w:basedOn w:val="ad"/>
    <w:uiPriority w:val="99"/>
    <w:rsid w:val="00D50873"/>
    <w:pPr>
      <w:numPr>
        <w:numId w:val="17"/>
      </w:numPr>
      <w:spacing w:after="0" w:line="240" w:lineRule="auto"/>
    </w:pPr>
    <w:rPr>
      <w:rFonts w:ascii="Times New Roman" w:eastAsia="Times New Roman" w:hAnsi="Times New Roman"/>
      <w:b/>
      <w:color w:val="auto"/>
      <w:sz w:val="24"/>
      <w:lang w:eastAsia="ru-RU"/>
    </w:rPr>
  </w:style>
  <w:style w:type="paragraph" w:customStyle="1" w:styleId="Style5">
    <w:name w:val="Style5"/>
    <w:basedOn w:val="ad"/>
    <w:uiPriority w:val="99"/>
    <w:rsid w:val="00D50873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harCharCharChar0">
    <w:name w:val="Char Char Знак Знак Char Char"/>
    <w:basedOn w:val="ad"/>
    <w:uiPriority w:val="99"/>
    <w:rsid w:val="00D50873"/>
    <w:pPr>
      <w:spacing w:line="240" w:lineRule="exact"/>
      <w:ind w:left="0"/>
    </w:pPr>
    <w:rPr>
      <w:rFonts w:ascii="Times New Roman" w:eastAsia="Times New Roman" w:hAnsi="Times New Roman"/>
      <w:color w:val="auto"/>
      <w:lang w:eastAsia="ru-RU"/>
    </w:rPr>
  </w:style>
  <w:style w:type="paragraph" w:customStyle="1" w:styleId="1f4">
    <w:name w:val="1 Знак Знак Знак Знак Знак Знак Знак Знак Знак"/>
    <w:basedOn w:val="ad"/>
    <w:uiPriority w:val="99"/>
    <w:rsid w:val="00D50873"/>
    <w:pPr>
      <w:spacing w:line="240" w:lineRule="exact"/>
      <w:ind w:left="0"/>
    </w:pPr>
    <w:rPr>
      <w:rFonts w:ascii="Verdana" w:eastAsia="Times New Roman" w:hAnsi="Verdana"/>
      <w:color w:val="auto"/>
      <w:sz w:val="24"/>
      <w:szCs w:val="24"/>
      <w:lang w:val="en-US"/>
    </w:rPr>
  </w:style>
  <w:style w:type="paragraph" w:customStyle="1" w:styleId="Iauiue">
    <w:name w:val="Iau?iue"/>
    <w:uiPriority w:val="99"/>
    <w:rsid w:val="00D50873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125">
    <w:name w:val="Стиль 14 пт По ширине Первая строка:  125 см Междустр.интервал:... Знак"/>
    <w:link w:val="141250"/>
    <w:locked/>
    <w:rsid w:val="00D50873"/>
    <w:rPr>
      <w:spacing w:val="-1"/>
      <w:sz w:val="28"/>
      <w:shd w:val="clear" w:color="auto" w:fill="FFFFFF"/>
    </w:rPr>
  </w:style>
  <w:style w:type="paragraph" w:customStyle="1" w:styleId="141250">
    <w:name w:val="Стиль 14 пт По ширине Первая строка:  125 см Междустр.интервал:..."/>
    <w:basedOn w:val="ad"/>
    <w:link w:val="14125"/>
    <w:rsid w:val="00D50873"/>
    <w:pPr>
      <w:shd w:val="clear" w:color="auto" w:fill="FFFFFF"/>
      <w:spacing w:before="120" w:after="0" w:line="360" w:lineRule="auto"/>
      <w:ind w:left="0" w:firstLine="709"/>
      <w:jc w:val="both"/>
    </w:pPr>
    <w:rPr>
      <w:rFonts w:asciiTheme="minorHAnsi" w:eastAsiaTheme="minorHAnsi" w:hAnsiTheme="minorHAnsi" w:cstheme="minorBidi"/>
      <w:color w:val="auto"/>
      <w:spacing w:val="-1"/>
      <w:sz w:val="28"/>
      <w:szCs w:val="22"/>
    </w:rPr>
  </w:style>
  <w:style w:type="paragraph" w:customStyle="1" w:styleId="2f1">
    <w:name w:val="нумерованный [2]"/>
    <w:basedOn w:val="ad"/>
    <w:uiPriority w:val="99"/>
    <w:rsid w:val="00D50873"/>
    <w:pPr>
      <w:tabs>
        <w:tab w:val="num" w:pos="851"/>
      </w:tabs>
      <w:spacing w:after="60" w:line="240" w:lineRule="auto"/>
      <w:ind w:left="851" w:hanging="426"/>
    </w:pPr>
    <w:rPr>
      <w:rFonts w:ascii="Arial" w:eastAsia="Batang" w:hAnsi="Arial"/>
      <w:color w:val="auto"/>
      <w:szCs w:val="24"/>
      <w:lang w:eastAsia="ko-KR"/>
    </w:rPr>
  </w:style>
  <w:style w:type="paragraph" w:customStyle="1" w:styleId="Heading11">
    <w:name w:val="Heading 11"/>
    <w:basedOn w:val="ad"/>
    <w:uiPriority w:val="99"/>
    <w:rsid w:val="00D50873"/>
    <w:pPr>
      <w:widowControl w:val="0"/>
      <w:numPr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21">
    <w:name w:val="Heading 21"/>
    <w:basedOn w:val="ad"/>
    <w:uiPriority w:val="99"/>
    <w:rsid w:val="00D50873"/>
    <w:pPr>
      <w:widowControl w:val="0"/>
      <w:numPr>
        <w:ilvl w:val="1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31">
    <w:name w:val="Heading 31"/>
    <w:basedOn w:val="ad"/>
    <w:uiPriority w:val="99"/>
    <w:rsid w:val="00D50873"/>
    <w:pPr>
      <w:widowControl w:val="0"/>
      <w:numPr>
        <w:ilvl w:val="2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41">
    <w:name w:val="Heading 41"/>
    <w:basedOn w:val="ad"/>
    <w:uiPriority w:val="99"/>
    <w:rsid w:val="00D50873"/>
    <w:pPr>
      <w:widowControl w:val="0"/>
      <w:numPr>
        <w:ilvl w:val="3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51">
    <w:name w:val="Heading 51"/>
    <w:basedOn w:val="ad"/>
    <w:uiPriority w:val="99"/>
    <w:rsid w:val="00D50873"/>
    <w:pPr>
      <w:widowControl w:val="0"/>
      <w:numPr>
        <w:ilvl w:val="4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61">
    <w:name w:val="Heading 61"/>
    <w:basedOn w:val="ad"/>
    <w:uiPriority w:val="99"/>
    <w:rsid w:val="00D50873"/>
    <w:pPr>
      <w:widowControl w:val="0"/>
      <w:numPr>
        <w:ilvl w:val="5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71">
    <w:name w:val="Heading 71"/>
    <w:basedOn w:val="ad"/>
    <w:uiPriority w:val="99"/>
    <w:rsid w:val="00D50873"/>
    <w:pPr>
      <w:widowControl w:val="0"/>
      <w:numPr>
        <w:ilvl w:val="6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81">
    <w:name w:val="Heading 81"/>
    <w:basedOn w:val="ad"/>
    <w:uiPriority w:val="99"/>
    <w:rsid w:val="00D50873"/>
    <w:pPr>
      <w:widowControl w:val="0"/>
      <w:numPr>
        <w:ilvl w:val="7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Heading91">
    <w:name w:val="Heading 91"/>
    <w:basedOn w:val="ad"/>
    <w:uiPriority w:val="99"/>
    <w:rsid w:val="00D50873"/>
    <w:pPr>
      <w:widowControl w:val="0"/>
      <w:numPr>
        <w:ilvl w:val="8"/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ab">
    <w:name w:val="Список ненумерованный"/>
    <w:basedOn w:val="ad"/>
    <w:uiPriority w:val="99"/>
    <w:rsid w:val="00D50873"/>
    <w:pPr>
      <w:numPr>
        <w:numId w:val="19"/>
      </w:num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GB" w:eastAsia="en-GB"/>
    </w:rPr>
  </w:style>
  <w:style w:type="character" w:customStyle="1" w:styleId="Char">
    <w:name w:val="Текст Char"/>
    <w:link w:val="3f"/>
    <w:locked/>
    <w:rsid w:val="00D50873"/>
    <w:rPr>
      <w:sz w:val="24"/>
      <w:szCs w:val="24"/>
    </w:rPr>
  </w:style>
  <w:style w:type="paragraph" w:customStyle="1" w:styleId="3f">
    <w:name w:val="Текст3"/>
    <w:basedOn w:val="ad"/>
    <w:link w:val="Char"/>
    <w:rsid w:val="00D50873"/>
    <w:pPr>
      <w:spacing w:before="160" w:after="120" w:line="240" w:lineRule="auto"/>
      <w:ind w:left="0" w:firstLine="720"/>
      <w:jc w:val="both"/>
    </w:pPr>
    <w:rPr>
      <w:rFonts w:asciiTheme="minorHAnsi" w:eastAsiaTheme="minorHAnsi" w:hAnsiTheme="minorHAnsi" w:cstheme="minorBidi"/>
      <w:color w:val="auto"/>
      <w:sz w:val="24"/>
      <w:szCs w:val="24"/>
    </w:rPr>
  </w:style>
  <w:style w:type="paragraph" w:customStyle="1" w:styleId="2f2">
    <w:name w:val="Текст2"/>
    <w:basedOn w:val="ad"/>
    <w:uiPriority w:val="99"/>
    <w:rsid w:val="00D50873"/>
    <w:pPr>
      <w:spacing w:before="160" w:after="120" w:line="240" w:lineRule="auto"/>
      <w:ind w:left="1821" w:hanging="396"/>
      <w:jc w:val="both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f5">
    <w:name w:val="Абзац списка1"/>
    <w:basedOn w:val="ad"/>
    <w:uiPriority w:val="99"/>
    <w:rsid w:val="00D50873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paragraph" w:customStyle="1" w:styleId="1f6">
    <w:name w:val="Список 1."/>
    <w:basedOn w:val="1f5"/>
    <w:uiPriority w:val="99"/>
    <w:rsid w:val="00D50873"/>
    <w:pPr>
      <w:tabs>
        <w:tab w:val="num" w:pos="1141"/>
      </w:tabs>
      <w:suppressAutoHyphens w:val="0"/>
      <w:spacing w:after="120" w:line="276" w:lineRule="auto"/>
      <w:ind w:left="714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7">
    <w:name w:val="Основной Знак1"/>
    <w:link w:val="afffffb"/>
    <w:locked/>
    <w:rsid w:val="00D50873"/>
    <w:rPr>
      <w:lang w:val="en-US"/>
    </w:rPr>
  </w:style>
  <w:style w:type="paragraph" w:customStyle="1" w:styleId="afffffb">
    <w:name w:val="Основной"/>
    <w:basedOn w:val="ad"/>
    <w:link w:val="1f7"/>
    <w:rsid w:val="00D50873"/>
    <w:pPr>
      <w:spacing w:after="200" w:line="276" w:lineRule="auto"/>
      <w:ind w:left="0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character" w:customStyle="1" w:styleId="1f8">
    <w:name w:val="Список 1 Знак"/>
    <w:link w:val="13"/>
    <w:uiPriority w:val="99"/>
    <w:locked/>
    <w:rsid w:val="00D50873"/>
  </w:style>
  <w:style w:type="paragraph" w:customStyle="1" w:styleId="13">
    <w:name w:val="Список 1"/>
    <w:basedOn w:val="1f5"/>
    <w:link w:val="1f8"/>
    <w:uiPriority w:val="99"/>
    <w:rsid w:val="00D50873"/>
    <w:pPr>
      <w:numPr>
        <w:numId w:val="20"/>
      </w:numPr>
      <w:suppressAutoHyphens w:val="0"/>
      <w:spacing w:after="12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Текст1"/>
    <w:basedOn w:val="ad"/>
    <w:uiPriority w:val="99"/>
    <w:rsid w:val="00D50873"/>
    <w:pPr>
      <w:numPr>
        <w:ilvl w:val="2"/>
        <w:numId w:val="21"/>
      </w:numPr>
      <w:spacing w:before="160" w:after="120" w:line="240" w:lineRule="auto"/>
      <w:jc w:val="both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fffffc">
    <w:name w:val="Таблица (текст в ячейках)"/>
    <w:basedOn w:val="ad"/>
    <w:uiPriority w:val="99"/>
    <w:rsid w:val="00D50873"/>
    <w:pPr>
      <w:spacing w:after="0" w:line="240" w:lineRule="auto"/>
      <w:ind w:left="0"/>
    </w:pPr>
    <w:rPr>
      <w:rFonts w:ascii="Times New Roman" w:eastAsia="Times New Roman" w:hAnsi="Times New Roman"/>
      <w:color w:val="auto"/>
      <w:sz w:val="22"/>
      <w:szCs w:val="24"/>
      <w:lang w:val="en-GB" w:eastAsia="en-GB"/>
    </w:rPr>
  </w:style>
  <w:style w:type="paragraph" w:customStyle="1" w:styleId="afffffd">
    <w:name w:val="Столбец"/>
    <w:basedOn w:val="ad"/>
    <w:uiPriority w:val="99"/>
    <w:rsid w:val="00D50873"/>
    <w:pPr>
      <w:widowControl w:val="0"/>
      <w:suppressLineNumbers/>
      <w:suppressAutoHyphens/>
      <w:spacing w:after="0" w:line="240" w:lineRule="auto"/>
      <w:ind w:left="0"/>
      <w:jc w:val="center"/>
    </w:pPr>
    <w:rPr>
      <w:rFonts w:ascii="Times New Roman" w:eastAsia="Times New Roman" w:hAnsi="Times New Roman"/>
      <w:b/>
      <w:color w:val="auto"/>
      <w:sz w:val="24"/>
      <w:lang w:eastAsia="ar-SA"/>
    </w:rPr>
  </w:style>
  <w:style w:type="paragraph" w:customStyle="1" w:styleId="afffffe">
    <w:name w:val="Наименование таблицы"/>
    <w:basedOn w:val="ad"/>
    <w:uiPriority w:val="99"/>
    <w:rsid w:val="00D50873"/>
    <w:pPr>
      <w:keepNext/>
      <w:widowControl w:val="0"/>
      <w:suppressLineNumbers/>
      <w:suppressAutoHyphens/>
      <w:spacing w:before="40" w:after="0" w:line="240" w:lineRule="auto"/>
      <w:ind w:left="0"/>
      <w:jc w:val="both"/>
    </w:pPr>
    <w:rPr>
      <w:rFonts w:ascii="Times New Roman" w:eastAsia="Times New Roman" w:hAnsi="Times New Roman"/>
      <w:b/>
      <w:color w:val="auto"/>
      <w:sz w:val="24"/>
      <w:lang w:eastAsia="ar-SA"/>
    </w:rPr>
  </w:style>
  <w:style w:type="paragraph" w:customStyle="1" w:styleId="affffff">
    <w:name w:val="Таблица (заголовок колонки)"/>
    <w:basedOn w:val="ad"/>
    <w:uiPriority w:val="99"/>
    <w:rsid w:val="00D50873"/>
    <w:pPr>
      <w:keepNext/>
      <w:keepLines/>
      <w:suppressAutoHyphens/>
      <w:spacing w:after="0" w:line="360" w:lineRule="auto"/>
      <w:ind w:left="0"/>
      <w:jc w:val="center"/>
    </w:pPr>
    <w:rPr>
      <w:rFonts w:ascii="Times New Roman" w:eastAsia="Times New Roman" w:hAnsi="Times New Roman"/>
      <w:b/>
      <w:noProof/>
      <w:color w:val="auto"/>
      <w:sz w:val="22"/>
    </w:rPr>
  </w:style>
  <w:style w:type="paragraph" w:customStyle="1" w:styleId="affffff0">
    <w:name w:val="Перечисления нум."/>
    <w:basedOn w:val="aff4"/>
    <w:uiPriority w:val="99"/>
    <w:rsid w:val="00D50873"/>
    <w:pPr>
      <w:tabs>
        <w:tab w:val="num" w:pos="465"/>
      </w:tabs>
      <w:spacing w:after="60"/>
      <w:ind w:left="465" w:hanging="465"/>
      <w:jc w:val="both"/>
    </w:pPr>
    <w:rPr>
      <w:kern w:val="28"/>
      <w:szCs w:val="20"/>
    </w:rPr>
  </w:style>
  <w:style w:type="paragraph" w:customStyle="1" w:styleId="affffff1">
    <w:name w:val="Письмо"/>
    <w:basedOn w:val="ad"/>
    <w:uiPriority w:val="99"/>
    <w:rsid w:val="00D50873"/>
    <w:pPr>
      <w:spacing w:before="120" w:after="0" w:line="360" w:lineRule="auto"/>
      <w:ind w:left="0" w:firstLine="720"/>
      <w:jc w:val="both"/>
    </w:pPr>
    <w:rPr>
      <w:rFonts w:ascii="Times New Roman" w:eastAsia="Times New Roman" w:hAnsi="Times New Roman"/>
      <w:color w:val="auto"/>
      <w:sz w:val="24"/>
      <w:lang w:eastAsia="ru-RU"/>
    </w:rPr>
  </w:style>
  <w:style w:type="paragraph" w:customStyle="1" w:styleId="affffff2">
    <w:name w:val="ормальный"/>
    <w:uiPriority w:val="99"/>
    <w:rsid w:val="00D508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3">
    <w:name w:val="СВ_Обычный"/>
    <w:basedOn w:val="ad"/>
    <w:uiPriority w:val="99"/>
    <w:rsid w:val="00D5087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Times New Roman" w:eastAsia="Times New Roman" w:hAnsi="Times New Roman"/>
      <w:iCs/>
      <w:color w:val="auto"/>
      <w:sz w:val="24"/>
      <w:szCs w:val="24"/>
      <w:lang w:eastAsia="ru-RU"/>
    </w:rPr>
  </w:style>
  <w:style w:type="character" w:customStyle="1" w:styleId="affffff4">
    <w:name w:val="Основной текст_"/>
    <w:link w:val="1f9"/>
    <w:locked/>
    <w:rsid w:val="00D50873"/>
    <w:rPr>
      <w:rFonts w:ascii="Calibri" w:eastAsia="Calibri" w:hAnsi="Calibri" w:cs="Calibri"/>
      <w:shd w:val="clear" w:color="auto" w:fill="FFFFFF"/>
    </w:rPr>
  </w:style>
  <w:style w:type="paragraph" w:customStyle="1" w:styleId="1f9">
    <w:name w:val="Основной текст1"/>
    <w:basedOn w:val="ad"/>
    <w:link w:val="affffff4"/>
    <w:rsid w:val="00D50873"/>
    <w:pPr>
      <w:shd w:val="clear" w:color="auto" w:fill="FFFFFF"/>
      <w:spacing w:before="120" w:after="120" w:line="274" w:lineRule="exact"/>
      <w:ind w:left="0" w:hanging="660"/>
      <w:jc w:val="both"/>
    </w:pPr>
    <w:rPr>
      <w:rFonts w:cs="Calibri"/>
      <w:color w:val="auto"/>
      <w:sz w:val="22"/>
      <w:szCs w:val="22"/>
    </w:rPr>
  </w:style>
  <w:style w:type="character" w:customStyle="1" w:styleId="1fa">
    <w:name w:val="Заголовок №1_"/>
    <w:link w:val="1fb"/>
    <w:locked/>
    <w:rsid w:val="00D50873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1fb">
    <w:name w:val="Заголовок №1"/>
    <w:basedOn w:val="ad"/>
    <w:link w:val="1fa"/>
    <w:rsid w:val="00D50873"/>
    <w:pPr>
      <w:shd w:val="clear" w:color="auto" w:fill="FFFFFF"/>
      <w:spacing w:after="180" w:line="0" w:lineRule="atLeast"/>
      <w:ind w:left="0" w:hanging="660"/>
      <w:jc w:val="both"/>
      <w:outlineLvl w:val="0"/>
    </w:pPr>
    <w:rPr>
      <w:rFonts w:cs="Calibri"/>
      <w:color w:val="auto"/>
      <w:sz w:val="25"/>
      <w:szCs w:val="25"/>
    </w:rPr>
  </w:style>
  <w:style w:type="character" w:customStyle="1" w:styleId="53">
    <w:name w:val="Основной текст (5)_"/>
    <w:link w:val="54"/>
    <w:locked/>
    <w:rsid w:val="00D50873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d"/>
    <w:link w:val="53"/>
    <w:rsid w:val="00D50873"/>
    <w:pPr>
      <w:shd w:val="clear" w:color="auto" w:fill="FFFFFF"/>
      <w:spacing w:after="0" w:line="0" w:lineRule="atLeast"/>
      <w:ind w:left="0"/>
      <w:jc w:val="right"/>
    </w:pPr>
    <w:rPr>
      <w:rFonts w:cs="Calibri"/>
      <w:color w:val="auto"/>
      <w:sz w:val="25"/>
      <w:szCs w:val="25"/>
    </w:rPr>
  </w:style>
  <w:style w:type="paragraph" w:customStyle="1" w:styleId="MMTopic1">
    <w:name w:val="MM Topic 1"/>
    <w:basedOn w:val="14"/>
    <w:uiPriority w:val="99"/>
    <w:rsid w:val="00D50873"/>
    <w:pPr>
      <w:keepNext/>
      <w:keepLines/>
      <w:numPr>
        <w:numId w:val="22"/>
      </w:numPr>
      <w:spacing w:before="480" w:after="0" w:line="276" w:lineRule="auto"/>
      <w:contextualSpacing w:val="0"/>
    </w:pPr>
    <w:rPr>
      <w:b/>
      <w:bCs/>
      <w:smallCaps w:val="0"/>
      <w:color w:val="365F91"/>
      <w:spacing w:val="0"/>
      <w:sz w:val="28"/>
      <w:szCs w:val="28"/>
    </w:rPr>
  </w:style>
  <w:style w:type="paragraph" w:customStyle="1" w:styleId="MMTopic2">
    <w:name w:val="MM Topic 2"/>
    <w:basedOn w:val="22"/>
    <w:uiPriority w:val="99"/>
    <w:rsid w:val="00D50873"/>
    <w:pPr>
      <w:keepNext/>
      <w:keepLines/>
      <w:numPr>
        <w:ilvl w:val="1"/>
        <w:numId w:val="22"/>
      </w:numPr>
      <w:spacing w:before="200" w:after="0" w:line="276" w:lineRule="auto"/>
      <w:contextualSpacing w:val="0"/>
    </w:pPr>
    <w:rPr>
      <w:b/>
      <w:bCs/>
      <w:smallCaps w:val="0"/>
      <w:color w:val="4F81BD"/>
      <w:spacing w:val="0"/>
      <w:sz w:val="26"/>
      <w:szCs w:val="26"/>
    </w:rPr>
  </w:style>
  <w:style w:type="character" w:customStyle="1" w:styleId="MMTopic30">
    <w:name w:val="MM Topic 3 Знак"/>
    <w:link w:val="MMTopic3"/>
    <w:uiPriority w:val="99"/>
    <w:locked/>
    <w:rsid w:val="00D50873"/>
    <w:rPr>
      <w:rFonts w:ascii="Arial" w:hAnsi="Arial"/>
      <w:b/>
      <w:bCs/>
      <w:color w:val="4F81BD"/>
    </w:rPr>
  </w:style>
  <w:style w:type="paragraph" w:customStyle="1" w:styleId="MMTopic3">
    <w:name w:val="MM Topic 3"/>
    <w:basedOn w:val="30"/>
    <w:link w:val="MMTopic30"/>
    <w:uiPriority w:val="99"/>
    <w:rsid w:val="00D50873"/>
    <w:pPr>
      <w:keepNext/>
      <w:keepLines/>
      <w:numPr>
        <w:ilvl w:val="2"/>
        <w:numId w:val="22"/>
      </w:numPr>
      <w:spacing w:before="200" w:after="0" w:line="276" w:lineRule="auto"/>
      <w:contextualSpacing w:val="0"/>
    </w:pPr>
    <w:rPr>
      <w:rFonts w:ascii="Arial" w:eastAsiaTheme="minorHAnsi" w:hAnsi="Arial" w:cstheme="minorBidi"/>
      <w:b/>
      <w:bCs/>
      <w:smallCaps w:val="0"/>
      <w:color w:val="4F81BD"/>
      <w:spacing w:val="0"/>
      <w:sz w:val="22"/>
      <w:szCs w:val="22"/>
      <w:lang w:val="ru-RU" w:eastAsia="en-US"/>
    </w:rPr>
  </w:style>
  <w:style w:type="paragraph" w:customStyle="1" w:styleId="MMTopic4">
    <w:name w:val="MM Topic 4"/>
    <w:basedOn w:val="40"/>
    <w:uiPriority w:val="99"/>
    <w:rsid w:val="00D50873"/>
    <w:pPr>
      <w:keepNext/>
      <w:keepLines/>
      <w:numPr>
        <w:ilvl w:val="3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i/>
      <w:iCs/>
      <w:smallCaps w:val="0"/>
      <w:color w:val="4F81BD"/>
      <w:spacing w:val="0"/>
      <w:sz w:val="22"/>
      <w:szCs w:val="22"/>
    </w:rPr>
  </w:style>
  <w:style w:type="paragraph" w:customStyle="1" w:styleId="MMTopic5">
    <w:name w:val="MM Topic 5"/>
    <w:basedOn w:val="5"/>
    <w:uiPriority w:val="99"/>
    <w:rsid w:val="00D50873"/>
    <w:pPr>
      <w:keepNext/>
      <w:keepLines/>
      <w:numPr>
        <w:ilvl w:val="4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smallCaps w:val="0"/>
      <w:color w:val="243F60"/>
      <w:spacing w:val="0"/>
      <w:sz w:val="22"/>
      <w:szCs w:val="22"/>
    </w:rPr>
  </w:style>
  <w:style w:type="paragraph" w:customStyle="1" w:styleId="MMTopic6">
    <w:name w:val="MM Topic 6"/>
    <w:basedOn w:val="6"/>
    <w:uiPriority w:val="99"/>
    <w:rsid w:val="00D50873"/>
    <w:pPr>
      <w:keepNext/>
      <w:keepLines/>
      <w:numPr>
        <w:ilvl w:val="5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i/>
      <w:iCs/>
      <w:smallCaps w:val="0"/>
      <w:color w:val="243F60"/>
      <w:spacing w:val="0"/>
      <w:sz w:val="22"/>
      <w:szCs w:val="22"/>
    </w:rPr>
  </w:style>
  <w:style w:type="paragraph" w:customStyle="1" w:styleId="MMTopic7">
    <w:name w:val="MM Topic 7"/>
    <w:basedOn w:val="7"/>
    <w:uiPriority w:val="99"/>
    <w:rsid w:val="00D50873"/>
    <w:pPr>
      <w:keepNext/>
      <w:keepLines/>
      <w:numPr>
        <w:ilvl w:val="6"/>
        <w:numId w:val="22"/>
      </w:numPr>
      <w:pBdr>
        <w:bottom w:val="none" w:sz="0" w:space="0" w:color="auto"/>
      </w:pBdr>
      <w:spacing w:after="0" w:line="276" w:lineRule="auto"/>
      <w:contextualSpacing w:val="0"/>
    </w:pPr>
    <w:rPr>
      <w:b w:val="0"/>
      <w:bCs w:val="0"/>
      <w:i/>
      <w:iCs/>
      <w:smallCaps w:val="0"/>
      <w:color w:val="404040"/>
      <w:spacing w:val="0"/>
      <w:sz w:val="22"/>
      <w:szCs w:val="22"/>
    </w:rPr>
  </w:style>
  <w:style w:type="paragraph" w:customStyle="1" w:styleId="MMTopic8">
    <w:name w:val="MM Topic 8"/>
    <w:basedOn w:val="8"/>
    <w:uiPriority w:val="99"/>
    <w:rsid w:val="00D50873"/>
    <w:pPr>
      <w:keepNext/>
      <w:keepLines/>
      <w:numPr>
        <w:ilvl w:val="7"/>
        <w:numId w:val="22"/>
      </w:numPr>
      <w:spacing w:after="0" w:line="276" w:lineRule="auto"/>
      <w:contextualSpacing w:val="0"/>
    </w:pPr>
    <w:rPr>
      <w:b w:val="0"/>
      <w:smallCaps w:val="0"/>
      <w:color w:val="404040"/>
      <w:spacing w:val="0"/>
      <w:sz w:val="20"/>
      <w:szCs w:val="20"/>
    </w:rPr>
  </w:style>
  <w:style w:type="paragraph" w:customStyle="1" w:styleId="MMTopic9">
    <w:name w:val="MM Topic 9"/>
    <w:basedOn w:val="9"/>
    <w:uiPriority w:val="99"/>
    <w:rsid w:val="00D50873"/>
    <w:pPr>
      <w:keepNext/>
      <w:keepLines/>
      <w:numPr>
        <w:ilvl w:val="8"/>
        <w:numId w:val="22"/>
      </w:numPr>
      <w:spacing w:after="0" w:line="276" w:lineRule="auto"/>
      <w:contextualSpacing w:val="0"/>
    </w:pPr>
    <w:rPr>
      <w:i/>
      <w:iCs/>
      <w:smallCaps w:val="0"/>
      <w:color w:val="404040"/>
      <w:spacing w:val="0"/>
      <w:sz w:val="20"/>
      <w:szCs w:val="20"/>
    </w:rPr>
  </w:style>
  <w:style w:type="paragraph" w:customStyle="1" w:styleId="3f0">
    <w:name w:val="Текст 3"/>
    <w:basedOn w:val="ad"/>
    <w:uiPriority w:val="99"/>
    <w:rsid w:val="00D50873"/>
    <w:pPr>
      <w:spacing w:after="0" w:line="240" w:lineRule="auto"/>
      <w:ind w:left="2155" w:firstLine="1134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ffffff5">
    <w:name w:val="footnote reference"/>
    <w:semiHidden/>
    <w:unhideWhenUsed/>
    <w:rsid w:val="00D50873"/>
    <w:rPr>
      <w:vertAlign w:val="superscript"/>
    </w:rPr>
  </w:style>
  <w:style w:type="character" w:styleId="affffff6">
    <w:name w:val="annotation reference"/>
    <w:semiHidden/>
    <w:unhideWhenUsed/>
    <w:rsid w:val="00D50873"/>
    <w:rPr>
      <w:sz w:val="16"/>
      <w:szCs w:val="16"/>
    </w:rPr>
  </w:style>
  <w:style w:type="character" w:styleId="affffff7">
    <w:name w:val="Placeholder Text"/>
    <w:uiPriority w:val="99"/>
    <w:semiHidden/>
    <w:rsid w:val="00D50873"/>
    <w:rPr>
      <w:color w:val="808080"/>
    </w:rPr>
  </w:style>
  <w:style w:type="character" w:customStyle="1" w:styleId="113">
    <w:name w:val="Основной текст Знак11"/>
    <w:aliases w:val="Знак Знак1"/>
    <w:rsid w:val="00D50873"/>
    <w:rPr>
      <w:sz w:val="28"/>
      <w:lang w:val="ru-RU" w:eastAsia="ru-RU" w:bidi="ar-SA"/>
    </w:rPr>
  </w:style>
  <w:style w:type="character" w:customStyle="1" w:styleId="affffff8">
    <w:name w:val="Основной шрифт"/>
    <w:rsid w:val="00D50873"/>
  </w:style>
  <w:style w:type="paragraph" w:customStyle="1" w:styleId="1">
    <w:name w:val="Список1 Знак Знак"/>
    <w:basedOn w:val="ad"/>
    <w:link w:val="1fc"/>
    <w:rsid w:val="00D50873"/>
    <w:pPr>
      <w:numPr>
        <w:numId w:val="25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/>
      <w:color w:val="auto"/>
      <w:sz w:val="28"/>
      <w:szCs w:val="28"/>
      <w:lang w:val="x-none" w:eastAsia="x-none"/>
    </w:rPr>
  </w:style>
  <w:style w:type="character" w:customStyle="1" w:styleId="1fc">
    <w:name w:val="Список1 Знак Знак Знак"/>
    <w:link w:val="1"/>
    <w:locked/>
    <w:rsid w:val="00D5087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sZamNoBreakSpace">
    <w:name w:val="sZamNoBreakSpace"/>
    <w:rsid w:val="00D50873"/>
  </w:style>
  <w:style w:type="character" w:customStyle="1" w:styleId="FontStyle11">
    <w:name w:val="Font Style11"/>
    <w:rsid w:val="00D50873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D50873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Heading1Char">
    <w:name w:val="Heading 1 Char"/>
    <w:aliases w:val="Заголовок 1 Знак Знак Знак Знак Знак Знак Знак Знак Знак Char,H1 Char,Заголовок 1 Знак Знак Знак Знак Знак Знак Знак Знак Знак Знак Знак Char,Document Header1 Char,Заголовок 1 Знак2 Знак Char,Заголовок 1 Знак1 Знак Знак Char"/>
    <w:locked/>
    <w:rsid w:val="00D50873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WW8Num2z0">
    <w:name w:val="WW8Num2z0"/>
    <w:rsid w:val="00D50873"/>
    <w:rPr>
      <w:rFonts w:ascii="Symbol" w:hAnsi="Symbol" w:cs="Symbol" w:hint="default"/>
    </w:rPr>
  </w:style>
  <w:style w:type="table" w:styleId="affffff9">
    <w:name w:val="Table Grid"/>
    <w:basedOn w:val="af"/>
    <w:uiPriority w:val="5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1f5"/>
    <w:uiPriority w:val="99"/>
    <w:semiHidden/>
    <w:unhideWhenUsed/>
    <w:rsid w:val="00D50873"/>
    <w:pPr>
      <w:numPr>
        <w:ilvl w:val="1"/>
        <w:numId w:val="23"/>
      </w:num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header"/>
    <w:basedOn w:val="ad"/>
    <w:link w:val="affb"/>
    <w:uiPriority w:val="99"/>
    <w:unhideWhenUsed/>
    <w:rsid w:val="00D508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 w:val="28"/>
      <w:szCs w:val="28"/>
    </w:rPr>
  </w:style>
  <w:style w:type="character" w:customStyle="1" w:styleId="2f3">
    <w:name w:val="Верхний колонтитул Знак2"/>
    <w:basedOn w:val="ae"/>
    <w:uiPriority w:val="99"/>
    <w:semiHidden/>
    <w:rsid w:val="00D50873"/>
    <w:rPr>
      <w:rFonts w:ascii="Calibri" w:eastAsia="Calibri" w:hAnsi="Calibri" w:cs="Times New Roman"/>
      <w:color w:val="5A5A5A"/>
      <w:sz w:val="20"/>
      <w:szCs w:val="20"/>
    </w:rPr>
  </w:style>
  <w:style w:type="paragraph" w:styleId="afff1">
    <w:name w:val="Body Text Indent"/>
    <w:basedOn w:val="ad"/>
    <w:link w:val="afff0"/>
    <w:semiHidden/>
    <w:unhideWhenUsed/>
    <w:rsid w:val="00D50873"/>
    <w:pPr>
      <w:spacing w:after="120"/>
      <w:ind w:left="283"/>
    </w:pPr>
    <w:rPr>
      <w:rFonts w:asciiTheme="minorHAnsi" w:eastAsiaTheme="minorHAnsi" w:hAnsiTheme="minorHAnsi" w:cstheme="minorBidi"/>
      <w:color w:val="auto"/>
      <w:sz w:val="28"/>
      <w:szCs w:val="28"/>
    </w:rPr>
  </w:style>
  <w:style w:type="character" w:customStyle="1" w:styleId="2f4">
    <w:name w:val="Основной текст с отступом Знак2"/>
    <w:basedOn w:val="ae"/>
    <w:uiPriority w:val="99"/>
    <w:semiHidden/>
    <w:rsid w:val="00D50873"/>
    <w:rPr>
      <w:rFonts w:ascii="Calibri" w:eastAsia="Calibri" w:hAnsi="Calibri" w:cs="Times New Roman"/>
      <w:color w:val="5A5A5A"/>
      <w:sz w:val="20"/>
      <w:szCs w:val="20"/>
    </w:rPr>
  </w:style>
  <w:style w:type="numbering" w:customStyle="1" w:styleId="2f5">
    <w:name w:val="Нет списка2"/>
    <w:next w:val="af0"/>
    <w:semiHidden/>
    <w:rsid w:val="00D50873"/>
  </w:style>
  <w:style w:type="character" w:styleId="affffffa">
    <w:name w:val="page number"/>
    <w:rsid w:val="00D50873"/>
  </w:style>
  <w:style w:type="paragraph" w:customStyle="1" w:styleId="ConsCell">
    <w:name w:val="ConsCell"/>
    <w:rsid w:val="00D5087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customStyle="1" w:styleId="1fd">
    <w:name w:val="Сетка таблицы1"/>
    <w:basedOn w:val="af"/>
    <w:next w:val="affffff9"/>
    <w:rsid w:val="00D50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f"/>
    <w:next w:val="affffff9"/>
    <w:uiPriority w:val="59"/>
    <w:rsid w:val="00D508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f"/>
    <w:next w:val="affffff9"/>
    <w:uiPriority w:val="59"/>
    <w:rsid w:val="00D508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f0"/>
    <w:uiPriority w:val="99"/>
    <w:semiHidden/>
    <w:unhideWhenUsed/>
    <w:rsid w:val="00D50873"/>
  </w:style>
  <w:style w:type="table" w:customStyle="1" w:styleId="3f2">
    <w:name w:val="Сетка таблицы3"/>
    <w:basedOn w:val="af"/>
    <w:next w:val="affffff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f"/>
    <w:next w:val="affffff9"/>
    <w:rsid w:val="00D5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D7739AB4960BC662D83FD387C13EAF7E80560C388F9EF80875ED15BC3BE92390F2C91DCMEgEG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5D171471D73BF8704DCF07AF6AE61E5196030840B78170DB6725DB7AC3A9A2FEA007CD6690E23945DBF47E12aE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2D7739AB4960BC662D83FD387C13EAF7EA0567C488F9EF80875ED15BC3BE92390F2C95DCECM9g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2D7739AB4960BC662D83FD387C13EAF7EA0567C488F9EF80875ED15BC3BE92390F2C95DCEEM9gEG" TargetMode="External"/><Relationship Id="rId14" Type="http://schemas.openxmlformats.org/officeDocument/2006/relationships/hyperlink" Target="consultantplus://offline/ref=37B963870E5941E00A48C694F2801F0F3FADD2DC83BBA76D18D4CE56E6F32DC392D4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DDF3-5F13-4119-BE1A-A123E865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65</Pages>
  <Words>14163</Words>
  <Characters>80731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Олег Печеркин</cp:lastModifiedBy>
  <cp:revision>20</cp:revision>
  <cp:lastPrinted>2015-04-15T04:51:00Z</cp:lastPrinted>
  <dcterms:created xsi:type="dcterms:W3CDTF">2015-04-06T09:49:00Z</dcterms:created>
  <dcterms:modified xsi:type="dcterms:W3CDTF">2015-04-15T17:45:00Z</dcterms:modified>
</cp:coreProperties>
</file>