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E2876" w14:textId="77777777" w:rsidR="00B5281F" w:rsidRPr="00C63910" w:rsidRDefault="00B5281F" w:rsidP="007B2C5C">
      <w:pPr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63910">
        <w:rPr>
          <w:rFonts w:ascii="Liberation Serif" w:hAnsi="Liberation Serif" w:cs="Liberation Serif"/>
          <w:b/>
          <w:sz w:val="24"/>
          <w:szCs w:val="24"/>
        </w:rPr>
        <w:t>Отчет</w:t>
      </w:r>
      <w:r w:rsidR="007B2C5C" w:rsidRPr="00C63910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C63910">
        <w:rPr>
          <w:rFonts w:ascii="Liberation Serif" w:hAnsi="Liberation Serif" w:cs="Liberation Serif"/>
          <w:b/>
          <w:sz w:val="24"/>
          <w:szCs w:val="24"/>
        </w:rPr>
        <w:t xml:space="preserve">осуществления оценки регулирующего воздействия и экспертизы муниципальных нормативных правовых актов </w:t>
      </w:r>
      <w:r w:rsidR="00392D75" w:rsidRPr="00C63910">
        <w:rPr>
          <w:rFonts w:ascii="Liberation Serif" w:hAnsi="Liberation Serif" w:cs="Liberation Serif"/>
          <w:b/>
          <w:sz w:val="24"/>
          <w:szCs w:val="24"/>
        </w:rPr>
        <w:t xml:space="preserve">в </w:t>
      </w:r>
      <w:r w:rsidR="00D4063C" w:rsidRPr="00C63910">
        <w:rPr>
          <w:rFonts w:ascii="Liberation Serif" w:hAnsi="Liberation Serif" w:cs="Liberation Serif"/>
          <w:b/>
          <w:sz w:val="24"/>
          <w:szCs w:val="24"/>
        </w:rPr>
        <w:t xml:space="preserve">Арамильском </w:t>
      </w:r>
      <w:r w:rsidRPr="00C63910">
        <w:rPr>
          <w:rFonts w:ascii="Liberation Serif" w:hAnsi="Liberation Serif" w:cs="Liberation Serif"/>
          <w:b/>
          <w:sz w:val="24"/>
          <w:szCs w:val="24"/>
        </w:rPr>
        <w:t>городском округе.</w:t>
      </w:r>
    </w:p>
    <w:p w14:paraId="02ED1A93" w14:textId="263C0B8F" w:rsidR="00620EC9" w:rsidRDefault="00B5281F" w:rsidP="00761E74">
      <w:pPr>
        <w:pStyle w:val="4"/>
        <w:ind w:firstLine="709"/>
        <w:contextualSpacing/>
        <w:jc w:val="both"/>
        <w:rPr>
          <w:rFonts w:ascii="Liberation Serif" w:hAnsi="Liberation Serif" w:cs="Liberation Serif"/>
          <w:b w:val="0"/>
        </w:rPr>
      </w:pPr>
      <w:r w:rsidRPr="00C63910">
        <w:rPr>
          <w:rFonts w:ascii="Liberation Serif" w:hAnsi="Liberation Serif" w:cs="Liberation Serif"/>
          <w:b w:val="0"/>
        </w:rPr>
        <w:t xml:space="preserve">На основании </w:t>
      </w:r>
      <w:r w:rsidR="00BB5F0E">
        <w:rPr>
          <w:rFonts w:ascii="Liberation Serif" w:hAnsi="Liberation Serif" w:cs="Liberation Serif"/>
          <w:b w:val="0"/>
        </w:rPr>
        <w:t>п</w:t>
      </w:r>
      <w:r w:rsidRPr="00C63910">
        <w:rPr>
          <w:rFonts w:ascii="Liberation Serif" w:hAnsi="Liberation Serif" w:cs="Liberation Serif"/>
          <w:b w:val="0"/>
        </w:rPr>
        <w:t xml:space="preserve">остановления </w:t>
      </w:r>
      <w:r w:rsidR="00D4063C" w:rsidRPr="00C63910">
        <w:rPr>
          <w:rFonts w:ascii="Liberation Serif" w:hAnsi="Liberation Serif" w:cs="Liberation Serif"/>
          <w:b w:val="0"/>
        </w:rPr>
        <w:t>А</w:t>
      </w:r>
      <w:r w:rsidR="007B2C5C" w:rsidRPr="00C63910">
        <w:rPr>
          <w:rFonts w:ascii="Liberation Serif" w:hAnsi="Liberation Serif" w:cs="Liberation Serif"/>
          <w:b w:val="0"/>
        </w:rPr>
        <w:t xml:space="preserve">дминистрации </w:t>
      </w:r>
      <w:r w:rsidR="00D4063C" w:rsidRPr="00C63910">
        <w:rPr>
          <w:rFonts w:ascii="Liberation Serif" w:hAnsi="Liberation Serif" w:cs="Liberation Serif"/>
          <w:b w:val="0"/>
        </w:rPr>
        <w:t>Арамильского</w:t>
      </w:r>
      <w:r w:rsidR="004819B3">
        <w:rPr>
          <w:rFonts w:ascii="Liberation Serif" w:hAnsi="Liberation Serif" w:cs="Liberation Serif"/>
          <w:b w:val="0"/>
        </w:rPr>
        <w:t xml:space="preserve"> городского округа от 10.</w:t>
      </w:r>
      <w:r w:rsidR="00D4063C" w:rsidRPr="00C63910">
        <w:rPr>
          <w:rFonts w:ascii="Liberation Serif" w:hAnsi="Liberation Serif" w:cs="Liberation Serif"/>
          <w:b w:val="0"/>
        </w:rPr>
        <w:t>0</w:t>
      </w:r>
      <w:r w:rsidR="004819B3">
        <w:rPr>
          <w:rFonts w:ascii="Liberation Serif" w:hAnsi="Liberation Serif" w:cs="Liberation Serif"/>
          <w:b w:val="0"/>
        </w:rPr>
        <w:t>8</w:t>
      </w:r>
      <w:r w:rsidR="007B2C5C" w:rsidRPr="00C63910">
        <w:rPr>
          <w:rFonts w:ascii="Liberation Serif" w:hAnsi="Liberation Serif" w:cs="Liberation Serif"/>
          <w:b w:val="0"/>
        </w:rPr>
        <w:t>.20</w:t>
      </w:r>
      <w:r w:rsidR="004819B3">
        <w:rPr>
          <w:rFonts w:ascii="Liberation Serif" w:hAnsi="Liberation Serif" w:cs="Liberation Serif"/>
          <w:b w:val="0"/>
        </w:rPr>
        <w:t>21</w:t>
      </w:r>
      <w:r w:rsidR="007B2C5C" w:rsidRPr="00C63910">
        <w:rPr>
          <w:rFonts w:ascii="Liberation Serif" w:hAnsi="Liberation Serif" w:cs="Liberation Serif"/>
          <w:b w:val="0"/>
        </w:rPr>
        <w:t xml:space="preserve"> № </w:t>
      </w:r>
      <w:r w:rsidR="004819B3">
        <w:rPr>
          <w:rFonts w:ascii="Liberation Serif" w:hAnsi="Liberation Serif" w:cs="Liberation Serif"/>
          <w:b w:val="0"/>
        </w:rPr>
        <w:t>405</w:t>
      </w:r>
      <w:r w:rsidR="007B2C5C" w:rsidRPr="00C63910">
        <w:rPr>
          <w:rFonts w:ascii="Liberation Serif" w:hAnsi="Liberation Serif" w:cs="Liberation Serif"/>
          <w:b w:val="0"/>
        </w:rPr>
        <w:t xml:space="preserve"> «</w:t>
      </w:r>
      <w:r w:rsidR="004819B3">
        <w:rPr>
          <w:rFonts w:ascii="Liberation Serif" w:hAnsi="Liberation Serif" w:cs="Liberation Serif"/>
          <w:b w:val="0"/>
        </w:rPr>
        <w:t>Об утверждении порядка</w:t>
      </w:r>
      <w:r w:rsidR="00D4063C" w:rsidRPr="00C63910">
        <w:rPr>
          <w:rFonts w:ascii="Liberation Serif" w:hAnsi="Liberation Serif" w:cs="Liberation Serif"/>
          <w:b w:val="0"/>
        </w:rPr>
        <w:t xml:space="preserve"> проведения оценки регулирующего воздействия проектов нормативных правовых актов </w:t>
      </w:r>
      <w:r w:rsidR="004819B3">
        <w:rPr>
          <w:rFonts w:ascii="Liberation Serif" w:hAnsi="Liberation Serif" w:cs="Liberation Serif"/>
          <w:b w:val="0"/>
        </w:rPr>
        <w:t>и порядка проведения экспертизы нормативных правовых актов органов местного самоуправления Арамильского городского округа</w:t>
      </w:r>
      <w:r w:rsidR="007B2C5C" w:rsidRPr="00C63910">
        <w:rPr>
          <w:rFonts w:ascii="Liberation Serif" w:hAnsi="Liberation Serif" w:cs="Liberation Serif"/>
          <w:b w:val="0"/>
        </w:rPr>
        <w:t>»</w:t>
      </w:r>
      <w:r w:rsidR="00761E74">
        <w:rPr>
          <w:rFonts w:ascii="Liberation Serif" w:hAnsi="Liberation Serif" w:cs="Liberation Serif"/>
          <w:b w:val="0"/>
        </w:rPr>
        <w:t xml:space="preserve"> (в ред. от 22.03.2022 № 129)</w:t>
      </w:r>
      <w:r w:rsidR="007B2C5C" w:rsidRPr="00C63910">
        <w:rPr>
          <w:rFonts w:ascii="Liberation Serif" w:hAnsi="Liberation Serif" w:cs="Liberation Serif"/>
          <w:b w:val="0"/>
        </w:rPr>
        <w:t xml:space="preserve">, </w:t>
      </w:r>
      <w:r w:rsidR="00761E74">
        <w:rPr>
          <w:rFonts w:ascii="Liberation Serif" w:hAnsi="Liberation Serif" w:cs="Liberation Serif"/>
          <w:b w:val="0"/>
        </w:rPr>
        <w:t xml:space="preserve">постановления Администрации Арамильского городского округа от 15.12.2022 № 656 «Об утверждении Плана проведения экспертизы нормативных правовых актов органов местного самоуправления Арамильского городского округа на 2023 год» (в ред. от 04.04.2023 № 171)  </w:t>
      </w:r>
      <w:r w:rsidR="001A4886" w:rsidRPr="00C63910">
        <w:rPr>
          <w:rFonts w:ascii="Liberation Serif" w:hAnsi="Liberation Serif" w:cs="Liberation Serif"/>
          <w:b w:val="0"/>
        </w:rPr>
        <w:t>Администрацией Арамильского</w:t>
      </w:r>
      <w:r w:rsidR="00392D75" w:rsidRPr="00C63910">
        <w:rPr>
          <w:rFonts w:ascii="Liberation Serif" w:hAnsi="Liberation Serif" w:cs="Liberation Serif"/>
          <w:b w:val="0"/>
        </w:rPr>
        <w:t xml:space="preserve"> городского округа</w:t>
      </w:r>
      <w:r w:rsidR="00620EC9" w:rsidRPr="00C63910">
        <w:rPr>
          <w:rFonts w:ascii="Liberation Serif" w:hAnsi="Liberation Serif" w:cs="Liberation Serif"/>
          <w:b w:val="0"/>
        </w:rPr>
        <w:t xml:space="preserve"> в 20</w:t>
      </w:r>
      <w:r w:rsidR="00D64766">
        <w:rPr>
          <w:rFonts w:ascii="Liberation Serif" w:hAnsi="Liberation Serif" w:cs="Liberation Serif"/>
          <w:b w:val="0"/>
        </w:rPr>
        <w:t>2</w:t>
      </w:r>
      <w:r w:rsidR="00761E74">
        <w:rPr>
          <w:rFonts w:ascii="Liberation Serif" w:hAnsi="Liberation Serif" w:cs="Liberation Serif"/>
          <w:b w:val="0"/>
        </w:rPr>
        <w:t>3</w:t>
      </w:r>
      <w:r w:rsidR="00620EC9" w:rsidRPr="00C63910">
        <w:rPr>
          <w:rFonts w:ascii="Liberation Serif" w:hAnsi="Liberation Serif" w:cs="Liberation Serif"/>
          <w:b w:val="0"/>
        </w:rPr>
        <w:t xml:space="preserve"> году были проведены процедуры оценки регулирующего воздействия </w:t>
      </w:r>
      <w:r w:rsidR="00761E74">
        <w:rPr>
          <w:rFonts w:ascii="Liberation Serif" w:hAnsi="Liberation Serif" w:cs="Liberation Serif"/>
          <w:b w:val="0"/>
        </w:rPr>
        <w:t>трех</w:t>
      </w:r>
      <w:r w:rsidR="00620EC9" w:rsidRPr="00C63910">
        <w:rPr>
          <w:rFonts w:ascii="Liberation Serif" w:hAnsi="Liberation Serif" w:cs="Liberation Serif"/>
          <w:b w:val="0"/>
        </w:rPr>
        <w:t xml:space="preserve"> проектов нормативных правовых актов (табл. 1)</w:t>
      </w:r>
      <w:r w:rsidR="001A6932">
        <w:rPr>
          <w:rFonts w:ascii="Liberation Serif" w:hAnsi="Liberation Serif" w:cs="Liberation Serif"/>
          <w:b w:val="0"/>
        </w:rPr>
        <w:t>,</w:t>
      </w:r>
      <w:r w:rsidR="00620EC9" w:rsidRPr="00C63910">
        <w:rPr>
          <w:rFonts w:ascii="Liberation Serif" w:hAnsi="Liberation Serif" w:cs="Liberation Serif"/>
          <w:b w:val="0"/>
        </w:rPr>
        <w:t xml:space="preserve"> </w:t>
      </w:r>
      <w:r w:rsidR="001A6932">
        <w:rPr>
          <w:rFonts w:ascii="Liberation Serif" w:hAnsi="Liberation Serif" w:cs="Liberation Serif"/>
          <w:b w:val="0"/>
        </w:rPr>
        <w:t>три</w:t>
      </w:r>
      <w:r w:rsidR="00620EC9" w:rsidRPr="00C63910">
        <w:rPr>
          <w:rFonts w:ascii="Liberation Serif" w:hAnsi="Liberation Serif" w:cs="Liberation Serif"/>
          <w:b w:val="0"/>
        </w:rPr>
        <w:t xml:space="preserve"> процедур</w:t>
      </w:r>
      <w:r w:rsidR="00027153" w:rsidRPr="00C63910">
        <w:rPr>
          <w:rFonts w:ascii="Liberation Serif" w:hAnsi="Liberation Serif" w:cs="Liberation Serif"/>
          <w:b w:val="0"/>
        </w:rPr>
        <w:t>ы</w:t>
      </w:r>
      <w:r w:rsidR="00620EC9" w:rsidRPr="00C63910">
        <w:rPr>
          <w:rFonts w:ascii="Liberation Serif" w:hAnsi="Liberation Serif" w:cs="Liberation Serif"/>
          <w:b w:val="0"/>
        </w:rPr>
        <w:t xml:space="preserve"> экспертизы нормативных правовых актов (табл. 2)</w:t>
      </w:r>
      <w:r w:rsidR="001A6932">
        <w:rPr>
          <w:rFonts w:ascii="Liberation Serif" w:hAnsi="Liberation Serif" w:cs="Liberation Serif"/>
          <w:b w:val="0"/>
        </w:rPr>
        <w:t xml:space="preserve"> и три процедуры оценки фактического воздействия нормативных правовых актов (табл. 3)</w:t>
      </w:r>
      <w:r w:rsidR="00620EC9" w:rsidRPr="00C63910">
        <w:rPr>
          <w:rFonts w:ascii="Liberation Serif" w:hAnsi="Liberation Serif" w:cs="Liberation Serif"/>
          <w:b w:val="0"/>
        </w:rPr>
        <w:t>.</w:t>
      </w:r>
    </w:p>
    <w:p w14:paraId="5D213831" w14:textId="6D653D01" w:rsidR="00620EC9" w:rsidRPr="00C63910" w:rsidRDefault="00620EC9" w:rsidP="00620EC9">
      <w:pPr>
        <w:ind w:firstLine="709"/>
        <w:contextualSpacing/>
        <w:jc w:val="right"/>
        <w:rPr>
          <w:rFonts w:ascii="Liberation Serif" w:hAnsi="Liberation Serif" w:cs="Liberation Serif"/>
          <w:sz w:val="24"/>
          <w:szCs w:val="24"/>
        </w:rPr>
      </w:pPr>
      <w:r w:rsidRPr="00C63910">
        <w:rPr>
          <w:rFonts w:ascii="Liberation Serif" w:hAnsi="Liberation Serif" w:cs="Liberation Serif"/>
          <w:sz w:val="24"/>
          <w:szCs w:val="24"/>
        </w:rPr>
        <w:t>Табл</w:t>
      </w:r>
      <w:r w:rsidR="00810E26">
        <w:rPr>
          <w:rFonts w:ascii="Liberation Serif" w:hAnsi="Liberation Serif" w:cs="Liberation Serif"/>
          <w:sz w:val="24"/>
          <w:szCs w:val="24"/>
        </w:rPr>
        <w:t>ица</w:t>
      </w:r>
      <w:r w:rsidRPr="00C63910">
        <w:rPr>
          <w:rFonts w:ascii="Liberation Serif" w:hAnsi="Liberation Serif" w:cs="Liberation Serif"/>
          <w:sz w:val="24"/>
          <w:szCs w:val="24"/>
        </w:rPr>
        <w:t xml:space="preserve"> 1 </w:t>
      </w:r>
    </w:p>
    <w:p w14:paraId="5E7591E2" w14:textId="75467B7E" w:rsidR="00816945" w:rsidRPr="00684231" w:rsidRDefault="00620EC9" w:rsidP="00620EC9">
      <w:pPr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84231">
        <w:rPr>
          <w:rFonts w:ascii="Liberation Serif" w:hAnsi="Liberation Serif" w:cs="Liberation Serif"/>
          <w:b/>
          <w:sz w:val="24"/>
          <w:szCs w:val="24"/>
        </w:rPr>
        <w:t xml:space="preserve">Оценка регулирующего воздействия проектов нормативных правовых актов в </w:t>
      </w:r>
      <w:r w:rsidR="00A74854" w:rsidRPr="00684231">
        <w:rPr>
          <w:rFonts w:ascii="Liberation Serif" w:hAnsi="Liberation Serif" w:cs="Liberation Serif"/>
          <w:b/>
          <w:sz w:val="24"/>
          <w:szCs w:val="24"/>
        </w:rPr>
        <w:t>Арамильском</w:t>
      </w:r>
      <w:r w:rsidRPr="00684231">
        <w:rPr>
          <w:rFonts w:ascii="Liberation Serif" w:hAnsi="Liberation Serif" w:cs="Liberation Serif"/>
          <w:b/>
          <w:sz w:val="24"/>
          <w:szCs w:val="24"/>
        </w:rPr>
        <w:t xml:space="preserve"> городском округе в 20</w:t>
      </w:r>
      <w:r w:rsidR="00D64766" w:rsidRPr="00684231">
        <w:rPr>
          <w:rFonts w:ascii="Liberation Serif" w:hAnsi="Liberation Serif" w:cs="Liberation Serif"/>
          <w:b/>
          <w:sz w:val="24"/>
          <w:szCs w:val="24"/>
        </w:rPr>
        <w:t>2</w:t>
      </w:r>
      <w:r w:rsidR="00684231">
        <w:rPr>
          <w:rFonts w:ascii="Liberation Serif" w:hAnsi="Liberation Serif" w:cs="Liberation Serif"/>
          <w:b/>
          <w:sz w:val="24"/>
          <w:szCs w:val="24"/>
        </w:rPr>
        <w:t>3</w:t>
      </w:r>
      <w:r w:rsidR="00D64766" w:rsidRPr="00684231">
        <w:rPr>
          <w:rFonts w:ascii="Liberation Serif" w:hAnsi="Liberation Serif" w:cs="Liberation Serif"/>
          <w:b/>
          <w:sz w:val="24"/>
          <w:szCs w:val="24"/>
        </w:rPr>
        <w:t xml:space="preserve"> году</w:t>
      </w:r>
    </w:p>
    <w:p w14:paraId="5F6A7307" w14:textId="77777777" w:rsidR="00620EC9" w:rsidRPr="00810E26" w:rsidRDefault="00620EC9" w:rsidP="008250A8">
      <w:pPr>
        <w:ind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513"/>
        <w:gridCol w:w="1631"/>
        <w:gridCol w:w="1782"/>
        <w:gridCol w:w="2221"/>
        <w:gridCol w:w="3107"/>
        <w:gridCol w:w="1786"/>
        <w:gridCol w:w="1731"/>
        <w:gridCol w:w="1922"/>
      </w:tblGrid>
      <w:tr w:rsidR="00684231" w:rsidRPr="00684231" w14:paraId="7A85DFBA" w14:textId="77777777" w:rsidTr="008138F2">
        <w:trPr>
          <w:trHeight w:val="11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AAEA" w14:textId="77777777" w:rsidR="007B2C5C" w:rsidRPr="00684231" w:rsidRDefault="007B2C5C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7E8A" w14:textId="77777777" w:rsidR="007B2C5C" w:rsidRPr="00684231" w:rsidRDefault="007B2C5C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Начало публичных консультаций по проекту НПА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B626E" w14:textId="77777777" w:rsidR="007B2C5C" w:rsidRPr="00684231" w:rsidRDefault="007B2C5C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Окончание публичных консультаций по проекту НПА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D7D2" w14:textId="77777777" w:rsidR="007B2C5C" w:rsidRPr="00684231" w:rsidRDefault="007B2C5C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Наименование органа, разработавшего НПА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38687" w14:textId="77777777" w:rsidR="007B2C5C" w:rsidRPr="00684231" w:rsidRDefault="007B2C5C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Наименование НПА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CD0D1" w14:textId="77777777" w:rsidR="007B2C5C" w:rsidRPr="00684231" w:rsidRDefault="007B2C5C" w:rsidP="00684231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sz w:val="22"/>
                <w:szCs w:val="22"/>
              </w:rPr>
              <w:t>Количество мнений (положительных отзывов, предложений и замечаний), поступивших входе публичных консультаций при проведении ОРВ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3D1B8" w14:textId="77777777" w:rsidR="007B2C5C" w:rsidRPr="00684231" w:rsidRDefault="007B2C5C" w:rsidP="00684231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sz w:val="22"/>
                <w:szCs w:val="22"/>
              </w:rPr>
              <w:t>Количество учтенных разработчиком предложений и замечаний, поступивших в ходе публичных консультаций при проведении ОРВ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159FB" w14:textId="77777777" w:rsidR="007B2C5C" w:rsidRPr="00684231" w:rsidRDefault="007B2C5C" w:rsidP="00684231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sz w:val="22"/>
                <w:szCs w:val="22"/>
              </w:rPr>
              <w:t>Результат</w:t>
            </w:r>
          </w:p>
        </w:tc>
      </w:tr>
      <w:tr w:rsidR="00684231" w:rsidRPr="00684231" w14:paraId="2FFF6ECA" w14:textId="77777777" w:rsidTr="008138F2">
        <w:trPr>
          <w:trHeight w:val="123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D1D6" w14:textId="77777777" w:rsidR="0096499A" w:rsidRPr="00684231" w:rsidRDefault="0096499A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2F4E7" w14:textId="51803B41" w:rsidR="0096499A" w:rsidRPr="00684231" w:rsidRDefault="00684231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24.01.2023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A2CFE" w14:textId="5FC12635" w:rsidR="0096499A" w:rsidRPr="00684231" w:rsidRDefault="00684231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06.02.2023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CD57A" w14:textId="0D586D34" w:rsidR="0096499A" w:rsidRPr="00684231" w:rsidRDefault="00684231" w:rsidP="0096499A">
            <w:pPr>
              <w:pStyle w:val="a4"/>
              <w:ind w:right="154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</w:rPr>
              <w:t xml:space="preserve">Отдел архитектуры и градостроительства Администрации Арамильского городского округа 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694EC" w14:textId="4797AB62" w:rsidR="0096499A" w:rsidRPr="00684231" w:rsidRDefault="0096499A" w:rsidP="008138F2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Проект </w:t>
            </w:r>
            <w:r w:rsid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Решения Думы </w:t>
            </w: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Арамильского городского округа «Об утверждении </w:t>
            </w:r>
            <w:r w:rsid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Правил благоустройства </w:t>
            </w: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Арамильского городского округа»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BCEEB" w14:textId="77777777" w:rsidR="0096499A" w:rsidRPr="00684231" w:rsidRDefault="0096499A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DD528" w14:textId="77777777" w:rsidR="0096499A" w:rsidRPr="00684231" w:rsidRDefault="0096499A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71375" w14:textId="478A3A48" w:rsidR="0096499A" w:rsidRPr="00684231" w:rsidRDefault="0096499A" w:rsidP="0096499A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sz w:val="22"/>
                <w:szCs w:val="22"/>
              </w:rPr>
              <w:t>Положительное заключение об оценке регулирующего воздействия проекта нормативного правового акта</w:t>
            </w:r>
          </w:p>
          <w:p w14:paraId="76B2449F" w14:textId="4BCB0640" w:rsidR="0096499A" w:rsidRPr="00684231" w:rsidRDefault="0096499A" w:rsidP="0068423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sz w:val="22"/>
                <w:szCs w:val="22"/>
              </w:rPr>
              <w:t xml:space="preserve">Арамильского городского округа от </w:t>
            </w:r>
            <w:r w:rsidR="00684231">
              <w:rPr>
                <w:rFonts w:ascii="Liberation Serif" w:hAnsi="Liberation Serif" w:cs="Liberation Serif"/>
                <w:sz w:val="22"/>
                <w:szCs w:val="22"/>
              </w:rPr>
              <w:t>17.02.2023</w:t>
            </w:r>
            <w:r w:rsidRPr="00684231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</w:tr>
      <w:tr w:rsidR="00684231" w:rsidRPr="00684231" w14:paraId="2CBFD868" w14:textId="77777777" w:rsidTr="004B5CA1">
        <w:trPr>
          <w:trHeight w:val="293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0BEE" w14:textId="77777777" w:rsidR="0096499A" w:rsidRPr="00684231" w:rsidRDefault="0096499A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88D6B" w14:textId="44238B6B" w:rsidR="0096499A" w:rsidRPr="00684231" w:rsidRDefault="008138F2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02.03.2023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60156" w14:textId="23239619" w:rsidR="0096499A" w:rsidRPr="00684231" w:rsidRDefault="008138F2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16.06.2023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E1451" w14:textId="376FB232" w:rsidR="0096499A" w:rsidRPr="00684231" w:rsidRDefault="008138F2" w:rsidP="0096499A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Комитет по экономике и стратегическому развитию Администрации Арамильского городского округа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1342" w14:textId="1D97F1CF" w:rsidR="0096499A" w:rsidRPr="00684231" w:rsidRDefault="0096499A" w:rsidP="008138F2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Проект </w:t>
            </w:r>
            <w:r w:rsidR="008138F2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Постановления Администрации Арамильского городского округа</w:t>
            </w: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«О внесении изменений </w:t>
            </w:r>
            <w:r w:rsidR="008138F2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 постановление Администрации</w:t>
            </w: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Арамильского городского округа от 0</w:t>
            </w:r>
            <w:r w:rsidR="008138F2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1.12</w:t>
            </w: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.20</w:t>
            </w:r>
            <w:r w:rsidR="008138F2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№ 528</w:t>
            </w: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«Об утверждении </w:t>
            </w:r>
            <w:r w:rsidR="008138F2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схемы размещения нестационарных торговых объектов на территории</w:t>
            </w: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Арамильского городского округа»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5AEC8" w14:textId="77777777" w:rsidR="0096499A" w:rsidRPr="00684231" w:rsidRDefault="0096499A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F0666" w14:textId="77777777" w:rsidR="0096499A" w:rsidRPr="00684231" w:rsidRDefault="0096499A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4B11E" w14:textId="77777777" w:rsidR="0096499A" w:rsidRPr="00684231" w:rsidRDefault="0096499A" w:rsidP="0096499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sz w:val="22"/>
                <w:szCs w:val="22"/>
              </w:rPr>
              <w:t>Положительное заключение об оценке регулирующего воздействия проекта нормативного правового акта</w:t>
            </w:r>
          </w:p>
          <w:p w14:paraId="248566A7" w14:textId="3A521B22" w:rsidR="0096499A" w:rsidRPr="00684231" w:rsidRDefault="0096499A" w:rsidP="008138F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sz w:val="22"/>
                <w:szCs w:val="22"/>
              </w:rPr>
              <w:t xml:space="preserve">Арамильского городского округа от </w:t>
            </w:r>
            <w:r w:rsidR="008138F2">
              <w:rPr>
                <w:rFonts w:ascii="Liberation Serif" w:hAnsi="Liberation Serif" w:cs="Liberation Serif"/>
                <w:sz w:val="22"/>
                <w:szCs w:val="22"/>
              </w:rPr>
              <w:t>19.06.2023</w:t>
            </w:r>
          </w:p>
        </w:tc>
      </w:tr>
      <w:tr w:rsidR="00684231" w:rsidRPr="00684231" w14:paraId="0826927E" w14:textId="77777777" w:rsidTr="008138F2">
        <w:trPr>
          <w:trHeight w:val="339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204E" w14:textId="5E2E78B0" w:rsidR="0096499A" w:rsidRPr="00684231" w:rsidRDefault="0096499A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4141" w14:textId="3F210020" w:rsidR="0096499A" w:rsidRPr="00684231" w:rsidRDefault="008138F2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21.09.2023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F2A30" w14:textId="42D0CE9C" w:rsidR="0096499A" w:rsidRPr="00684231" w:rsidRDefault="008138F2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4988" w14:textId="785D38DD" w:rsidR="0096499A" w:rsidRPr="00684231" w:rsidRDefault="008138F2" w:rsidP="0096499A">
            <w:pPr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Комитет по экономике и стратегическому развитию Администрации Арамильского городского округа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BB4EE" w14:textId="7D1A17F2" w:rsidR="0096499A" w:rsidRPr="00684231" w:rsidRDefault="00780E93" w:rsidP="00780E93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Проект </w:t>
            </w:r>
            <w:r w:rsidR="0096499A"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Постановлени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я</w:t>
            </w:r>
            <w:r w:rsidR="0096499A"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Администрации Арамильского городского округа «О внесении изменения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в постановление </w:t>
            </w: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Администрации Арамильского городского округа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от 11.07.2019 № 410 «Об утверждении условий размещения и эксплуатации нестационарных торговых объектов на территории Арамильского городского округа</w:t>
            </w:r>
            <w:r w:rsidR="0096499A"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8F616" w14:textId="07BE5384" w:rsidR="0096499A" w:rsidRPr="00684231" w:rsidRDefault="0096499A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58BD9" w14:textId="2B96B324" w:rsidR="0096499A" w:rsidRPr="00684231" w:rsidRDefault="0096499A" w:rsidP="0068423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00A2A" w14:textId="77777777" w:rsidR="0096499A" w:rsidRPr="00684231" w:rsidRDefault="0096499A" w:rsidP="0096499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sz w:val="22"/>
                <w:szCs w:val="22"/>
              </w:rPr>
              <w:t>Положительное заключение об оценке регулирующего воздействия проекта нормативного правового акта</w:t>
            </w:r>
          </w:p>
          <w:p w14:paraId="5762E636" w14:textId="1F0BD03E" w:rsidR="0096499A" w:rsidRPr="00684231" w:rsidRDefault="0096499A" w:rsidP="008138F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684231">
              <w:rPr>
                <w:rFonts w:ascii="Liberation Serif" w:hAnsi="Liberation Serif" w:cs="Liberation Serif"/>
                <w:sz w:val="22"/>
                <w:szCs w:val="22"/>
              </w:rPr>
              <w:t xml:space="preserve">Арамильского городского округа от </w:t>
            </w:r>
            <w:r w:rsidR="008138F2">
              <w:rPr>
                <w:rFonts w:ascii="Liberation Serif" w:hAnsi="Liberation Serif" w:cs="Liberation Serif"/>
                <w:sz w:val="22"/>
                <w:szCs w:val="22"/>
              </w:rPr>
              <w:t>05.10.2023</w:t>
            </w:r>
          </w:p>
        </w:tc>
      </w:tr>
    </w:tbl>
    <w:p w14:paraId="56DDC90C" w14:textId="77777777" w:rsidR="006F7FF2" w:rsidRPr="00C63910" w:rsidRDefault="006F7FF2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75F2E856" w14:textId="77777777" w:rsidR="00810E26" w:rsidRDefault="00810E26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37EDD099" w14:textId="77777777" w:rsidR="004B5CA1" w:rsidRDefault="004B5CA1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53207961" w14:textId="77777777" w:rsidR="004B5CA1" w:rsidRDefault="004B5CA1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64C84CFC" w14:textId="77777777" w:rsidR="004B5CA1" w:rsidRDefault="004B5CA1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3383D5C2" w14:textId="77777777" w:rsidR="004B5CA1" w:rsidRDefault="004B5CA1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2C192D4D" w14:textId="77777777" w:rsidR="004B5CA1" w:rsidRDefault="004B5CA1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37FBA68B" w14:textId="77777777" w:rsidR="004B5CA1" w:rsidRDefault="004B5CA1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27463CEC" w14:textId="172FA7F2" w:rsidR="004B5CA1" w:rsidRDefault="004B5CA1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1A4AA697" w14:textId="77777777" w:rsidR="004B5CA1" w:rsidRDefault="004B5CA1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p w14:paraId="6B709926" w14:textId="77777777" w:rsidR="004B5CA1" w:rsidRDefault="004B5CA1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2AAF6339" w14:textId="77777777" w:rsidR="004B5CA1" w:rsidRDefault="004B5CA1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6DC05B50" w14:textId="77777777" w:rsidR="004B5CA1" w:rsidRDefault="004B5CA1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6EB821F4" w14:textId="4FBF0219" w:rsidR="00D30754" w:rsidRPr="00C63910" w:rsidRDefault="00810E26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Таблица</w:t>
      </w:r>
      <w:r w:rsidR="00D30754" w:rsidRPr="00C63910">
        <w:rPr>
          <w:rFonts w:ascii="Liberation Serif" w:hAnsi="Liberation Serif" w:cs="Liberation Serif"/>
          <w:sz w:val="24"/>
          <w:szCs w:val="24"/>
        </w:rPr>
        <w:t xml:space="preserve"> 2</w:t>
      </w:r>
    </w:p>
    <w:p w14:paraId="28FB8574" w14:textId="6B671477" w:rsidR="00D30754" w:rsidRPr="00C63910" w:rsidRDefault="00C43291" w:rsidP="00D30754">
      <w:pPr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63910">
        <w:rPr>
          <w:rFonts w:ascii="Liberation Serif" w:hAnsi="Liberation Serif" w:cs="Liberation Serif"/>
          <w:b/>
          <w:sz w:val="24"/>
          <w:szCs w:val="24"/>
        </w:rPr>
        <w:t>Экспертиза</w:t>
      </w:r>
      <w:r w:rsidR="00D30754" w:rsidRPr="00C63910">
        <w:rPr>
          <w:rFonts w:ascii="Liberation Serif" w:hAnsi="Liberation Serif" w:cs="Liberation Serif"/>
          <w:b/>
          <w:sz w:val="24"/>
          <w:szCs w:val="24"/>
        </w:rPr>
        <w:t xml:space="preserve"> нормативных правовых актов в </w:t>
      </w:r>
      <w:r w:rsidR="005E3AF3" w:rsidRPr="00C63910">
        <w:rPr>
          <w:rFonts w:ascii="Liberation Serif" w:hAnsi="Liberation Serif" w:cs="Liberation Serif"/>
          <w:b/>
          <w:sz w:val="24"/>
          <w:szCs w:val="24"/>
        </w:rPr>
        <w:t>Арамильском</w:t>
      </w:r>
      <w:r w:rsidR="00D30754" w:rsidRPr="00C63910">
        <w:rPr>
          <w:rFonts w:ascii="Liberation Serif" w:hAnsi="Liberation Serif" w:cs="Liberation Serif"/>
          <w:b/>
          <w:sz w:val="24"/>
          <w:szCs w:val="24"/>
        </w:rPr>
        <w:t xml:space="preserve"> городском округе в 20</w:t>
      </w:r>
      <w:r w:rsidR="00810E26">
        <w:rPr>
          <w:rFonts w:ascii="Liberation Serif" w:hAnsi="Liberation Serif" w:cs="Liberation Serif"/>
          <w:b/>
          <w:sz w:val="24"/>
          <w:szCs w:val="24"/>
        </w:rPr>
        <w:t>23</w:t>
      </w:r>
      <w:r w:rsidR="00D30754" w:rsidRPr="00C63910">
        <w:rPr>
          <w:rFonts w:ascii="Liberation Serif" w:hAnsi="Liberation Serif" w:cs="Liberation Serif"/>
          <w:b/>
          <w:sz w:val="24"/>
          <w:szCs w:val="24"/>
        </w:rPr>
        <w:t xml:space="preserve"> году</w:t>
      </w:r>
    </w:p>
    <w:p w14:paraId="543B77B3" w14:textId="77777777" w:rsidR="00572720" w:rsidRPr="00C63910" w:rsidRDefault="00572720" w:rsidP="00D30754">
      <w:pPr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513"/>
        <w:gridCol w:w="1711"/>
        <w:gridCol w:w="1761"/>
        <w:gridCol w:w="1972"/>
        <w:gridCol w:w="3201"/>
        <w:gridCol w:w="1786"/>
        <w:gridCol w:w="1766"/>
        <w:gridCol w:w="1983"/>
      </w:tblGrid>
      <w:tr w:rsidR="002E6937" w:rsidRPr="00877806" w14:paraId="14F3A10B" w14:textId="77777777" w:rsidTr="00877806">
        <w:trPr>
          <w:trHeight w:val="11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EF96" w14:textId="77777777" w:rsidR="00572720" w:rsidRPr="00877806" w:rsidRDefault="00572720" w:rsidP="0087780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1400" w14:textId="77777777" w:rsidR="00572720" w:rsidRPr="00877806" w:rsidRDefault="00572720" w:rsidP="00250ED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Начало публичных консультаций </w:t>
            </w:r>
            <w:r w:rsidR="007E75DD"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 обсуждению нормативно правового акта</w:t>
            </w:r>
          </w:p>
          <w:p w14:paraId="4FB31AEB" w14:textId="77777777" w:rsidR="007E75DD" w:rsidRPr="00877806" w:rsidRDefault="007E75DD" w:rsidP="00250ED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C77D3" w14:textId="77777777" w:rsidR="00572720" w:rsidRPr="00877806" w:rsidRDefault="00572720" w:rsidP="00250ED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Окончание публичных консультаций </w:t>
            </w:r>
            <w:r w:rsidR="007E75DD"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 обсуждению нормативно правового акта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93F2" w14:textId="77777777" w:rsidR="00572720" w:rsidRPr="00877806" w:rsidRDefault="00572720" w:rsidP="00250ED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Наименование органа, разработавшего НПА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190E3" w14:textId="77777777" w:rsidR="00572720" w:rsidRPr="00877806" w:rsidRDefault="00572720" w:rsidP="00250ED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Наименование НПА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05CD6" w14:textId="7A6F49B5" w:rsidR="00572720" w:rsidRPr="00877806" w:rsidRDefault="006A2356" w:rsidP="00250ED9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sz w:val="22"/>
                <w:szCs w:val="22"/>
              </w:rPr>
              <w:t>Количество мнений</w:t>
            </w:r>
            <w:r w:rsidR="00572720" w:rsidRPr="00877806">
              <w:rPr>
                <w:rFonts w:ascii="Liberation Serif" w:hAnsi="Liberation Serif" w:cs="Liberation Serif"/>
                <w:sz w:val="22"/>
                <w:szCs w:val="22"/>
              </w:rPr>
              <w:t xml:space="preserve"> (положительных отзывов, предложений и замечаний), поступивших в</w:t>
            </w:r>
            <w:r w:rsidR="007E75DD" w:rsidRPr="00877806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572720" w:rsidRPr="00877806">
              <w:rPr>
                <w:rFonts w:ascii="Liberation Serif" w:hAnsi="Liberation Serif" w:cs="Liberation Serif"/>
                <w:sz w:val="22"/>
                <w:szCs w:val="22"/>
              </w:rPr>
              <w:t>ходе публичных консультаций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647B3" w14:textId="1A6B9539" w:rsidR="00572720" w:rsidRPr="00877806" w:rsidRDefault="00572720" w:rsidP="00250ED9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sz w:val="22"/>
                <w:szCs w:val="22"/>
              </w:rPr>
              <w:t xml:space="preserve">Количество учтенных разработчиком предложений и замечаний, поступивших в ходе публичных </w:t>
            </w:r>
            <w:r w:rsidR="007E75DD" w:rsidRPr="00877806">
              <w:rPr>
                <w:rFonts w:ascii="Liberation Serif" w:hAnsi="Liberation Serif" w:cs="Liberation Serif"/>
                <w:sz w:val="22"/>
                <w:szCs w:val="22"/>
              </w:rPr>
              <w:t>консультаций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95C39" w14:textId="77777777" w:rsidR="00572720" w:rsidRPr="00877806" w:rsidRDefault="00572720" w:rsidP="00250ED9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sz w:val="22"/>
                <w:szCs w:val="22"/>
              </w:rPr>
              <w:t>Результат</w:t>
            </w:r>
          </w:p>
        </w:tc>
      </w:tr>
      <w:tr w:rsidR="00572720" w:rsidRPr="00877806" w14:paraId="287090A6" w14:textId="77777777" w:rsidTr="00877806">
        <w:trPr>
          <w:trHeight w:val="70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EE86" w14:textId="77777777" w:rsidR="00572720" w:rsidRPr="00877806" w:rsidRDefault="005417A0" w:rsidP="0087780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681F" w14:textId="14405D93" w:rsidR="00572720" w:rsidRPr="00877806" w:rsidRDefault="00810E26" w:rsidP="0087780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13.02.2023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0DC9" w14:textId="32ACB3C3" w:rsidR="00572720" w:rsidRPr="00877806" w:rsidRDefault="00810E26" w:rsidP="0087780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28.02.2023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850D" w14:textId="72CBFCF9" w:rsidR="00572720" w:rsidRPr="00877806" w:rsidRDefault="00877806" w:rsidP="00BD079F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sz w:val="22"/>
                <w:szCs w:val="22"/>
              </w:rPr>
              <w:t>Комитет по управлению муниципальным имуществом Арамильского городского округа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123EF" w14:textId="3ED42902" w:rsidR="00572720" w:rsidRPr="00877806" w:rsidRDefault="0096499A" w:rsidP="00877806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Постановление Администрации Арам</w:t>
            </w:r>
            <w:r w:rsidR="00877806"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ильского городского округа от 30.10.2017</w:t>
            </w: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№ </w:t>
            </w:r>
            <w:r w:rsidR="00877806"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466</w:t>
            </w: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«Об утверждении </w:t>
            </w:r>
            <w:r w:rsidR="00877806"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перечня муниципального имущества,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Арамильском городском округе</w:t>
            </w: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C5AFE" w14:textId="77777777" w:rsidR="00572720" w:rsidRPr="00877806" w:rsidRDefault="00BF269F" w:rsidP="0087780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BB3F1" w14:textId="77777777" w:rsidR="00572720" w:rsidRPr="00877806" w:rsidRDefault="00BF269F" w:rsidP="0087780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2ED15" w14:textId="6E94215B" w:rsidR="007E75DD" w:rsidRPr="00877806" w:rsidRDefault="00BC6ED5" w:rsidP="00BD079F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sz w:val="22"/>
                <w:szCs w:val="22"/>
              </w:rPr>
              <w:t>Положительное з</w:t>
            </w:r>
            <w:r w:rsidR="007E75DD" w:rsidRPr="00877806">
              <w:rPr>
                <w:rFonts w:ascii="Liberation Serif" w:hAnsi="Liberation Serif" w:cs="Liberation Serif"/>
                <w:sz w:val="22"/>
                <w:szCs w:val="22"/>
              </w:rPr>
              <w:t xml:space="preserve">аключение об экспертизе нормативного </w:t>
            </w:r>
            <w:r w:rsidRPr="00877806">
              <w:rPr>
                <w:rFonts w:ascii="Liberation Serif" w:hAnsi="Liberation Serif" w:cs="Liberation Serif"/>
                <w:sz w:val="22"/>
                <w:szCs w:val="22"/>
              </w:rPr>
              <w:t xml:space="preserve">положительное </w:t>
            </w:r>
            <w:r w:rsidR="007E75DD" w:rsidRPr="00877806">
              <w:rPr>
                <w:rFonts w:ascii="Liberation Serif" w:hAnsi="Liberation Serif" w:cs="Liberation Serif"/>
                <w:sz w:val="22"/>
                <w:szCs w:val="22"/>
              </w:rPr>
              <w:t>правового акта</w:t>
            </w:r>
          </w:p>
          <w:p w14:paraId="5E2E11DF" w14:textId="758A0E64" w:rsidR="00572720" w:rsidRPr="00877806" w:rsidRDefault="00F80058" w:rsidP="00877806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sz w:val="22"/>
                <w:szCs w:val="22"/>
              </w:rPr>
              <w:t xml:space="preserve">Арамильского </w:t>
            </w:r>
            <w:r w:rsidR="007E75DD" w:rsidRPr="00877806">
              <w:rPr>
                <w:rFonts w:ascii="Liberation Serif" w:hAnsi="Liberation Serif" w:cs="Liberation Serif"/>
                <w:sz w:val="22"/>
                <w:szCs w:val="22"/>
              </w:rPr>
              <w:t>г</w:t>
            </w:r>
            <w:r w:rsidR="006F7FF2" w:rsidRPr="00877806">
              <w:rPr>
                <w:rFonts w:ascii="Liberation Serif" w:hAnsi="Liberation Serif" w:cs="Liberation Serif"/>
                <w:sz w:val="22"/>
                <w:szCs w:val="22"/>
              </w:rPr>
              <w:t xml:space="preserve">ородского округа от </w:t>
            </w:r>
            <w:r w:rsidR="00877806">
              <w:rPr>
                <w:rFonts w:ascii="Liberation Serif" w:hAnsi="Liberation Serif" w:cs="Liberation Serif"/>
                <w:sz w:val="22"/>
                <w:szCs w:val="22"/>
              </w:rPr>
              <w:t>06.03.2023</w:t>
            </w:r>
          </w:p>
        </w:tc>
      </w:tr>
      <w:tr w:rsidR="00BC6ED5" w:rsidRPr="00877806" w14:paraId="1D1AA869" w14:textId="77777777" w:rsidTr="004B5CA1">
        <w:trPr>
          <w:trHeight w:val="165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F4B8" w14:textId="77777777" w:rsidR="00BC6ED5" w:rsidRPr="00877806" w:rsidRDefault="00BC6ED5" w:rsidP="0087780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E419" w14:textId="05BDF718" w:rsidR="00BC6ED5" w:rsidRPr="00877806" w:rsidRDefault="000E25D7" w:rsidP="0087780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03.04.2023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8832" w14:textId="7A62103F" w:rsidR="00BC6ED5" w:rsidRPr="00877806" w:rsidRDefault="000E25D7" w:rsidP="0087780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14.04.2023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9C7CC" w14:textId="19DE7FC3" w:rsidR="00BC6ED5" w:rsidRPr="00877806" w:rsidRDefault="000E25D7" w:rsidP="00BC6ED5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Муниципальное казенное учреждение «Управление зданиями и автомобильным транспортом Администрации Арамильского городского округа»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AA95" w14:textId="2E7CBE09" w:rsidR="00BC6ED5" w:rsidRPr="00877806" w:rsidRDefault="000C2B2E" w:rsidP="000E25D7">
            <w:pPr>
              <w:rPr>
                <w:rStyle w:val="a7"/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Постановление Администрации Арамильского городского округа от </w:t>
            </w:r>
            <w:r w:rsidR="000E25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04.06.2020</w:t>
            </w: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№ </w:t>
            </w:r>
            <w:r w:rsidR="000E25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 «</w:t>
            </w: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 утверждении </w:t>
            </w:r>
            <w:r w:rsidR="000E25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документа планирования регулярных перевозок пассажиров и багажа автомобильным транспортом по муниципальным маршрутам на территории Арамильского городского округа</w:t>
            </w: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70F49" w14:textId="3CD7AD25" w:rsidR="00BC6ED5" w:rsidRPr="00877806" w:rsidRDefault="00BC6ED5" w:rsidP="0087780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258B5" w14:textId="391A2CF9" w:rsidR="00BC6ED5" w:rsidRPr="00877806" w:rsidRDefault="00BC6ED5" w:rsidP="0087780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C1FB4" w14:textId="77777777" w:rsidR="00BC6ED5" w:rsidRPr="00877806" w:rsidRDefault="00BC6ED5" w:rsidP="00BC6ED5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sz w:val="22"/>
                <w:szCs w:val="22"/>
              </w:rPr>
              <w:t>Положительное заключение об экспертизе нормативного положительное правового акта</w:t>
            </w:r>
          </w:p>
          <w:p w14:paraId="597CA033" w14:textId="5AE750FD" w:rsidR="00BC6ED5" w:rsidRPr="00877806" w:rsidRDefault="00BC6ED5" w:rsidP="000E25D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sz w:val="22"/>
                <w:szCs w:val="22"/>
              </w:rPr>
              <w:t xml:space="preserve">Арамильского городского округа от </w:t>
            </w:r>
            <w:r w:rsidR="000E25D7">
              <w:rPr>
                <w:rFonts w:ascii="Liberation Serif" w:hAnsi="Liberation Serif" w:cs="Liberation Serif"/>
                <w:sz w:val="22"/>
                <w:szCs w:val="22"/>
              </w:rPr>
              <w:t>18.04.2023</w:t>
            </w:r>
          </w:p>
        </w:tc>
      </w:tr>
      <w:tr w:rsidR="00BC6ED5" w:rsidRPr="00877806" w14:paraId="6656AB38" w14:textId="77777777" w:rsidTr="004B5CA1">
        <w:trPr>
          <w:trHeight w:val="137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167C" w14:textId="7C0917FD" w:rsidR="00BC6ED5" w:rsidRPr="00877806" w:rsidRDefault="00BC6ED5" w:rsidP="0087780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35702" w14:textId="513D9DE8" w:rsidR="00BC6ED5" w:rsidRPr="00877806" w:rsidRDefault="000E25D7" w:rsidP="0087780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12.04.2023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B7E6" w14:textId="296E1DC1" w:rsidR="00BC6ED5" w:rsidRPr="00877806" w:rsidRDefault="000E25D7" w:rsidP="0087780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25.04.2023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DA08" w14:textId="22B47954" w:rsidR="00BC6ED5" w:rsidRPr="00877806" w:rsidRDefault="000E25D7" w:rsidP="00BC6ED5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Комитет по управлению муниципальным имуществом Арамильского городского округа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38D4" w14:textId="04A05377" w:rsidR="00BC6ED5" w:rsidRPr="00877806" w:rsidRDefault="00D14949" w:rsidP="00D14949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Решение Думы</w:t>
            </w:r>
            <w:r w:rsidR="000C2B2E"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Арамильского городского округа от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09.09.2021</w:t>
            </w:r>
            <w:r w:rsidR="000C2B2E"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№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87/8</w:t>
            </w:r>
            <w:r w:rsidR="000C2B2E"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="000C2B2E"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 утверждении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Положения о муниципальном земельном контроле на территории Арамильского городского округа</w:t>
            </w:r>
            <w:r w:rsidR="000C2B2E"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9E146" w14:textId="06F7082F" w:rsidR="00BC6ED5" w:rsidRPr="00877806" w:rsidRDefault="00BC6ED5" w:rsidP="0087780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4267A" w14:textId="4E01B709" w:rsidR="00BC6ED5" w:rsidRPr="00877806" w:rsidRDefault="00BC6ED5" w:rsidP="0087780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7A472" w14:textId="77777777" w:rsidR="00BC6ED5" w:rsidRPr="00877806" w:rsidRDefault="00BC6ED5" w:rsidP="00BC6ED5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sz w:val="22"/>
                <w:szCs w:val="22"/>
              </w:rPr>
              <w:t>Положительное заключение об экспертизе нормативного положительное правового акта</w:t>
            </w:r>
          </w:p>
          <w:p w14:paraId="6344ED76" w14:textId="3C1A51FC" w:rsidR="00BC6ED5" w:rsidRPr="00877806" w:rsidRDefault="00BC6ED5" w:rsidP="000E25D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877806">
              <w:rPr>
                <w:rFonts w:ascii="Liberation Serif" w:hAnsi="Liberation Serif" w:cs="Liberation Serif"/>
                <w:sz w:val="22"/>
                <w:szCs w:val="22"/>
              </w:rPr>
              <w:t xml:space="preserve">Арамильского городского округа от </w:t>
            </w:r>
            <w:r w:rsidR="000E25D7">
              <w:rPr>
                <w:rFonts w:ascii="Liberation Serif" w:hAnsi="Liberation Serif" w:cs="Liberation Serif"/>
                <w:sz w:val="22"/>
                <w:szCs w:val="22"/>
              </w:rPr>
              <w:t>02.05.2023</w:t>
            </w:r>
          </w:p>
        </w:tc>
      </w:tr>
    </w:tbl>
    <w:p w14:paraId="22BB7C7E" w14:textId="4BB371CF" w:rsidR="00816945" w:rsidRDefault="00816945">
      <w:pPr>
        <w:rPr>
          <w:rFonts w:ascii="Liberation Serif" w:hAnsi="Liberation Serif" w:cs="Liberation Serif"/>
        </w:rPr>
      </w:pPr>
    </w:p>
    <w:p w14:paraId="3E21DE07" w14:textId="2C279A35" w:rsidR="000C2B2E" w:rsidRDefault="000C2B2E">
      <w:pPr>
        <w:rPr>
          <w:rFonts w:ascii="Liberation Serif" w:hAnsi="Liberation Serif" w:cs="Liberation Serif"/>
        </w:rPr>
      </w:pPr>
    </w:p>
    <w:p w14:paraId="6D902C6B" w14:textId="0BD3A786" w:rsidR="00D14949" w:rsidRDefault="00D14949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51CE89DC" w14:textId="321DB7B9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391E014F" w14:textId="0201FC1A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213130E9" w14:textId="37BDD9C5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09582892" w14:textId="10277675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54F81D47" w14:textId="559180B5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4A03843C" w14:textId="231136B3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666C3B34" w14:textId="21DC7E54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22E727D2" w14:textId="4043B332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003E539E" w14:textId="5CF27E12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5DDB7046" w14:textId="724862AE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5DFE94D6" w14:textId="316C3958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1FE0A99B" w14:textId="521FAC4E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24220B1F" w14:textId="4DD8D84C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12EEB467" w14:textId="345CE883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6B50AD3B" w14:textId="016D27CD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539C8A96" w14:textId="27D25833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4B8E65CF" w14:textId="0AB6B63C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1E79D5A5" w14:textId="716D1613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00F4C9EC" w14:textId="3EB97F12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6D4C9F57" w14:textId="1C433BA8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5A544F95" w14:textId="4DBDC845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04B8F036" w14:textId="163C8AB2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2BA18477" w14:textId="358B372E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38D0A82B" w14:textId="419D32D0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46B32D01" w14:textId="44BA0AF7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304376A8" w14:textId="77777777" w:rsidR="004B5CA1" w:rsidRDefault="004B5CA1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1CBEF139" w14:textId="183987E4" w:rsidR="000C2B2E" w:rsidRPr="00C63910" w:rsidRDefault="00D14949" w:rsidP="000C2B2E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Таблица 3</w:t>
      </w:r>
    </w:p>
    <w:p w14:paraId="6438CDCE" w14:textId="685861A5" w:rsidR="000C2B2E" w:rsidRPr="00C63910" w:rsidRDefault="000C2B2E" w:rsidP="000C2B2E">
      <w:pPr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Оценка фактического воздействия</w:t>
      </w:r>
      <w:r w:rsidRPr="00C63910">
        <w:rPr>
          <w:rFonts w:ascii="Liberation Serif" w:hAnsi="Liberation Serif" w:cs="Liberation Serif"/>
          <w:b/>
          <w:sz w:val="24"/>
          <w:szCs w:val="24"/>
        </w:rPr>
        <w:t xml:space="preserve"> нормативных правовых актов в Арамильском городском округе в 20</w:t>
      </w:r>
      <w:r w:rsidR="00D14949">
        <w:rPr>
          <w:rFonts w:ascii="Liberation Serif" w:hAnsi="Liberation Serif" w:cs="Liberation Serif"/>
          <w:b/>
          <w:sz w:val="24"/>
          <w:szCs w:val="24"/>
        </w:rPr>
        <w:t>23</w:t>
      </w:r>
      <w:r w:rsidRPr="00C63910">
        <w:rPr>
          <w:rFonts w:ascii="Liberation Serif" w:hAnsi="Liberation Serif" w:cs="Liberation Serif"/>
          <w:b/>
          <w:sz w:val="24"/>
          <w:szCs w:val="24"/>
        </w:rPr>
        <w:t xml:space="preserve"> году</w:t>
      </w:r>
    </w:p>
    <w:p w14:paraId="0653AA97" w14:textId="77777777" w:rsidR="000C2B2E" w:rsidRDefault="000C2B2E">
      <w:pPr>
        <w:rPr>
          <w:rFonts w:ascii="Liberation Serif" w:hAnsi="Liberation Serif" w:cs="Liberation Serif"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513"/>
        <w:gridCol w:w="1683"/>
        <w:gridCol w:w="1815"/>
        <w:gridCol w:w="2067"/>
        <w:gridCol w:w="3069"/>
        <w:gridCol w:w="1800"/>
        <w:gridCol w:w="1765"/>
        <w:gridCol w:w="1981"/>
      </w:tblGrid>
      <w:tr w:rsidR="00E01F4C" w:rsidRPr="00D14949" w14:paraId="68C5EA77" w14:textId="77777777" w:rsidTr="00E01F4C">
        <w:trPr>
          <w:trHeight w:val="11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DEE7" w14:textId="77777777" w:rsidR="000C2B2E" w:rsidRPr="00D14949" w:rsidRDefault="000C2B2E" w:rsidP="00D1494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31CB5" w14:textId="77777777" w:rsidR="000C2B2E" w:rsidRPr="00D14949" w:rsidRDefault="000C2B2E" w:rsidP="006461C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Начало публичных консультаций по обсуждению нормативно правового акта</w:t>
            </w:r>
          </w:p>
          <w:p w14:paraId="59712EF5" w14:textId="77777777" w:rsidR="000C2B2E" w:rsidRPr="00D14949" w:rsidRDefault="000C2B2E" w:rsidP="006461C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359B9" w14:textId="77777777" w:rsidR="000C2B2E" w:rsidRPr="00D14949" w:rsidRDefault="000C2B2E" w:rsidP="006461C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Окончание публичных консультаций по обсуждению нормативно правового акта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FD8C" w14:textId="77777777" w:rsidR="000C2B2E" w:rsidRPr="00D14949" w:rsidRDefault="000C2B2E" w:rsidP="006461C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Наименование органа, разработавшего НПА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E0EA" w14:textId="77777777" w:rsidR="000C2B2E" w:rsidRPr="00D14949" w:rsidRDefault="000C2B2E" w:rsidP="006461C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Наименование НПА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D50FE" w14:textId="77777777" w:rsidR="000C2B2E" w:rsidRPr="00D14949" w:rsidRDefault="000C2B2E" w:rsidP="006461C1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sz w:val="22"/>
                <w:szCs w:val="22"/>
              </w:rPr>
              <w:t>Количество мнений (положительных отзывов, предложений и замечаний), поступивших в ходе публичных консультаций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8EDE6" w14:textId="77777777" w:rsidR="000C2B2E" w:rsidRPr="00D14949" w:rsidRDefault="000C2B2E" w:rsidP="006461C1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sz w:val="22"/>
                <w:szCs w:val="22"/>
              </w:rPr>
              <w:t>Количество учтенных разработчиком предложений и замечаний, поступивших в ходе публичных консультаций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B714A" w14:textId="77777777" w:rsidR="000C2B2E" w:rsidRPr="00D14949" w:rsidRDefault="000C2B2E" w:rsidP="006461C1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sz w:val="22"/>
                <w:szCs w:val="22"/>
              </w:rPr>
              <w:t>Результат</w:t>
            </w:r>
          </w:p>
        </w:tc>
      </w:tr>
      <w:tr w:rsidR="00E01F4C" w:rsidRPr="00D14949" w14:paraId="3324A590" w14:textId="77777777" w:rsidTr="00E01F4C">
        <w:trPr>
          <w:trHeight w:val="70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B51E" w14:textId="77777777" w:rsidR="000C2B2E" w:rsidRPr="00D14949" w:rsidRDefault="000C2B2E" w:rsidP="00D1494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10A39" w14:textId="26273F24" w:rsidR="000C2B2E" w:rsidRPr="00D14949" w:rsidRDefault="00D14949" w:rsidP="00D1494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22.05.2023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2341B" w14:textId="4992DD33" w:rsidR="000C2B2E" w:rsidRPr="00D14949" w:rsidRDefault="00D14949" w:rsidP="00D1494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02.06.2023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ABFB" w14:textId="4892B28E" w:rsidR="000C2B2E" w:rsidRPr="00D14949" w:rsidRDefault="00E01F4C" w:rsidP="006461C1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Отдел жилищных отношений Администрации Арамильского городского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36A32" w14:textId="69AA26F3" w:rsidR="000C2B2E" w:rsidRPr="00D14949" w:rsidRDefault="00E01F4C" w:rsidP="00E01F4C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333333"/>
                <w:sz w:val="22"/>
                <w:szCs w:val="22"/>
                <w:shd w:val="clear" w:color="auto" w:fill="FFFFFF"/>
              </w:rPr>
              <w:t>Решение Думы</w:t>
            </w:r>
            <w:r w:rsidR="000C2B2E" w:rsidRPr="00D14949">
              <w:rPr>
                <w:rFonts w:ascii="Liberation Serif" w:hAnsi="Liberation Serif" w:cs="Liberation Serif"/>
                <w:color w:val="333333"/>
                <w:sz w:val="22"/>
                <w:szCs w:val="22"/>
                <w:shd w:val="clear" w:color="auto" w:fill="FFFFFF"/>
              </w:rPr>
              <w:t xml:space="preserve"> Арамильского городского округа от </w:t>
            </w:r>
            <w:r>
              <w:rPr>
                <w:rFonts w:ascii="Liberation Serif" w:hAnsi="Liberation Serif" w:cs="Liberation Serif"/>
                <w:color w:val="333333"/>
                <w:sz w:val="22"/>
                <w:szCs w:val="22"/>
                <w:shd w:val="clear" w:color="auto" w:fill="FFFFFF"/>
              </w:rPr>
              <w:t>09.09.2021 № 87/11</w:t>
            </w:r>
            <w:r w:rsidR="000C2B2E" w:rsidRPr="00D14949">
              <w:rPr>
                <w:rFonts w:ascii="Liberation Serif" w:hAnsi="Liberation Serif" w:cs="Liberation Serif"/>
                <w:color w:val="333333"/>
                <w:sz w:val="22"/>
                <w:szCs w:val="22"/>
                <w:shd w:val="clear" w:color="auto" w:fill="FFFFFF"/>
              </w:rPr>
              <w:t xml:space="preserve"> «Об </w:t>
            </w:r>
            <w:r>
              <w:rPr>
                <w:rFonts w:ascii="Liberation Serif" w:hAnsi="Liberation Serif" w:cs="Liberation Serif"/>
                <w:color w:val="333333"/>
                <w:sz w:val="22"/>
                <w:szCs w:val="22"/>
                <w:shd w:val="clear" w:color="auto" w:fill="FFFFFF"/>
              </w:rPr>
              <w:t>утверждении Положения о муниципальном жилищном контроле на территории Арамильского городского округа</w:t>
            </w:r>
            <w:r w:rsidR="000C2B2E" w:rsidRPr="00D14949">
              <w:rPr>
                <w:rFonts w:ascii="Liberation Serif" w:hAnsi="Liberation Serif" w:cs="Liberation Serif"/>
                <w:color w:val="333333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DA181" w14:textId="77777777" w:rsidR="000C2B2E" w:rsidRPr="00D14949" w:rsidRDefault="000C2B2E" w:rsidP="00D1494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9CB8D" w14:textId="77777777" w:rsidR="000C2B2E" w:rsidRPr="00D14949" w:rsidRDefault="000C2B2E" w:rsidP="00D1494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29E91" w14:textId="77777777" w:rsidR="000C2B2E" w:rsidRPr="00D14949" w:rsidRDefault="000C2B2E" w:rsidP="006461C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sz w:val="22"/>
                <w:szCs w:val="22"/>
              </w:rPr>
              <w:t>Положительное заключение об экспертизе нормативного положительное правового акта</w:t>
            </w:r>
          </w:p>
          <w:p w14:paraId="1299D8F3" w14:textId="3EFB195F" w:rsidR="000C2B2E" w:rsidRPr="00D14949" w:rsidRDefault="000C2B2E" w:rsidP="00D14949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sz w:val="22"/>
                <w:szCs w:val="22"/>
              </w:rPr>
              <w:t xml:space="preserve">Арамильского городского округа от </w:t>
            </w:r>
            <w:r w:rsidR="00D14949">
              <w:rPr>
                <w:rFonts w:ascii="Liberation Serif" w:hAnsi="Liberation Serif" w:cs="Liberation Serif"/>
                <w:sz w:val="22"/>
                <w:szCs w:val="22"/>
              </w:rPr>
              <w:t>06.06.2023</w:t>
            </w:r>
          </w:p>
        </w:tc>
      </w:tr>
      <w:tr w:rsidR="00E01F4C" w:rsidRPr="00D14949" w14:paraId="2FFE9021" w14:textId="77777777" w:rsidTr="00E01F4C">
        <w:trPr>
          <w:trHeight w:val="23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6380" w14:textId="77777777" w:rsidR="000C2B2E" w:rsidRPr="00D14949" w:rsidRDefault="000C2B2E" w:rsidP="00D1494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5E556" w14:textId="230ACA17" w:rsidR="000C2B2E" w:rsidRPr="00D14949" w:rsidRDefault="00E01F4C" w:rsidP="00D1494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18.07.2023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0B28" w14:textId="72091978" w:rsidR="000C2B2E" w:rsidRPr="00D14949" w:rsidRDefault="00E01F4C" w:rsidP="00D1494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31.07.2023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BB1F" w14:textId="08F5A376" w:rsidR="000C2B2E" w:rsidRPr="00D14949" w:rsidRDefault="00E01F4C" w:rsidP="006461C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Комитет по управлению муниципальным имуществом Арамильского городского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B79F1" w14:textId="62A2664D" w:rsidR="000C2B2E" w:rsidRPr="00D14949" w:rsidRDefault="000C2B2E" w:rsidP="00684231">
            <w:pPr>
              <w:rPr>
                <w:rStyle w:val="a7"/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Постановлени</w:t>
            </w:r>
            <w:r w:rsid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Администрации Арамильского городского округа от </w:t>
            </w:r>
            <w:r w:rsidR="00E01F4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02.11.2018</w:t>
            </w: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№ 5</w:t>
            </w:r>
            <w:r w:rsidR="00E01F4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</w:t>
            </w: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«Об утверждении </w:t>
            </w:r>
            <w:r w:rsidR="00E01F4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Порядка формирования, ведения, ежегодного дополнения и опубликования перечня муниципального имущества, предназначенного для предоставления,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1D8AE" w14:textId="77777777" w:rsidR="000C2B2E" w:rsidRPr="00D14949" w:rsidRDefault="000C2B2E" w:rsidP="00D1494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28C02" w14:textId="77777777" w:rsidR="000C2B2E" w:rsidRPr="00D14949" w:rsidRDefault="000C2B2E" w:rsidP="00D1494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23237" w14:textId="77777777" w:rsidR="000C2B2E" w:rsidRPr="00D14949" w:rsidRDefault="000C2B2E" w:rsidP="006461C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sz w:val="22"/>
                <w:szCs w:val="22"/>
              </w:rPr>
              <w:t>Положительное заключение об экспертизе нормативного положительное правового акта</w:t>
            </w:r>
          </w:p>
          <w:p w14:paraId="271D742C" w14:textId="0CB6079B" w:rsidR="000C2B2E" w:rsidRPr="00D14949" w:rsidRDefault="000C2B2E" w:rsidP="00E01F4C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sz w:val="22"/>
                <w:szCs w:val="22"/>
              </w:rPr>
              <w:t xml:space="preserve">Арамильского городского округа от </w:t>
            </w:r>
            <w:r w:rsidR="00E01F4C">
              <w:rPr>
                <w:rFonts w:ascii="Liberation Serif" w:hAnsi="Liberation Serif" w:cs="Liberation Serif"/>
                <w:sz w:val="22"/>
                <w:szCs w:val="22"/>
              </w:rPr>
              <w:t>01.08.2023</w:t>
            </w:r>
          </w:p>
        </w:tc>
      </w:tr>
      <w:tr w:rsidR="00E01F4C" w:rsidRPr="00D14949" w14:paraId="5B4F9AE9" w14:textId="77777777" w:rsidTr="004B5CA1">
        <w:trPr>
          <w:trHeight w:val="307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1B27" w14:textId="77777777" w:rsidR="000C2B2E" w:rsidRPr="00D14949" w:rsidRDefault="000C2B2E" w:rsidP="00D1494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86DA" w14:textId="4E328EA4" w:rsidR="000C2B2E" w:rsidRPr="00D14949" w:rsidRDefault="00684231" w:rsidP="00D1494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22.11.2023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3150" w14:textId="362782E1" w:rsidR="000C2B2E" w:rsidRPr="00D14949" w:rsidRDefault="00684231" w:rsidP="00D1494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05.12.2023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94EB" w14:textId="4F1AD70F" w:rsidR="000C2B2E" w:rsidRPr="00D14949" w:rsidRDefault="00684231" w:rsidP="000C2B2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Отдел архитектуры и градостроительства Администрации Арамильского городского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1C075" w14:textId="68796C62" w:rsidR="000C2B2E" w:rsidRPr="00D14949" w:rsidRDefault="000C2B2E" w:rsidP="00684231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Постановлени</w:t>
            </w:r>
            <w:r w:rsid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Администрации Арамильского городского округа от </w:t>
            </w:r>
            <w:r w:rsid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13.09.2023 № 432</w:t>
            </w: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«Об утверждении </w:t>
            </w:r>
            <w:r w:rsidR="0068423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10E1D" w14:textId="77777777" w:rsidR="000C2B2E" w:rsidRPr="00D14949" w:rsidRDefault="000C2B2E" w:rsidP="00D1494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73E8F" w14:textId="77777777" w:rsidR="000C2B2E" w:rsidRPr="00D14949" w:rsidRDefault="000C2B2E" w:rsidP="00D1494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7CD7D" w14:textId="77777777" w:rsidR="000C2B2E" w:rsidRPr="00D14949" w:rsidRDefault="000C2B2E" w:rsidP="000C2B2E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sz w:val="22"/>
                <w:szCs w:val="22"/>
              </w:rPr>
              <w:t>Положительное заключение об экспертизе нормативного положительное правового акта</w:t>
            </w:r>
          </w:p>
          <w:p w14:paraId="6A731092" w14:textId="065D0511" w:rsidR="000C2B2E" w:rsidRPr="00D14949" w:rsidRDefault="000C2B2E" w:rsidP="0068423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949">
              <w:rPr>
                <w:rFonts w:ascii="Liberation Serif" w:hAnsi="Liberation Serif" w:cs="Liberation Serif"/>
                <w:sz w:val="22"/>
                <w:szCs w:val="22"/>
              </w:rPr>
              <w:t xml:space="preserve">Арамильского городского округа от </w:t>
            </w:r>
            <w:r w:rsidR="00684231">
              <w:rPr>
                <w:rFonts w:ascii="Liberation Serif" w:hAnsi="Liberation Serif" w:cs="Liberation Serif"/>
                <w:sz w:val="22"/>
                <w:szCs w:val="22"/>
              </w:rPr>
              <w:t>22.11.2023</w:t>
            </w:r>
          </w:p>
        </w:tc>
      </w:tr>
    </w:tbl>
    <w:p w14:paraId="07C0A663" w14:textId="77777777" w:rsidR="000C2B2E" w:rsidRPr="00C63910" w:rsidRDefault="000C2B2E">
      <w:pPr>
        <w:rPr>
          <w:rFonts w:ascii="Liberation Serif" w:hAnsi="Liberation Serif" w:cs="Liberation Serif"/>
        </w:rPr>
      </w:pPr>
    </w:p>
    <w:sectPr w:rsidR="000C2B2E" w:rsidRPr="00C63910" w:rsidSect="00E01F4C">
      <w:headerReference w:type="default" r:id="rId6"/>
      <w:pgSz w:w="16838" w:h="11906" w:orient="landscape"/>
      <w:pgMar w:top="28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B741F" w14:textId="77777777" w:rsidR="00C65A60" w:rsidRDefault="00C65A60" w:rsidP="00BB5F0E">
      <w:r>
        <w:separator/>
      </w:r>
    </w:p>
  </w:endnote>
  <w:endnote w:type="continuationSeparator" w:id="0">
    <w:p w14:paraId="62B5F673" w14:textId="77777777" w:rsidR="00C65A60" w:rsidRDefault="00C65A60" w:rsidP="00BB5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3B808" w14:textId="77777777" w:rsidR="00C65A60" w:rsidRDefault="00C65A60" w:rsidP="00BB5F0E">
      <w:r>
        <w:separator/>
      </w:r>
    </w:p>
  </w:footnote>
  <w:footnote w:type="continuationSeparator" w:id="0">
    <w:p w14:paraId="5BB826E2" w14:textId="77777777" w:rsidR="00C65A60" w:rsidRDefault="00C65A60" w:rsidP="00BB5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6895964"/>
      <w:docPartObj>
        <w:docPartGallery w:val="Page Numbers (Top of Page)"/>
        <w:docPartUnique/>
      </w:docPartObj>
    </w:sdtPr>
    <w:sdtEndPr/>
    <w:sdtContent>
      <w:p w14:paraId="4F94F016" w14:textId="0292103E" w:rsidR="00BB5F0E" w:rsidRDefault="00BB5F0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CA1">
          <w:rPr>
            <w:noProof/>
          </w:rPr>
          <w:t>6</w:t>
        </w:r>
        <w:r>
          <w:fldChar w:fldCharType="end"/>
        </w:r>
      </w:p>
    </w:sdtContent>
  </w:sdt>
  <w:p w14:paraId="1FCB4B58" w14:textId="77777777" w:rsidR="00BB5F0E" w:rsidRDefault="00BB5F0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945"/>
    <w:rsid w:val="00027153"/>
    <w:rsid w:val="0004164C"/>
    <w:rsid w:val="00063BA8"/>
    <w:rsid w:val="000C2B2E"/>
    <w:rsid w:val="000E25D7"/>
    <w:rsid w:val="00162F8A"/>
    <w:rsid w:val="001A4886"/>
    <w:rsid w:val="001A6932"/>
    <w:rsid w:val="001B5D59"/>
    <w:rsid w:val="001F5277"/>
    <w:rsid w:val="0020058A"/>
    <w:rsid w:val="00250ED9"/>
    <w:rsid w:val="00262A73"/>
    <w:rsid w:val="002A3F69"/>
    <w:rsid w:val="002E6937"/>
    <w:rsid w:val="0033315A"/>
    <w:rsid w:val="00392D75"/>
    <w:rsid w:val="003C7A47"/>
    <w:rsid w:val="003E2EDD"/>
    <w:rsid w:val="003E61D5"/>
    <w:rsid w:val="00400A35"/>
    <w:rsid w:val="004103CC"/>
    <w:rsid w:val="00412E44"/>
    <w:rsid w:val="004819B3"/>
    <w:rsid w:val="004A6447"/>
    <w:rsid w:val="004B5CA1"/>
    <w:rsid w:val="00525442"/>
    <w:rsid w:val="005377A7"/>
    <w:rsid w:val="005417A0"/>
    <w:rsid w:val="00572720"/>
    <w:rsid w:val="005A762F"/>
    <w:rsid w:val="005A767C"/>
    <w:rsid w:val="005D7C81"/>
    <w:rsid w:val="005E3AF3"/>
    <w:rsid w:val="005F1FD3"/>
    <w:rsid w:val="00620EC9"/>
    <w:rsid w:val="00663C4F"/>
    <w:rsid w:val="00684231"/>
    <w:rsid w:val="00694E6F"/>
    <w:rsid w:val="006A2356"/>
    <w:rsid w:val="006F7FF2"/>
    <w:rsid w:val="00713492"/>
    <w:rsid w:val="00761E74"/>
    <w:rsid w:val="00764AFB"/>
    <w:rsid w:val="00780E93"/>
    <w:rsid w:val="007B2C5C"/>
    <w:rsid w:val="007E75DD"/>
    <w:rsid w:val="00810E26"/>
    <w:rsid w:val="008138F2"/>
    <w:rsid w:val="00816945"/>
    <w:rsid w:val="008250A8"/>
    <w:rsid w:val="00840956"/>
    <w:rsid w:val="00877806"/>
    <w:rsid w:val="00877D9A"/>
    <w:rsid w:val="00886AD1"/>
    <w:rsid w:val="008F21B6"/>
    <w:rsid w:val="00937818"/>
    <w:rsid w:val="00954D28"/>
    <w:rsid w:val="0096499A"/>
    <w:rsid w:val="009D301E"/>
    <w:rsid w:val="00A74854"/>
    <w:rsid w:val="00A7516C"/>
    <w:rsid w:val="00AA38DD"/>
    <w:rsid w:val="00AE17FE"/>
    <w:rsid w:val="00B25E88"/>
    <w:rsid w:val="00B447FD"/>
    <w:rsid w:val="00B5281F"/>
    <w:rsid w:val="00B74C6F"/>
    <w:rsid w:val="00B978C2"/>
    <w:rsid w:val="00BB5F0E"/>
    <w:rsid w:val="00BC6ED5"/>
    <w:rsid w:val="00BD079F"/>
    <w:rsid w:val="00BD4AB2"/>
    <w:rsid w:val="00BF269F"/>
    <w:rsid w:val="00C110E2"/>
    <w:rsid w:val="00C261AF"/>
    <w:rsid w:val="00C43291"/>
    <w:rsid w:val="00C52A52"/>
    <w:rsid w:val="00C63910"/>
    <w:rsid w:val="00C65A60"/>
    <w:rsid w:val="00C73B1A"/>
    <w:rsid w:val="00C824FD"/>
    <w:rsid w:val="00CE6F6C"/>
    <w:rsid w:val="00D14949"/>
    <w:rsid w:val="00D30754"/>
    <w:rsid w:val="00D4063C"/>
    <w:rsid w:val="00D64766"/>
    <w:rsid w:val="00E01F4C"/>
    <w:rsid w:val="00E020F7"/>
    <w:rsid w:val="00E662E5"/>
    <w:rsid w:val="00E97D1D"/>
    <w:rsid w:val="00EA6CA0"/>
    <w:rsid w:val="00EB1F60"/>
    <w:rsid w:val="00EC0DAB"/>
    <w:rsid w:val="00F80058"/>
    <w:rsid w:val="00F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4CEE"/>
  <w15:docId w15:val="{5CE3BF68-B84C-46F9-84F5-5E721C6A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3E2ED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528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3E2E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5377A7"/>
    <w:pPr>
      <w:spacing w:after="0" w:line="240" w:lineRule="auto"/>
    </w:pPr>
  </w:style>
  <w:style w:type="character" w:customStyle="1" w:styleId="1">
    <w:name w:val="Основной текст1"/>
    <w:basedOn w:val="a0"/>
    <w:rsid w:val="00EA6C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1">
    <w:name w:val="Основной текст + 11"/>
    <w:aliases w:val="5 pt"/>
    <w:basedOn w:val="a0"/>
    <w:rsid w:val="00EA6C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1B5D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5D59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BD4AB2"/>
    <w:rPr>
      <w:b/>
      <w:bCs/>
    </w:rPr>
  </w:style>
  <w:style w:type="paragraph" w:styleId="a8">
    <w:name w:val="header"/>
    <w:basedOn w:val="a"/>
    <w:link w:val="a9"/>
    <w:uiPriority w:val="99"/>
    <w:unhideWhenUsed/>
    <w:rsid w:val="00BB5F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B5F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B5F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B5F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Маслакова Ю.О.</dc:creator>
  <cp:lastModifiedBy>Кинева Ксения Александровна</cp:lastModifiedBy>
  <cp:revision>5</cp:revision>
  <cp:lastPrinted>2019-02-27T09:29:00Z</cp:lastPrinted>
  <dcterms:created xsi:type="dcterms:W3CDTF">2022-01-14T05:45:00Z</dcterms:created>
  <dcterms:modified xsi:type="dcterms:W3CDTF">2023-12-21T13:21:00Z</dcterms:modified>
</cp:coreProperties>
</file>