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02" w:rsidRPr="007E154D" w:rsidRDefault="001F6602" w:rsidP="001F660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54D">
        <w:rPr>
          <w:rFonts w:ascii="Times New Roman" w:hAnsi="Times New Roman" w:cs="Times New Roman"/>
          <w:b/>
          <w:sz w:val="40"/>
          <w:szCs w:val="40"/>
        </w:rPr>
        <w:t>Для получения путевки в загородный лагерь необходимо предоставить: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Письменное заявление установленного образца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Паспорт заявителя (родителя / законного представителя) и его копия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Копия страхового свидетельства обязательного пенсионного страхования родителя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Копия свидетельства о рождении</w:t>
      </w:r>
      <w:r w:rsidR="004D4109">
        <w:rPr>
          <w:rFonts w:ascii="Times New Roman" w:hAnsi="Times New Roman" w:cs="Times New Roman"/>
          <w:sz w:val="32"/>
          <w:szCs w:val="32"/>
        </w:rPr>
        <w:t xml:space="preserve"> ребенка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Копия страхового свидетельства обязательного пенсионного страхования ребенка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Справка с места работы родителя (законных представителей) для определения доли финансирования части родительской платы за путевку (оплата 10% для работников бюджетной сферы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учреждений, 20% для остальных категорий работающих граждан)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Документ, подтверждающий право на бесплатное приобретение путевки для детей**</w:t>
      </w:r>
    </w:p>
    <w:p w:rsidR="001F6602" w:rsidRPr="004C0B23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0B23">
        <w:rPr>
          <w:rFonts w:ascii="Times New Roman" w:hAnsi="Times New Roman" w:cs="Times New Roman"/>
          <w:sz w:val="30"/>
          <w:szCs w:val="30"/>
        </w:rPr>
        <w:t>**дети, оставшиеся без попечения родителей</w:t>
      </w:r>
    </w:p>
    <w:p w:rsidR="001F6602" w:rsidRPr="004C0B23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0B23">
        <w:rPr>
          <w:rFonts w:ascii="Times New Roman" w:hAnsi="Times New Roman" w:cs="Times New Roman"/>
          <w:sz w:val="30"/>
          <w:szCs w:val="30"/>
        </w:rPr>
        <w:t>**дети из многодетных семей</w:t>
      </w:r>
    </w:p>
    <w:p w:rsidR="001F6602" w:rsidRPr="004C0B23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0B23">
        <w:rPr>
          <w:rFonts w:ascii="Times New Roman" w:hAnsi="Times New Roman" w:cs="Times New Roman"/>
          <w:sz w:val="30"/>
          <w:szCs w:val="30"/>
        </w:rPr>
        <w:t>**дети, вернувшиеся из воспитательных колоний и специальных учреждений закрытого типа</w:t>
      </w:r>
    </w:p>
    <w:p w:rsidR="001F6602" w:rsidRPr="004C0B23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0B23">
        <w:rPr>
          <w:rFonts w:ascii="Times New Roman" w:hAnsi="Times New Roman" w:cs="Times New Roman"/>
          <w:sz w:val="30"/>
          <w:szCs w:val="30"/>
        </w:rPr>
        <w:t>**дети безработных родителей</w:t>
      </w:r>
    </w:p>
    <w:p w:rsidR="001F6602" w:rsidRPr="004C0B23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0B23">
        <w:rPr>
          <w:rFonts w:ascii="Times New Roman" w:hAnsi="Times New Roman" w:cs="Times New Roman"/>
          <w:sz w:val="30"/>
          <w:szCs w:val="30"/>
        </w:rPr>
        <w:t>**дети, получающие пенсию по потере кормильца</w:t>
      </w:r>
    </w:p>
    <w:p w:rsidR="001F6602" w:rsidRPr="004C0B23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0B23">
        <w:rPr>
          <w:rFonts w:ascii="Times New Roman" w:hAnsi="Times New Roman" w:cs="Times New Roman"/>
          <w:sz w:val="30"/>
          <w:szCs w:val="30"/>
        </w:rPr>
        <w:t>**дети, родители которых имеют доход ниже прожиточного минимума, установленного в Свердловской области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08A9">
        <w:rPr>
          <w:rFonts w:ascii="Times New Roman" w:hAnsi="Times New Roman" w:cs="Times New Roman"/>
          <w:i/>
          <w:sz w:val="32"/>
          <w:szCs w:val="32"/>
        </w:rPr>
        <w:t>Прим.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208A9">
        <w:rPr>
          <w:rFonts w:ascii="Times New Roman" w:hAnsi="Times New Roman" w:cs="Times New Roman"/>
          <w:i/>
          <w:sz w:val="32"/>
          <w:szCs w:val="32"/>
        </w:rPr>
        <w:t xml:space="preserve">Дети, не проживающие в </w:t>
      </w:r>
      <w:proofErr w:type="spellStart"/>
      <w:r w:rsidRPr="005208A9">
        <w:rPr>
          <w:rFonts w:ascii="Times New Roman" w:hAnsi="Times New Roman" w:cs="Times New Roman"/>
          <w:i/>
          <w:sz w:val="32"/>
          <w:szCs w:val="32"/>
        </w:rPr>
        <w:t>Арамильском</w:t>
      </w:r>
      <w:proofErr w:type="spellEnd"/>
      <w:r w:rsidRPr="005208A9">
        <w:rPr>
          <w:rFonts w:ascii="Times New Roman" w:hAnsi="Times New Roman" w:cs="Times New Roman"/>
          <w:i/>
          <w:sz w:val="32"/>
          <w:szCs w:val="32"/>
        </w:rPr>
        <w:t xml:space="preserve"> городском округе, имеют возможность оздоровления за 100% оплаты стоимости путевки за счет средств родителей (законных представителей).</w:t>
      </w:r>
    </w:p>
    <w:p w:rsidR="001F6602" w:rsidRPr="005208A9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Путевки предоставляются детям в возрасте от 6,5 до 17 лет (включительно)</w:t>
      </w:r>
    </w:p>
    <w:p w:rsidR="001F6602" w:rsidRDefault="001F6602" w:rsidP="001F660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732B28" w:rsidRDefault="00732B28" w:rsidP="001F660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Pr="008A6FEE" w:rsidRDefault="001F6602" w:rsidP="001F6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FEE">
        <w:rPr>
          <w:rFonts w:ascii="Times New Roman" w:hAnsi="Times New Roman" w:cs="Times New Roman"/>
          <w:b/>
          <w:sz w:val="40"/>
          <w:szCs w:val="40"/>
        </w:rPr>
        <w:t>Документы, подтверждающие основание для получения льготной путевки: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Дети, оставшиеся без попечения родителей – копии документов, подтверждающих отсутствие попечения единственного или обоих родителей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дети из многодетных семей – копия удостоверения многодетной семьи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дети, вернувшиеся из воспитательных колоний или специальных учреждений закрытого типа – справка установленной формы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дети безработных родителей – справка о постановке на учет в территориальных центрах занятости Свердловской области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дети, получающие пенсию по потере кормильца – справка из отделения Пенсионного фонда РФ по Свердловской области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дети из малоимущей семьи – справка из территориальных органов социальной защиты населения о получении социального пособия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55C1" w:rsidRPr="00F83703" w:rsidRDefault="00B655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55C1" w:rsidRPr="00F83703" w:rsidSect="0095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48AA"/>
    <w:multiLevelType w:val="hybridMultilevel"/>
    <w:tmpl w:val="CCFA5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6001C9"/>
    <w:multiLevelType w:val="hybridMultilevel"/>
    <w:tmpl w:val="9846205A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21A3"/>
    <w:multiLevelType w:val="hybridMultilevel"/>
    <w:tmpl w:val="A16C39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2"/>
    <w:rsid w:val="00025FE4"/>
    <w:rsid w:val="001065BE"/>
    <w:rsid w:val="0012300C"/>
    <w:rsid w:val="001D6F2B"/>
    <w:rsid w:val="001E6B73"/>
    <w:rsid w:val="001F6602"/>
    <w:rsid w:val="003710EC"/>
    <w:rsid w:val="00462CC6"/>
    <w:rsid w:val="004D4109"/>
    <w:rsid w:val="005257EA"/>
    <w:rsid w:val="00697810"/>
    <w:rsid w:val="00732B28"/>
    <w:rsid w:val="00792A51"/>
    <w:rsid w:val="007A6DBA"/>
    <w:rsid w:val="008907C5"/>
    <w:rsid w:val="008957B3"/>
    <w:rsid w:val="008B33F3"/>
    <w:rsid w:val="00B655C1"/>
    <w:rsid w:val="00BC3691"/>
    <w:rsid w:val="00C0754F"/>
    <w:rsid w:val="00D867A5"/>
    <w:rsid w:val="00E82AD5"/>
    <w:rsid w:val="00F07457"/>
    <w:rsid w:val="00F11BCA"/>
    <w:rsid w:val="00F1370F"/>
    <w:rsid w:val="00F30BF9"/>
    <w:rsid w:val="00F83703"/>
    <w:rsid w:val="00F87B6B"/>
    <w:rsid w:val="00F87EEB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2D2EC-DBD9-4C4E-B39B-3627AE7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6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07C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257EA"/>
    <w:pPr>
      <w:ind w:left="720"/>
      <w:contextualSpacing/>
    </w:pPr>
  </w:style>
  <w:style w:type="paragraph" w:styleId="a8">
    <w:name w:val="Normal (Web)"/>
    <w:aliases w:val="Знак"/>
    <w:basedOn w:val="a"/>
    <w:link w:val="a9"/>
    <w:rsid w:val="007A6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Обычный (веб) Знак"/>
    <w:aliases w:val="Знак Знак"/>
    <w:link w:val="a8"/>
    <w:locked/>
    <w:rsid w:val="007A6DBA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Радовинчик Татьяна Александровна</dc:creator>
  <cp:keywords/>
  <dc:description/>
  <cp:lastModifiedBy>Радовинчик Татьяна Александровна</cp:lastModifiedBy>
  <cp:revision>26</cp:revision>
  <cp:lastPrinted>2020-01-16T08:39:00Z</cp:lastPrinted>
  <dcterms:created xsi:type="dcterms:W3CDTF">2020-01-13T07:51:00Z</dcterms:created>
  <dcterms:modified xsi:type="dcterms:W3CDTF">2020-09-18T06:09:00Z</dcterms:modified>
</cp:coreProperties>
</file>