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9C" w:rsidRDefault="00D74142" w:rsidP="00116A33">
      <w:pPr>
        <w:spacing w:line="264" w:lineRule="auto"/>
        <w:contextualSpacing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ПОЯСНИТЕЛЬНАЯ ЗАПИСКА </w:t>
      </w:r>
    </w:p>
    <w:p w:rsidR="008B37E0" w:rsidRDefault="00D74142" w:rsidP="00116A33">
      <w:pPr>
        <w:spacing w:line="264" w:lineRule="auto"/>
        <w:contextualSpacing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к проекту </w:t>
      </w:r>
      <w:r w:rsidR="009B5F43" w:rsidRPr="009B5F43">
        <w:rPr>
          <w:rFonts w:ascii="Liberation Serif" w:hAnsi="Liberation Serif" w:cs="Liberation Serif"/>
          <w:b/>
          <w:i/>
          <w:sz w:val="28"/>
        </w:rPr>
        <w:t xml:space="preserve">(название </w:t>
      </w:r>
      <w:r w:rsidRPr="009B5F43">
        <w:rPr>
          <w:rFonts w:ascii="Liberation Serif" w:hAnsi="Liberation Serif" w:cs="Liberation Serif"/>
          <w:b/>
          <w:i/>
          <w:sz w:val="28"/>
        </w:rPr>
        <w:t>нормативного правового акта</w:t>
      </w:r>
      <w:r w:rsidR="009B5F43" w:rsidRPr="009B5F43">
        <w:rPr>
          <w:rFonts w:ascii="Liberation Serif" w:hAnsi="Liberation Serif" w:cs="Liberation Serif"/>
          <w:b/>
          <w:i/>
          <w:sz w:val="28"/>
        </w:rPr>
        <w:t>)</w:t>
      </w:r>
    </w:p>
    <w:p w:rsidR="00B60AF8" w:rsidRDefault="00B60AF8" w:rsidP="00116A33">
      <w:pPr>
        <w:spacing w:line="264" w:lineRule="auto"/>
        <w:ind w:firstLine="708"/>
        <w:contextualSpacing/>
        <w:rPr>
          <w:rFonts w:ascii="Liberation Serif" w:hAnsi="Liberation Serif" w:cs="Liberation Serif"/>
          <w:sz w:val="28"/>
        </w:rPr>
      </w:pPr>
    </w:p>
    <w:p w:rsidR="00116A33" w:rsidRDefault="00B60AF8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B60AF8">
        <w:rPr>
          <w:rFonts w:ascii="Liberation Serif" w:hAnsi="Liberation Serif" w:cs="Liberation Serif"/>
          <w:sz w:val="26"/>
          <w:szCs w:val="26"/>
        </w:rPr>
        <w:tab/>
      </w:r>
      <w:r w:rsidR="00B455EE">
        <w:rPr>
          <w:rFonts w:ascii="Liberation Serif" w:hAnsi="Liberation Serif" w:cs="Liberation Serif"/>
          <w:sz w:val="26"/>
          <w:szCs w:val="26"/>
        </w:rPr>
        <w:t>1</w:t>
      </w:r>
      <w:r w:rsidRPr="00B60AF8">
        <w:rPr>
          <w:rFonts w:ascii="Liberation Serif" w:hAnsi="Liberation Serif" w:cs="Liberation Serif"/>
          <w:sz w:val="26"/>
          <w:szCs w:val="26"/>
        </w:rPr>
        <w:t xml:space="preserve">. </w:t>
      </w:r>
      <w:r w:rsidR="00116A33">
        <w:rPr>
          <w:rFonts w:ascii="Liberation Serif" w:hAnsi="Liberation Serif" w:cs="Liberation Serif"/>
          <w:sz w:val="26"/>
          <w:szCs w:val="26"/>
        </w:rPr>
        <w:t>Обоснование необходимости принятия проекта нормативного правового акта</w:t>
      </w:r>
      <w:r w:rsidR="00D6587C">
        <w:rPr>
          <w:rFonts w:ascii="Liberation Serif" w:hAnsi="Liberation Serif" w:cs="Liberation Serif"/>
          <w:sz w:val="26"/>
          <w:szCs w:val="26"/>
        </w:rPr>
        <w:t xml:space="preserve">: </w:t>
      </w:r>
      <w:r w:rsidR="00D6587C" w:rsidRPr="00116A33"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116A33" w:rsidRDefault="00116A33" w:rsidP="00116A33">
      <w:pPr>
        <w:spacing w:line="264" w:lineRule="auto"/>
        <w:ind w:firstLine="708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B60AF8" w:rsidRDefault="00116A33" w:rsidP="00116A33">
      <w:pPr>
        <w:spacing w:line="264" w:lineRule="auto"/>
        <w:ind w:firstLine="708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 </w:t>
      </w:r>
      <w:r w:rsidR="0060740C">
        <w:rPr>
          <w:rFonts w:ascii="Liberation Serif" w:hAnsi="Liberation Serif" w:cs="Liberation Serif"/>
          <w:sz w:val="26"/>
          <w:szCs w:val="26"/>
        </w:rPr>
        <w:t xml:space="preserve">Степень регулирующего воздействия проекта </w:t>
      </w:r>
      <w:r>
        <w:rPr>
          <w:rFonts w:ascii="Liberation Serif" w:hAnsi="Liberation Serif" w:cs="Liberation Serif"/>
          <w:sz w:val="26"/>
          <w:szCs w:val="26"/>
        </w:rPr>
        <w:t>акта</w:t>
      </w:r>
      <w:r w:rsidR="00B455EE">
        <w:rPr>
          <w:rFonts w:ascii="Liberation Serif" w:hAnsi="Liberation Serif" w:cs="Liberation Serif"/>
          <w:sz w:val="26"/>
          <w:szCs w:val="26"/>
        </w:rPr>
        <w:t xml:space="preserve">: </w:t>
      </w:r>
      <w:r w:rsidR="00B455EE" w:rsidRPr="00B455EE">
        <w:rPr>
          <w:rFonts w:ascii="Liberation Serif" w:hAnsi="Liberation Serif" w:cs="Liberation Serif"/>
          <w:b/>
          <w:i/>
          <w:sz w:val="26"/>
          <w:szCs w:val="26"/>
        </w:rPr>
        <w:t>низкая/средняя/высокая</w:t>
      </w:r>
    </w:p>
    <w:p w:rsidR="00B455EE" w:rsidRDefault="00B455EE" w:rsidP="00116A33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>
        <w:rPr>
          <w:rFonts w:ascii="Liberation Serif" w:hAnsi="Liberation Serif" w:cs="Liberation Serif"/>
          <w:b/>
          <w:i/>
          <w:sz w:val="26"/>
          <w:szCs w:val="26"/>
        </w:rPr>
        <w:tab/>
      </w:r>
    </w:p>
    <w:p w:rsidR="00B455EE" w:rsidRDefault="00B455EE" w:rsidP="00116A33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>
        <w:rPr>
          <w:rFonts w:ascii="Liberation Serif" w:hAnsi="Liberation Serif" w:cs="Liberation Serif"/>
          <w:b/>
          <w:i/>
          <w:sz w:val="26"/>
          <w:szCs w:val="26"/>
        </w:rPr>
        <w:tab/>
      </w:r>
      <w:r w:rsidR="001B2377">
        <w:rPr>
          <w:rFonts w:ascii="Liberation Serif" w:hAnsi="Liberation Serif" w:cs="Liberation Serif"/>
          <w:sz w:val="26"/>
          <w:szCs w:val="26"/>
        </w:rPr>
        <w:t>2.1</w:t>
      </w:r>
      <w:r w:rsidRPr="00B455EE">
        <w:rPr>
          <w:rFonts w:ascii="Liberation Serif" w:hAnsi="Liberation Serif" w:cs="Liberation Serif"/>
          <w:sz w:val="26"/>
          <w:szCs w:val="26"/>
        </w:rPr>
        <w:t>.</w:t>
      </w:r>
      <w:r w:rsidR="00116A33">
        <w:rPr>
          <w:rFonts w:ascii="Liberation Serif" w:hAnsi="Liberation Serif" w:cs="Liberation Serif"/>
          <w:sz w:val="26"/>
          <w:szCs w:val="26"/>
        </w:rPr>
        <w:t xml:space="preserve"> Обоснование отнесения проекта к определенной степени регулирующего воздействия: </w:t>
      </w:r>
      <w:r w:rsidR="00116A33" w:rsidRPr="00116A33"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116A33" w:rsidRPr="001B2377" w:rsidRDefault="00116A33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60740C" w:rsidRDefault="00116A33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B2377">
        <w:rPr>
          <w:rFonts w:ascii="Liberation Serif" w:hAnsi="Liberation Serif" w:cs="Liberation Serif"/>
          <w:sz w:val="26"/>
          <w:szCs w:val="26"/>
        </w:rPr>
        <w:tab/>
      </w:r>
      <w:r w:rsidR="001B2377" w:rsidRPr="001B2377">
        <w:rPr>
          <w:rFonts w:ascii="Liberation Serif" w:hAnsi="Liberation Serif" w:cs="Liberation Serif"/>
          <w:sz w:val="26"/>
          <w:szCs w:val="26"/>
        </w:rPr>
        <w:t>3</w:t>
      </w:r>
      <w:r w:rsidRPr="001B2377">
        <w:rPr>
          <w:rFonts w:ascii="Liberation Serif" w:hAnsi="Liberation Serif" w:cs="Liberation Serif"/>
          <w:sz w:val="26"/>
          <w:szCs w:val="26"/>
        </w:rPr>
        <w:t>.</w:t>
      </w:r>
      <w:r w:rsidR="0060740C">
        <w:rPr>
          <w:rFonts w:ascii="Liberation Serif" w:hAnsi="Liberation Serif" w:cs="Liberation Serif"/>
          <w:sz w:val="26"/>
          <w:szCs w:val="26"/>
        </w:rPr>
        <w:t xml:space="preserve"> Описание проблемы, на решение которой направлена разработка проекта акта</w:t>
      </w:r>
      <w:r w:rsidR="00D6587C">
        <w:rPr>
          <w:rFonts w:ascii="Liberation Serif" w:hAnsi="Liberation Serif" w:cs="Liberation Serif"/>
          <w:sz w:val="26"/>
          <w:szCs w:val="26"/>
        </w:rPr>
        <w:t>:</w:t>
      </w:r>
      <w:r w:rsidR="00CB4465">
        <w:rPr>
          <w:rFonts w:ascii="Liberation Serif" w:hAnsi="Liberation Serif" w:cs="Liberation Serif"/>
          <w:b/>
          <w:i/>
          <w:sz w:val="26"/>
          <w:szCs w:val="26"/>
        </w:rPr>
        <w:t xml:space="preserve"> (место для текстового описания)</w:t>
      </w:r>
    </w:p>
    <w:p w:rsidR="00CB4465" w:rsidRDefault="00CB4465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CB4465" w:rsidRDefault="00CB4465" w:rsidP="00116A33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="001B2377">
        <w:rPr>
          <w:rFonts w:ascii="Liberation Serif" w:hAnsi="Liberation Serif" w:cs="Liberation Serif"/>
          <w:sz w:val="26"/>
          <w:szCs w:val="26"/>
        </w:rPr>
        <w:t>3</w:t>
      </w:r>
      <w:r>
        <w:rPr>
          <w:rFonts w:ascii="Liberation Serif" w:hAnsi="Liberation Serif" w:cs="Liberation Serif"/>
          <w:sz w:val="26"/>
          <w:szCs w:val="26"/>
        </w:rPr>
        <w:t>.1. Описание негативных эффектов, возникающих в связи с наличием проблемы:</w:t>
      </w:r>
      <w:r>
        <w:rPr>
          <w:rFonts w:ascii="Liberation Serif" w:hAnsi="Liberation Serif" w:cs="Liberation Serif"/>
          <w:b/>
          <w:i/>
          <w:sz w:val="26"/>
          <w:szCs w:val="26"/>
        </w:rPr>
        <w:t xml:space="preserve"> (место для текстового описания)</w:t>
      </w:r>
    </w:p>
    <w:p w:rsidR="008F24F1" w:rsidRDefault="008F24F1" w:rsidP="00116A33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</w:p>
    <w:p w:rsidR="008F24F1" w:rsidRDefault="008F24F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i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 xml:space="preserve">4. </w:t>
      </w:r>
      <w:r w:rsidRPr="008F24F1">
        <w:rPr>
          <w:rFonts w:ascii="Liberation Serif" w:hAnsi="Liberation Serif" w:cs="Liberation Serif"/>
          <w:sz w:val="26"/>
          <w:szCs w:val="26"/>
        </w:rPr>
        <w:t>Сведения об основных группах субъектов предпринимательской, инвестиционной деятельности, иных группах, включая органы местного самоуправления, муниципальные организации, интересы которых будут затронуты предлагаемым муниципальным регулированием, количественную оценку таких групп (при наличии возможности в получении и (или) сборе статистической информации):</w:t>
      </w:r>
      <w:r w:rsidRPr="008F24F1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8F24F1" w:rsidRDefault="008F24F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8F24F1" w:rsidRDefault="008F24F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4.1. Группа участников отношений:</w:t>
      </w:r>
      <w:r w:rsidR="00C76961" w:rsidRPr="00C76961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 w:rsidR="00C76961"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8F24F1" w:rsidRDefault="008F24F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8F24F1" w:rsidRDefault="008F24F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4.2. Оцен</w:t>
      </w:r>
      <w:r w:rsidR="004B54F9">
        <w:rPr>
          <w:rFonts w:ascii="Liberation Serif" w:hAnsi="Liberation Serif" w:cs="Liberation Serif"/>
          <w:sz w:val="26"/>
          <w:szCs w:val="26"/>
        </w:rPr>
        <w:t>ка количества участников отношений:</w:t>
      </w:r>
      <w:r w:rsidR="00C76961" w:rsidRPr="00C76961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 w:rsidR="00C76961"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8F24F1" w:rsidRDefault="008F24F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8F24F1" w:rsidRDefault="008F24F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 xml:space="preserve">4.3. </w:t>
      </w:r>
      <w:r w:rsidR="004B54F9">
        <w:rPr>
          <w:rFonts w:ascii="Liberation Serif" w:hAnsi="Liberation Serif" w:cs="Liberation Serif"/>
          <w:sz w:val="26"/>
          <w:szCs w:val="26"/>
        </w:rPr>
        <w:t>Источники данных:</w:t>
      </w:r>
      <w:r w:rsidR="00C76961" w:rsidRPr="00C76961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 w:rsidR="00C76961"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4B54F9" w:rsidRDefault="004B54F9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4B54F9" w:rsidRDefault="004B54F9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 xml:space="preserve">5. </w:t>
      </w:r>
      <w:r w:rsidRPr="004B54F9">
        <w:rPr>
          <w:rFonts w:ascii="Liberation Serif" w:hAnsi="Liberation Serif" w:cs="Liberation Serif"/>
          <w:sz w:val="26"/>
          <w:szCs w:val="26"/>
        </w:rPr>
        <w:t>Сведения о положениях, вводящих обязанности, запреты и ограничения для субъектов предпринимательской и иной экономической деятельности или способствующих их введению, а также о положениях, способствующих возникновению расходов субъектов предпринимательской и иной экономической деятельности, и бюджета городского округа:</w:t>
      </w:r>
      <w:r w:rsidR="00C76961" w:rsidRPr="00C76961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 w:rsidR="00C76961"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C76961" w:rsidRDefault="00C7696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C76961" w:rsidRDefault="00C7696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Pr="00C76961">
        <w:rPr>
          <w:rFonts w:ascii="Liberation Serif" w:hAnsi="Liberation Serif" w:cs="Liberation Serif"/>
          <w:sz w:val="26"/>
          <w:szCs w:val="26"/>
        </w:rPr>
        <w:t xml:space="preserve">6.   Оценка расходов субъектов предпринимательской и иной экономической деятельности в случае, когда реализация проекта акта будет способствовать возникновению таких расходов: </w:t>
      </w:r>
      <w:r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C76961" w:rsidRDefault="00C7696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C76961" w:rsidRDefault="00C76961" w:rsidP="00116A33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 xml:space="preserve">7. </w:t>
      </w:r>
      <w:r w:rsidRPr="00C76961">
        <w:rPr>
          <w:rFonts w:ascii="Liberation Serif" w:hAnsi="Liberation Serif" w:cs="Liberation Serif"/>
          <w:sz w:val="26"/>
          <w:szCs w:val="26"/>
        </w:rPr>
        <w:t>Ожидаемые результаты и риски решения проблемы предложенным способом муниципального регулирования, риски негативных последствий:</w:t>
      </w:r>
      <w:r w:rsidRPr="00C76961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854BF1" w:rsidRDefault="00854BF1" w:rsidP="00116A33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</w:p>
    <w:p w:rsidR="00C76961" w:rsidRDefault="00C76961" w:rsidP="00116A33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>
        <w:rPr>
          <w:rFonts w:ascii="Liberation Serif" w:hAnsi="Liberation Serif" w:cs="Liberation Serif"/>
          <w:b/>
          <w:i/>
          <w:sz w:val="26"/>
          <w:szCs w:val="26"/>
        </w:rPr>
        <w:tab/>
      </w:r>
      <w:r w:rsidRPr="00C76961">
        <w:rPr>
          <w:rFonts w:ascii="Liberation Serif" w:hAnsi="Liberation Serif" w:cs="Liberation Serif"/>
          <w:sz w:val="26"/>
          <w:szCs w:val="26"/>
        </w:rPr>
        <w:t xml:space="preserve">7.1. Описание </w:t>
      </w:r>
      <w:r>
        <w:rPr>
          <w:rFonts w:ascii="Liberation Serif" w:hAnsi="Liberation Serif" w:cs="Liberation Serif"/>
          <w:sz w:val="26"/>
          <w:szCs w:val="26"/>
        </w:rPr>
        <w:t>ожидаемого результата:</w:t>
      </w:r>
      <w:r w:rsidRPr="00C76961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854BF1" w:rsidRDefault="00854BF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</w:p>
    <w:p w:rsidR="00C76961" w:rsidRPr="00C76961" w:rsidRDefault="00C76961" w:rsidP="00116A33">
      <w:pPr>
        <w:spacing w:line="264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7.2. Риски решения проблемы предложенным способом:</w:t>
      </w:r>
      <w:r w:rsidRPr="00C76961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C76961" w:rsidRDefault="00C76961" w:rsidP="00116A33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</w:p>
    <w:p w:rsidR="008F3E6D" w:rsidRDefault="00C76961" w:rsidP="008F3E6D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>
        <w:rPr>
          <w:rFonts w:ascii="Liberation Serif" w:hAnsi="Liberation Serif" w:cs="Liberation Serif"/>
          <w:b/>
          <w:i/>
          <w:sz w:val="26"/>
          <w:szCs w:val="26"/>
        </w:rPr>
        <w:tab/>
      </w:r>
      <w:r w:rsidRPr="00C76961">
        <w:rPr>
          <w:rFonts w:ascii="Liberation Serif" w:hAnsi="Liberation Serif" w:cs="Liberation Serif"/>
          <w:sz w:val="26"/>
          <w:szCs w:val="26"/>
        </w:rPr>
        <w:t>8.</w:t>
      </w:r>
      <w:r w:rsidR="006C5640">
        <w:rPr>
          <w:rFonts w:ascii="Liberation Serif" w:hAnsi="Liberation Serif" w:cs="Liberation Serif"/>
          <w:sz w:val="26"/>
          <w:szCs w:val="26"/>
        </w:rPr>
        <w:t xml:space="preserve"> Предполагаемая дата вступления в силу проекта акта: </w:t>
      </w:r>
      <w:r w:rsidR="006C5640">
        <w:rPr>
          <w:rFonts w:ascii="Liberation Serif" w:hAnsi="Liberation Serif" w:cs="Liberation Serif"/>
          <w:b/>
          <w:i/>
          <w:sz w:val="26"/>
          <w:szCs w:val="26"/>
        </w:rPr>
        <w:t>(место для текстового описания)</w:t>
      </w:r>
    </w:p>
    <w:p w:rsidR="008F3E6D" w:rsidRDefault="008F3E6D" w:rsidP="008F3E6D">
      <w:pPr>
        <w:spacing w:line="264" w:lineRule="auto"/>
        <w:contextualSpacing/>
        <w:jc w:val="both"/>
        <w:rPr>
          <w:rFonts w:ascii="Liberation Serif" w:hAnsi="Liberation Serif" w:cs="Liberation Serif"/>
          <w:b/>
          <w:i/>
          <w:sz w:val="26"/>
          <w:szCs w:val="26"/>
        </w:rPr>
      </w:pPr>
    </w:p>
    <w:p w:rsidR="006C33B8" w:rsidRPr="00B60AF8" w:rsidRDefault="008F3E6D" w:rsidP="008F3E6D">
      <w:pPr>
        <w:spacing w:line="264" w:lineRule="auto"/>
        <w:ind w:firstLine="708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F3E6D">
        <w:rPr>
          <w:rFonts w:ascii="Liberation Serif" w:hAnsi="Liberation Serif" w:cs="Liberation Serif"/>
          <w:sz w:val="26"/>
          <w:szCs w:val="26"/>
        </w:rPr>
        <w:t>9</w:t>
      </w:r>
      <w:r w:rsidR="006C33B8" w:rsidRPr="008F3E6D">
        <w:rPr>
          <w:rFonts w:ascii="Liberation Serif" w:hAnsi="Liberation Serif" w:cs="Liberation Serif"/>
          <w:sz w:val="26"/>
          <w:szCs w:val="26"/>
        </w:rPr>
        <w:t>.</w:t>
      </w:r>
      <w:r w:rsidR="006C33B8">
        <w:rPr>
          <w:rFonts w:ascii="Liberation Serif" w:hAnsi="Liberation Serif" w:cs="Liberation Serif"/>
          <w:sz w:val="26"/>
          <w:szCs w:val="26"/>
        </w:rPr>
        <w:t xml:space="preserve"> </w:t>
      </w:r>
      <w:r w:rsidR="006C33B8" w:rsidRPr="006C33B8">
        <w:rPr>
          <w:rFonts w:ascii="Liberation Serif" w:hAnsi="Liberation Serif" w:cs="Liberation Serif"/>
          <w:sz w:val="26"/>
          <w:szCs w:val="26"/>
        </w:rPr>
        <w:t>Иные сведения, которые, по мнению разработчика, позволяют оценить обоснованность принятия (издания) нормативного правового акта</w:t>
      </w:r>
      <w:r w:rsidR="006C33B8">
        <w:rPr>
          <w:rFonts w:ascii="Liberation Serif" w:hAnsi="Liberation Serif" w:cs="Liberation Serif"/>
          <w:sz w:val="26"/>
          <w:szCs w:val="26"/>
        </w:rPr>
        <w:t xml:space="preserve">: </w:t>
      </w:r>
      <w:r w:rsidR="006C33B8" w:rsidRPr="006C33B8">
        <w:rPr>
          <w:rFonts w:ascii="Liberation Serif" w:hAnsi="Liberation Serif" w:cs="Liberation Serif"/>
          <w:b/>
          <w:i/>
          <w:sz w:val="26"/>
          <w:szCs w:val="26"/>
        </w:rPr>
        <w:t>(текстовое описание)</w:t>
      </w:r>
    </w:p>
    <w:p w:rsidR="00B60AF8" w:rsidRDefault="00B60AF8" w:rsidP="008B37E0">
      <w:pPr>
        <w:spacing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4C4ADD" w:rsidRDefault="004C4ADD" w:rsidP="008B37E0">
      <w:pPr>
        <w:spacing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tbl>
      <w:tblPr>
        <w:tblW w:w="9385" w:type="dxa"/>
        <w:tblInd w:w="-34" w:type="dxa"/>
        <w:tblLook w:val="01E0" w:firstRow="1" w:lastRow="1" w:firstColumn="1" w:lastColumn="1" w:noHBand="0" w:noVBand="0"/>
      </w:tblPr>
      <w:tblGrid>
        <w:gridCol w:w="4424"/>
        <w:gridCol w:w="4961"/>
      </w:tblGrid>
      <w:tr w:rsidR="004C4ADD" w:rsidTr="00A0043F">
        <w:trPr>
          <w:cantSplit/>
          <w:trHeight w:val="539"/>
        </w:trPr>
        <w:tc>
          <w:tcPr>
            <w:tcW w:w="4424" w:type="dxa"/>
            <w:hideMark/>
          </w:tcPr>
          <w:p w:rsidR="004C4ADD" w:rsidRDefault="004C4ADD" w:rsidP="00A0043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</w:t>
            </w:r>
          </w:p>
          <w:p w:rsidR="004C4ADD" w:rsidRDefault="004C4ADD" w:rsidP="00A0043F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(Ф.И.О., должность)</w:t>
            </w:r>
          </w:p>
        </w:tc>
        <w:tc>
          <w:tcPr>
            <w:tcW w:w="4961" w:type="dxa"/>
            <w:vAlign w:val="bottom"/>
            <w:hideMark/>
          </w:tcPr>
          <w:p w:rsidR="004C4ADD" w:rsidRDefault="004C4ADD" w:rsidP="00A0043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_______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          _____________</w:t>
            </w:r>
          </w:p>
          <w:p w:rsidR="004C4ADD" w:rsidRDefault="004C4ADD" w:rsidP="00A0043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Cs w:val="24"/>
              </w:rPr>
              <w:t>(дата)               (подпись)               (расшифровка)</w:t>
            </w:r>
          </w:p>
        </w:tc>
      </w:tr>
    </w:tbl>
    <w:p w:rsidR="006C33B8" w:rsidRDefault="006C33B8" w:rsidP="008B37E0">
      <w:pPr>
        <w:spacing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sectPr w:rsidR="006C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ED"/>
    <w:rsid w:val="00055288"/>
    <w:rsid w:val="00065D81"/>
    <w:rsid w:val="000911A4"/>
    <w:rsid w:val="00116A33"/>
    <w:rsid w:val="001B0629"/>
    <w:rsid w:val="001B2377"/>
    <w:rsid w:val="00207F77"/>
    <w:rsid w:val="002F0973"/>
    <w:rsid w:val="003A21C8"/>
    <w:rsid w:val="003C2CB9"/>
    <w:rsid w:val="004017C4"/>
    <w:rsid w:val="00454ECE"/>
    <w:rsid w:val="004B54F9"/>
    <w:rsid w:val="004C4ADD"/>
    <w:rsid w:val="005A53F4"/>
    <w:rsid w:val="005C7AED"/>
    <w:rsid w:val="0060740C"/>
    <w:rsid w:val="006C33B8"/>
    <w:rsid w:val="006C5640"/>
    <w:rsid w:val="007F170E"/>
    <w:rsid w:val="007F4FEC"/>
    <w:rsid w:val="00854BF1"/>
    <w:rsid w:val="008B37E0"/>
    <w:rsid w:val="008D729C"/>
    <w:rsid w:val="008F24F1"/>
    <w:rsid w:val="008F3E6D"/>
    <w:rsid w:val="009B5F43"/>
    <w:rsid w:val="00B455EE"/>
    <w:rsid w:val="00B60AF8"/>
    <w:rsid w:val="00C76961"/>
    <w:rsid w:val="00CB4465"/>
    <w:rsid w:val="00D6587C"/>
    <w:rsid w:val="00D74142"/>
    <w:rsid w:val="00DA6E6E"/>
    <w:rsid w:val="00EC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AF85"/>
  <w15:chartTrackingRefBased/>
  <w15:docId w15:val="{2B8E921F-02C4-48C1-BFFF-3E65D69D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4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Кинева Ксения Александровна</dc:creator>
  <cp:keywords/>
  <dc:description/>
  <cp:lastModifiedBy>Кинева Ксения Александровна</cp:lastModifiedBy>
  <cp:revision>34</cp:revision>
  <dcterms:created xsi:type="dcterms:W3CDTF">2024-12-20T09:05:00Z</dcterms:created>
  <dcterms:modified xsi:type="dcterms:W3CDTF">2025-08-08T08:21:00Z</dcterms:modified>
</cp:coreProperties>
</file>