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52" w:rsidRDefault="00745A52" w:rsidP="00B8265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ПРОЕКТ</w:t>
      </w:r>
    </w:p>
    <w:p w:rsidR="00745A52" w:rsidRDefault="00745A52" w:rsidP="00B8265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265E" w:rsidRPr="00B8265E" w:rsidRDefault="00B8265E" w:rsidP="00B8265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B8265E" w:rsidRPr="00B8265E" w:rsidRDefault="00B8265E" w:rsidP="00B8265E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B8265E" w:rsidRPr="00B8265E" w:rsidRDefault="00DC299B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ГЛАВЫ </w:t>
      </w:r>
      <w:r w:rsidR="00B8265E"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АРАМИЛЬСКОГО ГОРОДСКОГО ОКРУГА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265E" w:rsidRPr="00B8265E" w:rsidRDefault="00B8265E" w:rsidP="00A2239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265E" w:rsidRPr="00A72A5B" w:rsidRDefault="00A2239F" w:rsidP="00B8265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о</w:t>
      </w:r>
      <w:r w:rsidR="00B8265E"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т</w:t>
      </w:r>
      <w:r w:rsidR="00745A52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___________ № _____</w:t>
      </w:r>
      <w:bookmarkStart w:id="0" w:name="_GoBack"/>
      <w:bookmarkEnd w:id="0"/>
    </w:p>
    <w:p w:rsidR="00674632" w:rsidRPr="00A72A5B" w:rsidRDefault="00674632" w:rsidP="0009287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C44C98" w:rsidRPr="00A72A5B" w:rsidRDefault="00C44C98" w:rsidP="0009287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493755" w:rsidRPr="00B8265E" w:rsidRDefault="00493755" w:rsidP="00F665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B8265E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Об утверждении</w:t>
      </w:r>
      <w:r w:rsidR="00F6654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bookmarkStart w:id="1" w:name="_Hlk50976576"/>
      <w:r w:rsidR="00DF3BAC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Положения и </w:t>
      </w:r>
      <w:r w:rsidR="00F6654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</w:t>
      </w:r>
      <w:r w:rsidRPr="00B8265E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остава</w:t>
      </w:r>
      <w:r w:rsidR="00AC520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bookmarkStart w:id="2" w:name="_Hlk50976675"/>
      <w:r w:rsidR="00320E3A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</w:t>
      </w:r>
      <w:r w:rsidR="0027469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омиссии </w:t>
      </w:r>
      <w:bookmarkStart w:id="3" w:name="_Hlk50976545"/>
      <w:bookmarkEnd w:id="2"/>
      <w:r w:rsidR="00DC299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по формированию </w:t>
      </w:r>
      <w:bookmarkStart w:id="4" w:name="_Hlk56780688"/>
      <w:r w:rsidR="00DC299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кадрового резерва для замещения вакантных должностей муниципальной службы </w:t>
      </w:r>
      <w:bookmarkStart w:id="5" w:name="_Hlk56783720"/>
      <w:r w:rsidR="00DC299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</w:t>
      </w:r>
      <w:r w:rsidR="00430C9E" w:rsidRPr="00430C9E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DC299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органах местного самоуправления </w:t>
      </w:r>
      <w:proofErr w:type="spellStart"/>
      <w:r w:rsidR="00DC299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Арамильского</w:t>
      </w:r>
      <w:proofErr w:type="spellEnd"/>
      <w:r w:rsidR="00DC299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городского округа </w:t>
      </w:r>
      <w:bookmarkEnd w:id="5"/>
    </w:p>
    <w:bookmarkEnd w:id="1"/>
    <w:bookmarkEnd w:id="3"/>
    <w:bookmarkEnd w:id="4"/>
    <w:p w:rsidR="00DC299B" w:rsidRDefault="00DC299B" w:rsidP="000848F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44C98" w:rsidRPr="00B8265E" w:rsidRDefault="00C44C98" w:rsidP="000848F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6D6B93" w:rsidRPr="00581484" w:rsidRDefault="0009287D" w:rsidP="005814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265E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 соответствии</w:t>
      </w:r>
      <w:r w:rsidR="002C2D7A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со статьей 33 Федерального закона от 02 марта 2007 года № 25-ФЗ «О муниципальной службе в Российской Федерации», </w:t>
      </w:r>
      <w:bookmarkStart w:id="6" w:name="_Hlk62466117"/>
      <w:r w:rsidR="002C2D7A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статьей 6 закона Свердловской области от 29 октября 2007 года № 136-ОЗ «О</w:t>
      </w:r>
      <w:r w:rsidR="00DA7B3A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б</w:t>
      </w:r>
      <w:r w:rsidR="002C2D7A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особенностях муниципальной службы на территории Свердловской области»</w:t>
      </w:r>
      <w:bookmarkEnd w:id="6"/>
      <w:r w:rsidR="002C2D7A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, руководствуясь </w:t>
      </w:r>
      <w:proofErr w:type="spellStart"/>
      <w:r w:rsidR="00274695">
        <w:rPr>
          <w:rFonts w:ascii="Liberation Serif" w:eastAsia="Times New Roman" w:hAnsi="Liberation Serif" w:cs="Liberation Serif"/>
          <w:bCs/>
          <w:iCs/>
          <w:vanish/>
          <w:sz w:val="28"/>
          <w:szCs w:val="28"/>
          <w:lang w:eastAsia="ru-RU"/>
        </w:rPr>
        <w:t>Ешением</w:t>
      </w:r>
      <w:proofErr w:type="spellEnd"/>
      <w:r w:rsidR="00274695">
        <w:rPr>
          <w:rFonts w:ascii="Liberation Serif" w:eastAsia="Times New Roman" w:hAnsi="Liberation Serif" w:cs="Liberation Serif"/>
          <w:bCs/>
          <w:iCs/>
          <w:vanish/>
          <w:sz w:val="28"/>
          <w:szCs w:val="28"/>
          <w:lang w:eastAsia="ru-RU"/>
        </w:rPr>
        <w:t xml:space="preserve"> Думы </w:t>
      </w:r>
      <w:proofErr w:type="spellStart"/>
      <w:r w:rsidR="00274695">
        <w:rPr>
          <w:rFonts w:ascii="Liberation Serif" w:eastAsia="Times New Roman" w:hAnsi="Liberation Serif" w:cs="Liberation Serif"/>
          <w:bCs/>
          <w:iCs/>
          <w:vanish/>
          <w:sz w:val="28"/>
          <w:szCs w:val="28"/>
          <w:lang w:eastAsia="ru-RU"/>
        </w:rPr>
        <w:t>Арамильского</w:t>
      </w:r>
      <w:proofErr w:type="spellEnd"/>
      <w:r w:rsidR="00274695">
        <w:rPr>
          <w:rFonts w:ascii="Liberation Serif" w:eastAsia="Times New Roman" w:hAnsi="Liberation Serif" w:cs="Liberation Serif"/>
          <w:bCs/>
          <w:iCs/>
          <w:vanish/>
          <w:sz w:val="28"/>
          <w:szCs w:val="28"/>
          <w:lang w:eastAsia="ru-RU"/>
        </w:rPr>
        <w:t xml:space="preserve"> городского 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Решением Думы </w:t>
      </w:r>
      <w:proofErr w:type="spellStart"/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Арамильского</w:t>
      </w:r>
      <w:proofErr w:type="spellEnd"/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городского округа от </w:t>
      </w:r>
      <w:r w:rsid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2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0</w:t>
      </w:r>
      <w:r w:rsidR="00D340CC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  <w:r w:rsid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05</w:t>
      </w:r>
      <w:r w:rsidR="00D340CC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20</w:t>
      </w:r>
      <w:r w:rsidR="00DC299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2</w:t>
      </w:r>
      <w:r w:rsid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1</w:t>
      </w:r>
      <w:r w:rsidR="00D340CC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№ 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8</w:t>
      </w:r>
      <w:r w:rsid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4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/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8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«</w:t>
      </w:r>
      <w:r w:rsidR="00274695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б утверждении </w:t>
      </w:r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Положени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я</w:t>
      </w:r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«О порядке формирования кадрового резерва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на</w:t>
      </w:r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замещения вакантных должностей муниципальной службы 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в </w:t>
      </w:r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органах местного самоуправления </w:t>
      </w:r>
      <w:proofErr w:type="spellStart"/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Арамильского</w:t>
      </w:r>
      <w:proofErr w:type="spellEnd"/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городского округа</w:t>
      </w:r>
      <w:r w:rsid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и </w:t>
      </w:r>
      <w:r w:rsidR="007B6705" w:rsidRP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Порядка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7B6705" w:rsidRP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Арамильского</w:t>
      </w:r>
      <w:proofErr w:type="spellEnd"/>
      <w:r w:rsidR="007B6705" w:rsidRPr="007B670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городского округа</w:t>
      </w:r>
      <w:r w:rsidR="005539F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»,</w:t>
      </w:r>
      <w:r w:rsidR="00EC5E2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9E2B3B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статьей 28 Устава </w:t>
      </w:r>
      <w:proofErr w:type="spellStart"/>
      <w:r w:rsidR="009E2B3B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Арамильского</w:t>
      </w:r>
      <w:proofErr w:type="spellEnd"/>
      <w:r w:rsidR="009E2B3B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городского округа</w:t>
      </w:r>
      <w:r w:rsidR="007F40D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A2239F" w:rsidRPr="00A2239F">
        <w:t xml:space="preserve"> </w:t>
      </w:r>
      <w:r w:rsidR="00A2239F" w:rsidRP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экспертного заключения Государственно-правового Департамента Губернатора Свердловской области и Правительства Свердловской области от </w:t>
      </w:r>
      <w:r w:rsid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r w:rsidR="00A2239F" w:rsidRP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>.0</w:t>
      </w:r>
      <w:r w:rsid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A2239F" w:rsidRP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>.202</w:t>
      </w:r>
      <w:r w:rsid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A2239F" w:rsidRP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</w:t>
      </w:r>
      <w:r w:rsidR="00A2239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8-ЭЗ</w:t>
      </w:r>
    </w:p>
    <w:p w:rsidR="009E2B3B" w:rsidRPr="00B8265E" w:rsidRDefault="009E2B3B" w:rsidP="006D6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</w:p>
    <w:p w:rsidR="0009287D" w:rsidRPr="00B8265E" w:rsidRDefault="0009287D" w:rsidP="006033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  <w:r w:rsidRPr="00B8265E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>ПОСТАНОВЛЯЮ:</w:t>
      </w:r>
    </w:p>
    <w:p w:rsidR="0009287D" w:rsidRPr="00B8265E" w:rsidRDefault="0009287D" w:rsidP="0009287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F63CB" w:rsidRDefault="007F63CB" w:rsidP="00581484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E21C31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7" w:name="_Hlk50985874"/>
      <w:r w:rsidR="006D6B93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</w:t>
      </w:r>
      <w:r w:rsid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Положение о</w:t>
      </w:r>
      <w:r w:rsidR="007B1216" w:rsidRPr="007B121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D6F1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="007B1216" w:rsidRPr="007B121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омиссии </w:t>
      </w:r>
      <w:bookmarkStart w:id="8" w:name="_Hlk56780758"/>
      <w:r w:rsidR="007B1216" w:rsidRPr="007B121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581484">
        <w:t xml:space="preserve"> </w:t>
      </w:r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формированию кадрового резерва для замещения вакантных должностей муниципальной службы </w:t>
      </w:r>
      <w:r w:rsidR="00322BCF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органах</w:t>
      </w:r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местного самоуправления </w:t>
      </w:r>
      <w:proofErr w:type="spellStart"/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End w:id="8"/>
      <w:r w:rsidR="006310CB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322BC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риложение № 1</w:t>
      </w:r>
      <w:r w:rsidR="006D6B93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bookmarkEnd w:id="7"/>
    </w:p>
    <w:p w:rsidR="00DF3BAC" w:rsidRDefault="00DF3BAC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Pr="00DF3BAC">
        <w:t xml:space="preserve"> </w:t>
      </w:r>
      <w:r w:rsidRP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состав </w:t>
      </w:r>
      <w:bookmarkStart w:id="9" w:name="_Hlk132624544"/>
      <w:r w:rsidR="008D6F1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омиссии по</w:t>
      </w:r>
      <w:r w:rsid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формированию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581484" w:rsidRPr="005814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P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End w:id="9"/>
      <w:r w:rsidRP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322BC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риложение № 2</w:t>
      </w:r>
      <w:r w:rsidRP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68043A" w:rsidRDefault="0068043A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Pr="006804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Pr="006804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Арамильские</w:t>
      </w:r>
      <w:proofErr w:type="spellEnd"/>
      <w:r w:rsidRPr="006804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вести» и разместить на официальном сайте </w:t>
      </w:r>
      <w:proofErr w:type="spellStart"/>
      <w:r w:rsidRPr="006804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6804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округа.</w:t>
      </w:r>
    </w:p>
    <w:p w:rsidR="00125CAC" w:rsidRPr="00B8265E" w:rsidRDefault="00125CAC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4. </w:t>
      </w:r>
      <w:r w:rsidRPr="00125C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Признать утратившим силу постановление Главы </w:t>
      </w:r>
      <w:proofErr w:type="spellStart"/>
      <w:r w:rsidRPr="00125C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125C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26.01.2021 № 51 «Об утверждении </w:t>
      </w:r>
      <w:r w:rsidRPr="00125C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Положения и состава Комиссии по формированию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125C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125C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3355B0" w:rsidRDefault="001A601B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21C31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</w:t>
      </w:r>
      <w:r w:rsidR="00322BC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остановления возложить на </w:t>
      </w:r>
      <w:r w:rsidR="002228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начальника Организационного отдела 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="00674632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674632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228B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28B3" w:rsidRDefault="002228B3" w:rsidP="0058148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1484" w:rsidRDefault="00581484" w:rsidP="0058148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109D" w:rsidRPr="00B8265E" w:rsidRDefault="003B109D" w:rsidP="0058148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376"/>
      </w:tblGrid>
      <w:tr w:rsidR="00B8265E" w:rsidRPr="00B8265E" w:rsidTr="00BC1CAD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:rsidR="00B8265E" w:rsidRPr="00B8265E" w:rsidRDefault="00B8265E" w:rsidP="00B826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</w:t>
            </w:r>
            <w:r w:rsidR="009954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4376" w:type="dxa"/>
            <w:shd w:val="clear" w:color="auto" w:fill="auto"/>
          </w:tcPr>
          <w:p w:rsidR="00B8265E" w:rsidRPr="00B8265E" w:rsidRDefault="00995418" w:rsidP="00363B7B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</w:t>
            </w:r>
            <w:r w:rsidR="00A2239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</w:t>
            </w:r>
            <w:r w:rsidR="00363B7B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 xml:space="preserve">  </w:t>
            </w:r>
            <w:r w:rsidR="00A2239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М.С. </w:t>
            </w:r>
            <w:proofErr w:type="spellStart"/>
            <w:r w:rsidR="00A2239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Мишарина</w:t>
            </w:r>
            <w:proofErr w:type="spellEnd"/>
          </w:p>
        </w:tc>
      </w:tr>
      <w:tr w:rsidR="00B8265E" w:rsidRPr="00B8265E" w:rsidTr="00BC1CAD">
        <w:trPr>
          <w:trHeight w:val="604"/>
        </w:trPr>
        <w:tc>
          <w:tcPr>
            <w:tcW w:w="9748" w:type="dxa"/>
            <w:gridSpan w:val="3"/>
            <w:shd w:val="clear" w:color="auto" w:fill="auto"/>
          </w:tcPr>
          <w:p w:rsidR="00B8265E" w:rsidRPr="00B8265E" w:rsidRDefault="00B479A2" w:rsidP="00667BD6">
            <w:pPr>
              <w:spacing w:after="0" w:line="240" w:lineRule="auto"/>
              <w:ind w:left="3537"/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  <w:t xml:space="preserve">                         </w:t>
            </w:r>
          </w:p>
        </w:tc>
      </w:tr>
    </w:tbl>
    <w:p w:rsidR="00B8265E" w:rsidRPr="00B8265E" w:rsidRDefault="00B8265E" w:rsidP="00171762">
      <w:pPr>
        <w:framePr w:w="9490" w:wrap="auto" w:hAnchor="text"/>
        <w:rPr>
          <w:rFonts w:ascii="Liberation Serif" w:eastAsia="Calibri" w:hAnsi="Liberation Serif" w:cs="Liberation Serif"/>
          <w:sz w:val="28"/>
          <w:szCs w:val="28"/>
        </w:rPr>
        <w:sectPr w:rsidR="00B8265E" w:rsidRPr="00B8265E" w:rsidSect="001A601B">
          <w:headerReference w:type="default" r:id="rId8"/>
          <w:pgSz w:w="11906" w:h="16838"/>
          <w:pgMar w:top="851" w:right="992" w:bottom="851" w:left="1418" w:header="709" w:footer="284" w:gutter="0"/>
          <w:cols w:space="720"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5"/>
      </w:tblGrid>
      <w:tr w:rsidR="00B8265E" w:rsidRPr="00C44C98" w:rsidTr="00B8265E">
        <w:trPr>
          <w:trHeight w:val="1424"/>
        </w:trPr>
        <w:tc>
          <w:tcPr>
            <w:tcW w:w="4926" w:type="dxa"/>
          </w:tcPr>
          <w:p w:rsidR="00B8265E" w:rsidRDefault="00B8265E" w:rsidP="003355B0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bookmarkStart w:id="10" w:name="_Hlk50986252"/>
          </w:p>
        </w:tc>
        <w:tc>
          <w:tcPr>
            <w:tcW w:w="4927" w:type="dxa"/>
          </w:tcPr>
          <w:p w:rsidR="00B8265E" w:rsidRPr="00B8265E" w:rsidRDefault="00B8265E" w:rsidP="00B8265E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 w:rsidR="00AD63E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1</w:t>
            </w:r>
          </w:p>
          <w:p w:rsidR="00B8265E" w:rsidRPr="00B8265E" w:rsidRDefault="00B8265E" w:rsidP="00B8265E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постановлению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A7647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Главы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proofErr w:type="spellStart"/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B8265E" w:rsidRPr="00A72A5B" w:rsidRDefault="00B8265E" w:rsidP="00751E23">
            <w:pP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  <w:r w:rsidR="00667BD6" w:rsidRPr="00A72A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45A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</w:t>
            </w:r>
            <w:r w:rsidR="00C44C98" w:rsidRPr="00A72A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</w:t>
            </w:r>
            <w:r w:rsidR="00745A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</w:t>
            </w:r>
          </w:p>
        </w:tc>
      </w:tr>
      <w:bookmarkEnd w:id="10"/>
    </w:tbl>
    <w:p w:rsidR="00756ADA" w:rsidRPr="00A72A5B" w:rsidRDefault="00756ADA" w:rsidP="00756ADA">
      <w:pPr>
        <w:spacing w:after="0" w:line="240" w:lineRule="auto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Pr="00756ADA" w:rsidRDefault="00756ADA" w:rsidP="0067674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ПОЛОЖЕНИЕ</w:t>
      </w:r>
    </w:p>
    <w:p w:rsidR="00756ADA" w:rsidRPr="00756ADA" w:rsidRDefault="00756ADA" w:rsidP="006C2BD7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bookmarkStart w:id="11" w:name="_Hlk62467065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 </w:t>
      </w:r>
      <w:r w:rsidR="00990E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омиссии по</w:t>
      </w:r>
      <w:r w:rsid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формированию </w:t>
      </w:r>
      <w:bookmarkStart w:id="12" w:name="_Hlk62464659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кадрового резерва для замещения вакантных должностей муниципальной службы в </w:t>
      </w:r>
      <w:bookmarkStart w:id="13" w:name="_Hlk56781003"/>
      <w:bookmarkStart w:id="14" w:name="_Hlk56784213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органах местного самоуправления </w:t>
      </w:r>
      <w:proofErr w:type="spellStart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</w:t>
      </w:r>
      <w:bookmarkEnd w:id="12"/>
    </w:p>
    <w:bookmarkEnd w:id="11"/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bookmarkEnd w:id="13"/>
    <w:bookmarkEnd w:id="14"/>
    <w:p w:rsidR="00756ADA" w:rsidRPr="00756ADA" w:rsidRDefault="00756ADA" w:rsidP="00756AD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1. Общие положения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Pr="00363B7B" w:rsidRDefault="00756ADA" w:rsidP="006C2BD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1.1. Комиссия по</w:t>
      </w:r>
      <w:r w:rsid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формированию </w:t>
      </w:r>
      <w:bookmarkStart w:id="15" w:name="_Hlk56780962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кадрового резерва для замещения вакантных должностей муниципальной службы в органах местного самоуправления</w:t>
      </w:r>
      <w:r w:rsidR="00A72A5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="00A72A5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A72A5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bookmarkEnd w:id="15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(далее – Комиссия) образуется для обеспечения комплексной реализации мероприятий, направленных на формирование и эффективное использование </w:t>
      </w:r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6C2BD7" w:rsidRP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</w:t>
      </w:r>
      <w:r w:rsid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(далее – </w:t>
      </w:r>
      <w:bookmarkStart w:id="16" w:name="_Hlk56781690"/>
      <w:r w:rsid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кадровый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резерв</w:t>
      </w:r>
      <w:bookmarkEnd w:id="16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363B7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1.2. Комиссия является коллегиальным (совещательным) органом, созданным при Администрации </w:t>
      </w:r>
      <w:proofErr w:type="spellStart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1.3. 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областные законы, указы и распоряжения Губернатора</w:t>
      </w:r>
      <w:r w:rsidR="006C2BD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Свердловской области, Устав </w:t>
      </w:r>
      <w:proofErr w:type="spellStart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округа,</w:t>
      </w:r>
      <w:r w:rsidR="00643BBE" w:rsidRPr="00643BB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643BBE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постановления и распоряжения</w:t>
      </w:r>
      <w:r w:rsidR="00643BB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643BBE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Главы </w:t>
      </w:r>
      <w:proofErr w:type="spellStart"/>
      <w:r w:rsidR="00643BB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643BB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</w:t>
      </w:r>
      <w:r w:rsidR="00A7091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иные муниципальные нормативные правовые акты, а также настоящее Положение.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1.4. Положение о Комиссии и ее состав утверждаются постановлением </w:t>
      </w:r>
      <w:r w:rsidR="00D512B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Главы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Pr="00756ADA" w:rsidRDefault="00756ADA" w:rsidP="00756AD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 Основные задачи Комиссии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2.1. Основными задачами Комиссии являются:</w:t>
      </w:r>
    </w:p>
    <w:p w:rsidR="005230C3" w:rsidRDefault="005230C3" w:rsidP="005230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рассмотрение и разрешение вопросов, касающихся формирования кадрового резерва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D44E3D" w:rsidRDefault="005230C3" w:rsidP="00D44E3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="00D44E3D" w:rsidRP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D44E3D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отбор кандидатов для включения в</w:t>
      </w:r>
      <w:r w:rsidR="00D44E3D" w:rsidRPr="0052498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кадровый</w:t>
      </w:r>
      <w:r w:rsidR="00D44E3D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резерв</w:t>
      </w:r>
      <w:r w:rsid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5230C3" w:rsidRDefault="005230C3" w:rsidP="005230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корректировк</w:t>
      </w:r>
      <w:r w:rsidR="00FC7EE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списков кадрового резерва, исключени</w:t>
      </w:r>
      <w:r w:rsidR="00990E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 w:rsidRP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лиц из кадрового резерва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подготовк</w:t>
      </w:r>
      <w:r w:rsidR="00FC7EE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предложений </w:t>
      </w:r>
      <w:r w:rsidR="00A7091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лаве </w:t>
      </w:r>
      <w:proofErr w:type="spellStart"/>
      <w:r w:rsidR="00A7091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A7091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 формированию и эффективному использованию </w:t>
      </w:r>
      <w:bookmarkStart w:id="17" w:name="_Hlk56781757"/>
      <w:r w:rsidR="0052498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кадрового</w:t>
      </w:r>
      <w:r w:rsidR="00524986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резерв</w:t>
      </w:r>
      <w:r w:rsidR="0052498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а;</w:t>
      </w:r>
      <w:bookmarkEnd w:id="17"/>
    </w:p>
    <w:p w:rsidR="00524986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организаци</w:t>
      </w:r>
      <w:r w:rsidR="00FC7EE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я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разработки методик отбора, подготовки, переподготовки и выдвижения кандидатов в</w:t>
      </w:r>
      <w:r w:rsidR="00524986" w:rsidRPr="0052498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2498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кадровый</w:t>
      </w:r>
      <w:r w:rsidR="00524986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резерв</w:t>
      </w:r>
      <w:r w:rsidR="0052498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– формирование и </w:t>
      </w:r>
      <w:r w:rsidR="00D44E3D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ведение сводной базы данных </w:t>
      </w:r>
      <w:r w:rsid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лиц,</w:t>
      </w:r>
      <w:r w:rsid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стоящих в </w:t>
      </w:r>
      <w:r w:rsidR="00056E6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</w:t>
      </w:r>
      <w:r w:rsid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ом</w:t>
      </w:r>
      <w:r w:rsidR="00056E68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резерв</w:t>
      </w:r>
      <w:r w:rsidR="005230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 w:rsidR="00056E6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756ADA" w:rsidRPr="00756ADA" w:rsidRDefault="00756ADA" w:rsidP="00FC7E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– определение учебных заведений, на базе которых может осуществляться подготовка и переподготовка лиц, включенных в </w:t>
      </w:r>
      <w:r w:rsid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кадровый</w:t>
      </w:r>
      <w:r w:rsidR="00D44E3D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резерв</w:t>
      </w:r>
      <w:r w:rsidR="00D44E3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– обеспечение информирования граждан и организаций о мероприятиях, проводимых в рамках формирования </w:t>
      </w:r>
      <w:r w:rsidR="00FC7EE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кадрового резерва;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– оценка выполнения индивидуальных планов профессионального развития, лиц, включенных в </w:t>
      </w:r>
      <w:r w:rsidR="00FC7EE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кадровый резерв.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Pr="00756ADA" w:rsidRDefault="00756ADA" w:rsidP="00756AD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3. Права Комиссии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56ADA" w:rsidRPr="00756ADA" w:rsidRDefault="004B15FB" w:rsidP="004B15F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3.1. </w:t>
      </w:r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Комиссия для решения возложенных на нее основных задач имеет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право: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– организовывать и проводить в установленном порядке совещания и рабочие встречи по вопросам формирования и использования </w:t>
      </w:r>
      <w:r w:rsidR="00B1095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кадрового резерва;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запрашивать в установленном порядке у государственных органов, органов местного самоуправления, муниципальных предприятий и учреждений необходимые материалы по вопросам своей деятельности;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создавать постоянные или временные рабочие, экспертные группы, в том числе с привлечением представителей научно-исследовательских и образовательных учреждений, общественных объединений и организаций;</w:t>
      </w:r>
    </w:p>
    <w:p w:rsidR="00756ADA" w:rsidRDefault="00756ADA" w:rsidP="008D07C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– приглашать на свои заседания представителей территориальных органов исполнительной власти, органов государственной власти </w:t>
      </w:r>
      <w:r w:rsidR="008D07C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Свердловской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области, органов местного самоуправления и общественных объединений и организаций.</w:t>
      </w:r>
    </w:p>
    <w:p w:rsidR="008943A9" w:rsidRPr="00756ADA" w:rsidRDefault="008943A9" w:rsidP="008D07C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Default="00756ADA" w:rsidP="008943A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 Организация работы Комиссии</w:t>
      </w:r>
    </w:p>
    <w:p w:rsidR="008943A9" w:rsidRPr="00756ADA" w:rsidRDefault="008943A9" w:rsidP="008943A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4.1. Комиссию возглавляет ее председатель.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4.2. Председатель Комиссии: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определяет периодичность проведения заседаний Комиссии, осуществляет общее руководство их подготовкой;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созывает заседания Комиссии, определяет повестку дня и председательствует на ее заседаниях;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подписывает решения Комиссии;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дает поручения заместителю председателя Комиссии, членам Комиссии;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 исполняет иные функции по руководству Комиссией.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4.3. Комиссия состоит из председателя Комиссии,</w:t>
      </w:r>
      <w:r w:rsid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двух его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заместител</w:t>
      </w:r>
      <w:r w:rsid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ей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секретаря и членов Комиссии.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4.4. В случае отсутствия председателя Комиссии или по его поручению обязанности председателя Комиссии исполняет </w:t>
      </w:r>
      <w:r w:rsid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один из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заместител</w:t>
      </w:r>
      <w:r w:rsid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ей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председателя Комиссии.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4.5. Организацию подготовки, созыва и проведения заседаний Комиссии, ведение протоколов и оформление решений обеспечивает секретарь Комиссии.</w:t>
      </w:r>
    </w:p>
    <w:p w:rsid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4.6. </w:t>
      </w:r>
      <w:bookmarkStart w:id="18" w:name="_Hlk62464447"/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Заседания Комиссии правомочны, если на них присутствует более половины ее членов.</w:t>
      </w:r>
      <w:bookmarkEnd w:id="18"/>
    </w:p>
    <w:p w:rsidR="00DE1BE2" w:rsidRPr="00756ADA" w:rsidRDefault="00DE1BE2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4.7. </w:t>
      </w:r>
      <w:r w:rsidRPr="00DE1BE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Заседани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я</w:t>
      </w:r>
      <w:r w:rsidRPr="00DE1BE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 w:rsidRPr="00DE1BE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омиссии проводится по мере необходимости.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</w:t>
      </w:r>
      <w:r w:rsidR="002B7D0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Комиссия принимает решения </w:t>
      </w:r>
      <w:r w:rsidR="00801DD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открытым голосованием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простым большинством голосов членов Комиссии, присутствующих на заседании. При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равенстве голосов членов Комиссии голос председателя Комиссии является решающим.</w:t>
      </w:r>
    </w:p>
    <w:p w:rsid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</w:t>
      </w:r>
      <w:r w:rsidR="002B7D0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9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Решения Комиссии оформляются протоколами, которые подписываются председателем</w:t>
      </w:r>
      <w:r w:rsidR="00990E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 </w:t>
      </w:r>
      <w:r w:rsidR="00A72A5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членами Комиссии,</w:t>
      </w:r>
      <w:r w:rsidR="00990E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присутствующими 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 заседании.</w:t>
      </w:r>
    </w:p>
    <w:p w:rsidR="00EB0B42" w:rsidRPr="00756ADA" w:rsidRDefault="00EB0B42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</w:t>
      </w:r>
      <w:r w:rsidR="002B7D0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10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  <w:r w:rsidRP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Решение </w:t>
      </w:r>
      <w:r w:rsidR="00990E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 w:rsidRP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омиссии принимается (может приниматься) в отсутствие гражданина и (или)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муниципального служащего</w:t>
      </w:r>
      <w:r w:rsidRP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подавшего заявление на включение в резерв.</w:t>
      </w:r>
    </w:p>
    <w:p w:rsidR="00756ADA" w:rsidRDefault="00756ADA" w:rsidP="00EB0B4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4.</w:t>
      </w:r>
      <w:r w:rsid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="002B7D0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Контроль </w:t>
      </w:r>
      <w:r w:rsidR="00990EF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исполнения</w:t>
      </w: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решений Комиссии осуществляют члены Комиссии. </w:t>
      </w:r>
    </w:p>
    <w:p w:rsidR="00EB0B42" w:rsidRPr="00756ADA" w:rsidRDefault="00EB0B42" w:rsidP="00EB0B4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756ADA" w:rsidRPr="00756ADA" w:rsidRDefault="00CC5976" w:rsidP="00E369A2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801DD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5. </w:t>
      </w:r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Обеспечение деятельности Комиссии</w:t>
      </w:r>
    </w:p>
    <w:p w:rsidR="00756ADA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56ADA" w:rsidRPr="00756ADA" w:rsidRDefault="00E369A2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</w:t>
      </w:r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.1. Организационное, техническое и документационное обеспечение деятельности Комиссии осуществляет Организационный отдел</w:t>
      </w:r>
      <w:r w:rsidR="00EB0B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756ADA"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AD63E1" w:rsidRPr="00756ADA" w:rsidRDefault="00756ADA" w:rsidP="00756AD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56AD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5"/>
      </w:tblGrid>
      <w:tr w:rsidR="00756ADA" w:rsidRPr="00C44C98" w:rsidTr="00BC1CAD">
        <w:trPr>
          <w:trHeight w:val="1424"/>
        </w:trPr>
        <w:tc>
          <w:tcPr>
            <w:tcW w:w="4926" w:type="dxa"/>
          </w:tcPr>
          <w:p w:rsidR="00756ADA" w:rsidRDefault="00756ADA" w:rsidP="00BC1CAD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bookmarkStart w:id="19" w:name="_Hlk50988078"/>
          </w:p>
        </w:tc>
        <w:tc>
          <w:tcPr>
            <w:tcW w:w="4927" w:type="dxa"/>
          </w:tcPr>
          <w:p w:rsidR="00756ADA" w:rsidRPr="00B8265E" w:rsidRDefault="00756ADA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</w:t>
            </w:r>
          </w:p>
          <w:p w:rsidR="00756ADA" w:rsidRPr="00B8265E" w:rsidRDefault="00756ADA" w:rsidP="00BC1CA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постановлению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A7647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Главы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proofErr w:type="spellStart"/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756ADA" w:rsidRPr="00A72A5B" w:rsidRDefault="00756ADA" w:rsidP="007B01F1">
            <w:pP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  <w:r w:rsidRPr="00A72A5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45A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 № ____</w:t>
            </w:r>
          </w:p>
        </w:tc>
      </w:tr>
      <w:bookmarkEnd w:id="19"/>
    </w:tbl>
    <w:p w:rsidR="00756ADA" w:rsidRPr="00A72A5B" w:rsidRDefault="00756ADA" w:rsidP="00756A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6ADA" w:rsidRPr="00B8265E" w:rsidRDefault="00756ADA" w:rsidP="006C649B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8265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СОСТАВ</w:t>
      </w:r>
    </w:p>
    <w:p w:rsidR="00E369A2" w:rsidRPr="00E369A2" w:rsidRDefault="006E2029" w:rsidP="006C649B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 w:rsidR="00756ADA" w:rsidRPr="007B121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омиссии</w:t>
      </w:r>
      <w:r w:rsidR="006C649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6C649B" w:rsidRPr="006C649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 формированию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6C649B" w:rsidRPr="006C649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="006C649B" w:rsidRPr="006C649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Председатель Комиссии:</w:t>
      </w: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Мишарина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Марина Сергеевна – Глава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Заместитель Председателя Комиссии:</w:t>
      </w: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Первый заместитель Главы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Заместитель Председателя Комиссии:</w:t>
      </w: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Самарина Виктория Валерьевна – заместитель Главы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Секретарь Комиссии:</w:t>
      </w: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Нурисламова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Ирина Евгеньевна – ведущий специалист Организационного отдела Администрации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Pr="00E369A2" w:rsidRDefault="00E369A2" w:rsidP="00E369A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Члены Комиссии: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1.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Ваторопин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Сергей Александрович – кандидат социологических наук, доцент кафедры управления персоналом Уральского института управления – филиала Федерального государственного бюджетного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согласованию);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2. Горяченко Галина Викторовна – начальник Отдела образования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 (по согласованию);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3. Горбунова Яна Евгеньевна – начальник Юридического отдела Администрации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округа;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4. Калугина Светлана Александровна – член Общественной палаты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 (по согласованию);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5. 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Овчинникова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Мария Валерьевна – заместитель Председателя Комитета по управлению муниципальным имуществом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 </w:t>
      </w:r>
    </w:p>
    <w:p w:rsidR="00E369A2" w:rsidRPr="00E369A2" w:rsidRDefault="00E369A2" w:rsidP="007B670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(по согласованию); 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6. Первухина Татьяна Александровна – председатель Думы седьмого созыва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 (по согласованию);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7. Федоров Геннадий Викторович – депутат Думы седьмого созыва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 (по согласованию);</w:t>
      </w:r>
    </w:p>
    <w:p w:rsidR="00E369A2" w:rsidRP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8. Шуваева Марина Юрьевна – начальник Финансового отдела Администрации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округа;</w:t>
      </w:r>
    </w:p>
    <w:p w:rsidR="00AD63E1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9.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Шунайлова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Наталья Михайловна – председатель Комитета по экономике и стратегическому развитию Администрации </w:t>
      </w:r>
      <w:proofErr w:type="spellStart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E369A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городского округа.</w:t>
      </w: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369A2" w:rsidRDefault="00E369A2" w:rsidP="00E369A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3B2020" w:rsidRDefault="003B2020" w:rsidP="003B2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2020" w:rsidSect="00736071"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9F" w:rsidRDefault="002F729F" w:rsidP="009E1592">
      <w:pPr>
        <w:spacing w:after="0" w:line="240" w:lineRule="auto"/>
      </w:pPr>
      <w:r>
        <w:separator/>
      </w:r>
    </w:p>
  </w:endnote>
  <w:endnote w:type="continuationSeparator" w:id="0">
    <w:p w:rsidR="002F729F" w:rsidRDefault="002F729F" w:rsidP="009E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9F" w:rsidRDefault="002F729F" w:rsidP="009E1592">
      <w:pPr>
        <w:spacing w:after="0" w:line="240" w:lineRule="auto"/>
      </w:pPr>
      <w:r>
        <w:separator/>
      </w:r>
    </w:p>
  </w:footnote>
  <w:footnote w:type="continuationSeparator" w:id="0">
    <w:p w:rsidR="002F729F" w:rsidRDefault="002F729F" w:rsidP="009E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578596"/>
      <w:docPartObj>
        <w:docPartGallery w:val="Page Numbers (Top of Page)"/>
        <w:docPartUnique/>
      </w:docPartObj>
    </w:sdtPr>
    <w:sdtEndPr/>
    <w:sdtContent>
      <w:p w:rsidR="00EF0970" w:rsidRDefault="00EF09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A6">
          <w:rPr>
            <w:noProof/>
          </w:rPr>
          <w:t>7</w:t>
        </w:r>
        <w:r>
          <w:fldChar w:fldCharType="end"/>
        </w:r>
      </w:p>
    </w:sdtContent>
  </w:sdt>
  <w:p w:rsidR="00EF0970" w:rsidRDefault="00EF09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9DE"/>
    <w:multiLevelType w:val="multilevel"/>
    <w:tmpl w:val="751C36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B6657F6"/>
    <w:multiLevelType w:val="hybridMultilevel"/>
    <w:tmpl w:val="93F81F88"/>
    <w:lvl w:ilvl="0" w:tplc="8ACE8B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856285"/>
    <w:multiLevelType w:val="hybridMultilevel"/>
    <w:tmpl w:val="6D2CC916"/>
    <w:lvl w:ilvl="0" w:tplc="BBC618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A125F8"/>
    <w:multiLevelType w:val="hybridMultilevel"/>
    <w:tmpl w:val="8D66EAF4"/>
    <w:lvl w:ilvl="0" w:tplc="024C86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FA440A"/>
    <w:multiLevelType w:val="multilevel"/>
    <w:tmpl w:val="414A25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7E6D6473"/>
    <w:multiLevelType w:val="hybridMultilevel"/>
    <w:tmpl w:val="CCEE4EC8"/>
    <w:lvl w:ilvl="0" w:tplc="F614ECF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F7F1225"/>
    <w:multiLevelType w:val="multilevel"/>
    <w:tmpl w:val="D3E81D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10"/>
    <w:rsid w:val="0001795B"/>
    <w:rsid w:val="000227FC"/>
    <w:rsid w:val="00022897"/>
    <w:rsid w:val="00022B87"/>
    <w:rsid w:val="000321D4"/>
    <w:rsid w:val="00056E68"/>
    <w:rsid w:val="000848F3"/>
    <w:rsid w:val="0008519A"/>
    <w:rsid w:val="0009287D"/>
    <w:rsid w:val="000B6096"/>
    <w:rsid w:val="000E32E3"/>
    <w:rsid w:val="000E3BF7"/>
    <w:rsid w:val="00104F97"/>
    <w:rsid w:val="00125CAC"/>
    <w:rsid w:val="00156FDE"/>
    <w:rsid w:val="00171762"/>
    <w:rsid w:val="00174A59"/>
    <w:rsid w:val="00175C86"/>
    <w:rsid w:val="00183AAF"/>
    <w:rsid w:val="0018794C"/>
    <w:rsid w:val="001A2A10"/>
    <w:rsid w:val="001A601B"/>
    <w:rsid w:val="001F4A26"/>
    <w:rsid w:val="00213C7D"/>
    <w:rsid w:val="0021457E"/>
    <w:rsid w:val="002228B3"/>
    <w:rsid w:val="00231AF3"/>
    <w:rsid w:val="0023285A"/>
    <w:rsid w:val="00240857"/>
    <w:rsid w:val="00241059"/>
    <w:rsid w:val="0024795A"/>
    <w:rsid w:val="00274695"/>
    <w:rsid w:val="00287D9E"/>
    <w:rsid w:val="00295218"/>
    <w:rsid w:val="002B7D0F"/>
    <w:rsid w:val="002C2D7A"/>
    <w:rsid w:val="002F1D92"/>
    <w:rsid w:val="002F729F"/>
    <w:rsid w:val="00320E3A"/>
    <w:rsid w:val="00322BCF"/>
    <w:rsid w:val="003265B2"/>
    <w:rsid w:val="00331D9C"/>
    <w:rsid w:val="003355B0"/>
    <w:rsid w:val="0033692E"/>
    <w:rsid w:val="00363B7B"/>
    <w:rsid w:val="00376318"/>
    <w:rsid w:val="00391460"/>
    <w:rsid w:val="003A7D3F"/>
    <w:rsid w:val="003B109D"/>
    <w:rsid w:val="003B2020"/>
    <w:rsid w:val="003C1B37"/>
    <w:rsid w:val="00420FE1"/>
    <w:rsid w:val="00430C9E"/>
    <w:rsid w:val="004623FB"/>
    <w:rsid w:val="00473AFD"/>
    <w:rsid w:val="00493755"/>
    <w:rsid w:val="004A4EFC"/>
    <w:rsid w:val="004B15FB"/>
    <w:rsid w:val="004C1956"/>
    <w:rsid w:val="004C606C"/>
    <w:rsid w:val="004D67CF"/>
    <w:rsid w:val="00507053"/>
    <w:rsid w:val="005230C3"/>
    <w:rsid w:val="00524986"/>
    <w:rsid w:val="00525065"/>
    <w:rsid w:val="00533593"/>
    <w:rsid w:val="005371C9"/>
    <w:rsid w:val="00537451"/>
    <w:rsid w:val="00540C95"/>
    <w:rsid w:val="00544B52"/>
    <w:rsid w:val="005539FF"/>
    <w:rsid w:val="0055788C"/>
    <w:rsid w:val="00581484"/>
    <w:rsid w:val="005D5DC4"/>
    <w:rsid w:val="005E326A"/>
    <w:rsid w:val="006033CE"/>
    <w:rsid w:val="006043C0"/>
    <w:rsid w:val="00617FE7"/>
    <w:rsid w:val="006310CB"/>
    <w:rsid w:val="00643BBE"/>
    <w:rsid w:val="0064447E"/>
    <w:rsid w:val="00645224"/>
    <w:rsid w:val="00667785"/>
    <w:rsid w:val="00667BD6"/>
    <w:rsid w:val="00674632"/>
    <w:rsid w:val="00676740"/>
    <w:rsid w:val="00676D3A"/>
    <w:rsid w:val="0068043A"/>
    <w:rsid w:val="00693975"/>
    <w:rsid w:val="006C0FDA"/>
    <w:rsid w:val="006C2BD7"/>
    <w:rsid w:val="006C649B"/>
    <w:rsid w:val="006C6A53"/>
    <w:rsid w:val="006D3774"/>
    <w:rsid w:val="006D6B93"/>
    <w:rsid w:val="006E2029"/>
    <w:rsid w:val="006E48F2"/>
    <w:rsid w:val="006F7C13"/>
    <w:rsid w:val="0070392A"/>
    <w:rsid w:val="007133DA"/>
    <w:rsid w:val="007315FC"/>
    <w:rsid w:val="0073257A"/>
    <w:rsid w:val="00736071"/>
    <w:rsid w:val="00736FAF"/>
    <w:rsid w:val="00745A52"/>
    <w:rsid w:val="00751E23"/>
    <w:rsid w:val="00756ADA"/>
    <w:rsid w:val="007664A5"/>
    <w:rsid w:val="00790E21"/>
    <w:rsid w:val="00793E39"/>
    <w:rsid w:val="00795C42"/>
    <w:rsid w:val="007A4CDE"/>
    <w:rsid w:val="007B01F1"/>
    <w:rsid w:val="007B1216"/>
    <w:rsid w:val="007B6705"/>
    <w:rsid w:val="007C69A6"/>
    <w:rsid w:val="007C6C7B"/>
    <w:rsid w:val="007D213C"/>
    <w:rsid w:val="007F40D2"/>
    <w:rsid w:val="007F63CB"/>
    <w:rsid w:val="00801DD5"/>
    <w:rsid w:val="00804711"/>
    <w:rsid w:val="008250FB"/>
    <w:rsid w:val="008350C8"/>
    <w:rsid w:val="00847DDA"/>
    <w:rsid w:val="008943A9"/>
    <w:rsid w:val="008C5D46"/>
    <w:rsid w:val="008C7789"/>
    <w:rsid w:val="008D07C5"/>
    <w:rsid w:val="008D6F1A"/>
    <w:rsid w:val="00916039"/>
    <w:rsid w:val="0092489B"/>
    <w:rsid w:val="00924B5E"/>
    <w:rsid w:val="0094036B"/>
    <w:rsid w:val="00956210"/>
    <w:rsid w:val="00963AF7"/>
    <w:rsid w:val="009771E1"/>
    <w:rsid w:val="00990EFE"/>
    <w:rsid w:val="00993197"/>
    <w:rsid w:val="00995418"/>
    <w:rsid w:val="00995643"/>
    <w:rsid w:val="009961C5"/>
    <w:rsid w:val="009A3C72"/>
    <w:rsid w:val="009E1592"/>
    <w:rsid w:val="009E2B3B"/>
    <w:rsid w:val="009E3F10"/>
    <w:rsid w:val="009F2953"/>
    <w:rsid w:val="00A11B09"/>
    <w:rsid w:val="00A2239F"/>
    <w:rsid w:val="00A46FDC"/>
    <w:rsid w:val="00A52DD0"/>
    <w:rsid w:val="00A631C3"/>
    <w:rsid w:val="00A65454"/>
    <w:rsid w:val="00A66026"/>
    <w:rsid w:val="00A7091A"/>
    <w:rsid w:val="00A72A5B"/>
    <w:rsid w:val="00A76479"/>
    <w:rsid w:val="00A84836"/>
    <w:rsid w:val="00A96E41"/>
    <w:rsid w:val="00AC5202"/>
    <w:rsid w:val="00AD63E1"/>
    <w:rsid w:val="00AE27F8"/>
    <w:rsid w:val="00AE70A1"/>
    <w:rsid w:val="00AF1C58"/>
    <w:rsid w:val="00B02C39"/>
    <w:rsid w:val="00B10956"/>
    <w:rsid w:val="00B259F2"/>
    <w:rsid w:val="00B27488"/>
    <w:rsid w:val="00B33373"/>
    <w:rsid w:val="00B479A2"/>
    <w:rsid w:val="00B70517"/>
    <w:rsid w:val="00B76F47"/>
    <w:rsid w:val="00B8088A"/>
    <w:rsid w:val="00B8265E"/>
    <w:rsid w:val="00BB3EE8"/>
    <w:rsid w:val="00BC1CAD"/>
    <w:rsid w:val="00BF2E20"/>
    <w:rsid w:val="00C230E1"/>
    <w:rsid w:val="00C44C98"/>
    <w:rsid w:val="00C53A5F"/>
    <w:rsid w:val="00C54A58"/>
    <w:rsid w:val="00C5565E"/>
    <w:rsid w:val="00C7305D"/>
    <w:rsid w:val="00C80797"/>
    <w:rsid w:val="00C81513"/>
    <w:rsid w:val="00C94E6A"/>
    <w:rsid w:val="00CB3DC5"/>
    <w:rsid w:val="00CC5976"/>
    <w:rsid w:val="00CE71D7"/>
    <w:rsid w:val="00D0179F"/>
    <w:rsid w:val="00D131F8"/>
    <w:rsid w:val="00D2278C"/>
    <w:rsid w:val="00D340CC"/>
    <w:rsid w:val="00D44E3D"/>
    <w:rsid w:val="00D45FF3"/>
    <w:rsid w:val="00D47D2D"/>
    <w:rsid w:val="00D5108C"/>
    <w:rsid w:val="00D512B9"/>
    <w:rsid w:val="00D55DB0"/>
    <w:rsid w:val="00D6364A"/>
    <w:rsid w:val="00D7551C"/>
    <w:rsid w:val="00D91387"/>
    <w:rsid w:val="00D959E4"/>
    <w:rsid w:val="00DA7B3A"/>
    <w:rsid w:val="00DC1716"/>
    <w:rsid w:val="00DC299B"/>
    <w:rsid w:val="00DC5923"/>
    <w:rsid w:val="00DD30BC"/>
    <w:rsid w:val="00DE1BE2"/>
    <w:rsid w:val="00DF3BAC"/>
    <w:rsid w:val="00E05E07"/>
    <w:rsid w:val="00E06D82"/>
    <w:rsid w:val="00E06ED1"/>
    <w:rsid w:val="00E21C31"/>
    <w:rsid w:val="00E303F4"/>
    <w:rsid w:val="00E369A2"/>
    <w:rsid w:val="00E4356E"/>
    <w:rsid w:val="00E5254E"/>
    <w:rsid w:val="00E6586B"/>
    <w:rsid w:val="00EB0B42"/>
    <w:rsid w:val="00EB2E5E"/>
    <w:rsid w:val="00EC5E20"/>
    <w:rsid w:val="00EE4504"/>
    <w:rsid w:val="00EE6079"/>
    <w:rsid w:val="00EF0970"/>
    <w:rsid w:val="00F53BA7"/>
    <w:rsid w:val="00F66549"/>
    <w:rsid w:val="00F72BB9"/>
    <w:rsid w:val="00F851D6"/>
    <w:rsid w:val="00F90960"/>
    <w:rsid w:val="00FB3B59"/>
    <w:rsid w:val="00FC7EE0"/>
    <w:rsid w:val="00FD75EB"/>
    <w:rsid w:val="00FE0EDD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5F6B9-0DDD-4FF5-8B2C-DDC51FDA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20"/>
  </w:style>
  <w:style w:type="paragraph" w:styleId="1">
    <w:name w:val="heading 1"/>
    <w:basedOn w:val="a"/>
    <w:next w:val="a"/>
    <w:link w:val="10"/>
    <w:uiPriority w:val="9"/>
    <w:qFormat/>
    <w:rsid w:val="00731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74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5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1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Содержимое таблицы"/>
    <w:basedOn w:val="a"/>
    <w:rsid w:val="00B333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9E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592"/>
  </w:style>
  <w:style w:type="paragraph" w:styleId="aa">
    <w:name w:val="footer"/>
    <w:basedOn w:val="a"/>
    <w:link w:val="ab"/>
    <w:uiPriority w:val="99"/>
    <w:unhideWhenUsed/>
    <w:rsid w:val="009E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592"/>
  </w:style>
  <w:style w:type="table" w:styleId="ac">
    <w:name w:val="Table Grid"/>
    <w:basedOn w:val="a1"/>
    <w:uiPriority w:val="59"/>
    <w:rsid w:val="00B8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C1CAD"/>
  </w:style>
  <w:style w:type="table" w:customStyle="1" w:styleId="12">
    <w:name w:val="Сетка таблицы1"/>
    <w:basedOn w:val="a1"/>
    <w:next w:val="ac"/>
    <w:uiPriority w:val="39"/>
    <w:rsid w:val="00BC1C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B670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6EBD-0210-4DB8-A45E-71579293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2023-04-17T10:10:00Z</cp:lastPrinted>
  <dcterms:created xsi:type="dcterms:W3CDTF">2023-04-25T09:56:00Z</dcterms:created>
  <dcterms:modified xsi:type="dcterms:W3CDTF">2023-04-25T09:56:00Z</dcterms:modified>
</cp:coreProperties>
</file>