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FE" w:rsidRPr="00D9468B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:rsidR="00FD33FE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о с с и й с к а я   Ф е д е р а ц и я</w:t>
      </w:r>
    </w:p>
    <w:p w:rsidR="00FD33FE" w:rsidRPr="007F3220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:rsidR="00FD33FE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:rsidR="006F55FF" w:rsidRDefault="006F55FF" w:rsidP="00FD33F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6F55FF" w:rsidRPr="006F55FF" w:rsidRDefault="006F55FF" w:rsidP="006F55FF">
      <w:pPr>
        <w:spacing w:after="0" w:line="240" w:lineRule="auto"/>
        <w:rPr>
          <w:rFonts w:ascii="Times New Roman" w:hAnsi="Times New Roman"/>
          <w:sz w:val="28"/>
          <w:szCs w:val="40"/>
        </w:rPr>
      </w:pPr>
      <w:r w:rsidRPr="006F55FF">
        <w:rPr>
          <w:rFonts w:ascii="Times New Roman" w:hAnsi="Times New Roman"/>
          <w:sz w:val="28"/>
          <w:szCs w:val="40"/>
        </w:rPr>
        <w:t>от___________№___________</w:t>
      </w:r>
    </w:p>
    <w:p w:rsidR="00AA75C9" w:rsidRDefault="00AA75C9" w:rsidP="00FD33F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C5137" w:rsidRPr="006F55FF" w:rsidRDefault="00E6148C" w:rsidP="006F55FF">
      <w:pPr>
        <w:pStyle w:val="ac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1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 утверждении «</w:t>
      </w:r>
      <w:bookmarkStart w:id="0" w:name="_Hlk48740505"/>
      <w:r w:rsidR="006F55FF" w:rsidRP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6F55FF" w:rsidRP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рограммы комплексного развития систем коммунальной инфраструктуры Арамильского городского округа </w:t>
      </w:r>
      <w:r w:rsidR="006F55FF" w:rsidRP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2020-2035 годы</w:t>
      </w:r>
      <w:bookmarkEnd w:id="0"/>
      <w:r w:rsid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Pr="00E61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E6148C" w:rsidRPr="006F55FF" w:rsidRDefault="00E6148C" w:rsidP="00E6148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6148C" w:rsidRPr="002E1AC3" w:rsidRDefault="00E6148C" w:rsidP="00E6148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</w:t>
      </w:r>
      <w:r w:rsidR="006F55FF" w:rsidRPr="006F55FF">
        <w:rPr>
          <w:rFonts w:ascii="Times New Roman" w:hAnsi="Times New Roman"/>
          <w:sz w:val="28"/>
          <w:szCs w:val="28"/>
        </w:rPr>
        <w:t>Федеральны</w:t>
      </w:r>
      <w:r w:rsidR="006F55FF">
        <w:rPr>
          <w:rFonts w:ascii="Times New Roman" w:hAnsi="Times New Roman"/>
          <w:sz w:val="28"/>
          <w:szCs w:val="28"/>
        </w:rPr>
        <w:t>м</w:t>
      </w:r>
      <w:r w:rsidR="006F55FF" w:rsidRPr="006F55FF">
        <w:rPr>
          <w:rFonts w:ascii="Times New Roman" w:hAnsi="Times New Roman"/>
          <w:sz w:val="28"/>
          <w:szCs w:val="28"/>
        </w:rPr>
        <w:t xml:space="preserve"> закон</w:t>
      </w:r>
      <w:r w:rsidR="006F55FF">
        <w:rPr>
          <w:rFonts w:ascii="Times New Roman" w:hAnsi="Times New Roman"/>
          <w:sz w:val="28"/>
          <w:szCs w:val="28"/>
        </w:rPr>
        <w:t>ом</w:t>
      </w:r>
      <w:r w:rsidR="006F55FF" w:rsidRPr="006F55FF">
        <w:rPr>
          <w:rFonts w:ascii="Times New Roman" w:hAnsi="Times New Roman"/>
          <w:sz w:val="28"/>
          <w:szCs w:val="28"/>
        </w:rPr>
        <w:t xml:space="preserve"> от 06</w:t>
      </w:r>
      <w:r w:rsidR="006F55FF">
        <w:rPr>
          <w:rFonts w:ascii="Times New Roman" w:hAnsi="Times New Roman"/>
          <w:sz w:val="28"/>
          <w:szCs w:val="28"/>
        </w:rPr>
        <w:t xml:space="preserve"> октября </w:t>
      </w:r>
      <w:r w:rsidR="006F55FF" w:rsidRPr="006F55FF">
        <w:rPr>
          <w:rFonts w:ascii="Times New Roman" w:hAnsi="Times New Roman"/>
          <w:sz w:val="28"/>
          <w:szCs w:val="28"/>
        </w:rPr>
        <w:t>2003</w:t>
      </w:r>
      <w:r w:rsidR="006F55FF">
        <w:rPr>
          <w:rFonts w:ascii="Times New Roman" w:hAnsi="Times New Roman"/>
          <w:sz w:val="28"/>
          <w:szCs w:val="28"/>
        </w:rPr>
        <w:t xml:space="preserve"> года</w:t>
      </w:r>
      <w:r w:rsidR="006F55FF" w:rsidRPr="006F55FF">
        <w:rPr>
          <w:rFonts w:ascii="Times New Roman" w:hAnsi="Times New Roman"/>
          <w:sz w:val="28"/>
          <w:szCs w:val="28"/>
        </w:rPr>
        <w:t xml:space="preserve"> </w:t>
      </w:r>
      <w:r w:rsidR="006F55FF">
        <w:rPr>
          <w:rFonts w:ascii="Times New Roman" w:hAnsi="Times New Roman"/>
          <w:sz w:val="28"/>
          <w:szCs w:val="28"/>
        </w:rPr>
        <w:t>№</w:t>
      </w:r>
      <w:r w:rsidR="006F55FF" w:rsidRPr="006F55FF">
        <w:rPr>
          <w:rFonts w:ascii="Times New Roman" w:hAnsi="Times New Roman"/>
          <w:sz w:val="28"/>
          <w:szCs w:val="28"/>
        </w:rPr>
        <w:t xml:space="preserve"> 131-ФЗ </w:t>
      </w:r>
      <w:r w:rsidR="006F55FF">
        <w:rPr>
          <w:rFonts w:ascii="Times New Roman" w:hAnsi="Times New Roman"/>
          <w:sz w:val="28"/>
          <w:szCs w:val="28"/>
        </w:rPr>
        <w:t>«</w:t>
      </w:r>
      <w:r w:rsidR="006F55FF" w:rsidRPr="006F55FF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F55F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6F55FF">
        <w:rPr>
          <w:rFonts w:ascii="Times New Roman" w:hAnsi="Times New Roman"/>
          <w:sz w:val="28"/>
          <w:szCs w:val="28"/>
        </w:rPr>
        <w:t>п</w:t>
      </w:r>
      <w:r w:rsidR="006F55FF" w:rsidRPr="006F55FF">
        <w:rPr>
          <w:rFonts w:ascii="Times New Roman" w:hAnsi="Times New Roman"/>
          <w:sz w:val="28"/>
          <w:szCs w:val="28"/>
        </w:rPr>
        <w:t>риказ</w:t>
      </w:r>
      <w:r w:rsidR="006F55FF">
        <w:rPr>
          <w:rFonts w:ascii="Times New Roman" w:hAnsi="Times New Roman"/>
          <w:sz w:val="28"/>
          <w:szCs w:val="28"/>
        </w:rPr>
        <w:t>ом</w:t>
      </w:r>
      <w:r w:rsidR="006F55FF" w:rsidRPr="006F55FF">
        <w:rPr>
          <w:rFonts w:ascii="Times New Roman" w:hAnsi="Times New Roman"/>
          <w:sz w:val="28"/>
          <w:szCs w:val="28"/>
        </w:rPr>
        <w:t xml:space="preserve"> Мин</w:t>
      </w:r>
      <w:r w:rsidR="006F55FF">
        <w:rPr>
          <w:rFonts w:ascii="Times New Roman" w:hAnsi="Times New Roman"/>
          <w:sz w:val="28"/>
          <w:szCs w:val="28"/>
        </w:rPr>
        <w:t xml:space="preserve">истерства </w:t>
      </w:r>
      <w:r w:rsidR="006F55FF" w:rsidRPr="006F55FF">
        <w:rPr>
          <w:rFonts w:ascii="Times New Roman" w:hAnsi="Times New Roman"/>
          <w:sz w:val="28"/>
          <w:szCs w:val="28"/>
        </w:rPr>
        <w:t>региона</w:t>
      </w:r>
      <w:r w:rsidR="006F55FF">
        <w:rPr>
          <w:rFonts w:ascii="Times New Roman" w:hAnsi="Times New Roman"/>
          <w:sz w:val="28"/>
          <w:szCs w:val="28"/>
        </w:rPr>
        <w:t>льного развития</w:t>
      </w:r>
      <w:r w:rsidR="006F55FF" w:rsidRPr="006F55FF">
        <w:rPr>
          <w:rFonts w:ascii="Times New Roman" w:hAnsi="Times New Roman"/>
          <w:sz w:val="28"/>
          <w:szCs w:val="28"/>
        </w:rPr>
        <w:t xml:space="preserve"> Р</w:t>
      </w:r>
      <w:r w:rsidR="006F55FF">
        <w:rPr>
          <w:rFonts w:ascii="Times New Roman" w:hAnsi="Times New Roman"/>
          <w:sz w:val="28"/>
          <w:szCs w:val="28"/>
        </w:rPr>
        <w:t xml:space="preserve">оссийской </w:t>
      </w:r>
      <w:r w:rsidR="006F55FF" w:rsidRPr="006F55FF">
        <w:rPr>
          <w:rFonts w:ascii="Times New Roman" w:hAnsi="Times New Roman"/>
          <w:sz w:val="28"/>
          <w:szCs w:val="28"/>
        </w:rPr>
        <w:t>Ф</w:t>
      </w:r>
      <w:r w:rsidR="006F55FF">
        <w:rPr>
          <w:rFonts w:ascii="Times New Roman" w:hAnsi="Times New Roman"/>
          <w:sz w:val="28"/>
          <w:szCs w:val="28"/>
        </w:rPr>
        <w:t>едерации</w:t>
      </w:r>
      <w:r w:rsidR="006F55FF" w:rsidRPr="006F55FF">
        <w:rPr>
          <w:rFonts w:ascii="Times New Roman" w:hAnsi="Times New Roman"/>
          <w:sz w:val="28"/>
          <w:szCs w:val="28"/>
        </w:rPr>
        <w:t xml:space="preserve"> от 06</w:t>
      </w:r>
      <w:r w:rsidR="00006644">
        <w:rPr>
          <w:rFonts w:ascii="Times New Roman" w:hAnsi="Times New Roman"/>
          <w:sz w:val="28"/>
          <w:szCs w:val="28"/>
        </w:rPr>
        <w:t xml:space="preserve"> мая </w:t>
      </w:r>
      <w:r w:rsidR="006F55FF" w:rsidRPr="006F55FF">
        <w:rPr>
          <w:rFonts w:ascii="Times New Roman" w:hAnsi="Times New Roman"/>
          <w:sz w:val="28"/>
          <w:szCs w:val="28"/>
        </w:rPr>
        <w:t xml:space="preserve">2011 </w:t>
      </w:r>
      <w:r w:rsidR="00006644">
        <w:rPr>
          <w:rFonts w:ascii="Times New Roman" w:hAnsi="Times New Roman"/>
          <w:sz w:val="28"/>
          <w:szCs w:val="28"/>
        </w:rPr>
        <w:t xml:space="preserve">года </w:t>
      </w:r>
      <w:r w:rsidR="006F55FF">
        <w:rPr>
          <w:rFonts w:ascii="Times New Roman" w:hAnsi="Times New Roman"/>
          <w:sz w:val="28"/>
          <w:szCs w:val="28"/>
        </w:rPr>
        <w:t>№</w:t>
      </w:r>
      <w:r w:rsidR="006F55FF" w:rsidRPr="006F55FF">
        <w:rPr>
          <w:rFonts w:ascii="Times New Roman" w:hAnsi="Times New Roman"/>
          <w:sz w:val="28"/>
          <w:szCs w:val="28"/>
        </w:rPr>
        <w:t xml:space="preserve"> 204 </w:t>
      </w:r>
      <w:r w:rsidR="006F55FF">
        <w:rPr>
          <w:rFonts w:ascii="Times New Roman" w:hAnsi="Times New Roman"/>
          <w:sz w:val="28"/>
          <w:szCs w:val="28"/>
        </w:rPr>
        <w:t>«</w:t>
      </w:r>
      <w:r w:rsidR="006F55FF" w:rsidRPr="006F55FF">
        <w:rPr>
          <w:rFonts w:ascii="Times New Roman" w:hAnsi="Times New Roman"/>
          <w:sz w:val="28"/>
          <w:szCs w:val="28"/>
        </w:rPr>
        <w:t>О разработке программ комплексного развития систем коммунальной инфраструктуры муниципальных образований</w:t>
      </w:r>
      <w:r w:rsidR="006F55FF">
        <w:rPr>
          <w:rFonts w:ascii="Times New Roman" w:hAnsi="Times New Roman"/>
          <w:sz w:val="28"/>
          <w:szCs w:val="28"/>
        </w:rPr>
        <w:t>»</w:t>
      </w:r>
      <w:r w:rsidR="006F55FF" w:rsidRPr="006F55FF">
        <w:rPr>
          <w:rFonts w:ascii="Times New Roman" w:hAnsi="Times New Roman"/>
          <w:sz w:val="28"/>
          <w:szCs w:val="28"/>
        </w:rPr>
        <w:t xml:space="preserve"> (вместе с </w:t>
      </w:r>
      <w:r w:rsidR="006F55FF">
        <w:rPr>
          <w:rFonts w:ascii="Times New Roman" w:hAnsi="Times New Roman"/>
          <w:sz w:val="28"/>
          <w:szCs w:val="28"/>
        </w:rPr>
        <w:t>«</w:t>
      </w:r>
      <w:r w:rsidR="006F55FF" w:rsidRPr="006F55FF">
        <w:rPr>
          <w:rFonts w:ascii="Times New Roman" w:hAnsi="Times New Roman"/>
          <w:sz w:val="28"/>
          <w:szCs w:val="28"/>
        </w:rPr>
        <w:t>Методическими рекомендациями по разработке программ комплексного развития систем коммунальной инфраструктуры муниципальных образований</w:t>
      </w:r>
      <w:r w:rsidR="006F55FF">
        <w:rPr>
          <w:rFonts w:ascii="Times New Roman" w:hAnsi="Times New Roman"/>
          <w:sz w:val="28"/>
          <w:szCs w:val="28"/>
        </w:rPr>
        <w:t>»</w:t>
      </w:r>
      <w:r w:rsidR="006F55FF" w:rsidRPr="006F55F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6F55FF" w:rsidRPr="006F55FF"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постановлением Правительства Российской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Федерации от 14</w:t>
      </w:r>
      <w:r w:rsidR="00006644">
        <w:rPr>
          <w:rFonts w:ascii="Times New Roman" w:hAnsi="Times New Roman"/>
          <w:sz w:val="28"/>
          <w:szCs w:val="28"/>
        </w:rPr>
        <w:t xml:space="preserve"> июля </w:t>
      </w:r>
      <w:r w:rsidR="006F55FF" w:rsidRPr="006F55FF">
        <w:rPr>
          <w:rFonts w:ascii="Times New Roman" w:hAnsi="Times New Roman"/>
          <w:sz w:val="28"/>
          <w:szCs w:val="28"/>
        </w:rPr>
        <w:t xml:space="preserve">2013 </w:t>
      </w:r>
      <w:r w:rsidR="00006644">
        <w:rPr>
          <w:rFonts w:ascii="Times New Roman" w:hAnsi="Times New Roman"/>
          <w:sz w:val="28"/>
          <w:szCs w:val="28"/>
        </w:rPr>
        <w:t xml:space="preserve">года </w:t>
      </w:r>
      <w:r w:rsidR="006F55FF">
        <w:rPr>
          <w:rFonts w:ascii="Times New Roman" w:hAnsi="Times New Roman"/>
          <w:sz w:val="28"/>
          <w:szCs w:val="28"/>
        </w:rPr>
        <w:t>№</w:t>
      </w:r>
      <w:r w:rsidR="006F55FF" w:rsidRPr="006F55FF">
        <w:rPr>
          <w:rFonts w:ascii="Times New Roman" w:hAnsi="Times New Roman"/>
          <w:sz w:val="28"/>
          <w:szCs w:val="28"/>
        </w:rPr>
        <w:t xml:space="preserve"> 502 «Об утверждении требований к программам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комплексного развития систем коммунальной инфраструктуры поселений,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городских округов», в целях реализации Генерального плана Арамильского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городского округа, утвержденного Решением Думы Арамильского городского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округа от 2</w:t>
      </w:r>
      <w:r w:rsidR="006F55FF">
        <w:rPr>
          <w:rFonts w:ascii="Times New Roman" w:hAnsi="Times New Roman"/>
          <w:sz w:val="28"/>
          <w:szCs w:val="28"/>
        </w:rPr>
        <w:t>0</w:t>
      </w:r>
      <w:r w:rsidR="00006644">
        <w:rPr>
          <w:rFonts w:ascii="Times New Roman" w:hAnsi="Times New Roman"/>
          <w:sz w:val="28"/>
          <w:szCs w:val="28"/>
        </w:rPr>
        <w:t xml:space="preserve"> августа </w:t>
      </w:r>
      <w:r w:rsidR="006F55FF" w:rsidRPr="006F55FF">
        <w:rPr>
          <w:rFonts w:ascii="Times New Roman" w:hAnsi="Times New Roman"/>
          <w:sz w:val="28"/>
          <w:szCs w:val="28"/>
        </w:rPr>
        <w:t>20</w:t>
      </w:r>
      <w:r w:rsidR="006F55FF">
        <w:rPr>
          <w:rFonts w:ascii="Times New Roman" w:hAnsi="Times New Roman"/>
          <w:sz w:val="28"/>
          <w:szCs w:val="28"/>
        </w:rPr>
        <w:t>20</w:t>
      </w:r>
      <w:r w:rsidR="00006644">
        <w:rPr>
          <w:rFonts w:ascii="Times New Roman" w:hAnsi="Times New Roman"/>
          <w:sz w:val="28"/>
          <w:szCs w:val="28"/>
        </w:rPr>
        <w:t xml:space="preserve"> года</w:t>
      </w:r>
      <w:bookmarkStart w:id="1" w:name="_GoBack"/>
      <w:bookmarkEnd w:id="1"/>
      <w:r w:rsidR="006F55FF">
        <w:rPr>
          <w:rFonts w:ascii="Times New Roman" w:hAnsi="Times New Roman"/>
          <w:sz w:val="28"/>
          <w:szCs w:val="28"/>
        </w:rPr>
        <w:t xml:space="preserve"> № </w:t>
      </w:r>
      <w:r w:rsidR="006F55FF" w:rsidRPr="006F55FF">
        <w:rPr>
          <w:rFonts w:ascii="Times New Roman" w:hAnsi="Times New Roman"/>
          <w:sz w:val="28"/>
          <w:szCs w:val="28"/>
        </w:rPr>
        <w:t>73</w:t>
      </w:r>
      <w:r w:rsidR="006F55FF">
        <w:rPr>
          <w:rFonts w:ascii="Times New Roman" w:hAnsi="Times New Roman"/>
          <w:sz w:val="28"/>
          <w:szCs w:val="28"/>
        </w:rPr>
        <w:t>/1,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Дума Арамильского городского округа</w:t>
      </w:r>
    </w:p>
    <w:p w:rsidR="00E6148C" w:rsidRDefault="00E6148C" w:rsidP="00E614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148C" w:rsidRDefault="00E6148C" w:rsidP="00E614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E6148C" w:rsidRDefault="00E6148C" w:rsidP="00E614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148C" w:rsidRDefault="00763BBF" w:rsidP="00763BBF">
      <w:pPr>
        <w:pStyle w:val="ad"/>
        <w:numPr>
          <w:ilvl w:val="0"/>
          <w:numId w:val="1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</w:t>
      </w:r>
      <w:r w:rsidRPr="00763BBF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63BBF">
        <w:rPr>
          <w:rFonts w:ascii="Times New Roman" w:hAnsi="Times New Roman"/>
          <w:sz w:val="28"/>
          <w:szCs w:val="28"/>
        </w:rPr>
        <w:t xml:space="preserve"> комплексного развития систем коммунальной инфраструктуры Арамильского городского округа на 2020-2035 годы</w:t>
      </w:r>
      <w:r w:rsidR="00E6148C" w:rsidRPr="00763BBF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763BBF" w:rsidRDefault="00763BBF" w:rsidP="00763BB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Настоящее Решение опубликовать в газете «Арамильские вести» и разместить на официальном сайте Арамильского городского округа.</w:t>
      </w:r>
    </w:p>
    <w:p w:rsidR="00E6796D" w:rsidRPr="00E6796D" w:rsidRDefault="00E6796D" w:rsidP="00E6796D">
      <w:pPr>
        <w:autoSpaceDE w:val="0"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lang w:eastAsia="ru-RU"/>
        </w:rPr>
      </w:pPr>
      <w:r w:rsidRPr="00E6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исполнения настоящего Решения возложить на постоянную Комиссию Думы Арамильского городского округа по городскому хозяйству и муниципальной собственности (Д.В. </w:t>
      </w:r>
      <w:proofErr w:type="spellStart"/>
      <w:r w:rsidRPr="00E67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Черноколпаков</w:t>
      </w:r>
      <w:proofErr w:type="spellEnd"/>
      <w:r w:rsidRPr="00E679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E6796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63BBF" w:rsidRDefault="00763BBF" w:rsidP="00763B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BBF" w:rsidRDefault="00763BBF" w:rsidP="00763BBF">
      <w:pPr>
        <w:spacing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3BBF" w:rsidRDefault="00763BBF" w:rsidP="00763B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Думы </w:t>
      </w:r>
    </w:p>
    <w:p w:rsidR="00763BBF" w:rsidRDefault="00763BBF" w:rsidP="00763BBF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Арамильского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С.П.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Мезенова</w:t>
      </w:r>
      <w:proofErr w:type="spellEnd"/>
    </w:p>
    <w:p w:rsidR="00763BBF" w:rsidRDefault="00763BBF" w:rsidP="00763BBF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3BBF" w:rsidRDefault="00763BBF" w:rsidP="00763BBF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3BBF" w:rsidRDefault="00763BBF" w:rsidP="00763BBF">
      <w:pPr>
        <w:tabs>
          <w:tab w:val="left" w:pos="7994"/>
        </w:tabs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Арамильского городского округа                                            В.Ю. Никитенко</w:t>
      </w:r>
    </w:p>
    <w:p w:rsidR="00763BBF" w:rsidRPr="00763BBF" w:rsidRDefault="00763BBF" w:rsidP="00763BBF">
      <w:pPr>
        <w:pStyle w:val="ad"/>
        <w:tabs>
          <w:tab w:val="left" w:pos="0"/>
          <w:tab w:val="left" w:pos="709"/>
        </w:tabs>
        <w:suppressAutoHyphens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C117F3" w:rsidRDefault="00C117F3" w:rsidP="00E61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48C" w:rsidRDefault="00E6148C" w:rsidP="00FD33FE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sectPr w:rsidR="00E6148C" w:rsidSect="00857CB3">
      <w:headerReference w:type="default" r:id="rId8"/>
      <w:pgSz w:w="11906" w:h="16838"/>
      <w:pgMar w:top="851" w:right="566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634" w:rsidRDefault="00F72634" w:rsidP="0011547B">
      <w:pPr>
        <w:spacing w:after="0" w:line="240" w:lineRule="auto"/>
      </w:pPr>
      <w:r>
        <w:separator/>
      </w:r>
    </w:p>
  </w:endnote>
  <w:endnote w:type="continuationSeparator" w:id="0">
    <w:p w:rsidR="00F72634" w:rsidRDefault="00F72634" w:rsidP="0011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634" w:rsidRDefault="00F72634" w:rsidP="0011547B">
      <w:pPr>
        <w:spacing w:after="0" w:line="240" w:lineRule="auto"/>
      </w:pPr>
      <w:r>
        <w:separator/>
      </w:r>
    </w:p>
  </w:footnote>
  <w:footnote w:type="continuationSeparator" w:id="0">
    <w:p w:rsidR="00F72634" w:rsidRDefault="00F72634" w:rsidP="0011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388005"/>
      <w:docPartObj>
        <w:docPartGallery w:val="Page Numbers (Top of Page)"/>
        <w:docPartUnique/>
      </w:docPartObj>
    </w:sdtPr>
    <w:sdtEndPr/>
    <w:sdtContent>
      <w:p w:rsidR="001A5503" w:rsidRDefault="001A55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A5503" w:rsidRDefault="001A55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37DAE"/>
    <w:multiLevelType w:val="hybridMultilevel"/>
    <w:tmpl w:val="F08CD70A"/>
    <w:lvl w:ilvl="0" w:tplc="3EAA55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6F"/>
    <w:rsid w:val="00006644"/>
    <w:rsid w:val="00006B93"/>
    <w:rsid w:val="00007258"/>
    <w:rsid w:val="000214E5"/>
    <w:rsid w:val="00032A29"/>
    <w:rsid w:val="0003301C"/>
    <w:rsid w:val="00036676"/>
    <w:rsid w:val="00043851"/>
    <w:rsid w:val="00064DEC"/>
    <w:rsid w:val="0008607F"/>
    <w:rsid w:val="000A1806"/>
    <w:rsid w:val="000B0683"/>
    <w:rsid w:val="000B1806"/>
    <w:rsid w:val="000D0967"/>
    <w:rsid w:val="000E4C58"/>
    <w:rsid w:val="000E4F37"/>
    <w:rsid w:val="0010468E"/>
    <w:rsid w:val="0011547B"/>
    <w:rsid w:val="0012270D"/>
    <w:rsid w:val="001A1749"/>
    <w:rsid w:val="001A5503"/>
    <w:rsid w:val="001A783C"/>
    <w:rsid w:val="001D5549"/>
    <w:rsid w:val="00207C18"/>
    <w:rsid w:val="002529F8"/>
    <w:rsid w:val="0026205F"/>
    <w:rsid w:val="00285E97"/>
    <w:rsid w:val="002E03DC"/>
    <w:rsid w:val="00321FB6"/>
    <w:rsid w:val="00356B6F"/>
    <w:rsid w:val="003642A0"/>
    <w:rsid w:val="00367A71"/>
    <w:rsid w:val="00374F16"/>
    <w:rsid w:val="003A1D80"/>
    <w:rsid w:val="003C139E"/>
    <w:rsid w:val="003F5ADF"/>
    <w:rsid w:val="00422D96"/>
    <w:rsid w:val="004454D4"/>
    <w:rsid w:val="0044710F"/>
    <w:rsid w:val="004A621A"/>
    <w:rsid w:val="004B11C1"/>
    <w:rsid w:val="004B2BE6"/>
    <w:rsid w:val="004B3056"/>
    <w:rsid w:val="004B63B3"/>
    <w:rsid w:val="00506A38"/>
    <w:rsid w:val="00513AC3"/>
    <w:rsid w:val="00525D7B"/>
    <w:rsid w:val="005277B7"/>
    <w:rsid w:val="00540BCE"/>
    <w:rsid w:val="00541E9D"/>
    <w:rsid w:val="005A0948"/>
    <w:rsid w:val="005A670E"/>
    <w:rsid w:val="005B7323"/>
    <w:rsid w:val="005E2FBB"/>
    <w:rsid w:val="00615FEE"/>
    <w:rsid w:val="006253A6"/>
    <w:rsid w:val="00630B98"/>
    <w:rsid w:val="0064158B"/>
    <w:rsid w:val="006574A9"/>
    <w:rsid w:val="00677183"/>
    <w:rsid w:val="00682076"/>
    <w:rsid w:val="00693464"/>
    <w:rsid w:val="006A1854"/>
    <w:rsid w:val="006C195E"/>
    <w:rsid w:val="006D76A3"/>
    <w:rsid w:val="006F55FF"/>
    <w:rsid w:val="0072276A"/>
    <w:rsid w:val="00723321"/>
    <w:rsid w:val="0072560B"/>
    <w:rsid w:val="00733345"/>
    <w:rsid w:val="00753C68"/>
    <w:rsid w:val="0075653C"/>
    <w:rsid w:val="00763BBF"/>
    <w:rsid w:val="00767BF3"/>
    <w:rsid w:val="00775301"/>
    <w:rsid w:val="00782DA8"/>
    <w:rsid w:val="007B2965"/>
    <w:rsid w:val="007C00F6"/>
    <w:rsid w:val="007C38DE"/>
    <w:rsid w:val="007D6566"/>
    <w:rsid w:val="007E460C"/>
    <w:rsid w:val="007E4F1B"/>
    <w:rsid w:val="007F25C4"/>
    <w:rsid w:val="00840D91"/>
    <w:rsid w:val="00857CB3"/>
    <w:rsid w:val="0086766F"/>
    <w:rsid w:val="0087258D"/>
    <w:rsid w:val="0087760C"/>
    <w:rsid w:val="008E09ED"/>
    <w:rsid w:val="00930771"/>
    <w:rsid w:val="00942AB3"/>
    <w:rsid w:val="00963740"/>
    <w:rsid w:val="009A2954"/>
    <w:rsid w:val="009B5C43"/>
    <w:rsid w:val="009D43B3"/>
    <w:rsid w:val="009E5139"/>
    <w:rsid w:val="00A1409B"/>
    <w:rsid w:val="00A37295"/>
    <w:rsid w:val="00A47A9A"/>
    <w:rsid w:val="00A535C8"/>
    <w:rsid w:val="00A82A8E"/>
    <w:rsid w:val="00A97718"/>
    <w:rsid w:val="00AA4369"/>
    <w:rsid w:val="00AA75C9"/>
    <w:rsid w:val="00AB661E"/>
    <w:rsid w:val="00AD6198"/>
    <w:rsid w:val="00AE0918"/>
    <w:rsid w:val="00AE3188"/>
    <w:rsid w:val="00AE6748"/>
    <w:rsid w:val="00AF5B2A"/>
    <w:rsid w:val="00AF758E"/>
    <w:rsid w:val="00B2008C"/>
    <w:rsid w:val="00B3772B"/>
    <w:rsid w:val="00B46A08"/>
    <w:rsid w:val="00B64CA1"/>
    <w:rsid w:val="00B66E06"/>
    <w:rsid w:val="00B75ED2"/>
    <w:rsid w:val="00B8782B"/>
    <w:rsid w:val="00BD2D69"/>
    <w:rsid w:val="00BF196F"/>
    <w:rsid w:val="00C117F3"/>
    <w:rsid w:val="00C44859"/>
    <w:rsid w:val="00C44A0D"/>
    <w:rsid w:val="00C5546C"/>
    <w:rsid w:val="00C83912"/>
    <w:rsid w:val="00C853DF"/>
    <w:rsid w:val="00C91D5F"/>
    <w:rsid w:val="00C94D0B"/>
    <w:rsid w:val="00CA542C"/>
    <w:rsid w:val="00CC05A6"/>
    <w:rsid w:val="00CC2080"/>
    <w:rsid w:val="00CC36C4"/>
    <w:rsid w:val="00D152E4"/>
    <w:rsid w:val="00D1574E"/>
    <w:rsid w:val="00D35FAA"/>
    <w:rsid w:val="00D60002"/>
    <w:rsid w:val="00D622EF"/>
    <w:rsid w:val="00D678A1"/>
    <w:rsid w:val="00D67E9C"/>
    <w:rsid w:val="00D770ED"/>
    <w:rsid w:val="00D812C8"/>
    <w:rsid w:val="00D81E21"/>
    <w:rsid w:val="00DA18D8"/>
    <w:rsid w:val="00DA27F1"/>
    <w:rsid w:val="00DB3F32"/>
    <w:rsid w:val="00DB67F6"/>
    <w:rsid w:val="00DC3F73"/>
    <w:rsid w:val="00DC654D"/>
    <w:rsid w:val="00DE6442"/>
    <w:rsid w:val="00E00604"/>
    <w:rsid w:val="00E11E71"/>
    <w:rsid w:val="00E21778"/>
    <w:rsid w:val="00E30BEB"/>
    <w:rsid w:val="00E6148C"/>
    <w:rsid w:val="00E6796D"/>
    <w:rsid w:val="00E9745C"/>
    <w:rsid w:val="00EC5137"/>
    <w:rsid w:val="00EE2256"/>
    <w:rsid w:val="00EE77D6"/>
    <w:rsid w:val="00EF0682"/>
    <w:rsid w:val="00EF2690"/>
    <w:rsid w:val="00EF50D8"/>
    <w:rsid w:val="00F01A81"/>
    <w:rsid w:val="00F034D2"/>
    <w:rsid w:val="00F05D07"/>
    <w:rsid w:val="00F073E6"/>
    <w:rsid w:val="00F1576C"/>
    <w:rsid w:val="00F22167"/>
    <w:rsid w:val="00F22E5A"/>
    <w:rsid w:val="00F261AD"/>
    <w:rsid w:val="00F5435F"/>
    <w:rsid w:val="00F67F15"/>
    <w:rsid w:val="00F72634"/>
    <w:rsid w:val="00F849D3"/>
    <w:rsid w:val="00FA2093"/>
    <w:rsid w:val="00FD33FE"/>
    <w:rsid w:val="00FE11B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1974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1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547B"/>
  </w:style>
  <w:style w:type="paragraph" w:styleId="a9">
    <w:name w:val="footer"/>
    <w:basedOn w:val="a"/>
    <w:link w:val="aa"/>
    <w:uiPriority w:val="99"/>
    <w:unhideWhenUsed/>
    <w:rsid w:val="0011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547B"/>
  </w:style>
  <w:style w:type="paragraph" w:customStyle="1" w:styleId="ConsPlusNormal">
    <w:name w:val="ConsPlusNormal"/>
    <w:rsid w:val="00CC36C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Unresolved Mention"/>
    <w:basedOn w:val="a0"/>
    <w:uiPriority w:val="99"/>
    <w:semiHidden/>
    <w:unhideWhenUsed/>
    <w:rsid w:val="001A5503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6F55FF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763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67C48-7B4E-4DAD-A770-D8273A00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Лысенко Алла Владимировна</cp:lastModifiedBy>
  <cp:revision>87</cp:revision>
  <cp:lastPrinted>2020-09-23T08:30:00Z</cp:lastPrinted>
  <dcterms:created xsi:type="dcterms:W3CDTF">2018-03-20T09:27:00Z</dcterms:created>
  <dcterms:modified xsi:type="dcterms:W3CDTF">2020-09-23T08:39:00Z</dcterms:modified>
</cp:coreProperties>
</file>