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F375" w14:textId="77777777" w:rsidR="004F1B8E" w:rsidRPr="004F1B8E" w:rsidRDefault="004F1B8E" w:rsidP="004F1B8E">
      <w:pPr>
        <w:jc w:val="center"/>
        <w:rPr>
          <w:rFonts w:eastAsia="Calibri"/>
          <w:b/>
          <w:sz w:val="28"/>
          <w:szCs w:val="28"/>
          <w:lang w:eastAsia="en-US"/>
        </w:rPr>
      </w:pPr>
      <w:bookmarkStart w:id="0" w:name="_Hlk15634952"/>
      <w:bookmarkStart w:id="1" w:name="_Hlk66457241"/>
      <w:bookmarkStart w:id="2" w:name="_Hlk116916231"/>
      <w:bookmarkStart w:id="3" w:name="_Hlk153532030"/>
      <w:r w:rsidRPr="004F1B8E">
        <w:rPr>
          <w:rFonts w:eastAsia="Calibri"/>
          <w:b/>
          <w:sz w:val="28"/>
          <w:szCs w:val="28"/>
          <w:lang w:eastAsia="en-US"/>
        </w:rPr>
        <w:t>Р о с с и й с к а я   Ф е д е р а ц и я</w:t>
      </w:r>
    </w:p>
    <w:p w14:paraId="4675AA77" w14:textId="77777777" w:rsidR="004F1B8E" w:rsidRPr="004F1B8E" w:rsidRDefault="004F1B8E" w:rsidP="004F1B8E">
      <w:pPr>
        <w:jc w:val="center"/>
        <w:rPr>
          <w:rFonts w:eastAsia="Calibri"/>
          <w:b/>
          <w:sz w:val="72"/>
          <w:szCs w:val="72"/>
          <w:lang w:eastAsia="en-US"/>
        </w:rPr>
      </w:pPr>
      <w:r w:rsidRPr="004F1B8E">
        <w:rPr>
          <w:rFonts w:eastAsia="Calibri"/>
          <w:b/>
          <w:sz w:val="72"/>
          <w:szCs w:val="72"/>
          <w:lang w:eastAsia="en-US"/>
        </w:rPr>
        <w:t xml:space="preserve">Р е ш е н и е </w:t>
      </w:r>
    </w:p>
    <w:p w14:paraId="2B1984B4" w14:textId="77777777" w:rsidR="004F1B8E" w:rsidRPr="004F1B8E" w:rsidRDefault="004F1B8E" w:rsidP="004F1B8E">
      <w:pPr>
        <w:jc w:val="center"/>
        <w:rPr>
          <w:rFonts w:eastAsia="Calibri"/>
          <w:b/>
          <w:sz w:val="40"/>
          <w:szCs w:val="40"/>
          <w:lang w:eastAsia="en-US"/>
        </w:rPr>
      </w:pPr>
      <w:r w:rsidRPr="004F1B8E">
        <w:rPr>
          <w:rFonts w:eastAsia="Calibri"/>
          <w:b/>
          <w:sz w:val="40"/>
          <w:szCs w:val="40"/>
          <w:lang w:eastAsia="en-US"/>
        </w:rPr>
        <w:t>Думы Арамильского городского округа</w:t>
      </w:r>
    </w:p>
    <w:p w14:paraId="0D04AF55" w14:textId="77777777" w:rsidR="004F1B8E" w:rsidRPr="004F1B8E" w:rsidRDefault="004F1B8E" w:rsidP="004F1B8E">
      <w:pPr>
        <w:rPr>
          <w:rFonts w:eastAsia="Calibri"/>
          <w:sz w:val="28"/>
          <w:szCs w:val="28"/>
          <w:lang w:eastAsia="en-US"/>
        </w:rPr>
      </w:pPr>
    </w:p>
    <w:p w14:paraId="07C6FD5D" w14:textId="497C0DC2" w:rsidR="004F1B8E" w:rsidRPr="004F1B8E" w:rsidRDefault="004F1B8E" w:rsidP="004F1B8E">
      <w:pPr>
        <w:rPr>
          <w:rFonts w:eastAsia="Calibri"/>
          <w:sz w:val="28"/>
          <w:szCs w:val="28"/>
          <w:lang w:eastAsia="en-US"/>
        </w:rPr>
      </w:pPr>
      <w:bookmarkStart w:id="4" w:name="_Hlk201328829"/>
      <w:r w:rsidRPr="004F1B8E">
        <w:rPr>
          <w:sz w:val="28"/>
          <w:szCs w:val="28"/>
        </w:rPr>
        <w:t>от 19 июня 2025 года № 55/</w:t>
      </w:r>
      <w:r>
        <w:rPr>
          <w:sz w:val="28"/>
          <w:szCs w:val="28"/>
        </w:rPr>
        <w:t>9</w:t>
      </w:r>
    </w:p>
    <w:bookmarkEnd w:id="4"/>
    <w:p w14:paraId="77F29613" w14:textId="77777777" w:rsidR="004F1B8E" w:rsidRPr="004F1B8E" w:rsidRDefault="004F1B8E" w:rsidP="002402AD">
      <w:pPr>
        <w:rPr>
          <w:rFonts w:eastAsia="Calibri"/>
          <w:b/>
          <w:sz w:val="28"/>
          <w:szCs w:val="28"/>
          <w:lang w:eastAsia="en-US"/>
        </w:rPr>
      </w:pPr>
    </w:p>
    <w:p w14:paraId="2288D597" w14:textId="77777777" w:rsidR="00BC3ACA" w:rsidRPr="004F1B8E" w:rsidRDefault="0055152D" w:rsidP="002402AD">
      <w:pPr>
        <w:jc w:val="center"/>
        <w:rPr>
          <w:b/>
          <w:i/>
          <w:sz w:val="28"/>
          <w:szCs w:val="28"/>
        </w:rPr>
      </w:pPr>
      <w:r w:rsidRPr="004F1B8E">
        <w:rPr>
          <w:b/>
          <w:i/>
          <w:sz w:val="28"/>
          <w:szCs w:val="28"/>
        </w:rPr>
        <w:t>О</w:t>
      </w:r>
      <w:r w:rsidR="0093195C" w:rsidRPr="004F1B8E">
        <w:rPr>
          <w:b/>
          <w:i/>
          <w:sz w:val="28"/>
          <w:szCs w:val="28"/>
        </w:rPr>
        <w:t>б утверждении</w:t>
      </w:r>
      <w:r w:rsidRPr="004F1B8E">
        <w:rPr>
          <w:b/>
          <w:i/>
          <w:sz w:val="28"/>
          <w:szCs w:val="28"/>
        </w:rPr>
        <w:t xml:space="preserve"> </w:t>
      </w:r>
      <w:bookmarkStart w:id="5" w:name="_Hlk77749382"/>
      <w:r w:rsidR="00825079" w:rsidRPr="004F1B8E">
        <w:rPr>
          <w:b/>
          <w:i/>
          <w:sz w:val="28"/>
          <w:szCs w:val="28"/>
        </w:rPr>
        <w:t>Положения о муниципальном контроле</w:t>
      </w:r>
    </w:p>
    <w:p w14:paraId="78E4ED35" w14:textId="77777777" w:rsidR="003D7615" w:rsidRPr="004F1B8E" w:rsidRDefault="00825079" w:rsidP="002402AD">
      <w:pPr>
        <w:jc w:val="center"/>
        <w:rPr>
          <w:b/>
          <w:i/>
          <w:sz w:val="28"/>
          <w:szCs w:val="28"/>
        </w:rPr>
      </w:pPr>
      <w:r w:rsidRPr="004F1B8E">
        <w:rPr>
          <w:b/>
          <w:i/>
          <w:sz w:val="28"/>
          <w:szCs w:val="28"/>
        </w:rPr>
        <w:t xml:space="preserve">на </w:t>
      </w:r>
      <w:r w:rsidR="00BC3ACA" w:rsidRPr="004F1B8E">
        <w:rPr>
          <w:b/>
          <w:i/>
          <w:sz w:val="28"/>
          <w:szCs w:val="28"/>
        </w:rPr>
        <w:t>автомобильном транспорте, городском наземном</w:t>
      </w:r>
    </w:p>
    <w:p w14:paraId="053F7A78" w14:textId="016D1207" w:rsidR="00BC3ACA" w:rsidRPr="004F1B8E" w:rsidRDefault="00BC3ACA" w:rsidP="002402AD">
      <w:pPr>
        <w:jc w:val="center"/>
        <w:rPr>
          <w:b/>
          <w:i/>
          <w:sz w:val="28"/>
          <w:szCs w:val="28"/>
        </w:rPr>
      </w:pPr>
      <w:r w:rsidRPr="004F1B8E">
        <w:rPr>
          <w:b/>
          <w:i/>
          <w:sz w:val="28"/>
          <w:szCs w:val="28"/>
        </w:rPr>
        <w:t>электрическом транспорте и в дорожном хозяйстве</w:t>
      </w:r>
    </w:p>
    <w:p w14:paraId="7A0F4151" w14:textId="6F49FE4B" w:rsidR="0055152D" w:rsidRPr="004F1B8E" w:rsidRDefault="00BC3ACA" w:rsidP="002402AD">
      <w:pPr>
        <w:jc w:val="center"/>
        <w:rPr>
          <w:b/>
          <w:i/>
          <w:sz w:val="28"/>
          <w:szCs w:val="28"/>
        </w:rPr>
      </w:pPr>
      <w:r w:rsidRPr="004F1B8E">
        <w:rPr>
          <w:b/>
          <w:i/>
          <w:sz w:val="28"/>
          <w:szCs w:val="28"/>
        </w:rPr>
        <w:t xml:space="preserve">на </w:t>
      </w:r>
      <w:r w:rsidR="00825079" w:rsidRPr="004F1B8E">
        <w:rPr>
          <w:b/>
          <w:i/>
          <w:sz w:val="28"/>
          <w:szCs w:val="28"/>
        </w:rPr>
        <w:t xml:space="preserve">территории </w:t>
      </w:r>
      <w:r w:rsidR="0055152D" w:rsidRPr="004F1B8E">
        <w:rPr>
          <w:b/>
          <w:i/>
          <w:sz w:val="28"/>
          <w:szCs w:val="28"/>
        </w:rPr>
        <w:t>Арамильского городского округа</w:t>
      </w:r>
    </w:p>
    <w:bookmarkEnd w:id="0"/>
    <w:bookmarkEnd w:id="5"/>
    <w:p w14:paraId="3649B371" w14:textId="77777777" w:rsidR="0055152D" w:rsidRPr="004F1B8E" w:rsidRDefault="0055152D" w:rsidP="004F1B8E">
      <w:pPr>
        <w:ind w:firstLine="709"/>
        <w:jc w:val="center"/>
        <w:rPr>
          <w:b/>
          <w:i/>
          <w:sz w:val="28"/>
          <w:szCs w:val="28"/>
        </w:rPr>
      </w:pPr>
    </w:p>
    <w:bookmarkEnd w:id="1"/>
    <w:p w14:paraId="4475C8FF" w14:textId="753A7748" w:rsidR="0055152D" w:rsidRPr="004F1B8E" w:rsidRDefault="00462BB8" w:rsidP="004F1B8E">
      <w:pPr>
        <w:autoSpaceDE w:val="0"/>
        <w:autoSpaceDN w:val="0"/>
        <w:adjustRightInd w:val="0"/>
        <w:ind w:firstLine="708"/>
        <w:jc w:val="both"/>
        <w:rPr>
          <w:sz w:val="28"/>
          <w:szCs w:val="28"/>
        </w:rPr>
      </w:pPr>
      <w:r>
        <w:rPr>
          <w:sz w:val="28"/>
          <w:szCs w:val="28"/>
        </w:rPr>
        <w:t>Руководствуясь</w:t>
      </w:r>
      <w:r w:rsidRPr="009E6C58">
        <w:rPr>
          <w:sz w:val="28"/>
          <w:szCs w:val="28"/>
        </w:rPr>
        <w:t xml:space="preserve"> Федеральным законом </w:t>
      </w:r>
      <w:r w:rsidRPr="009E6C58">
        <w:rPr>
          <w:rFonts w:eastAsiaTheme="minorHAnsi"/>
          <w:sz w:val="28"/>
          <w:szCs w:val="28"/>
          <w:lang w:eastAsia="en-US"/>
        </w:rPr>
        <w:t xml:space="preserve">от 06 октября 2003 года № 131-ФЗ «Об общих принципах организации местного самоуправления в Российской Федерации», </w:t>
      </w:r>
      <w:r w:rsidR="003D59A6" w:rsidRPr="004F1B8E">
        <w:rPr>
          <w:rFonts w:eastAsiaTheme="minorHAnsi"/>
          <w:sz w:val="28"/>
          <w:szCs w:val="28"/>
          <w:lang w:eastAsia="en-US"/>
        </w:rPr>
        <w:t>Федеральным законом от 31 июля 2020 года № 248-ФЗ «О государственном контроле (надзоре) и муниципальном контроле в Российской Федерации»</w:t>
      </w:r>
      <w:r w:rsidR="00F33792" w:rsidRPr="004F1B8E">
        <w:rPr>
          <w:rFonts w:eastAsiaTheme="minorHAnsi"/>
          <w:sz w:val="28"/>
          <w:szCs w:val="28"/>
          <w:lang w:eastAsia="en-US"/>
        </w:rPr>
        <w:t xml:space="preserve">, </w:t>
      </w:r>
      <w:r w:rsidR="0055152D" w:rsidRPr="004F1B8E">
        <w:rPr>
          <w:sz w:val="28"/>
          <w:szCs w:val="28"/>
        </w:rPr>
        <w:t>статьей 1</w:t>
      </w:r>
      <w:r w:rsidR="000B26DF" w:rsidRPr="004F1B8E">
        <w:rPr>
          <w:sz w:val="28"/>
          <w:szCs w:val="28"/>
        </w:rPr>
        <w:t>1</w:t>
      </w:r>
      <w:r w:rsidR="0055152D" w:rsidRPr="004F1B8E">
        <w:rPr>
          <w:sz w:val="28"/>
          <w:szCs w:val="28"/>
        </w:rPr>
        <w:t xml:space="preserve">1 Областного закона от 10 марта 1999 года № 4-ОЗ «О правовых актах в Свердловской области», статьей 23 Устава Арамильского городского округа, в </w:t>
      </w:r>
      <w:r w:rsidR="003F7ABD">
        <w:rPr>
          <w:sz w:val="28"/>
          <w:szCs w:val="28"/>
        </w:rPr>
        <w:t xml:space="preserve">целях </w:t>
      </w:r>
      <w:r w:rsidR="00F33792" w:rsidRPr="004F1B8E">
        <w:rPr>
          <w:sz w:val="28"/>
          <w:szCs w:val="28"/>
        </w:rPr>
        <w:t>приведени</w:t>
      </w:r>
      <w:r w:rsidR="003F7ABD">
        <w:rPr>
          <w:sz w:val="28"/>
          <w:szCs w:val="28"/>
        </w:rPr>
        <w:t>я</w:t>
      </w:r>
      <w:r w:rsidR="00F33792" w:rsidRPr="004F1B8E">
        <w:rPr>
          <w:sz w:val="28"/>
          <w:szCs w:val="28"/>
        </w:rPr>
        <w:t xml:space="preserve"> нормативных правовых актов в соответствие с действующим законодательством</w:t>
      </w:r>
      <w:r w:rsidR="0055152D" w:rsidRPr="004F1B8E">
        <w:rPr>
          <w:sz w:val="28"/>
          <w:szCs w:val="28"/>
        </w:rPr>
        <w:t>, Дума Арамильского городского округа</w:t>
      </w:r>
    </w:p>
    <w:p w14:paraId="75ACBB65" w14:textId="77777777" w:rsidR="0055152D" w:rsidRPr="004F1B8E" w:rsidRDefault="0055152D" w:rsidP="00334210">
      <w:pPr>
        <w:jc w:val="both"/>
        <w:rPr>
          <w:sz w:val="28"/>
          <w:szCs w:val="28"/>
        </w:rPr>
      </w:pPr>
    </w:p>
    <w:p w14:paraId="7E9E0CF2" w14:textId="77777777" w:rsidR="0055152D" w:rsidRPr="004F1B8E" w:rsidRDefault="0055152D" w:rsidP="00334210">
      <w:pPr>
        <w:rPr>
          <w:b/>
          <w:sz w:val="28"/>
          <w:szCs w:val="28"/>
        </w:rPr>
      </w:pPr>
      <w:r w:rsidRPr="004F1B8E">
        <w:rPr>
          <w:b/>
          <w:sz w:val="28"/>
          <w:szCs w:val="28"/>
        </w:rPr>
        <w:t xml:space="preserve">РЕШИЛА: </w:t>
      </w:r>
    </w:p>
    <w:p w14:paraId="1063987A" w14:textId="77777777" w:rsidR="0055152D" w:rsidRPr="004F1B8E" w:rsidRDefault="0055152D" w:rsidP="00334210">
      <w:pPr>
        <w:rPr>
          <w:sz w:val="28"/>
          <w:szCs w:val="28"/>
        </w:rPr>
      </w:pPr>
    </w:p>
    <w:p w14:paraId="3C09212D" w14:textId="4EFCA9B4" w:rsidR="0093195C" w:rsidRPr="004F1B8E" w:rsidRDefault="0055152D" w:rsidP="004F1B8E">
      <w:pPr>
        <w:ind w:firstLine="709"/>
        <w:jc w:val="both"/>
        <w:rPr>
          <w:bCs/>
          <w:iCs/>
          <w:sz w:val="28"/>
          <w:szCs w:val="28"/>
        </w:rPr>
      </w:pPr>
      <w:r w:rsidRPr="004F1B8E">
        <w:rPr>
          <w:sz w:val="28"/>
          <w:szCs w:val="28"/>
        </w:rPr>
        <w:t xml:space="preserve">1. </w:t>
      </w:r>
      <w:r w:rsidR="0093195C" w:rsidRPr="004F1B8E">
        <w:rPr>
          <w:sz w:val="28"/>
          <w:szCs w:val="28"/>
        </w:rPr>
        <w:t>Утвердить</w:t>
      </w:r>
      <w:r w:rsidR="00B754E5" w:rsidRPr="004F1B8E">
        <w:rPr>
          <w:sz w:val="28"/>
          <w:szCs w:val="28"/>
        </w:rPr>
        <w:t xml:space="preserve"> </w:t>
      </w:r>
      <w:r w:rsidR="00B754E5" w:rsidRPr="004F1B8E">
        <w:rPr>
          <w:bCs/>
          <w:iCs/>
          <w:sz w:val="28"/>
          <w:szCs w:val="28"/>
        </w:rPr>
        <w:t xml:space="preserve">Положение о муниципальном контроле </w:t>
      </w:r>
      <w:r w:rsidR="00A12677" w:rsidRPr="004F1B8E">
        <w:rPr>
          <w:bCs/>
          <w:iCs/>
          <w:sz w:val="28"/>
          <w:szCs w:val="28"/>
        </w:rPr>
        <w:t xml:space="preserve">на автомобильном транспорте, городском наземном электрическом транспорте и в дорожном хозяйстве </w:t>
      </w:r>
      <w:r w:rsidR="00B754E5" w:rsidRPr="004F1B8E">
        <w:rPr>
          <w:bCs/>
          <w:iCs/>
          <w:sz w:val="28"/>
          <w:szCs w:val="28"/>
        </w:rPr>
        <w:t>на территории Арамильского городского округа</w:t>
      </w:r>
      <w:r w:rsidR="0093195C" w:rsidRPr="004F1B8E">
        <w:rPr>
          <w:bCs/>
          <w:iCs/>
          <w:sz w:val="28"/>
          <w:szCs w:val="28"/>
        </w:rPr>
        <w:t xml:space="preserve"> (прилагается).</w:t>
      </w:r>
    </w:p>
    <w:p w14:paraId="3BDDCD1F" w14:textId="1EA2EA71" w:rsidR="00151C48" w:rsidRPr="004F1B8E" w:rsidRDefault="0093195C" w:rsidP="004F1B8E">
      <w:pPr>
        <w:ind w:firstLine="709"/>
        <w:jc w:val="both"/>
        <w:rPr>
          <w:bCs/>
          <w:iCs/>
          <w:sz w:val="28"/>
          <w:szCs w:val="28"/>
        </w:rPr>
      </w:pPr>
      <w:r w:rsidRPr="004F1B8E">
        <w:rPr>
          <w:bCs/>
          <w:iCs/>
          <w:sz w:val="28"/>
          <w:szCs w:val="28"/>
        </w:rPr>
        <w:t>2.</w:t>
      </w:r>
      <w:r w:rsidR="00B754E5" w:rsidRPr="004F1B8E">
        <w:rPr>
          <w:bCs/>
          <w:iCs/>
          <w:sz w:val="28"/>
          <w:szCs w:val="28"/>
        </w:rPr>
        <w:t xml:space="preserve"> </w:t>
      </w:r>
      <w:r w:rsidR="008171C9" w:rsidRPr="008171C9">
        <w:rPr>
          <w:bCs/>
          <w:iCs/>
          <w:sz w:val="28"/>
          <w:szCs w:val="28"/>
        </w:rPr>
        <w:t xml:space="preserve">Установить вступление в силу абзаца </w:t>
      </w:r>
      <w:r w:rsidR="00151C48" w:rsidRPr="004F1B8E">
        <w:rPr>
          <w:bCs/>
          <w:sz w:val="28"/>
          <w:szCs w:val="28"/>
        </w:rPr>
        <w:t>второ</w:t>
      </w:r>
      <w:r w:rsidR="008171C9">
        <w:rPr>
          <w:bCs/>
          <w:sz w:val="28"/>
          <w:szCs w:val="28"/>
        </w:rPr>
        <w:t>го</w:t>
      </w:r>
      <w:r w:rsidR="00151C48" w:rsidRPr="004F1B8E">
        <w:rPr>
          <w:bCs/>
          <w:sz w:val="28"/>
          <w:szCs w:val="28"/>
        </w:rPr>
        <w:t xml:space="preserve"> пункта 61 </w:t>
      </w:r>
      <w:r w:rsidR="00151C48" w:rsidRPr="004F1B8E">
        <w:rPr>
          <w:bCs/>
          <w:iCs/>
          <w:sz w:val="28"/>
          <w:szCs w:val="28"/>
        </w:rPr>
        <w:t xml:space="preserve">Положения о муниципальном </w:t>
      </w:r>
      <w:r w:rsidR="001F0AC8" w:rsidRPr="004F1B8E">
        <w:rPr>
          <w:bCs/>
          <w:iCs/>
          <w:sz w:val="28"/>
          <w:szCs w:val="28"/>
        </w:rPr>
        <w:t>контроле на автомобильном транспорте, городском наземном электрическом транспорте и в дорожном хозяйстве на территории Арамильского городского округа</w:t>
      </w:r>
      <w:r w:rsidR="00151C48" w:rsidRPr="004F1B8E">
        <w:rPr>
          <w:bCs/>
          <w:iCs/>
          <w:sz w:val="28"/>
          <w:szCs w:val="28"/>
        </w:rPr>
        <w:t xml:space="preserve"> </w:t>
      </w:r>
      <w:r w:rsidR="00620132" w:rsidRPr="004F1B8E">
        <w:rPr>
          <w:bCs/>
          <w:iCs/>
          <w:sz w:val="28"/>
          <w:szCs w:val="28"/>
        </w:rPr>
        <w:t xml:space="preserve">с </w:t>
      </w:r>
      <w:r w:rsidR="00B44383">
        <w:rPr>
          <w:bCs/>
          <w:iCs/>
          <w:sz w:val="28"/>
          <w:szCs w:val="28"/>
        </w:rPr>
        <w:t>1 сентября 2025 года</w:t>
      </w:r>
      <w:r w:rsidR="00620132" w:rsidRPr="004F1B8E">
        <w:rPr>
          <w:bCs/>
          <w:iCs/>
          <w:sz w:val="28"/>
          <w:szCs w:val="28"/>
        </w:rPr>
        <w:t>.</w:t>
      </w:r>
    </w:p>
    <w:p w14:paraId="57DD3DD6" w14:textId="297BC79C" w:rsidR="0055152D" w:rsidRPr="004F1B8E" w:rsidRDefault="00151C48" w:rsidP="004F1B8E">
      <w:pPr>
        <w:ind w:firstLine="709"/>
        <w:jc w:val="both"/>
        <w:rPr>
          <w:bCs/>
          <w:iCs/>
          <w:sz w:val="28"/>
          <w:szCs w:val="28"/>
        </w:rPr>
      </w:pPr>
      <w:r w:rsidRPr="004F1B8E">
        <w:rPr>
          <w:bCs/>
          <w:iCs/>
          <w:sz w:val="28"/>
          <w:szCs w:val="28"/>
        </w:rPr>
        <w:t xml:space="preserve">3. </w:t>
      </w:r>
      <w:r w:rsidR="0093195C" w:rsidRPr="004F1B8E">
        <w:rPr>
          <w:bCs/>
          <w:iCs/>
          <w:sz w:val="28"/>
          <w:szCs w:val="28"/>
        </w:rPr>
        <w:t xml:space="preserve">Признать утратившим силу </w:t>
      </w:r>
      <w:r w:rsidR="00B754E5" w:rsidRPr="004F1B8E">
        <w:rPr>
          <w:sz w:val="28"/>
          <w:szCs w:val="28"/>
        </w:rPr>
        <w:t>Решение Думы Арамильского городского округа от 9 сентября 2021 года № 87/</w:t>
      </w:r>
      <w:r w:rsidR="00A12677" w:rsidRPr="004F1B8E">
        <w:rPr>
          <w:sz w:val="28"/>
          <w:szCs w:val="28"/>
        </w:rPr>
        <w:t>10</w:t>
      </w:r>
      <w:r w:rsidR="0093195C" w:rsidRPr="004F1B8E">
        <w:rPr>
          <w:sz w:val="28"/>
          <w:szCs w:val="28"/>
        </w:rPr>
        <w:t xml:space="preserve"> «Об утверждении </w:t>
      </w:r>
      <w:r w:rsidR="0093195C" w:rsidRPr="004F1B8E">
        <w:rPr>
          <w:bCs/>
          <w:iCs/>
          <w:sz w:val="28"/>
          <w:szCs w:val="28"/>
        </w:rPr>
        <w:t xml:space="preserve">Положения о </w:t>
      </w:r>
      <w:r w:rsidR="00A12677" w:rsidRPr="004F1B8E">
        <w:rPr>
          <w:bCs/>
          <w:iCs/>
          <w:sz w:val="28"/>
          <w:szCs w:val="28"/>
        </w:rPr>
        <w:t>муниципальном контроле на автомобильном транспорте, городском наземном электрическом транспорте и в дорожном хозяйстве на территории Арамильского городского округа</w:t>
      </w:r>
      <w:r w:rsidR="0093195C" w:rsidRPr="004F1B8E">
        <w:rPr>
          <w:bCs/>
          <w:iCs/>
          <w:sz w:val="28"/>
          <w:szCs w:val="28"/>
        </w:rPr>
        <w:t>».</w:t>
      </w:r>
    </w:p>
    <w:p w14:paraId="031179D7" w14:textId="2DA41A29" w:rsidR="003B230B" w:rsidRPr="004F1B8E" w:rsidRDefault="00151C48" w:rsidP="004F1B8E">
      <w:pPr>
        <w:autoSpaceDE w:val="0"/>
        <w:autoSpaceDN w:val="0"/>
        <w:adjustRightInd w:val="0"/>
        <w:ind w:firstLine="709"/>
        <w:jc w:val="both"/>
        <w:outlineLvl w:val="0"/>
        <w:rPr>
          <w:sz w:val="28"/>
          <w:szCs w:val="28"/>
        </w:rPr>
      </w:pPr>
      <w:r w:rsidRPr="004F1B8E">
        <w:rPr>
          <w:sz w:val="28"/>
          <w:szCs w:val="28"/>
        </w:rPr>
        <w:t>4</w:t>
      </w:r>
      <w:r w:rsidR="003B230B" w:rsidRPr="004F1B8E">
        <w:rPr>
          <w:sz w:val="28"/>
          <w:szCs w:val="28"/>
        </w:rPr>
        <w:t>. Опубликовать настоящее Решение в газете «Арамильские вести» и разместить на официальном сайте Арамильского городского округа.</w:t>
      </w:r>
    </w:p>
    <w:p w14:paraId="12DEA94C" w14:textId="77777777" w:rsidR="003B230B" w:rsidRPr="004F1B8E" w:rsidRDefault="003B230B" w:rsidP="002402AD">
      <w:pPr>
        <w:jc w:val="both"/>
        <w:rPr>
          <w:b/>
          <w:i/>
          <w:sz w:val="28"/>
          <w:szCs w:val="28"/>
        </w:rPr>
      </w:pPr>
    </w:p>
    <w:p w14:paraId="6C33B08A" w14:textId="77777777" w:rsidR="00C33FA4" w:rsidRPr="004F1B8E" w:rsidRDefault="00C33FA4" w:rsidP="002402AD">
      <w:pPr>
        <w:autoSpaceDE w:val="0"/>
        <w:autoSpaceDN w:val="0"/>
        <w:adjustRightInd w:val="0"/>
        <w:jc w:val="both"/>
        <w:outlineLvl w:val="0"/>
        <w:rPr>
          <w:sz w:val="28"/>
          <w:szCs w:val="28"/>
        </w:rPr>
      </w:pPr>
    </w:p>
    <w:p w14:paraId="6119F8BB" w14:textId="77777777" w:rsidR="000321A0" w:rsidRPr="004F1B8E" w:rsidRDefault="000321A0" w:rsidP="002402AD">
      <w:pPr>
        <w:rPr>
          <w:sz w:val="28"/>
          <w:szCs w:val="28"/>
        </w:rPr>
      </w:pPr>
      <w:r w:rsidRPr="004F1B8E">
        <w:rPr>
          <w:sz w:val="28"/>
          <w:szCs w:val="28"/>
        </w:rPr>
        <w:t>Председатель Думы</w:t>
      </w:r>
    </w:p>
    <w:p w14:paraId="3C68196A" w14:textId="7D7D38D8" w:rsidR="000321A0" w:rsidRPr="004F1B8E" w:rsidRDefault="000321A0" w:rsidP="00334210">
      <w:pPr>
        <w:tabs>
          <w:tab w:val="left" w:pos="7797"/>
        </w:tabs>
        <w:rPr>
          <w:sz w:val="28"/>
          <w:szCs w:val="28"/>
        </w:rPr>
      </w:pPr>
      <w:r w:rsidRPr="004F1B8E">
        <w:rPr>
          <w:sz w:val="28"/>
          <w:szCs w:val="28"/>
        </w:rPr>
        <w:t>Арамильского горо</w:t>
      </w:r>
      <w:r w:rsidR="00B20FCC" w:rsidRPr="004F1B8E">
        <w:rPr>
          <w:sz w:val="28"/>
          <w:szCs w:val="28"/>
        </w:rPr>
        <w:t>дского округа</w:t>
      </w:r>
      <w:r w:rsidR="002A4A00" w:rsidRPr="004F1B8E">
        <w:rPr>
          <w:sz w:val="28"/>
          <w:szCs w:val="28"/>
        </w:rPr>
        <w:tab/>
      </w:r>
      <w:r w:rsidR="008370DD" w:rsidRPr="004F1B8E">
        <w:rPr>
          <w:sz w:val="28"/>
          <w:szCs w:val="28"/>
        </w:rPr>
        <w:t>Т.</w:t>
      </w:r>
      <w:r w:rsidR="00051378" w:rsidRPr="004F1B8E">
        <w:rPr>
          <w:sz w:val="28"/>
          <w:szCs w:val="28"/>
        </w:rPr>
        <w:t>А</w:t>
      </w:r>
      <w:r w:rsidR="008370DD" w:rsidRPr="004F1B8E">
        <w:rPr>
          <w:sz w:val="28"/>
          <w:szCs w:val="28"/>
        </w:rPr>
        <w:t>. Первухина</w:t>
      </w:r>
    </w:p>
    <w:p w14:paraId="00A3DE8A" w14:textId="43545DEB" w:rsidR="00D13311" w:rsidRPr="004F1B8E" w:rsidRDefault="00D13311" w:rsidP="00334210">
      <w:pPr>
        <w:tabs>
          <w:tab w:val="left" w:pos="7797"/>
        </w:tabs>
        <w:rPr>
          <w:sz w:val="28"/>
          <w:szCs w:val="28"/>
        </w:rPr>
      </w:pPr>
    </w:p>
    <w:p w14:paraId="6FE44F6F" w14:textId="77777777" w:rsidR="005A24DB" w:rsidRPr="004F1B8E" w:rsidRDefault="005A24DB" w:rsidP="00334210">
      <w:pPr>
        <w:tabs>
          <w:tab w:val="left" w:pos="7797"/>
        </w:tabs>
        <w:rPr>
          <w:sz w:val="28"/>
          <w:szCs w:val="28"/>
        </w:rPr>
      </w:pPr>
    </w:p>
    <w:p w14:paraId="57DBB387" w14:textId="0E4B0C71" w:rsidR="00334210" w:rsidRDefault="000321A0" w:rsidP="00334210">
      <w:pPr>
        <w:tabs>
          <w:tab w:val="left" w:pos="7797"/>
        </w:tabs>
        <w:rPr>
          <w:sz w:val="28"/>
          <w:szCs w:val="28"/>
        </w:rPr>
      </w:pPr>
      <w:r w:rsidRPr="004F1B8E">
        <w:rPr>
          <w:sz w:val="28"/>
          <w:szCs w:val="28"/>
        </w:rPr>
        <w:t>Глав</w:t>
      </w:r>
      <w:r w:rsidR="00FE454E" w:rsidRPr="004F1B8E">
        <w:rPr>
          <w:sz w:val="28"/>
          <w:szCs w:val="28"/>
        </w:rPr>
        <w:t>а</w:t>
      </w:r>
      <w:r w:rsidRPr="004F1B8E">
        <w:rPr>
          <w:sz w:val="28"/>
          <w:szCs w:val="28"/>
        </w:rPr>
        <w:t xml:space="preserve"> Ара</w:t>
      </w:r>
      <w:r w:rsidR="00B20FCC" w:rsidRPr="004F1B8E">
        <w:rPr>
          <w:sz w:val="28"/>
          <w:szCs w:val="28"/>
        </w:rPr>
        <w:t>мильского городского округа</w:t>
      </w:r>
      <w:r w:rsidR="00B20FCC" w:rsidRPr="004F1B8E">
        <w:rPr>
          <w:sz w:val="28"/>
          <w:szCs w:val="28"/>
        </w:rPr>
        <w:tab/>
      </w:r>
      <w:bookmarkEnd w:id="2"/>
      <w:r w:rsidR="00FE454E" w:rsidRPr="004F1B8E">
        <w:rPr>
          <w:sz w:val="28"/>
          <w:szCs w:val="28"/>
        </w:rPr>
        <w:t>М.С. Мишарина</w:t>
      </w:r>
      <w:bookmarkEnd w:id="3"/>
    </w:p>
    <w:p w14:paraId="7028F8D4" w14:textId="77777777" w:rsidR="00334210" w:rsidRDefault="00334210">
      <w:pPr>
        <w:spacing w:after="200" w:line="276" w:lineRule="auto"/>
        <w:rPr>
          <w:sz w:val="28"/>
          <w:szCs w:val="28"/>
        </w:rPr>
      </w:pPr>
      <w:r>
        <w:rPr>
          <w:sz w:val="28"/>
          <w:szCs w:val="28"/>
        </w:rPr>
        <w:br w:type="page"/>
      </w:r>
    </w:p>
    <w:p w14:paraId="15847250" w14:textId="431EADE4" w:rsidR="0045094B" w:rsidRPr="004F1B8E" w:rsidRDefault="0045094B" w:rsidP="004F1B8E">
      <w:pPr>
        <w:ind w:left="6237" w:right="-285"/>
        <w:jc w:val="both"/>
        <w:rPr>
          <w:sz w:val="28"/>
          <w:szCs w:val="28"/>
        </w:rPr>
      </w:pPr>
      <w:r w:rsidRPr="004F1B8E">
        <w:rPr>
          <w:sz w:val="28"/>
          <w:szCs w:val="28"/>
        </w:rPr>
        <w:lastRenderedPageBreak/>
        <w:t>Приложение</w:t>
      </w:r>
    </w:p>
    <w:p w14:paraId="152236CA" w14:textId="77777777" w:rsidR="0045094B" w:rsidRPr="004F1B8E" w:rsidRDefault="0045094B" w:rsidP="004F1B8E">
      <w:pPr>
        <w:tabs>
          <w:tab w:val="left" w:pos="7230"/>
        </w:tabs>
        <w:ind w:left="6237" w:right="-285"/>
        <w:jc w:val="both"/>
        <w:rPr>
          <w:sz w:val="28"/>
          <w:szCs w:val="28"/>
        </w:rPr>
      </w:pPr>
      <w:r w:rsidRPr="004F1B8E">
        <w:rPr>
          <w:sz w:val="28"/>
          <w:szCs w:val="28"/>
        </w:rPr>
        <w:t>к Решению Думы</w:t>
      </w:r>
    </w:p>
    <w:p w14:paraId="5C9CA10C" w14:textId="4D7B6236" w:rsidR="0045094B" w:rsidRPr="004F1B8E" w:rsidRDefault="0045094B" w:rsidP="004F1B8E">
      <w:pPr>
        <w:tabs>
          <w:tab w:val="left" w:pos="7230"/>
        </w:tabs>
        <w:ind w:left="6237" w:right="-285"/>
        <w:jc w:val="both"/>
        <w:rPr>
          <w:sz w:val="28"/>
          <w:szCs w:val="28"/>
        </w:rPr>
      </w:pPr>
      <w:r w:rsidRPr="004F1B8E">
        <w:rPr>
          <w:sz w:val="28"/>
          <w:szCs w:val="28"/>
        </w:rPr>
        <w:t>Арамильского</w:t>
      </w:r>
      <w:r w:rsidR="00455F1E" w:rsidRPr="004F1B8E">
        <w:rPr>
          <w:sz w:val="28"/>
          <w:szCs w:val="28"/>
        </w:rPr>
        <w:t xml:space="preserve"> </w:t>
      </w:r>
      <w:r w:rsidRPr="004F1B8E">
        <w:rPr>
          <w:sz w:val="28"/>
          <w:szCs w:val="28"/>
        </w:rPr>
        <w:t>городского округа</w:t>
      </w:r>
    </w:p>
    <w:p w14:paraId="400F1D3E" w14:textId="77777777" w:rsidR="004F1B8E" w:rsidRPr="004F1B8E" w:rsidRDefault="004F1B8E" w:rsidP="004F1B8E">
      <w:pPr>
        <w:ind w:left="6237"/>
        <w:rPr>
          <w:rFonts w:eastAsia="Calibri"/>
          <w:sz w:val="28"/>
          <w:szCs w:val="28"/>
          <w:lang w:eastAsia="en-US"/>
        </w:rPr>
      </w:pPr>
      <w:r w:rsidRPr="004F1B8E">
        <w:rPr>
          <w:sz w:val="28"/>
          <w:szCs w:val="28"/>
        </w:rPr>
        <w:t>от 19 июня 2025 года № 55/</w:t>
      </w:r>
      <w:r>
        <w:rPr>
          <w:sz w:val="28"/>
          <w:szCs w:val="28"/>
        </w:rPr>
        <w:t>9</w:t>
      </w:r>
    </w:p>
    <w:p w14:paraId="17B3ACBE" w14:textId="77777777" w:rsidR="0045094B" w:rsidRPr="004F1B8E" w:rsidRDefault="0045094B" w:rsidP="004F1B8E">
      <w:pPr>
        <w:tabs>
          <w:tab w:val="left" w:pos="7230"/>
        </w:tabs>
        <w:ind w:firstLine="709"/>
        <w:rPr>
          <w:sz w:val="28"/>
          <w:szCs w:val="28"/>
        </w:rPr>
      </w:pPr>
    </w:p>
    <w:p w14:paraId="428FFCC9" w14:textId="77777777" w:rsidR="00B83E20" w:rsidRPr="004F1B8E" w:rsidRDefault="00B83E20" w:rsidP="004F1B8E">
      <w:pPr>
        <w:pStyle w:val="ConsPlusTitle"/>
        <w:ind w:right="-284" w:firstLine="709"/>
        <w:jc w:val="center"/>
        <w:rPr>
          <w:sz w:val="28"/>
          <w:szCs w:val="28"/>
        </w:rPr>
      </w:pPr>
      <w:r w:rsidRPr="004F1B8E">
        <w:rPr>
          <w:sz w:val="28"/>
          <w:szCs w:val="28"/>
        </w:rPr>
        <w:t>ПОЛОЖЕНИЕ</w:t>
      </w:r>
    </w:p>
    <w:p w14:paraId="28E1701B" w14:textId="3FFDDCE6" w:rsidR="00B83E20" w:rsidRPr="004F1B8E" w:rsidRDefault="00B83E20" w:rsidP="004F1B8E">
      <w:pPr>
        <w:pStyle w:val="ConsPlusTitle"/>
        <w:ind w:right="-284" w:firstLine="709"/>
        <w:jc w:val="center"/>
        <w:rPr>
          <w:sz w:val="28"/>
          <w:szCs w:val="28"/>
        </w:rPr>
      </w:pPr>
      <w:r w:rsidRPr="004F1B8E">
        <w:rPr>
          <w:sz w:val="28"/>
          <w:szCs w:val="28"/>
        </w:rPr>
        <w:t xml:space="preserve">О МУНИЦИПАЛЬНОМ КОНТРОЛЕ </w:t>
      </w:r>
      <w:r w:rsidR="00C90864" w:rsidRPr="004F1B8E">
        <w:rPr>
          <w:sz w:val="28"/>
          <w:szCs w:val="28"/>
        </w:rPr>
        <w:t xml:space="preserve">НА АВТОМОБИЛЬНОМ ТРАНСПОРТЕ, ГОРОДСКОМ НАЗЕМНОМ ЭЛЕКТРИЧЕСКОМ ТРАНСПОРТЕ И В ДОРОЖНОМ ХОЗЯЙСТВЕ </w:t>
      </w:r>
      <w:r w:rsidRPr="004F1B8E">
        <w:rPr>
          <w:sz w:val="28"/>
          <w:szCs w:val="28"/>
        </w:rPr>
        <w:t>НА ТЕРРИТОРИИ</w:t>
      </w:r>
    </w:p>
    <w:p w14:paraId="6B96816A" w14:textId="5C533C9F" w:rsidR="00B83E20" w:rsidRPr="004F1B8E" w:rsidRDefault="00B83E20" w:rsidP="004F1B8E">
      <w:pPr>
        <w:pStyle w:val="ConsPlusTitle"/>
        <w:ind w:right="-284" w:firstLine="709"/>
        <w:jc w:val="center"/>
        <w:rPr>
          <w:sz w:val="28"/>
          <w:szCs w:val="28"/>
        </w:rPr>
      </w:pPr>
      <w:r w:rsidRPr="004F1B8E">
        <w:rPr>
          <w:sz w:val="28"/>
          <w:szCs w:val="28"/>
        </w:rPr>
        <w:t>АРАМИЛЬСКОГО ГОРОДСКОГО ОКРУГА</w:t>
      </w:r>
    </w:p>
    <w:p w14:paraId="6E504E5E" w14:textId="77777777" w:rsidR="00B83E20" w:rsidRPr="004F1B8E" w:rsidRDefault="00B83E20" w:rsidP="004F1B8E">
      <w:pPr>
        <w:pStyle w:val="ConsPlusNormal"/>
        <w:ind w:right="-284" w:firstLine="709"/>
        <w:jc w:val="both"/>
        <w:rPr>
          <w:rFonts w:ascii="Times New Roman" w:hAnsi="Times New Roman" w:cs="Times New Roman"/>
          <w:sz w:val="28"/>
          <w:szCs w:val="28"/>
        </w:rPr>
      </w:pPr>
    </w:p>
    <w:p w14:paraId="19DB5E44" w14:textId="77777777" w:rsidR="00B83E20" w:rsidRPr="004F1B8E" w:rsidRDefault="00B83E20" w:rsidP="004F1B8E">
      <w:pPr>
        <w:pStyle w:val="ConsPlusTitle"/>
        <w:ind w:right="-284" w:firstLine="709"/>
        <w:jc w:val="center"/>
        <w:outlineLvl w:val="1"/>
        <w:rPr>
          <w:sz w:val="28"/>
          <w:szCs w:val="28"/>
        </w:rPr>
      </w:pPr>
      <w:r w:rsidRPr="004F1B8E">
        <w:rPr>
          <w:sz w:val="28"/>
          <w:szCs w:val="28"/>
        </w:rPr>
        <w:t>I. ОБЩИЕ ПОЛОЖЕНИЯ</w:t>
      </w:r>
    </w:p>
    <w:p w14:paraId="412BE8A2" w14:textId="61D9E043"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1. Положение о муниципальном </w:t>
      </w:r>
      <w:r w:rsidR="0032138A" w:rsidRPr="004F1B8E">
        <w:rPr>
          <w:rFonts w:ascii="Times New Roman" w:hAnsi="Times New Roman" w:cs="Times New Roman"/>
          <w:sz w:val="28"/>
          <w:szCs w:val="28"/>
        </w:rPr>
        <w:t xml:space="preserve">контроле </w:t>
      </w:r>
      <w:r w:rsidR="0032138A" w:rsidRPr="004F1B8E">
        <w:rPr>
          <w:rFonts w:ascii="Times New Roman" w:hAnsi="Times New Roman" w:cs="Times New Roman"/>
          <w:bCs/>
          <w:iCs/>
          <w:sz w:val="28"/>
          <w:szCs w:val="28"/>
        </w:rPr>
        <w:t xml:space="preserve">на автомобильном транспорте, городском наземном электрическом транспорте и в дорожном хозяйстве на территории Арамильского городского округа </w:t>
      </w:r>
      <w:r w:rsidRPr="004F1B8E">
        <w:rPr>
          <w:rFonts w:ascii="Times New Roman" w:hAnsi="Times New Roman" w:cs="Times New Roman"/>
          <w:sz w:val="28"/>
          <w:szCs w:val="28"/>
        </w:rPr>
        <w:t xml:space="preserve">(далее - Положение) определяет порядок организации и осуществления муниципального контроля </w:t>
      </w:r>
      <w:r w:rsidR="007D61DE" w:rsidRPr="004F1B8E">
        <w:rPr>
          <w:rFonts w:ascii="Times New Roman" w:hAnsi="Times New Roman" w:cs="Times New Roman"/>
          <w:bCs/>
          <w:iCs/>
          <w:sz w:val="28"/>
          <w:szCs w:val="28"/>
        </w:rPr>
        <w:t>на автомобильном транспорте, городском наземном электрическом транспорте и в дорожном хозяйстве на территории Арамильского городского округа (далее – муниципальный контроль)</w:t>
      </w:r>
      <w:r w:rsidRPr="004F1B8E">
        <w:rPr>
          <w:rFonts w:ascii="Times New Roman" w:hAnsi="Times New Roman" w:cs="Times New Roman"/>
          <w:sz w:val="28"/>
          <w:szCs w:val="28"/>
        </w:rPr>
        <w:t>.</w:t>
      </w:r>
    </w:p>
    <w:p w14:paraId="229E2C2A" w14:textId="77777777" w:rsidR="0073404A"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2. </w:t>
      </w:r>
      <w:r w:rsidR="00ED65FF" w:rsidRPr="004F1B8E">
        <w:rPr>
          <w:rFonts w:ascii="Times New Roman" w:hAnsi="Times New Roman" w:cs="Times New Roman"/>
          <w:sz w:val="28"/>
          <w:szCs w:val="28"/>
        </w:rPr>
        <w:t>Под муниципальным контролем понимается деятельность, направленная на предупреждение, выявление и пресечение нарушений обязательных требований на автомобильном транспорте, городском наземном электрическом транспорте и в дорожном хозяйстве (далее - обязательны</w:t>
      </w:r>
      <w:r w:rsidR="00F8181E" w:rsidRPr="004F1B8E">
        <w:rPr>
          <w:rFonts w:ascii="Times New Roman" w:hAnsi="Times New Roman" w:cs="Times New Roman"/>
          <w:sz w:val="28"/>
          <w:szCs w:val="28"/>
        </w:rPr>
        <w:t>е</w:t>
      </w:r>
      <w:r w:rsidR="00ED65FF" w:rsidRPr="004F1B8E">
        <w:rPr>
          <w:rFonts w:ascii="Times New Roman" w:hAnsi="Times New Roman" w:cs="Times New Roman"/>
          <w:sz w:val="28"/>
          <w:szCs w:val="28"/>
        </w:rPr>
        <w:t xml:space="preserve"> требовани</w:t>
      </w:r>
      <w:r w:rsidR="00F8181E" w:rsidRPr="004F1B8E">
        <w:rPr>
          <w:rFonts w:ascii="Times New Roman" w:hAnsi="Times New Roman" w:cs="Times New Roman"/>
          <w:sz w:val="28"/>
          <w:szCs w:val="28"/>
        </w:rPr>
        <w:t>я</w:t>
      </w:r>
      <w:r w:rsidR="00ED65FF" w:rsidRPr="004F1B8E">
        <w:rPr>
          <w:rFonts w:ascii="Times New Roman" w:hAnsi="Times New Roman" w:cs="Times New Roman"/>
          <w:sz w:val="28"/>
          <w:szCs w:val="28"/>
        </w:rPr>
        <w:t>), осуществляемая в рамках полномочий Комитета по управлению муниципальным имуществом Арамильского городского округа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sidRPr="004F1B8E">
        <w:rPr>
          <w:rFonts w:ascii="Times New Roman" w:hAnsi="Times New Roman" w:cs="Times New Roman"/>
          <w:sz w:val="28"/>
          <w:szCs w:val="28"/>
        </w:rPr>
        <w:t>.</w:t>
      </w:r>
    </w:p>
    <w:p w14:paraId="5F01FE76" w14:textId="77777777" w:rsidR="0073404A" w:rsidRPr="004F1B8E" w:rsidRDefault="0073404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14:paraId="2BD1AAC8" w14:textId="77777777" w:rsidR="0073404A" w:rsidRPr="004F1B8E" w:rsidRDefault="0073404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14:paraId="313D6672" w14:textId="77777777" w:rsidR="0073404A" w:rsidRPr="004F1B8E" w:rsidRDefault="0073404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жизнь и здоровье граждан;</w:t>
      </w:r>
    </w:p>
    <w:p w14:paraId="53268728" w14:textId="77777777" w:rsidR="0073404A" w:rsidRPr="004F1B8E" w:rsidRDefault="0073404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права, свободы и законные интересы граждан и организаций;</w:t>
      </w:r>
    </w:p>
    <w:p w14:paraId="1DED0490" w14:textId="77777777" w:rsidR="0073404A" w:rsidRPr="004F1B8E" w:rsidRDefault="0073404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объекты транспортной инфраструктуры, как технические сооружения и имущественные комплексы;</w:t>
      </w:r>
    </w:p>
    <w:p w14:paraId="2F914F43" w14:textId="71977489" w:rsidR="0073404A" w:rsidRPr="004F1B8E" w:rsidRDefault="0073404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перевозка грузов и пассажиров, как обеспечение услуг и экономическая деятельность.</w:t>
      </w:r>
    </w:p>
    <w:p w14:paraId="5A5E8F33" w14:textId="2FCE3BA8" w:rsidR="001B28E6" w:rsidRPr="004F1B8E" w:rsidRDefault="001B28E6"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Муниципальный контроль осуществляется 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w:t>
      </w:r>
      <w:r w:rsidRPr="004F1B8E">
        <w:rPr>
          <w:rFonts w:ascii="Times New Roman" w:hAnsi="Times New Roman" w:cs="Times New Roman"/>
          <w:sz w:val="28"/>
          <w:szCs w:val="28"/>
        </w:rPr>
        <w:lastRenderedPageBreak/>
        <w:t>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14:paraId="55DCA07A" w14:textId="418CD8FA" w:rsidR="001B28E6" w:rsidRPr="004F1B8E" w:rsidRDefault="00B83E20"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 xml:space="preserve">3. </w:t>
      </w:r>
      <w:r w:rsidR="001B28E6" w:rsidRPr="004F1B8E">
        <w:rPr>
          <w:rFonts w:ascii="Times New Roman" w:hAnsi="Times New Roman" w:cs="Times New Roman"/>
          <w:sz w:val="28"/>
          <w:szCs w:val="28"/>
        </w:rPr>
        <w:t xml:space="preserve">Органом местного самоуправления Арамильского городского округа, уполномоченным на осуществление муниципального контроля, является Комитет по управлению муниципальным имуществом Арамильского городского округа (далее - Комитет, </w:t>
      </w:r>
      <w:r w:rsidR="004414DC" w:rsidRPr="004F1B8E">
        <w:rPr>
          <w:rFonts w:ascii="Times New Roman" w:hAnsi="Times New Roman" w:cs="Times New Roman"/>
          <w:sz w:val="28"/>
          <w:szCs w:val="28"/>
        </w:rPr>
        <w:t>а также – уполномоченный орган, к</w:t>
      </w:r>
      <w:r w:rsidR="001B28E6" w:rsidRPr="004F1B8E">
        <w:rPr>
          <w:rFonts w:ascii="Times New Roman" w:hAnsi="Times New Roman" w:cs="Times New Roman"/>
          <w:sz w:val="28"/>
          <w:szCs w:val="28"/>
        </w:rPr>
        <w:t>онтрольный орган). Порядок деятельности Комитета в рамках осуществления муниципального контроля, в том числе порядок проведения контрольных мероприятий при осуществлении муниципального контроля, порядок взаимодействия уполномоченных органов и контролируемых лиц при проведении контрольных мероприятий, а также перечень лиц, в чьи должностные обязанности входит непосредственное осуществление муниципального контроля, и их полномочия определяются нормативным правовым актом Комитета.</w:t>
      </w:r>
    </w:p>
    <w:p w14:paraId="0C055B57" w14:textId="110CD98B" w:rsidR="001B28E6" w:rsidRPr="004F1B8E" w:rsidRDefault="001B28E6"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 xml:space="preserve">Комитет по управлению муниципальным имуществом Арамильского городского округа привлекает специалистов Комитета по экономике и стратегическому развитию Администрации Арамильского городского округа при проверке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а также специалистов </w:t>
      </w:r>
      <w:r w:rsidR="004414DC" w:rsidRPr="004F1B8E">
        <w:rPr>
          <w:rFonts w:ascii="Times New Roman" w:hAnsi="Times New Roman" w:cs="Times New Roman"/>
          <w:sz w:val="28"/>
          <w:szCs w:val="28"/>
        </w:rPr>
        <w:t>О</w:t>
      </w:r>
      <w:r w:rsidRPr="004F1B8E">
        <w:rPr>
          <w:rFonts w:ascii="Times New Roman" w:hAnsi="Times New Roman" w:cs="Times New Roman"/>
          <w:sz w:val="28"/>
          <w:szCs w:val="28"/>
        </w:rPr>
        <w:t>тдела архитектуры и градостроительства Администрации Арамильского городского округа при осуществлении контроля за деятельностью, действиями (бездействием) граждан и организаций, в рамках которых должны соблюдаться обязательные требования при производстве дорожных работ.</w:t>
      </w:r>
    </w:p>
    <w:p w14:paraId="37AA2CC0" w14:textId="363E8872"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4. </w:t>
      </w:r>
      <w:r w:rsidR="00B868F5" w:rsidRPr="004F1B8E">
        <w:rPr>
          <w:rFonts w:ascii="Times New Roman" w:hAnsi="Times New Roman" w:cs="Times New Roman"/>
          <w:sz w:val="28"/>
          <w:szCs w:val="28"/>
        </w:rPr>
        <w:t>Муниципальный контроль осуществляют должностные лица Комитета,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 (далее - должностные лица уполномоченного органа, а также - инспектор)</w:t>
      </w:r>
      <w:r w:rsidR="00E415F3" w:rsidRPr="004F1B8E">
        <w:rPr>
          <w:rFonts w:ascii="Times New Roman" w:hAnsi="Times New Roman" w:cs="Times New Roman"/>
          <w:sz w:val="28"/>
          <w:szCs w:val="28"/>
        </w:rPr>
        <w:t>.</w:t>
      </w:r>
    </w:p>
    <w:p w14:paraId="6F283050" w14:textId="18053CF5" w:rsidR="000B26DF" w:rsidRPr="004F1B8E" w:rsidRDefault="00EB5829"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от 31 июля 2020 года № 248-ФЗ «О государственном контроле (надзоре) и муниципальном контроле</w:t>
      </w:r>
      <w:r w:rsidR="00336CF0" w:rsidRPr="004F1B8E">
        <w:rPr>
          <w:rFonts w:ascii="Times New Roman" w:hAnsi="Times New Roman" w:cs="Times New Roman"/>
          <w:sz w:val="28"/>
          <w:szCs w:val="28"/>
        </w:rPr>
        <w:t>».</w:t>
      </w:r>
    </w:p>
    <w:p w14:paraId="781A7B1A" w14:textId="15CCFC26" w:rsidR="00AA2ECE"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5. </w:t>
      </w:r>
      <w:r w:rsidR="00863661" w:rsidRPr="004F1B8E">
        <w:rPr>
          <w:rFonts w:ascii="Times New Roman" w:hAnsi="Times New Roman" w:cs="Times New Roman"/>
          <w:sz w:val="28"/>
          <w:szCs w:val="28"/>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0B7B125F" w14:textId="3A5A6C9E" w:rsidR="00AA2ECE" w:rsidRPr="004F1B8E" w:rsidRDefault="00863661"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предпринимательскую деятельность, признаются контролируемыми лицами в случае владения и (или) пользования производственными объектами, являющимися объектами контроля в </w:t>
      </w:r>
      <w:r w:rsidRPr="004F1B8E">
        <w:rPr>
          <w:rFonts w:ascii="Times New Roman" w:hAnsi="Times New Roman" w:cs="Times New Roman"/>
          <w:sz w:val="28"/>
          <w:szCs w:val="28"/>
        </w:rPr>
        <w:lastRenderedPageBreak/>
        <w:t>соответствии с</w:t>
      </w:r>
      <w:r w:rsidR="00AA2ECE" w:rsidRPr="004F1B8E">
        <w:rPr>
          <w:rFonts w:ascii="Times New Roman" w:hAnsi="Times New Roman" w:cs="Times New Roman"/>
          <w:sz w:val="28"/>
          <w:szCs w:val="28"/>
        </w:rPr>
        <w:t xml:space="preserve"> пунктом </w:t>
      </w:r>
      <w:r w:rsidR="00084A7F" w:rsidRPr="004F1B8E">
        <w:rPr>
          <w:rFonts w:ascii="Times New Roman" w:hAnsi="Times New Roman" w:cs="Times New Roman"/>
          <w:sz w:val="28"/>
          <w:szCs w:val="28"/>
        </w:rPr>
        <w:t>8</w:t>
      </w:r>
      <w:r w:rsidR="00AA2ECE" w:rsidRPr="004F1B8E">
        <w:rPr>
          <w:rFonts w:ascii="Times New Roman" w:hAnsi="Times New Roman" w:cs="Times New Roman"/>
          <w:sz w:val="28"/>
          <w:szCs w:val="28"/>
        </w:rPr>
        <w:t xml:space="preserve"> </w:t>
      </w:r>
      <w:r w:rsidRPr="004F1B8E">
        <w:rPr>
          <w:rFonts w:ascii="Times New Roman" w:hAnsi="Times New Roman" w:cs="Times New Roman"/>
          <w:sz w:val="28"/>
          <w:szCs w:val="28"/>
        </w:rPr>
        <w:t>настоящего Положения, за исключением жилых помещений.</w:t>
      </w:r>
    </w:p>
    <w:p w14:paraId="522F4B50" w14:textId="77777777" w:rsidR="00AA2ECE" w:rsidRPr="004F1B8E" w:rsidRDefault="00863661"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2139B8E5" w14:textId="77777777" w:rsidR="00AA2EC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w:t>
      </w:r>
      <w:r w:rsidR="0026248D" w:rsidRPr="004F1B8E">
        <w:rPr>
          <w:rFonts w:ascii="Times New Roman" w:hAnsi="Times New Roman" w:cs="Times New Roman"/>
          <w:sz w:val="28"/>
          <w:szCs w:val="28"/>
        </w:rPr>
        <w:t xml:space="preserve"> </w:t>
      </w:r>
      <w:r w:rsidR="00AA2ECE" w:rsidRPr="004F1B8E">
        <w:rPr>
          <w:rFonts w:ascii="Times New Roman" w:hAnsi="Times New Roman" w:cs="Times New Roman"/>
          <w:sz w:val="28"/>
          <w:szCs w:val="28"/>
        </w:rPr>
        <w:t>Предметом муниципального контроля является соблюдение обязательных требований:</w:t>
      </w:r>
    </w:p>
    <w:p w14:paraId="511921D2" w14:textId="77777777" w:rsidR="00AA2ECE"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14:paraId="5544F81B" w14:textId="77777777" w:rsidR="00AA2ECE"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1DE37BA" w14:textId="77777777" w:rsidR="00AA2ECE"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FD173CB" w14:textId="77777777" w:rsidR="00AA2ECE"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E14BE60" w14:textId="4153E7DF" w:rsidR="000B26DF" w:rsidRPr="004F1B8E" w:rsidRDefault="0026248D"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7.</w:t>
      </w:r>
      <w:r w:rsidR="00AA2ECE" w:rsidRPr="004F1B8E">
        <w:rPr>
          <w:rFonts w:ascii="Times New Roman" w:hAnsi="Times New Roman" w:cs="Times New Roman"/>
          <w:sz w:val="28"/>
          <w:szCs w:val="28"/>
        </w:rPr>
        <w:t xml:space="preserve">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14:paraId="01352F09" w14:textId="77777777" w:rsidR="00AA2ECE" w:rsidRPr="004F1B8E" w:rsidRDefault="0026248D"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8.</w:t>
      </w:r>
      <w:r w:rsidR="00AA2ECE" w:rsidRPr="004F1B8E">
        <w:rPr>
          <w:rFonts w:ascii="Times New Roman" w:hAnsi="Times New Roman" w:cs="Times New Roman"/>
          <w:sz w:val="28"/>
          <w:szCs w:val="28"/>
        </w:rPr>
        <w:t xml:space="preserve"> </w:t>
      </w:r>
      <w:r w:rsidR="00B83E20" w:rsidRPr="004F1B8E">
        <w:rPr>
          <w:rFonts w:ascii="Times New Roman" w:hAnsi="Times New Roman" w:cs="Times New Roman"/>
          <w:sz w:val="28"/>
          <w:szCs w:val="28"/>
        </w:rPr>
        <w:t>Объектами муниципального контроля являются:</w:t>
      </w:r>
    </w:p>
    <w:p w14:paraId="5F3A7A6F" w14:textId="77777777" w:rsidR="00AA2ECE"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14:paraId="1A15D0AA" w14:textId="77777777" w:rsidR="00AA2ECE"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14:paraId="1501E5EF" w14:textId="77777777" w:rsidR="00AA2ECE"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88DD8E0" w14:textId="77777777" w:rsidR="00AA2ECE"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14:paraId="47E2BC8E" w14:textId="14C5BF40" w:rsidR="00AA2ECE"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автомобильные дороги и дорожные сооружения на них, полосы отвода </w:t>
      </w:r>
      <w:r w:rsidRPr="004F1B8E">
        <w:rPr>
          <w:rFonts w:ascii="Times New Roman" w:hAnsi="Times New Roman" w:cs="Times New Roman"/>
          <w:sz w:val="28"/>
          <w:szCs w:val="28"/>
        </w:rPr>
        <w:lastRenderedPageBreak/>
        <w:t>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14:paraId="32B9CCFC" w14:textId="4A9E5ACC" w:rsidR="000B26DF" w:rsidRPr="004F1B8E" w:rsidRDefault="00AA2EC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9. </w:t>
      </w:r>
      <w:r w:rsidR="00B83E20" w:rsidRPr="004F1B8E">
        <w:rPr>
          <w:rFonts w:ascii="Times New Roman" w:hAnsi="Times New Roman" w:cs="Times New Roman"/>
          <w:sz w:val="28"/>
          <w:szCs w:val="28"/>
        </w:rPr>
        <w:t>Комитет обеспечивает учет объектов контроля в рамках осуществления муниципального контроля.</w:t>
      </w:r>
    </w:p>
    <w:p w14:paraId="66CD2DA4" w14:textId="360E9C5F" w:rsidR="000B26DF" w:rsidRPr="004F1B8E" w:rsidRDefault="00E81CA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При сборе, обработке, анализе и учете сведений об объектах контроля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006726FB" w:rsidRPr="004F1B8E">
        <w:rPr>
          <w:rFonts w:ascii="Times New Roman" w:hAnsi="Times New Roman" w:cs="Times New Roman"/>
          <w:sz w:val="28"/>
          <w:szCs w:val="28"/>
        </w:rPr>
        <w:t>.</w:t>
      </w:r>
    </w:p>
    <w:p w14:paraId="6670B058" w14:textId="77777777" w:rsidR="007421F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F4B199E" w14:textId="209948ED" w:rsidR="007421FE" w:rsidRPr="004F1B8E" w:rsidRDefault="007421F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10. Контрольный орган при организации и осуществлении муниципального контроля взаимодействует с органами государственной власти и органами местного самоуправления,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04EBA925" w14:textId="338F65A5" w:rsidR="007421FE" w:rsidRPr="004F1B8E" w:rsidRDefault="007421F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Перечень указанных документов и (или) сведений, порядок и сроки их представления устанавливаются Правительством Российской Федерации.</w:t>
      </w:r>
    </w:p>
    <w:p w14:paraId="57FD7AAD" w14:textId="77777777" w:rsidR="00B83E20" w:rsidRPr="004F1B8E" w:rsidRDefault="00B83E20" w:rsidP="004F1B8E">
      <w:pPr>
        <w:pStyle w:val="ConsPlusNormal"/>
        <w:ind w:right="-284" w:firstLine="709"/>
        <w:jc w:val="both"/>
        <w:rPr>
          <w:rFonts w:ascii="Times New Roman" w:hAnsi="Times New Roman" w:cs="Times New Roman"/>
          <w:sz w:val="28"/>
          <w:szCs w:val="28"/>
        </w:rPr>
      </w:pPr>
    </w:p>
    <w:p w14:paraId="7C91DD3F" w14:textId="1564CB2F" w:rsidR="00B83E20" w:rsidRPr="004F1B8E" w:rsidRDefault="00B83E20" w:rsidP="004F1B8E">
      <w:pPr>
        <w:pStyle w:val="ConsPlusTitle"/>
        <w:ind w:right="-284" w:firstLine="709"/>
        <w:jc w:val="center"/>
        <w:outlineLvl w:val="1"/>
        <w:rPr>
          <w:sz w:val="28"/>
          <w:szCs w:val="28"/>
        </w:rPr>
      </w:pPr>
      <w:r w:rsidRPr="004F1B8E">
        <w:rPr>
          <w:sz w:val="28"/>
          <w:szCs w:val="28"/>
        </w:rPr>
        <w:t>II. УПРАВЛЕНИЕ РИСКАМИ ПРИЧИНЕНИЯ ВРЕДА (УЩЕРБА) ОХРАНЯЕМЫМ</w:t>
      </w:r>
      <w:r w:rsidR="003E537A" w:rsidRPr="004F1B8E">
        <w:rPr>
          <w:sz w:val="28"/>
          <w:szCs w:val="28"/>
        </w:rPr>
        <w:t xml:space="preserve"> </w:t>
      </w:r>
      <w:r w:rsidRPr="004F1B8E">
        <w:rPr>
          <w:sz w:val="28"/>
          <w:szCs w:val="28"/>
        </w:rPr>
        <w:t>ЗАКОНОМ ЦЕННОСТЯМ ПРИ ОСУЩЕСТВЛЕНИИ МУНИЦИПАЛЬНОГО КОНТРОЛЯ</w:t>
      </w:r>
    </w:p>
    <w:p w14:paraId="289A71C5" w14:textId="16B58B31"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11. Муниципальный контроль осуществляется на основе управления рисками причинения вреда (ущерба).</w:t>
      </w:r>
    </w:p>
    <w:p w14:paraId="2E3050DA" w14:textId="0A451EBE"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12. </w:t>
      </w:r>
      <w:r w:rsidR="009354CF" w:rsidRPr="004F1B8E">
        <w:rPr>
          <w:rFonts w:ascii="Times New Roman" w:hAnsi="Times New Roman" w:cs="Times New Roman"/>
          <w:sz w:val="28"/>
          <w:szCs w:val="28"/>
        </w:rPr>
        <w:t>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r w:rsidR="009D6C48" w:rsidRPr="004F1B8E">
        <w:rPr>
          <w:rFonts w:ascii="Times New Roman" w:hAnsi="Times New Roman" w:cs="Times New Roman"/>
          <w:sz w:val="28"/>
          <w:szCs w:val="28"/>
        </w:rPr>
        <w:t>:</w:t>
      </w:r>
    </w:p>
    <w:p w14:paraId="2752D44D" w14:textId="7CC50836" w:rsidR="000B26DF" w:rsidRPr="004F1B8E" w:rsidRDefault="009D6C48"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1) </w:t>
      </w:r>
      <w:r w:rsidR="001D692C" w:rsidRPr="004F1B8E">
        <w:rPr>
          <w:rFonts w:ascii="Times New Roman" w:hAnsi="Times New Roman" w:cs="Times New Roman"/>
          <w:sz w:val="28"/>
          <w:szCs w:val="28"/>
        </w:rPr>
        <w:t>средний</w:t>
      </w:r>
      <w:r w:rsidRPr="004F1B8E">
        <w:rPr>
          <w:rFonts w:ascii="Times New Roman" w:hAnsi="Times New Roman" w:cs="Times New Roman"/>
          <w:sz w:val="28"/>
          <w:szCs w:val="28"/>
        </w:rPr>
        <w:t xml:space="preserve"> риск;</w:t>
      </w:r>
    </w:p>
    <w:p w14:paraId="13A9BA02" w14:textId="77777777" w:rsidR="000B26DF" w:rsidRPr="004F1B8E" w:rsidRDefault="009D6C48"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 умеренный риск;</w:t>
      </w:r>
    </w:p>
    <w:p w14:paraId="18467CCF" w14:textId="77777777" w:rsidR="000B26DF" w:rsidRPr="004F1B8E" w:rsidRDefault="009D6C48"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 низкий риск</w:t>
      </w:r>
      <w:r w:rsidR="00B83E20" w:rsidRPr="004F1B8E">
        <w:rPr>
          <w:rFonts w:ascii="Times New Roman" w:hAnsi="Times New Roman" w:cs="Times New Roman"/>
          <w:sz w:val="28"/>
          <w:szCs w:val="28"/>
        </w:rPr>
        <w:t>.</w:t>
      </w:r>
    </w:p>
    <w:p w14:paraId="52DACA21" w14:textId="77777777" w:rsidR="000B26DF" w:rsidRPr="004F1B8E" w:rsidRDefault="001F67D3"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Категория риска</w:t>
      </w:r>
      <w:r w:rsidR="00CE575D" w:rsidRPr="004F1B8E">
        <w:rPr>
          <w:rFonts w:ascii="Times New Roman" w:hAnsi="Times New Roman" w:cs="Times New Roman"/>
          <w:sz w:val="28"/>
          <w:szCs w:val="28"/>
        </w:rPr>
        <w:t xml:space="preserve"> присваивается путем внесения сведений в единый реестр видов федерального государственного контроля (надзора), регионального</w:t>
      </w:r>
      <w:r w:rsidR="004F6F46" w:rsidRPr="004F1B8E">
        <w:rPr>
          <w:rFonts w:ascii="Times New Roman" w:hAnsi="Times New Roman" w:cs="Times New Roman"/>
          <w:sz w:val="28"/>
          <w:szCs w:val="28"/>
        </w:rPr>
        <w:t xml:space="preserve"> государственного контроля (надзора), муниципального контроля.</w:t>
      </w:r>
    </w:p>
    <w:p w14:paraId="19BE087A" w14:textId="7AF19A27" w:rsidR="00035810" w:rsidRPr="004F1B8E" w:rsidRDefault="00B83E20"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13.</w:t>
      </w:r>
      <w:r w:rsidR="00035810" w:rsidRPr="004F1B8E">
        <w:rPr>
          <w:rFonts w:ascii="Times New Roman" w:hAnsi="Times New Roman" w:cs="Times New Roman"/>
          <w:sz w:val="28"/>
          <w:szCs w:val="28"/>
        </w:rPr>
        <w:t xml:space="preserve"> В целях отнесения объектов контроля к категориям риска при осуществлении муниципального контроля устанавливаются следующие критерии риска:</w:t>
      </w:r>
    </w:p>
    <w:p w14:paraId="2A57E3B9" w14:textId="77777777" w:rsidR="00035810" w:rsidRPr="004F1B8E" w:rsidRDefault="00035810"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1) к категории среднего риска относятся объекты контроля - искусственные дорожные сооружения;</w:t>
      </w:r>
    </w:p>
    <w:p w14:paraId="102DD3A6" w14:textId="57330983" w:rsidR="000B26DF" w:rsidRPr="004F1B8E" w:rsidRDefault="00035810" w:rsidP="004F1B8E">
      <w:pPr>
        <w:pStyle w:val="ConsPlusNormal"/>
        <w:ind w:right="-285"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2) 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w:t>
      </w:r>
      <w:r w:rsidRPr="004F1B8E">
        <w:rPr>
          <w:rFonts w:ascii="Times New Roman" w:hAnsi="Times New Roman" w:cs="Times New Roman"/>
          <w:sz w:val="28"/>
          <w:szCs w:val="28"/>
        </w:rPr>
        <w:lastRenderedPageBreak/>
        <w:t>осуществлению дорожной деятельности.</w:t>
      </w:r>
    </w:p>
    <w:p w14:paraId="44DD720B" w14:textId="22299B9E" w:rsidR="000B26DF" w:rsidRPr="004F1B8E" w:rsidRDefault="00B97CFA" w:rsidP="004F1B8E">
      <w:pPr>
        <w:pStyle w:val="ConsPlusNormal"/>
        <w:ind w:right="-285" w:firstLine="709"/>
        <w:jc w:val="both"/>
        <w:rPr>
          <w:rFonts w:ascii="Times New Roman" w:hAnsi="Times New Roman" w:cs="Times New Roman"/>
          <w:sz w:val="28"/>
          <w:szCs w:val="28"/>
        </w:rPr>
      </w:pPr>
      <w:r w:rsidRPr="004F1B8E">
        <w:rPr>
          <w:rFonts w:ascii="Times New Roman" w:hAnsi="Times New Roman" w:cs="Times New Roman"/>
          <w:sz w:val="28"/>
          <w:szCs w:val="28"/>
        </w:rPr>
        <w:t>14. Отнесение объекта контроля к категории риска и изменение присвоенной категории риска осуществляется решением Председателя Комитета.</w:t>
      </w:r>
    </w:p>
    <w:p w14:paraId="5E5724B7" w14:textId="767AE715" w:rsidR="000B26DF" w:rsidRPr="004F1B8E" w:rsidRDefault="00B97CF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15. </w:t>
      </w:r>
      <w:r w:rsidR="00035810" w:rsidRPr="004F1B8E">
        <w:rPr>
          <w:rFonts w:ascii="Times New Roman" w:hAnsi="Times New Roman" w:cs="Times New Roman"/>
          <w:sz w:val="28"/>
          <w:szCs w:val="28"/>
        </w:rPr>
        <w:t>В случае если объект контроля не отнесен к определенной категории риска, он считается отнесенным к категории низкого риска.</w:t>
      </w:r>
    </w:p>
    <w:p w14:paraId="5699DF7B" w14:textId="3457F528" w:rsidR="005A7C0E" w:rsidRPr="004F1B8E" w:rsidRDefault="00B97CFA" w:rsidP="004F1B8E">
      <w:pPr>
        <w:pStyle w:val="ConsPlusNormal"/>
        <w:ind w:right="-285"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16. </w:t>
      </w:r>
      <w:r w:rsidR="005A7C0E" w:rsidRPr="004F1B8E">
        <w:rPr>
          <w:rFonts w:ascii="Times New Roman" w:hAnsi="Times New Roman" w:cs="Times New Roman"/>
          <w:sz w:val="28"/>
          <w:szCs w:val="28"/>
        </w:rPr>
        <w:t>В целях оценки риска причинения вреда (ущерба) охраняемым законом ценностям устанавливаются индикаторы риска нарушения обязательных требований (Приложение № 1 к настоящему Положению).</w:t>
      </w:r>
    </w:p>
    <w:p w14:paraId="63214CBC" w14:textId="77777777" w:rsidR="00A20288" w:rsidRPr="004F1B8E" w:rsidRDefault="00B97CFA" w:rsidP="004F1B8E">
      <w:pPr>
        <w:pStyle w:val="ConsPlusNormal"/>
        <w:ind w:right="-285"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17. </w:t>
      </w:r>
      <w:r w:rsidR="0080240A" w:rsidRPr="004F1B8E">
        <w:rPr>
          <w:rFonts w:ascii="Times New Roman" w:hAnsi="Times New Roman" w:cs="Times New Roman"/>
          <w:sz w:val="28"/>
          <w:szCs w:val="28"/>
        </w:rPr>
        <w:t>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451419C" w14:textId="77777777" w:rsidR="00A20288" w:rsidRPr="004F1B8E" w:rsidRDefault="00B97CFA" w:rsidP="004F1B8E">
      <w:pPr>
        <w:pStyle w:val="ConsPlusNormal"/>
        <w:ind w:right="-285"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18. </w:t>
      </w:r>
      <w:r w:rsidR="00E160F2" w:rsidRPr="004F1B8E">
        <w:rPr>
          <w:rFonts w:ascii="Times New Roman" w:hAnsi="Times New Roman" w:cs="Times New Roman"/>
          <w:sz w:val="28"/>
          <w:szCs w:val="28"/>
        </w:rPr>
        <w:t xml:space="preserve">Выявление соответствия объекта контроля индикаторам риска нарушения обязательных требований является основанием </w:t>
      </w:r>
      <w:r w:rsidR="00A20288" w:rsidRPr="004F1B8E">
        <w:rPr>
          <w:rFonts w:ascii="Times New Roman" w:hAnsi="Times New Roman" w:cs="Times New Roman"/>
          <w:sz w:val="28"/>
          <w:szCs w:val="28"/>
        </w:rPr>
        <w:t>для проведения внепланового контрольного мероприятия, предусматривающего взаимодействие с контролируемым лицом. Вид такого контрольного мероприятия определяется с учетом следующих критериев:</w:t>
      </w:r>
    </w:p>
    <w:p w14:paraId="22CEFB83" w14:textId="77777777" w:rsidR="00C817B4" w:rsidRPr="004F1B8E" w:rsidRDefault="00A20288" w:rsidP="004F1B8E">
      <w:pPr>
        <w:pStyle w:val="ConsPlusNormal"/>
        <w:ind w:right="-285" w:firstLine="709"/>
        <w:jc w:val="both"/>
        <w:rPr>
          <w:rFonts w:ascii="Times New Roman" w:hAnsi="Times New Roman" w:cs="Times New Roman"/>
          <w:sz w:val="28"/>
          <w:szCs w:val="28"/>
        </w:rPr>
      </w:pPr>
      <w:r w:rsidRPr="004F1B8E">
        <w:rPr>
          <w:rFonts w:ascii="Times New Roman" w:hAnsi="Times New Roman" w:cs="Times New Roman"/>
          <w:sz w:val="28"/>
          <w:szCs w:val="28"/>
        </w:rPr>
        <w:t>1) при выявлении соответствия объекта контроля индикаторам риска, предусмотренными подпунктами 1, 7 Приложения № 1 к настоящему Положению, проводится инспекционный визит, рейдовый осмотр, выездная проверка;</w:t>
      </w:r>
    </w:p>
    <w:p w14:paraId="41233A48" w14:textId="3A3F2082" w:rsidR="00A20288" w:rsidRPr="004F1B8E" w:rsidRDefault="00A20288" w:rsidP="004F1B8E">
      <w:pPr>
        <w:pStyle w:val="ConsPlusNormal"/>
        <w:ind w:right="-285" w:firstLine="709"/>
        <w:jc w:val="both"/>
        <w:rPr>
          <w:rFonts w:ascii="Times New Roman" w:hAnsi="Times New Roman" w:cs="Times New Roman"/>
          <w:sz w:val="28"/>
          <w:szCs w:val="28"/>
        </w:rPr>
      </w:pPr>
      <w:r w:rsidRPr="004F1B8E">
        <w:rPr>
          <w:rFonts w:ascii="Times New Roman" w:hAnsi="Times New Roman" w:cs="Times New Roman"/>
          <w:sz w:val="28"/>
          <w:szCs w:val="28"/>
        </w:rPr>
        <w:t>2) при выявлении соответствия объекта контроля индикаторам риска, предусмотренными подпунктами 2, 3, 4, 5, 6 Приложения № 1 к настоящему Положению, проводится инспекционный визит, рейдовый осмотр, документарная проверка, выездная проверка.</w:t>
      </w:r>
    </w:p>
    <w:p w14:paraId="60339BAD" w14:textId="0320A6AF" w:rsidR="000B26DF" w:rsidRPr="004F1B8E" w:rsidRDefault="00E160F2" w:rsidP="004F1B8E">
      <w:pPr>
        <w:pStyle w:val="ConsPlusNormal"/>
        <w:ind w:right="-285" w:firstLine="709"/>
        <w:jc w:val="both"/>
        <w:rPr>
          <w:rFonts w:ascii="Times New Roman" w:hAnsi="Times New Roman" w:cs="Times New Roman"/>
          <w:sz w:val="28"/>
          <w:szCs w:val="28"/>
        </w:rPr>
      </w:pPr>
      <w:r w:rsidRPr="004F1B8E">
        <w:rPr>
          <w:rFonts w:ascii="Times New Roman" w:hAnsi="Times New Roman" w:cs="Times New Roman"/>
          <w:sz w:val="28"/>
          <w:szCs w:val="28"/>
        </w:rPr>
        <w:t>Решение о проведении и виде контрольного мероприятия принимается Комитетом</w:t>
      </w:r>
      <w:r w:rsidR="00B97CFA" w:rsidRPr="004F1B8E">
        <w:rPr>
          <w:rFonts w:ascii="Times New Roman" w:hAnsi="Times New Roman" w:cs="Times New Roman"/>
          <w:sz w:val="28"/>
          <w:szCs w:val="28"/>
        </w:rPr>
        <w:t>.</w:t>
      </w:r>
    </w:p>
    <w:p w14:paraId="212AF92E" w14:textId="15B617AA" w:rsidR="003B4BBD" w:rsidRPr="004F1B8E" w:rsidRDefault="00BD60E8" w:rsidP="004F1B8E">
      <w:pPr>
        <w:pStyle w:val="ConsPlusNormal"/>
        <w:ind w:right="-285" w:firstLine="709"/>
        <w:jc w:val="both"/>
        <w:rPr>
          <w:rFonts w:ascii="Times New Roman" w:hAnsi="Times New Roman" w:cs="Times New Roman"/>
          <w:sz w:val="28"/>
          <w:szCs w:val="28"/>
        </w:rPr>
      </w:pPr>
      <w:r w:rsidRPr="004F1B8E">
        <w:rPr>
          <w:rFonts w:ascii="Times New Roman" w:hAnsi="Times New Roman" w:cs="Times New Roman"/>
          <w:sz w:val="28"/>
          <w:szCs w:val="28"/>
        </w:rPr>
        <w:t>19</w:t>
      </w:r>
      <w:r w:rsidR="00B83E20" w:rsidRPr="004F1B8E">
        <w:rPr>
          <w:rFonts w:ascii="Times New Roman" w:hAnsi="Times New Roman" w:cs="Times New Roman"/>
          <w:sz w:val="28"/>
          <w:szCs w:val="28"/>
        </w:rPr>
        <w:t xml:space="preserve">. </w:t>
      </w:r>
      <w:r w:rsidR="008711F6" w:rsidRPr="004F1B8E">
        <w:rPr>
          <w:rFonts w:ascii="Times New Roman" w:hAnsi="Times New Roman" w:cs="Times New Roman"/>
          <w:sz w:val="28"/>
          <w:szCs w:val="28"/>
        </w:rPr>
        <w:t xml:space="preserve">В отношении объектов контроля, отнесенных к категориям </w:t>
      </w:r>
      <w:r w:rsidR="00507449" w:rsidRPr="004F1B8E">
        <w:rPr>
          <w:rFonts w:ascii="Times New Roman" w:hAnsi="Times New Roman" w:cs="Times New Roman"/>
          <w:sz w:val="28"/>
          <w:szCs w:val="28"/>
        </w:rPr>
        <w:t>среднего</w:t>
      </w:r>
      <w:r w:rsidR="008A52C3" w:rsidRPr="004F1B8E">
        <w:rPr>
          <w:rFonts w:ascii="Times New Roman" w:hAnsi="Times New Roman" w:cs="Times New Roman"/>
          <w:sz w:val="28"/>
          <w:szCs w:val="28"/>
        </w:rPr>
        <w:t xml:space="preserve">, </w:t>
      </w:r>
      <w:r w:rsidR="008711F6" w:rsidRPr="004F1B8E">
        <w:rPr>
          <w:rFonts w:ascii="Times New Roman" w:hAnsi="Times New Roman" w:cs="Times New Roman"/>
          <w:sz w:val="28"/>
          <w:szCs w:val="28"/>
        </w:rPr>
        <w:t xml:space="preserve"> умеренного и низкого риска, плановые контрольные (надзорные) мероприятия, обязательные профилактические визиты не проводятся</w:t>
      </w:r>
      <w:r w:rsidR="00712852" w:rsidRPr="004F1B8E">
        <w:rPr>
          <w:rFonts w:ascii="Times New Roman" w:hAnsi="Times New Roman" w:cs="Times New Roman"/>
          <w:sz w:val="28"/>
          <w:szCs w:val="28"/>
        </w:rPr>
        <w:t xml:space="preserve"> согласно части 5 статьи 25 Федерального закона от 31 июля 2020 года №</w:t>
      </w:r>
      <w:r w:rsidR="00BA6A5F" w:rsidRPr="004F1B8E">
        <w:rPr>
          <w:rFonts w:ascii="Times New Roman" w:hAnsi="Times New Roman" w:cs="Times New Roman"/>
          <w:sz w:val="28"/>
          <w:szCs w:val="28"/>
        </w:rPr>
        <w:t xml:space="preserve"> </w:t>
      </w:r>
      <w:r w:rsidR="00712852" w:rsidRPr="004F1B8E">
        <w:rPr>
          <w:rFonts w:ascii="Times New Roman" w:hAnsi="Times New Roman" w:cs="Times New Roman"/>
          <w:sz w:val="28"/>
          <w:szCs w:val="28"/>
        </w:rPr>
        <w:t>248-ФЗ «О государственном контроле</w:t>
      </w:r>
      <w:r w:rsidR="002A5C72" w:rsidRPr="004F1B8E">
        <w:rPr>
          <w:rFonts w:ascii="Times New Roman" w:hAnsi="Times New Roman" w:cs="Times New Roman"/>
          <w:sz w:val="28"/>
          <w:szCs w:val="28"/>
        </w:rPr>
        <w:t xml:space="preserve"> (надзоре) и муниципальном контроле», если Правительством Российской Федерации не установлено иное.</w:t>
      </w:r>
    </w:p>
    <w:p w14:paraId="79800F9A" w14:textId="77777777" w:rsidR="00B83E20" w:rsidRPr="004F1B8E" w:rsidRDefault="00B83E20" w:rsidP="004F1B8E">
      <w:pPr>
        <w:pStyle w:val="ConsPlusNormal"/>
        <w:ind w:right="-284" w:firstLine="709"/>
        <w:jc w:val="both"/>
        <w:rPr>
          <w:rFonts w:ascii="Times New Roman" w:hAnsi="Times New Roman" w:cs="Times New Roman"/>
          <w:sz w:val="28"/>
          <w:szCs w:val="28"/>
        </w:rPr>
      </w:pPr>
    </w:p>
    <w:p w14:paraId="40E3880C" w14:textId="77777777" w:rsidR="00B83E20" w:rsidRPr="004F1B8E" w:rsidRDefault="00B83E20" w:rsidP="004F1B8E">
      <w:pPr>
        <w:pStyle w:val="ConsPlusTitle"/>
        <w:ind w:right="-284" w:firstLine="709"/>
        <w:jc w:val="center"/>
        <w:outlineLvl w:val="1"/>
        <w:rPr>
          <w:sz w:val="28"/>
          <w:szCs w:val="28"/>
        </w:rPr>
      </w:pPr>
      <w:r w:rsidRPr="004F1B8E">
        <w:rPr>
          <w:sz w:val="28"/>
          <w:szCs w:val="28"/>
        </w:rPr>
        <w:t>III. ПРОФИЛАКТИКА РИСКОВ ПРИЧИНЕНИЯ ВРЕДА (УЩЕРБА)</w:t>
      </w:r>
    </w:p>
    <w:p w14:paraId="73E70CFF" w14:textId="77777777" w:rsidR="00B83E20" w:rsidRPr="004F1B8E" w:rsidRDefault="00B83E20" w:rsidP="004F1B8E">
      <w:pPr>
        <w:pStyle w:val="ConsPlusTitle"/>
        <w:ind w:right="-284" w:firstLine="709"/>
        <w:jc w:val="center"/>
        <w:rPr>
          <w:sz w:val="28"/>
          <w:szCs w:val="28"/>
        </w:rPr>
      </w:pPr>
      <w:r w:rsidRPr="004F1B8E">
        <w:rPr>
          <w:sz w:val="28"/>
          <w:szCs w:val="28"/>
        </w:rPr>
        <w:t>ОХРАНЯЕМЫМ ЗАКОНОМ ЦЕННОСТЯМ</w:t>
      </w:r>
    </w:p>
    <w:p w14:paraId="1537077F"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w:t>
      </w:r>
      <w:r w:rsidR="00DF6CF8" w:rsidRPr="004F1B8E">
        <w:rPr>
          <w:rFonts w:ascii="Times New Roman" w:hAnsi="Times New Roman" w:cs="Times New Roman"/>
          <w:sz w:val="28"/>
          <w:szCs w:val="28"/>
        </w:rPr>
        <w:t>0</w:t>
      </w:r>
      <w:r w:rsidRPr="004F1B8E">
        <w:rPr>
          <w:rFonts w:ascii="Times New Roman" w:hAnsi="Times New Roman" w:cs="Times New Roman"/>
          <w:sz w:val="28"/>
          <w:szCs w:val="28"/>
        </w:rPr>
        <w:t>. Профилактика рисков причинения вреда (ущерба) охраняемым законом ценностям направлена на достижение следующих основных целей:</w:t>
      </w:r>
    </w:p>
    <w:p w14:paraId="4C494394"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14:paraId="38D99F78"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2) </w:t>
      </w:r>
      <w:r w:rsidR="00E7390D" w:rsidRPr="004F1B8E">
        <w:rPr>
          <w:rFonts w:ascii="Times New Roman" w:hAnsi="Times New Roman" w:cs="Times New Roman"/>
          <w:sz w:val="28"/>
          <w:szCs w:val="28"/>
        </w:rPr>
        <w:t xml:space="preserve"> </w:t>
      </w:r>
      <w:r w:rsidRPr="004F1B8E">
        <w:rPr>
          <w:rFonts w:ascii="Times New Roman" w:hAnsi="Times New Roman" w:cs="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0D91570"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63F6EBE6" w14:textId="77777777" w:rsidR="00EB3AE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w:t>
      </w:r>
      <w:r w:rsidR="00DF6CF8" w:rsidRPr="004F1B8E">
        <w:rPr>
          <w:rFonts w:ascii="Times New Roman" w:hAnsi="Times New Roman" w:cs="Times New Roman"/>
          <w:sz w:val="28"/>
          <w:szCs w:val="28"/>
        </w:rPr>
        <w:t>1</w:t>
      </w:r>
      <w:r w:rsidRPr="004F1B8E">
        <w:rPr>
          <w:rFonts w:ascii="Times New Roman" w:hAnsi="Times New Roman" w:cs="Times New Roman"/>
          <w:sz w:val="28"/>
          <w:szCs w:val="28"/>
        </w:rPr>
        <w:t xml:space="preserve">.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w:t>
      </w:r>
      <w:r w:rsidRPr="004F1B8E">
        <w:rPr>
          <w:rFonts w:ascii="Times New Roman" w:hAnsi="Times New Roman" w:cs="Times New Roman"/>
          <w:sz w:val="28"/>
          <w:szCs w:val="28"/>
        </w:rPr>
        <w:lastRenderedPageBreak/>
        <w:t>осуществлении муниципального контроля (далее - программа профилактики).</w:t>
      </w:r>
    </w:p>
    <w:p w14:paraId="7B3832CA" w14:textId="62D3B4AA" w:rsidR="00EB3AEE" w:rsidRPr="004F1B8E" w:rsidRDefault="00EB3AEE"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Программа профилактики утверждается нормативным правовым актом Комитета на очередной календарный год ежегодно, не позднее 20 декабря текущего года.</w:t>
      </w:r>
    </w:p>
    <w:p w14:paraId="42DC838C"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Профилактические мероприятия, предусмотренные программой профилактики, обязательны для проведения Комитетом.</w:t>
      </w:r>
    </w:p>
    <w:p w14:paraId="1A6E972C"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Комитет может проводить профилактические мероприятия, не предусмотренные программой профилактики.</w:t>
      </w:r>
    </w:p>
    <w:p w14:paraId="4641633E" w14:textId="18B91FFD" w:rsidR="000B26DF" w:rsidRPr="004F1B8E" w:rsidRDefault="0041698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22. При осуществлении муниципального контроля могут проводиться следующие виды профилактических мероприятий</w:t>
      </w:r>
      <w:r w:rsidR="00B83E20" w:rsidRPr="004F1B8E">
        <w:rPr>
          <w:rFonts w:ascii="Times New Roman" w:hAnsi="Times New Roman" w:cs="Times New Roman"/>
          <w:sz w:val="28"/>
          <w:szCs w:val="28"/>
        </w:rPr>
        <w:t>:</w:t>
      </w:r>
    </w:p>
    <w:p w14:paraId="461C115B"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1) информирование;</w:t>
      </w:r>
    </w:p>
    <w:p w14:paraId="1C7E10C2"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w:t>
      </w:r>
      <w:r w:rsidR="00CB6B01" w:rsidRPr="004F1B8E">
        <w:rPr>
          <w:rFonts w:ascii="Times New Roman" w:hAnsi="Times New Roman" w:cs="Times New Roman"/>
          <w:sz w:val="28"/>
          <w:szCs w:val="28"/>
        </w:rPr>
        <w:t xml:space="preserve"> </w:t>
      </w:r>
      <w:r w:rsidRPr="004F1B8E">
        <w:rPr>
          <w:rFonts w:ascii="Times New Roman" w:hAnsi="Times New Roman" w:cs="Times New Roman"/>
          <w:sz w:val="28"/>
          <w:szCs w:val="28"/>
        </w:rPr>
        <w:t>объявление предостережения о недопустимости нарушения обязательных требований (далее - предостережение);</w:t>
      </w:r>
    </w:p>
    <w:p w14:paraId="3E18A9E6"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 консультирование;</w:t>
      </w:r>
    </w:p>
    <w:p w14:paraId="7A38D451"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4) обобщение правоприменительной практики</w:t>
      </w:r>
      <w:r w:rsidR="002D3746" w:rsidRPr="004F1B8E">
        <w:rPr>
          <w:rFonts w:ascii="Times New Roman" w:hAnsi="Times New Roman" w:cs="Times New Roman"/>
          <w:sz w:val="28"/>
          <w:szCs w:val="28"/>
        </w:rPr>
        <w:t>;</w:t>
      </w:r>
    </w:p>
    <w:p w14:paraId="0EAD07E1" w14:textId="77777777" w:rsidR="000B26DF" w:rsidRPr="004F1B8E" w:rsidRDefault="002D3746"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5) профилактический визит;</w:t>
      </w:r>
    </w:p>
    <w:p w14:paraId="334B8F24" w14:textId="77777777" w:rsidR="000B26DF" w:rsidRPr="004F1B8E" w:rsidRDefault="002D3746"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 меры стимулирования добросовестности.</w:t>
      </w:r>
    </w:p>
    <w:p w14:paraId="6F93C6B9" w14:textId="4D7E8DFD"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w:t>
      </w:r>
      <w:r w:rsidR="00632003" w:rsidRPr="004F1B8E">
        <w:rPr>
          <w:rFonts w:ascii="Times New Roman" w:hAnsi="Times New Roman" w:cs="Times New Roman"/>
          <w:sz w:val="28"/>
          <w:szCs w:val="28"/>
        </w:rPr>
        <w:t>3</w:t>
      </w:r>
      <w:r w:rsidRPr="004F1B8E">
        <w:rPr>
          <w:rFonts w:ascii="Times New Roman" w:hAnsi="Times New Roman" w:cs="Times New Roman"/>
          <w:sz w:val="28"/>
          <w:szCs w:val="28"/>
        </w:rPr>
        <w:t>. Информирование осуществляется путем размещения сведений по вопросам соблюдения обязательных требований, предусмотренных</w:t>
      </w:r>
      <w:r w:rsidR="00F272AE" w:rsidRPr="004F1B8E">
        <w:rPr>
          <w:rFonts w:ascii="Times New Roman" w:hAnsi="Times New Roman" w:cs="Times New Roman"/>
          <w:sz w:val="28"/>
          <w:szCs w:val="28"/>
        </w:rPr>
        <w:t xml:space="preserve"> частью 3 статьи 46 </w:t>
      </w:r>
      <w:r w:rsidRPr="004F1B8E">
        <w:rPr>
          <w:rFonts w:ascii="Times New Roman" w:hAnsi="Times New Roman" w:cs="Times New Roman"/>
          <w:sz w:val="28"/>
          <w:szCs w:val="28"/>
        </w:rPr>
        <w:t>Федерального закона от 31</w:t>
      </w:r>
      <w:r w:rsidR="00F272AE" w:rsidRPr="004F1B8E">
        <w:rPr>
          <w:rFonts w:ascii="Times New Roman" w:hAnsi="Times New Roman" w:cs="Times New Roman"/>
          <w:sz w:val="28"/>
          <w:szCs w:val="28"/>
        </w:rPr>
        <w:t xml:space="preserve"> июля </w:t>
      </w:r>
      <w:r w:rsidRPr="004F1B8E">
        <w:rPr>
          <w:rFonts w:ascii="Times New Roman" w:hAnsi="Times New Roman" w:cs="Times New Roman"/>
          <w:sz w:val="28"/>
          <w:szCs w:val="28"/>
        </w:rPr>
        <w:t xml:space="preserve">2020 </w:t>
      </w:r>
      <w:r w:rsidR="00F272AE" w:rsidRPr="004F1B8E">
        <w:rPr>
          <w:rFonts w:ascii="Times New Roman" w:hAnsi="Times New Roman" w:cs="Times New Roman"/>
          <w:sz w:val="28"/>
          <w:szCs w:val="28"/>
        </w:rPr>
        <w:t>года №</w:t>
      </w:r>
      <w:r w:rsidRPr="004F1B8E">
        <w:rPr>
          <w:rFonts w:ascii="Times New Roman" w:hAnsi="Times New Roman" w:cs="Times New Roman"/>
          <w:sz w:val="28"/>
          <w:szCs w:val="28"/>
        </w:rPr>
        <w:t xml:space="preserve"> 248-ФЗ </w:t>
      </w:r>
      <w:r w:rsidR="00F272AE" w:rsidRPr="004F1B8E">
        <w:rPr>
          <w:rFonts w:ascii="Times New Roman" w:hAnsi="Times New Roman" w:cs="Times New Roman"/>
          <w:sz w:val="28"/>
          <w:szCs w:val="28"/>
        </w:rPr>
        <w:t>«</w:t>
      </w:r>
      <w:r w:rsidRPr="004F1B8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F272AE" w:rsidRPr="004F1B8E">
        <w:rPr>
          <w:rFonts w:ascii="Times New Roman" w:hAnsi="Times New Roman" w:cs="Times New Roman"/>
          <w:sz w:val="28"/>
          <w:szCs w:val="28"/>
        </w:rPr>
        <w:t>»</w:t>
      </w:r>
      <w:r w:rsidRPr="004F1B8E">
        <w:rPr>
          <w:rFonts w:ascii="Times New Roman" w:hAnsi="Times New Roman" w:cs="Times New Roman"/>
          <w:sz w:val="28"/>
          <w:szCs w:val="28"/>
        </w:rPr>
        <w:t xml:space="preserve"> на официальном сайте Арамильского городского округа в </w:t>
      </w:r>
      <w:r w:rsidR="00F272AE" w:rsidRPr="004F1B8E">
        <w:rPr>
          <w:rFonts w:ascii="Times New Roman" w:hAnsi="Times New Roman" w:cs="Times New Roman"/>
          <w:sz w:val="28"/>
          <w:szCs w:val="28"/>
        </w:rPr>
        <w:t xml:space="preserve">информационно-телекоммуникационной </w:t>
      </w:r>
      <w:r w:rsidRPr="004F1B8E">
        <w:rPr>
          <w:rFonts w:ascii="Times New Roman" w:hAnsi="Times New Roman" w:cs="Times New Roman"/>
          <w:sz w:val="28"/>
          <w:szCs w:val="28"/>
        </w:rPr>
        <w:t xml:space="preserve">сети </w:t>
      </w:r>
      <w:r w:rsidRPr="00DA257C">
        <w:rPr>
          <w:rFonts w:ascii="Times New Roman" w:hAnsi="Times New Roman" w:cs="Times New Roman"/>
          <w:sz w:val="28"/>
          <w:szCs w:val="28"/>
        </w:rPr>
        <w:t>Интернет</w:t>
      </w:r>
      <w:r w:rsidR="00C520EA" w:rsidRPr="00DA257C">
        <w:rPr>
          <w:rFonts w:ascii="Times New Roman" w:hAnsi="Times New Roman" w:cs="Times New Roman"/>
          <w:sz w:val="28"/>
          <w:szCs w:val="28"/>
        </w:rPr>
        <w:t xml:space="preserve"> (</w:t>
      </w:r>
      <w:hyperlink r:id="rId8" w:history="1">
        <w:r w:rsidR="00A20288" w:rsidRPr="00DA257C">
          <w:rPr>
            <w:rStyle w:val="a3"/>
            <w:rFonts w:ascii="Times New Roman" w:hAnsi="Times New Roman" w:cs="Times New Roman"/>
            <w:color w:val="auto"/>
            <w:sz w:val="28"/>
            <w:szCs w:val="28"/>
            <w:u w:val="none"/>
          </w:rPr>
          <w:t>https://www.aramilgo.ru</w:t>
        </w:r>
      </w:hyperlink>
      <w:r w:rsidR="00C520EA" w:rsidRPr="00DA257C">
        <w:rPr>
          <w:rFonts w:ascii="Times New Roman" w:hAnsi="Times New Roman" w:cs="Times New Roman"/>
          <w:sz w:val="28"/>
          <w:szCs w:val="28"/>
        </w:rPr>
        <w:t>)</w:t>
      </w:r>
      <w:r w:rsidR="00D268E1" w:rsidRPr="00DA257C">
        <w:rPr>
          <w:rFonts w:ascii="Times New Roman" w:hAnsi="Times New Roman" w:cs="Times New Roman"/>
          <w:sz w:val="28"/>
          <w:szCs w:val="28"/>
        </w:rPr>
        <w:t xml:space="preserve"> (далее </w:t>
      </w:r>
      <w:r w:rsidR="00D268E1" w:rsidRPr="004F1B8E">
        <w:rPr>
          <w:rFonts w:ascii="Times New Roman" w:hAnsi="Times New Roman" w:cs="Times New Roman"/>
          <w:sz w:val="28"/>
          <w:szCs w:val="28"/>
        </w:rPr>
        <w:t>– сеть «Интернет»)</w:t>
      </w:r>
      <w:r w:rsidRPr="004F1B8E">
        <w:rPr>
          <w:rFonts w:ascii="Times New Roman" w:hAnsi="Times New Roman" w:cs="Times New Roman"/>
          <w:sz w:val="28"/>
          <w:szCs w:val="28"/>
        </w:rPr>
        <w:t>, в средствах массовой информации</w:t>
      </w:r>
      <w:r w:rsidR="00FD3504" w:rsidRPr="004F1B8E">
        <w:rPr>
          <w:rFonts w:ascii="Times New Roman" w:hAnsi="Times New Roman" w:cs="Times New Roman"/>
          <w:sz w:val="28"/>
          <w:szCs w:val="28"/>
        </w:rPr>
        <w:t>, через личные кабинеты контролируемых лиц в государственных информационных</w:t>
      </w:r>
      <w:r w:rsidR="00DF374F" w:rsidRPr="004F1B8E">
        <w:rPr>
          <w:rFonts w:ascii="Times New Roman" w:hAnsi="Times New Roman" w:cs="Times New Roman"/>
          <w:sz w:val="28"/>
          <w:szCs w:val="28"/>
        </w:rPr>
        <w:t xml:space="preserve"> системах (при их наличии) </w:t>
      </w:r>
      <w:r w:rsidRPr="004F1B8E">
        <w:rPr>
          <w:rFonts w:ascii="Times New Roman" w:hAnsi="Times New Roman" w:cs="Times New Roman"/>
          <w:sz w:val="28"/>
          <w:szCs w:val="28"/>
        </w:rPr>
        <w:t>и в иных формах.</w:t>
      </w:r>
    </w:p>
    <w:p w14:paraId="73099CB7"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w:t>
      </w:r>
      <w:r w:rsidR="00632003" w:rsidRPr="004F1B8E">
        <w:rPr>
          <w:rFonts w:ascii="Times New Roman" w:hAnsi="Times New Roman" w:cs="Times New Roman"/>
          <w:sz w:val="28"/>
          <w:szCs w:val="28"/>
        </w:rPr>
        <w:t>4</w:t>
      </w:r>
      <w:r w:rsidRPr="004F1B8E">
        <w:rPr>
          <w:rFonts w:ascii="Times New Roman" w:hAnsi="Times New Roman" w:cs="Times New Roman"/>
          <w:sz w:val="28"/>
          <w:szCs w:val="28"/>
        </w:rPr>
        <w:t>. В случае наличия у Комитета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Комитет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49A65046" w14:textId="77777777" w:rsidR="000B26DF" w:rsidRPr="004F1B8E" w:rsidRDefault="002E51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Предостережение объявляется Комитетом не позднее 30 календарных дней со дня получения </w:t>
      </w:r>
      <w:r w:rsidR="00B33148" w:rsidRPr="004F1B8E">
        <w:rPr>
          <w:rFonts w:ascii="Times New Roman" w:hAnsi="Times New Roman" w:cs="Times New Roman"/>
          <w:sz w:val="28"/>
          <w:szCs w:val="28"/>
        </w:rPr>
        <w:t>указанных сведений</w:t>
      </w:r>
      <w:r w:rsidR="00F272AE" w:rsidRPr="004F1B8E">
        <w:rPr>
          <w:rFonts w:ascii="Times New Roman" w:hAnsi="Times New Roman" w:cs="Times New Roman"/>
          <w:sz w:val="28"/>
          <w:szCs w:val="28"/>
        </w:rPr>
        <w:t>.</w:t>
      </w:r>
    </w:p>
    <w:p w14:paraId="600E41A3"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w:t>
      </w:r>
      <w:r w:rsidR="00520C1F" w:rsidRPr="004F1B8E">
        <w:rPr>
          <w:rFonts w:ascii="Times New Roman" w:hAnsi="Times New Roman" w:cs="Times New Roman"/>
          <w:sz w:val="28"/>
          <w:szCs w:val="28"/>
        </w:rPr>
        <w:t>5</w:t>
      </w:r>
      <w:r w:rsidRPr="004F1B8E">
        <w:rPr>
          <w:rFonts w:ascii="Times New Roman" w:hAnsi="Times New Roman" w:cs="Times New Roman"/>
          <w:sz w:val="28"/>
          <w:szCs w:val="28"/>
        </w:rPr>
        <w:t>.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r w:rsidR="00987FAD" w:rsidRPr="004F1B8E">
        <w:rPr>
          <w:rFonts w:ascii="Times New Roman" w:hAnsi="Times New Roman" w:cs="Times New Roman"/>
          <w:sz w:val="28"/>
          <w:szCs w:val="28"/>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4F1B8E">
        <w:rPr>
          <w:rFonts w:ascii="Times New Roman" w:hAnsi="Times New Roman" w:cs="Times New Roman"/>
          <w:sz w:val="28"/>
          <w:szCs w:val="28"/>
        </w:rPr>
        <w:t>.</w:t>
      </w:r>
    </w:p>
    <w:p w14:paraId="7AEE1D55" w14:textId="3437E9BA" w:rsidR="00B83E20"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w:t>
      </w:r>
      <w:r w:rsidR="00520C1F" w:rsidRPr="004F1B8E">
        <w:rPr>
          <w:rFonts w:ascii="Times New Roman" w:hAnsi="Times New Roman" w:cs="Times New Roman"/>
          <w:sz w:val="28"/>
          <w:szCs w:val="28"/>
        </w:rPr>
        <w:t>6</w:t>
      </w:r>
      <w:r w:rsidRPr="004F1B8E">
        <w:rPr>
          <w:rFonts w:ascii="Times New Roman" w:hAnsi="Times New Roman" w:cs="Times New Roman"/>
          <w:sz w:val="28"/>
          <w:szCs w:val="28"/>
        </w:rPr>
        <w:t xml:space="preserve">. </w:t>
      </w:r>
      <w:r w:rsidR="00DC0EF8" w:rsidRPr="004F1B8E">
        <w:rPr>
          <w:rFonts w:ascii="Times New Roman" w:hAnsi="Times New Roman" w:cs="Times New Roman"/>
          <w:sz w:val="28"/>
          <w:szCs w:val="28"/>
        </w:rPr>
        <w:t>Контролируемое лицо в течение 15 календарных дней</w:t>
      </w:r>
      <w:r w:rsidR="00D6317A" w:rsidRPr="004F1B8E">
        <w:rPr>
          <w:rFonts w:ascii="Times New Roman" w:hAnsi="Times New Roman" w:cs="Times New Roman"/>
          <w:sz w:val="28"/>
          <w:szCs w:val="28"/>
        </w:rPr>
        <w:t xml:space="preserve"> с момента получения предостережения вправе подать в Комитет возражение в отношении указанного предостережения, содержащие следующие сведения:</w:t>
      </w:r>
    </w:p>
    <w:p w14:paraId="63350141" w14:textId="1EC4483A" w:rsidR="00D6317A" w:rsidRPr="004F1B8E" w:rsidRDefault="0082297B" w:rsidP="004F1B8E">
      <w:pPr>
        <w:pStyle w:val="ConsPlusNormal"/>
        <w:numPr>
          <w:ilvl w:val="0"/>
          <w:numId w:val="6"/>
        </w:numPr>
        <w:ind w:left="0" w:right="-284" w:firstLine="709"/>
        <w:jc w:val="both"/>
        <w:rPr>
          <w:rFonts w:ascii="Times New Roman" w:hAnsi="Times New Roman" w:cs="Times New Roman"/>
          <w:sz w:val="28"/>
          <w:szCs w:val="28"/>
        </w:rPr>
      </w:pPr>
      <w:r w:rsidRPr="004F1B8E">
        <w:rPr>
          <w:rFonts w:ascii="Times New Roman" w:hAnsi="Times New Roman" w:cs="Times New Roman"/>
          <w:sz w:val="28"/>
          <w:szCs w:val="28"/>
        </w:rPr>
        <w:lastRenderedPageBreak/>
        <w:t>Наименование Комитета, в который направляется возражение;</w:t>
      </w:r>
    </w:p>
    <w:p w14:paraId="6B138CD8" w14:textId="4B04B678" w:rsidR="0082297B" w:rsidRPr="004F1B8E" w:rsidRDefault="007805DA" w:rsidP="004F1B8E">
      <w:pPr>
        <w:pStyle w:val="ConsPlusNormal"/>
        <w:numPr>
          <w:ilvl w:val="0"/>
          <w:numId w:val="6"/>
        </w:numPr>
        <w:ind w:left="0" w:right="-284" w:firstLine="709"/>
        <w:jc w:val="both"/>
        <w:rPr>
          <w:rFonts w:ascii="Times New Roman" w:hAnsi="Times New Roman" w:cs="Times New Roman"/>
          <w:sz w:val="28"/>
          <w:szCs w:val="28"/>
        </w:rPr>
      </w:pPr>
      <w:r w:rsidRPr="004F1B8E">
        <w:rPr>
          <w:rFonts w:ascii="Times New Roman" w:hAnsi="Times New Roman" w:cs="Times New Roman"/>
          <w:sz w:val="28"/>
          <w:szCs w:val="28"/>
        </w:rPr>
        <w:t>Наименование юридического лица, фамилию, имя и отчество (последнее – при наличии) индивидуального предпринимателя</w:t>
      </w:r>
      <w:r w:rsidR="00256EDD" w:rsidRPr="004F1B8E">
        <w:rPr>
          <w:rFonts w:ascii="Times New Roman" w:hAnsi="Times New Roman" w:cs="Times New Roman"/>
          <w:sz w:val="28"/>
          <w:szCs w:val="28"/>
        </w:rPr>
        <w:t xml:space="preserve"> или гражданина, а также номер (номера) контактного телефона, адрес (адреса) электронной почты (при наличии) и почтовый адрес, по которым должен быть направлен </w:t>
      </w:r>
      <w:r w:rsidR="004D5B87" w:rsidRPr="004F1B8E">
        <w:rPr>
          <w:rFonts w:ascii="Times New Roman" w:hAnsi="Times New Roman" w:cs="Times New Roman"/>
          <w:sz w:val="28"/>
          <w:szCs w:val="28"/>
        </w:rPr>
        <w:t>ответ контролируемому лицу;</w:t>
      </w:r>
    </w:p>
    <w:p w14:paraId="0ED8FB74" w14:textId="7AD1A5AE" w:rsidR="00684C2E" w:rsidRPr="004F1B8E" w:rsidRDefault="00684C2E" w:rsidP="004F1B8E">
      <w:pPr>
        <w:pStyle w:val="ConsPlusNormal"/>
        <w:numPr>
          <w:ilvl w:val="0"/>
          <w:numId w:val="6"/>
        </w:numPr>
        <w:ind w:left="0" w:right="-284" w:firstLine="709"/>
        <w:jc w:val="both"/>
        <w:rPr>
          <w:rFonts w:ascii="Times New Roman" w:hAnsi="Times New Roman" w:cs="Times New Roman"/>
          <w:sz w:val="28"/>
          <w:szCs w:val="28"/>
        </w:rPr>
      </w:pPr>
      <w:r w:rsidRPr="004F1B8E">
        <w:rPr>
          <w:rFonts w:ascii="Times New Roman" w:hAnsi="Times New Roman" w:cs="Times New Roman"/>
          <w:sz w:val="28"/>
          <w:szCs w:val="28"/>
        </w:rPr>
        <w:t>Идентификационный номер налогоплательщика – юридического лица, индивидуального предпринимателя, гражданина</w:t>
      </w:r>
      <w:r w:rsidR="009A615A" w:rsidRPr="004F1B8E">
        <w:rPr>
          <w:rFonts w:ascii="Times New Roman" w:hAnsi="Times New Roman" w:cs="Times New Roman"/>
          <w:sz w:val="28"/>
          <w:szCs w:val="28"/>
        </w:rPr>
        <w:t>;</w:t>
      </w:r>
    </w:p>
    <w:p w14:paraId="57CDFB6C" w14:textId="1EDFF45E" w:rsidR="009A615A" w:rsidRPr="004F1B8E" w:rsidRDefault="009A615A" w:rsidP="004F1B8E">
      <w:pPr>
        <w:pStyle w:val="ConsPlusNormal"/>
        <w:numPr>
          <w:ilvl w:val="0"/>
          <w:numId w:val="6"/>
        </w:numPr>
        <w:ind w:left="0" w:right="-284" w:firstLine="709"/>
        <w:jc w:val="both"/>
        <w:rPr>
          <w:rFonts w:ascii="Times New Roman" w:hAnsi="Times New Roman" w:cs="Times New Roman"/>
          <w:sz w:val="28"/>
          <w:szCs w:val="28"/>
        </w:rPr>
      </w:pPr>
      <w:r w:rsidRPr="004F1B8E">
        <w:rPr>
          <w:rFonts w:ascii="Times New Roman" w:hAnsi="Times New Roman" w:cs="Times New Roman"/>
          <w:sz w:val="28"/>
          <w:szCs w:val="28"/>
        </w:rPr>
        <w:t>Дату и номер предостережения;</w:t>
      </w:r>
    </w:p>
    <w:p w14:paraId="13BD510D" w14:textId="1C6DC996" w:rsidR="009B1F53" w:rsidRPr="004F1B8E" w:rsidRDefault="009B1F53" w:rsidP="004F1B8E">
      <w:pPr>
        <w:pStyle w:val="ConsPlusNormal"/>
        <w:numPr>
          <w:ilvl w:val="0"/>
          <w:numId w:val="6"/>
        </w:numPr>
        <w:ind w:left="0" w:right="-284" w:firstLine="709"/>
        <w:jc w:val="both"/>
        <w:rPr>
          <w:rFonts w:ascii="Times New Roman" w:hAnsi="Times New Roman" w:cs="Times New Roman"/>
          <w:sz w:val="28"/>
          <w:szCs w:val="28"/>
        </w:rPr>
      </w:pPr>
      <w:r w:rsidRPr="004F1B8E">
        <w:rPr>
          <w:rFonts w:ascii="Times New Roman" w:hAnsi="Times New Roman" w:cs="Times New Roman"/>
          <w:sz w:val="28"/>
          <w:szCs w:val="28"/>
        </w:rPr>
        <w:t>Дату получения предостережения контролируемым лицом;</w:t>
      </w:r>
    </w:p>
    <w:p w14:paraId="3ADB3DC2" w14:textId="467EA7B8" w:rsidR="009B1F53" w:rsidRPr="004F1B8E" w:rsidRDefault="009B1F53" w:rsidP="004F1B8E">
      <w:pPr>
        <w:pStyle w:val="ConsPlusNormal"/>
        <w:numPr>
          <w:ilvl w:val="0"/>
          <w:numId w:val="6"/>
        </w:numPr>
        <w:ind w:left="0"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Обоснование позиции, доводы </w:t>
      </w:r>
      <w:r w:rsidR="00134077" w:rsidRPr="004F1B8E">
        <w:rPr>
          <w:rFonts w:ascii="Times New Roman" w:hAnsi="Times New Roman" w:cs="Times New Roman"/>
          <w:sz w:val="28"/>
          <w:szCs w:val="28"/>
        </w:rPr>
        <w:t>в отношении указанных в предостережении готовящихся или возможных действиях (бездействии), которые приводят или могут привести</w:t>
      </w:r>
      <w:r w:rsidR="00540AEB" w:rsidRPr="004F1B8E">
        <w:rPr>
          <w:rFonts w:ascii="Times New Roman" w:hAnsi="Times New Roman" w:cs="Times New Roman"/>
          <w:sz w:val="28"/>
          <w:szCs w:val="28"/>
        </w:rPr>
        <w:t xml:space="preserve"> к нарушению обязательных требований, при необходимости с приложением документов либо их заверенных копий;</w:t>
      </w:r>
    </w:p>
    <w:p w14:paraId="5E1BEE5C" w14:textId="74D847AB" w:rsidR="00774C70" w:rsidRPr="004F1B8E" w:rsidRDefault="009923E5" w:rsidP="004F1B8E">
      <w:pPr>
        <w:pStyle w:val="ConsPlusNormal"/>
        <w:numPr>
          <w:ilvl w:val="0"/>
          <w:numId w:val="6"/>
        </w:numPr>
        <w:ind w:left="709" w:right="-284" w:firstLine="0"/>
        <w:jc w:val="both"/>
        <w:rPr>
          <w:rFonts w:ascii="Times New Roman" w:hAnsi="Times New Roman" w:cs="Times New Roman"/>
          <w:sz w:val="28"/>
          <w:szCs w:val="28"/>
        </w:rPr>
      </w:pPr>
      <w:r w:rsidRPr="004F1B8E">
        <w:rPr>
          <w:rFonts w:ascii="Times New Roman" w:hAnsi="Times New Roman" w:cs="Times New Roman"/>
          <w:sz w:val="28"/>
          <w:szCs w:val="28"/>
        </w:rPr>
        <w:t>Личную подпись и дату контролируемого лица.</w:t>
      </w:r>
    </w:p>
    <w:p w14:paraId="34CF2439" w14:textId="64B75CDD" w:rsidR="00774C70" w:rsidRPr="004F1B8E" w:rsidRDefault="009923E5"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Возражение направляется контролируемым лицом на бумажном носителе почтовым отправлением либо </w:t>
      </w:r>
      <w:r w:rsidR="00DE1261" w:rsidRPr="004F1B8E">
        <w:rPr>
          <w:rFonts w:ascii="Times New Roman" w:hAnsi="Times New Roman" w:cs="Times New Roman"/>
          <w:sz w:val="28"/>
          <w:szCs w:val="28"/>
        </w:rPr>
        <w:t xml:space="preserve">в форме электронного документа, подписанного электронной подписью, в порядке, определенном законодательством </w:t>
      </w:r>
      <w:r w:rsidR="00C44E90" w:rsidRPr="004F1B8E">
        <w:rPr>
          <w:rFonts w:ascii="Times New Roman" w:hAnsi="Times New Roman" w:cs="Times New Roman"/>
          <w:sz w:val="28"/>
          <w:szCs w:val="28"/>
        </w:rPr>
        <w:t>Российской Федерации, на указанный в предостережении адрес электронной почты.</w:t>
      </w:r>
    </w:p>
    <w:p w14:paraId="4482CE97" w14:textId="12F81C24" w:rsidR="00774C70" w:rsidRPr="004F1B8E" w:rsidRDefault="000B34C7"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27. </w:t>
      </w:r>
      <w:r w:rsidR="00B83E20" w:rsidRPr="004F1B8E">
        <w:rPr>
          <w:rFonts w:ascii="Times New Roman" w:hAnsi="Times New Roman" w:cs="Times New Roman"/>
          <w:sz w:val="28"/>
          <w:szCs w:val="28"/>
        </w:rPr>
        <w:t xml:space="preserve">Возражение рассматривается в течение 20 рабочих дней со дня </w:t>
      </w:r>
      <w:r w:rsidR="00286B71" w:rsidRPr="004F1B8E">
        <w:rPr>
          <w:rFonts w:ascii="Times New Roman" w:hAnsi="Times New Roman" w:cs="Times New Roman"/>
          <w:sz w:val="28"/>
          <w:szCs w:val="28"/>
        </w:rPr>
        <w:t xml:space="preserve">его </w:t>
      </w:r>
      <w:r w:rsidR="00B83E20" w:rsidRPr="004F1B8E">
        <w:rPr>
          <w:rFonts w:ascii="Times New Roman" w:hAnsi="Times New Roman" w:cs="Times New Roman"/>
          <w:sz w:val="28"/>
          <w:szCs w:val="28"/>
        </w:rPr>
        <w:t xml:space="preserve">получения. </w:t>
      </w:r>
    </w:p>
    <w:p w14:paraId="11C10F64" w14:textId="77777777" w:rsidR="000B26DF"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В результате рассмотрения возражения контролируемому лицу направляется ответ о согласии или несогласии с возражением. В случае несогласия Комитет направляет контролируемому лицу ответ, в котором указывает обоснование несогласия с доводами, указанными в возражении.</w:t>
      </w:r>
    </w:p>
    <w:p w14:paraId="3DE88DF2" w14:textId="77777777" w:rsidR="00B868F5" w:rsidRPr="004F1B8E" w:rsidRDefault="00774C7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Мотивированный ответ о результатах рассмотрения возражения Комитет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27868524" w14:textId="503ED07B"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w:t>
      </w:r>
      <w:r w:rsidR="0077303A" w:rsidRPr="004F1B8E">
        <w:rPr>
          <w:rFonts w:ascii="Times New Roman" w:hAnsi="Times New Roman" w:cs="Times New Roman"/>
          <w:sz w:val="28"/>
          <w:szCs w:val="28"/>
        </w:rPr>
        <w:t>8</w:t>
      </w:r>
      <w:r w:rsidRPr="004F1B8E">
        <w:rPr>
          <w:rFonts w:ascii="Times New Roman" w:hAnsi="Times New Roman" w:cs="Times New Roman"/>
          <w:sz w:val="28"/>
          <w:szCs w:val="28"/>
        </w:rPr>
        <w:t xml:space="preserve">. Комитет осуществляет учет объявленных им предостережений и использует соответствующие данные для проведения </w:t>
      </w:r>
      <w:r w:rsidR="00B868F5" w:rsidRPr="004F1B8E">
        <w:rPr>
          <w:rFonts w:ascii="Times New Roman" w:eastAsiaTheme="minorHAnsi" w:hAnsi="Times New Roman" w:cs="Times New Roman"/>
          <w:sz w:val="28"/>
          <w:szCs w:val="28"/>
          <w:lang w:eastAsia="en-US"/>
        </w:rPr>
        <w:t>иных профилактических мероприятий и</w:t>
      </w:r>
      <w:r w:rsidR="000407C8" w:rsidRPr="004F1B8E">
        <w:rPr>
          <w:rFonts w:ascii="Times New Roman" w:eastAsiaTheme="minorHAnsi" w:hAnsi="Times New Roman" w:cs="Times New Roman"/>
          <w:sz w:val="28"/>
          <w:szCs w:val="28"/>
          <w:lang w:eastAsia="en-US"/>
        </w:rPr>
        <w:t xml:space="preserve"> </w:t>
      </w:r>
      <w:r w:rsidRPr="004F1B8E">
        <w:rPr>
          <w:rFonts w:ascii="Times New Roman" w:hAnsi="Times New Roman" w:cs="Times New Roman"/>
          <w:sz w:val="28"/>
          <w:szCs w:val="28"/>
        </w:rPr>
        <w:t>контрольных мероприятий.</w:t>
      </w:r>
    </w:p>
    <w:p w14:paraId="7F2FE76F" w14:textId="25A15E6C" w:rsidR="008E7D9C" w:rsidRPr="004F1B8E" w:rsidRDefault="0077303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29</w:t>
      </w:r>
      <w:r w:rsidR="00B83E20" w:rsidRPr="004F1B8E">
        <w:rPr>
          <w:rFonts w:ascii="Times New Roman" w:hAnsi="Times New Roman" w:cs="Times New Roman"/>
          <w:sz w:val="28"/>
          <w:szCs w:val="28"/>
        </w:rPr>
        <w:t>.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14:paraId="2E638DA6" w14:textId="3AB023C3" w:rsidR="008E7D9C" w:rsidRPr="004F1B8E" w:rsidRDefault="001B56DB"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Контрол</w:t>
      </w:r>
      <w:r w:rsidR="00D94124" w:rsidRPr="004F1B8E">
        <w:rPr>
          <w:rFonts w:ascii="Times New Roman" w:hAnsi="Times New Roman" w:cs="Times New Roman"/>
          <w:sz w:val="28"/>
          <w:szCs w:val="28"/>
        </w:rPr>
        <w:t>ируемые</w:t>
      </w:r>
      <w:r w:rsidRPr="004F1B8E">
        <w:rPr>
          <w:rFonts w:ascii="Times New Roman" w:hAnsi="Times New Roman" w:cs="Times New Roman"/>
          <w:sz w:val="28"/>
          <w:szCs w:val="28"/>
        </w:rPr>
        <w:t xml:space="preserve"> лица по вопросам, связанным с организацией и осуществлением </w:t>
      </w:r>
      <w:r w:rsidR="004E49A3" w:rsidRPr="004F1B8E">
        <w:rPr>
          <w:rFonts w:ascii="Times New Roman" w:hAnsi="Times New Roman" w:cs="Times New Roman"/>
          <w:sz w:val="28"/>
          <w:szCs w:val="28"/>
        </w:rPr>
        <w:t xml:space="preserve">муниципального контроля, вправе предварительно записаться на консультирование, в том числе посредством записи </w:t>
      </w:r>
      <w:r w:rsidR="00A83C14" w:rsidRPr="004F1B8E">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w:t>
      </w:r>
      <w:r w:rsidR="00BE56E6" w:rsidRPr="004F1B8E">
        <w:rPr>
          <w:rFonts w:ascii="Times New Roman" w:hAnsi="Times New Roman" w:cs="Times New Roman"/>
          <w:sz w:val="28"/>
          <w:szCs w:val="28"/>
        </w:rPr>
        <w:t xml:space="preserve"> (далее – единый портал государственных и муниципальных услуг). </w:t>
      </w:r>
    </w:p>
    <w:p w14:paraId="1CAB9C1B"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w:t>
      </w:r>
      <w:r w:rsidR="0077303A" w:rsidRPr="004F1B8E">
        <w:rPr>
          <w:rFonts w:ascii="Times New Roman" w:hAnsi="Times New Roman" w:cs="Times New Roman"/>
          <w:sz w:val="28"/>
          <w:szCs w:val="28"/>
        </w:rPr>
        <w:t>0</w:t>
      </w:r>
      <w:r w:rsidRPr="004F1B8E">
        <w:rPr>
          <w:rFonts w:ascii="Times New Roman" w:hAnsi="Times New Roman" w:cs="Times New Roman"/>
          <w:sz w:val="28"/>
          <w:szCs w:val="28"/>
        </w:rPr>
        <w:t>.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w:t>
      </w:r>
      <w:r w:rsidR="001108B4" w:rsidRPr="004F1B8E">
        <w:rPr>
          <w:rFonts w:ascii="Times New Roman" w:hAnsi="Times New Roman" w:cs="Times New Roman"/>
          <w:sz w:val="28"/>
          <w:szCs w:val="28"/>
        </w:rPr>
        <w:t xml:space="preserve"> </w:t>
      </w:r>
      <w:r w:rsidRPr="004F1B8E">
        <w:rPr>
          <w:rFonts w:ascii="Times New Roman" w:hAnsi="Times New Roman" w:cs="Times New Roman"/>
          <w:sz w:val="28"/>
          <w:szCs w:val="28"/>
        </w:rPr>
        <w:t>мероприятия по следующим вопросам:</w:t>
      </w:r>
    </w:p>
    <w:p w14:paraId="3B2B1828"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а) местонахождение, контактные телефоны, адрес официального сайта Арамильского городского округа в сети </w:t>
      </w:r>
      <w:r w:rsidR="00D268E1" w:rsidRPr="004F1B8E">
        <w:rPr>
          <w:rFonts w:ascii="Times New Roman" w:hAnsi="Times New Roman" w:cs="Times New Roman"/>
          <w:sz w:val="28"/>
          <w:szCs w:val="28"/>
        </w:rPr>
        <w:t>«</w:t>
      </w:r>
      <w:r w:rsidRPr="004F1B8E">
        <w:rPr>
          <w:rFonts w:ascii="Times New Roman" w:hAnsi="Times New Roman" w:cs="Times New Roman"/>
          <w:sz w:val="28"/>
          <w:szCs w:val="28"/>
        </w:rPr>
        <w:t>Интернет</w:t>
      </w:r>
      <w:r w:rsidR="00D268E1" w:rsidRPr="004F1B8E">
        <w:rPr>
          <w:rFonts w:ascii="Times New Roman" w:hAnsi="Times New Roman" w:cs="Times New Roman"/>
          <w:sz w:val="28"/>
          <w:szCs w:val="28"/>
        </w:rPr>
        <w:t>»</w:t>
      </w:r>
      <w:r w:rsidRPr="004F1B8E">
        <w:rPr>
          <w:rFonts w:ascii="Times New Roman" w:hAnsi="Times New Roman" w:cs="Times New Roman"/>
          <w:sz w:val="28"/>
          <w:szCs w:val="28"/>
        </w:rPr>
        <w:t xml:space="preserve"> и адреса электронной почты;</w:t>
      </w:r>
    </w:p>
    <w:p w14:paraId="582976C5"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б) график работы Комитета, время приема посетителей;</w:t>
      </w:r>
    </w:p>
    <w:p w14:paraId="1B82CB7E" w14:textId="1258B11B"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lastRenderedPageBreak/>
        <w:t>в) номера кабинетов, где проводятся прием и информирование посетителей по вопросам осуществления муниципального контроля;</w:t>
      </w:r>
    </w:p>
    <w:p w14:paraId="262C4DDA" w14:textId="6F8F144D"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г) перечень нормативных правовых актов, регулирующих осуществление муниципального контроля;</w:t>
      </w:r>
    </w:p>
    <w:p w14:paraId="77873F78"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д) перечень актов, содержащих обязательные требования.</w:t>
      </w:r>
    </w:p>
    <w:p w14:paraId="5FD3749A"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Комитет о предоставлении письменного ответа в порядке, установленном Федеральным </w:t>
      </w:r>
      <w:r w:rsidR="009C3B46" w:rsidRPr="004F1B8E">
        <w:rPr>
          <w:rFonts w:ascii="Times New Roman" w:hAnsi="Times New Roman" w:cs="Times New Roman"/>
          <w:sz w:val="28"/>
          <w:szCs w:val="28"/>
        </w:rPr>
        <w:t xml:space="preserve">законом </w:t>
      </w:r>
      <w:r w:rsidRPr="004F1B8E">
        <w:rPr>
          <w:rFonts w:ascii="Times New Roman" w:hAnsi="Times New Roman" w:cs="Times New Roman"/>
          <w:sz w:val="28"/>
          <w:szCs w:val="28"/>
        </w:rPr>
        <w:t>от 02</w:t>
      </w:r>
      <w:r w:rsidR="009C3B46" w:rsidRPr="004F1B8E">
        <w:rPr>
          <w:rFonts w:ascii="Times New Roman" w:hAnsi="Times New Roman" w:cs="Times New Roman"/>
          <w:sz w:val="28"/>
          <w:szCs w:val="28"/>
        </w:rPr>
        <w:t xml:space="preserve"> мая </w:t>
      </w:r>
      <w:r w:rsidRPr="004F1B8E">
        <w:rPr>
          <w:rFonts w:ascii="Times New Roman" w:hAnsi="Times New Roman" w:cs="Times New Roman"/>
          <w:sz w:val="28"/>
          <w:szCs w:val="28"/>
        </w:rPr>
        <w:t xml:space="preserve">2006 </w:t>
      </w:r>
      <w:r w:rsidR="009C3B46" w:rsidRPr="004F1B8E">
        <w:rPr>
          <w:rFonts w:ascii="Times New Roman" w:hAnsi="Times New Roman" w:cs="Times New Roman"/>
          <w:sz w:val="28"/>
          <w:szCs w:val="28"/>
        </w:rPr>
        <w:t>года №</w:t>
      </w:r>
      <w:r w:rsidRPr="004F1B8E">
        <w:rPr>
          <w:rFonts w:ascii="Times New Roman" w:hAnsi="Times New Roman" w:cs="Times New Roman"/>
          <w:sz w:val="28"/>
          <w:szCs w:val="28"/>
        </w:rPr>
        <w:t xml:space="preserve"> 59-ФЗ </w:t>
      </w:r>
      <w:r w:rsidR="009C3B46" w:rsidRPr="004F1B8E">
        <w:rPr>
          <w:rFonts w:ascii="Times New Roman" w:hAnsi="Times New Roman" w:cs="Times New Roman"/>
          <w:sz w:val="28"/>
          <w:szCs w:val="28"/>
        </w:rPr>
        <w:t>«</w:t>
      </w:r>
      <w:r w:rsidRPr="004F1B8E">
        <w:rPr>
          <w:rFonts w:ascii="Times New Roman" w:hAnsi="Times New Roman" w:cs="Times New Roman"/>
          <w:sz w:val="28"/>
          <w:szCs w:val="28"/>
        </w:rPr>
        <w:t>О порядке рассмотрения обращений граждан Российской Федерации</w:t>
      </w:r>
      <w:r w:rsidR="009C3B46" w:rsidRPr="004F1B8E">
        <w:rPr>
          <w:rFonts w:ascii="Times New Roman" w:hAnsi="Times New Roman" w:cs="Times New Roman"/>
          <w:sz w:val="28"/>
          <w:szCs w:val="28"/>
        </w:rPr>
        <w:t>»</w:t>
      </w:r>
      <w:r w:rsidRPr="004F1B8E">
        <w:rPr>
          <w:rFonts w:ascii="Times New Roman" w:hAnsi="Times New Roman" w:cs="Times New Roman"/>
          <w:sz w:val="28"/>
          <w:szCs w:val="28"/>
        </w:rPr>
        <w:t>.</w:t>
      </w:r>
    </w:p>
    <w:p w14:paraId="46DD4819"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w:t>
      </w:r>
      <w:r w:rsidR="0077303A" w:rsidRPr="004F1B8E">
        <w:rPr>
          <w:rFonts w:ascii="Times New Roman" w:hAnsi="Times New Roman" w:cs="Times New Roman"/>
          <w:sz w:val="28"/>
          <w:szCs w:val="28"/>
        </w:rPr>
        <w:t>1</w:t>
      </w:r>
      <w:r w:rsidRPr="004F1B8E">
        <w:rPr>
          <w:rFonts w:ascii="Times New Roman" w:hAnsi="Times New Roman" w:cs="Times New Roman"/>
          <w:sz w:val="28"/>
          <w:szCs w:val="28"/>
        </w:rPr>
        <w:t xml:space="preserve">.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007E1F2E" w:rsidRPr="004F1B8E">
        <w:rPr>
          <w:rFonts w:ascii="Times New Roman" w:hAnsi="Times New Roman" w:cs="Times New Roman"/>
          <w:sz w:val="28"/>
          <w:szCs w:val="28"/>
        </w:rPr>
        <w:t>Комитета</w:t>
      </w:r>
      <w:r w:rsidRPr="004F1B8E">
        <w:rPr>
          <w:rFonts w:ascii="Times New Roman" w:hAnsi="Times New Roman" w:cs="Times New Roman"/>
          <w:sz w:val="28"/>
          <w:szCs w:val="28"/>
        </w:rPr>
        <w:t>, иных участников контрольного мероприятия, а также результаты проведенной в рамках контрольного мероприятия экспертизы.</w:t>
      </w:r>
    </w:p>
    <w:p w14:paraId="568A0228"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w:t>
      </w:r>
      <w:r w:rsidR="0077303A" w:rsidRPr="004F1B8E">
        <w:rPr>
          <w:rFonts w:ascii="Times New Roman" w:hAnsi="Times New Roman" w:cs="Times New Roman"/>
          <w:sz w:val="28"/>
          <w:szCs w:val="28"/>
        </w:rPr>
        <w:t>2</w:t>
      </w:r>
      <w:r w:rsidRPr="004F1B8E">
        <w:rPr>
          <w:rFonts w:ascii="Times New Roman" w:hAnsi="Times New Roman" w:cs="Times New Roman"/>
          <w:sz w:val="28"/>
          <w:szCs w:val="28"/>
        </w:rPr>
        <w:t>. Консультирование в письменной форме осуществляется путем направления ответа на письменно</w:t>
      </w:r>
      <w:r w:rsidR="00074DA3" w:rsidRPr="004F1B8E">
        <w:rPr>
          <w:rFonts w:ascii="Times New Roman" w:hAnsi="Times New Roman" w:cs="Times New Roman"/>
          <w:sz w:val="28"/>
          <w:szCs w:val="28"/>
        </w:rPr>
        <w:t>е</w:t>
      </w:r>
      <w:r w:rsidRPr="004F1B8E">
        <w:rPr>
          <w:rFonts w:ascii="Times New Roman" w:hAnsi="Times New Roman" w:cs="Times New Roman"/>
          <w:sz w:val="28"/>
          <w:szCs w:val="28"/>
        </w:rPr>
        <w:t xml:space="preserve"> обращение контролируемых лиц и их представителей по следующим вопросам:</w:t>
      </w:r>
    </w:p>
    <w:p w14:paraId="24833F58" w14:textId="7D38E686"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а) </w:t>
      </w:r>
      <w:r w:rsidR="00EC75B4" w:rsidRPr="004F1B8E">
        <w:rPr>
          <w:rFonts w:ascii="Times New Roman" w:hAnsi="Times New Roman" w:cs="Times New Roman"/>
          <w:sz w:val="28"/>
          <w:szCs w:val="28"/>
        </w:rPr>
        <w:t>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r w:rsidR="008009FA" w:rsidRPr="004F1B8E">
        <w:rPr>
          <w:rFonts w:ascii="Times New Roman" w:hAnsi="Times New Roman" w:cs="Times New Roman"/>
          <w:sz w:val="28"/>
          <w:szCs w:val="28"/>
        </w:rPr>
        <w:t>;</w:t>
      </w:r>
    </w:p>
    <w:p w14:paraId="034F97BB" w14:textId="6325F24D" w:rsidR="008E7D9C" w:rsidRPr="004F1B8E" w:rsidRDefault="008009F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б) </w:t>
      </w:r>
      <w:r w:rsidR="00EC75B4" w:rsidRPr="004F1B8E">
        <w:rPr>
          <w:rFonts w:ascii="Times New Roman" w:hAnsi="Times New Roman" w:cs="Times New Roman"/>
          <w:sz w:val="28"/>
          <w:szCs w:val="28"/>
        </w:rPr>
        <w:t>основание объявления обратившемуся контролируемому лицу предостережения</w:t>
      </w:r>
      <w:r w:rsidRPr="004F1B8E">
        <w:rPr>
          <w:rFonts w:ascii="Times New Roman" w:hAnsi="Times New Roman" w:cs="Times New Roman"/>
          <w:sz w:val="28"/>
          <w:szCs w:val="28"/>
        </w:rPr>
        <w:t>;</w:t>
      </w:r>
    </w:p>
    <w:p w14:paraId="499AC8EA" w14:textId="32A4E698" w:rsidR="008E7D9C" w:rsidRPr="004F1B8E" w:rsidRDefault="008009F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в) порядок обжалования решений уполномоченных органов, действий (бездействия) должностных лиц органа муниципального контроля.</w:t>
      </w:r>
    </w:p>
    <w:p w14:paraId="365A6467" w14:textId="7B2F23AA" w:rsidR="008E7D9C" w:rsidRPr="004F1B8E" w:rsidRDefault="008009FA"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w:t>
      </w:r>
      <w:r w:rsidR="0077303A" w:rsidRPr="004F1B8E">
        <w:rPr>
          <w:rFonts w:ascii="Times New Roman" w:hAnsi="Times New Roman" w:cs="Times New Roman"/>
          <w:sz w:val="28"/>
          <w:szCs w:val="28"/>
        </w:rPr>
        <w:t>3</w:t>
      </w:r>
      <w:r w:rsidR="00B83E20" w:rsidRPr="004F1B8E">
        <w:rPr>
          <w:rFonts w:ascii="Times New Roman" w:hAnsi="Times New Roman" w:cs="Times New Roman"/>
          <w:sz w:val="28"/>
          <w:szCs w:val="28"/>
        </w:rPr>
        <w:t xml:space="preserve">.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Арамильского городского округа в сети </w:t>
      </w:r>
      <w:r w:rsidR="00D268E1" w:rsidRPr="004F1B8E">
        <w:rPr>
          <w:rFonts w:ascii="Times New Roman" w:hAnsi="Times New Roman" w:cs="Times New Roman"/>
          <w:sz w:val="28"/>
          <w:szCs w:val="28"/>
        </w:rPr>
        <w:t>«</w:t>
      </w:r>
      <w:r w:rsidR="00B83E20" w:rsidRPr="004F1B8E">
        <w:rPr>
          <w:rFonts w:ascii="Times New Roman" w:hAnsi="Times New Roman" w:cs="Times New Roman"/>
          <w:sz w:val="28"/>
          <w:szCs w:val="28"/>
        </w:rPr>
        <w:t>Интернет</w:t>
      </w:r>
      <w:r w:rsidR="00D268E1" w:rsidRPr="004F1B8E">
        <w:rPr>
          <w:rFonts w:ascii="Times New Roman" w:hAnsi="Times New Roman" w:cs="Times New Roman"/>
          <w:sz w:val="28"/>
          <w:szCs w:val="28"/>
        </w:rPr>
        <w:t>»</w:t>
      </w:r>
      <w:r w:rsidR="00B83E20" w:rsidRPr="004F1B8E">
        <w:rPr>
          <w:rFonts w:ascii="Times New Roman" w:hAnsi="Times New Roman" w:cs="Times New Roman"/>
          <w:sz w:val="28"/>
          <w:szCs w:val="28"/>
        </w:rPr>
        <w:t xml:space="preserve"> письменного разъяснения, подписанного уполномоченным должностным лицом органа муниципального контроля.</w:t>
      </w:r>
    </w:p>
    <w:p w14:paraId="59FBE16E"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w:t>
      </w:r>
      <w:r w:rsidR="0077303A" w:rsidRPr="004F1B8E">
        <w:rPr>
          <w:rFonts w:ascii="Times New Roman" w:hAnsi="Times New Roman" w:cs="Times New Roman"/>
          <w:sz w:val="28"/>
          <w:szCs w:val="28"/>
        </w:rPr>
        <w:t>4</w:t>
      </w:r>
      <w:r w:rsidRPr="004F1B8E">
        <w:rPr>
          <w:rFonts w:ascii="Times New Roman" w:hAnsi="Times New Roman" w:cs="Times New Roman"/>
          <w:sz w:val="28"/>
          <w:szCs w:val="28"/>
        </w:rPr>
        <w:t xml:space="preserve">. Рассмотрение письменных обращений осуществляется в порядке и сроки, установленные Федеральным </w:t>
      </w:r>
      <w:r w:rsidR="00C520EA" w:rsidRPr="004F1B8E">
        <w:rPr>
          <w:rFonts w:ascii="Times New Roman" w:hAnsi="Times New Roman" w:cs="Times New Roman"/>
          <w:sz w:val="28"/>
          <w:szCs w:val="28"/>
        </w:rPr>
        <w:t xml:space="preserve">законом </w:t>
      </w:r>
      <w:r w:rsidRPr="004F1B8E">
        <w:rPr>
          <w:rFonts w:ascii="Times New Roman" w:hAnsi="Times New Roman" w:cs="Times New Roman"/>
          <w:sz w:val="28"/>
          <w:szCs w:val="28"/>
        </w:rPr>
        <w:t>от 02</w:t>
      </w:r>
      <w:r w:rsidR="00C520EA" w:rsidRPr="004F1B8E">
        <w:rPr>
          <w:rFonts w:ascii="Times New Roman" w:hAnsi="Times New Roman" w:cs="Times New Roman"/>
          <w:sz w:val="28"/>
          <w:szCs w:val="28"/>
        </w:rPr>
        <w:t xml:space="preserve"> мая </w:t>
      </w:r>
      <w:r w:rsidRPr="004F1B8E">
        <w:rPr>
          <w:rFonts w:ascii="Times New Roman" w:hAnsi="Times New Roman" w:cs="Times New Roman"/>
          <w:sz w:val="28"/>
          <w:szCs w:val="28"/>
        </w:rPr>
        <w:t xml:space="preserve">2006 </w:t>
      </w:r>
      <w:r w:rsidR="00C520EA" w:rsidRPr="004F1B8E">
        <w:rPr>
          <w:rFonts w:ascii="Times New Roman" w:hAnsi="Times New Roman" w:cs="Times New Roman"/>
          <w:sz w:val="28"/>
          <w:szCs w:val="28"/>
        </w:rPr>
        <w:t>года №</w:t>
      </w:r>
      <w:r w:rsidRPr="004F1B8E">
        <w:rPr>
          <w:rFonts w:ascii="Times New Roman" w:hAnsi="Times New Roman" w:cs="Times New Roman"/>
          <w:sz w:val="28"/>
          <w:szCs w:val="28"/>
        </w:rPr>
        <w:t xml:space="preserve"> 59-ФЗ </w:t>
      </w:r>
      <w:r w:rsidR="00C520EA" w:rsidRPr="004F1B8E">
        <w:rPr>
          <w:rFonts w:ascii="Times New Roman" w:hAnsi="Times New Roman" w:cs="Times New Roman"/>
          <w:sz w:val="28"/>
          <w:szCs w:val="28"/>
        </w:rPr>
        <w:t>«</w:t>
      </w:r>
      <w:r w:rsidRPr="004F1B8E">
        <w:rPr>
          <w:rFonts w:ascii="Times New Roman" w:hAnsi="Times New Roman" w:cs="Times New Roman"/>
          <w:sz w:val="28"/>
          <w:szCs w:val="28"/>
        </w:rPr>
        <w:t>О порядке рассмотрения обращений граждан Российской Федерации</w:t>
      </w:r>
      <w:r w:rsidR="00C520EA" w:rsidRPr="004F1B8E">
        <w:rPr>
          <w:rFonts w:ascii="Times New Roman" w:hAnsi="Times New Roman" w:cs="Times New Roman"/>
          <w:sz w:val="28"/>
          <w:szCs w:val="28"/>
        </w:rPr>
        <w:t>»</w:t>
      </w:r>
      <w:r w:rsidRPr="004F1B8E">
        <w:rPr>
          <w:rFonts w:ascii="Times New Roman" w:hAnsi="Times New Roman" w:cs="Times New Roman"/>
          <w:sz w:val="28"/>
          <w:szCs w:val="28"/>
        </w:rPr>
        <w:t>.</w:t>
      </w:r>
    </w:p>
    <w:p w14:paraId="04DC3476"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w:t>
      </w:r>
      <w:r w:rsidR="0077303A" w:rsidRPr="004F1B8E">
        <w:rPr>
          <w:rFonts w:ascii="Times New Roman" w:hAnsi="Times New Roman" w:cs="Times New Roman"/>
          <w:sz w:val="28"/>
          <w:szCs w:val="28"/>
        </w:rPr>
        <w:t>5</w:t>
      </w:r>
      <w:r w:rsidRPr="004F1B8E">
        <w:rPr>
          <w:rFonts w:ascii="Times New Roman" w:hAnsi="Times New Roman" w:cs="Times New Roman"/>
          <w:sz w:val="28"/>
          <w:szCs w:val="28"/>
        </w:rPr>
        <w:t>. Обобщение правоприменительной практики.</w:t>
      </w:r>
    </w:p>
    <w:p w14:paraId="06405D0D" w14:textId="5A7837C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Комитет осуществляет обобщение правоприменительной практики (и проведения муниципального контроля) один раз в год.</w:t>
      </w:r>
    </w:p>
    <w:p w14:paraId="1A407744" w14:textId="5100B36B"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14:paraId="08B91091"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Для подготовки доклада о правоприменительной практике Комитетом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38A9D441" w14:textId="77777777" w:rsidR="008E7D9C"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Доклад о правоприменительной практике утверждается Председателем Комитета и размещается на официальном сайте Арамильского городского округа</w:t>
      </w:r>
      <w:r w:rsidR="00F743AA" w:rsidRPr="004F1B8E">
        <w:rPr>
          <w:rFonts w:ascii="Times New Roman" w:hAnsi="Times New Roman" w:cs="Times New Roman"/>
          <w:sz w:val="28"/>
          <w:szCs w:val="28"/>
        </w:rPr>
        <w:t xml:space="preserve"> в сети </w:t>
      </w:r>
      <w:r w:rsidR="00D268E1" w:rsidRPr="004F1B8E">
        <w:rPr>
          <w:rFonts w:ascii="Times New Roman" w:hAnsi="Times New Roman" w:cs="Times New Roman"/>
          <w:sz w:val="28"/>
          <w:szCs w:val="28"/>
        </w:rPr>
        <w:t>«</w:t>
      </w:r>
      <w:r w:rsidR="00F743AA" w:rsidRPr="004F1B8E">
        <w:rPr>
          <w:rFonts w:ascii="Times New Roman" w:hAnsi="Times New Roman" w:cs="Times New Roman"/>
          <w:sz w:val="28"/>
          <w:szCs w:val="28"/>
        </w:rPr>
        <w:t>Интернет</w:t>
      </w:r>
      <w:r w:rsidR="00D268E1" w:rsidRPr="004F1B8E">
        <w:rPr>
          <w:rFonts w:ascii="Times New Roman" w:hAnsi="Times New Roman" w:cs="Times New Roman"/>
          <w:sz w:val="28"/>
          <w:szCs w:val="28"/>
        </w:rPr>
        <w:t>»</w:t>
      </w:r>
      <w:r w:rsidR="00F743AA" w:rsidRPr="004F1B8E">
        <w:rPr>
          <w:rFonts w:ascii="Times New Roman" w:hAnsi="Times New Roman" w:cs="Times New Roman"/>
          <w:sz w:val="28"/>
          <w:szCs w:val="28"/>
        </w:rPr>
        <w:t xml:space="preserve"> </w:t>
      </w:r>
      <w:r w:rsidRPr="004F1B8E">
        <w:rPr>
          <w:rFonts w:ascii="Times New Roman" w:hAnsi="Times New Roman" w:cs="Times New Roman"/>
          <w:sz w:val="28"/>
          <w:szCs w:val="28"/>
        </w:rPr>
        <w:t>не позднее 1 марта года, следующего за отчетным.</w:t>
      </w:r>
    </w:p>
    <w:p w14:paraId="26C3F483" w14:textId="77777777" w:rsidR="008E7D9C" w:rsidRPr="004F1B8E" w:rsidRDefault="00F1342C"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w:t>
      </w:r>
      <w:r w:rsidR="0077303A" w:rsidRPr="004F1B8E">
        <w:rPr>
          <w:rFonts w:ascii="Times New Roman" w:hAnsi="Times New Roman" w:cs="Times New Roman"/>
          <w:sz w:val="28"/>
          <w:szCs w:val="28"/>
        </w:rPr>
        <w:t>6</w:t>
      </w:r>
      <w:r w:rsidRPr="004F1B8E">
        <w:rPr>
          <w:rFonts w:ascii="Times New Roman" w:hAnsi="Times New Roman" w:cs="Times New Roman"/>
          <w:sz w:val="28"/>
          <w:szCs w:val="28"/>
        </w:rPr>
        <w:t xml:space="preserve">. </w:t>
      </w:r>
      <w:r w:rsidR="00BE648F" w:rsidRPr="004F1B8E">
        <w:rPr>
          <w:rFonts w:ascii="Times New Roman" w:hAnsi="Times New Roman" w:cs="Times New Roman"/>
          <w:sz w:val="28"/>
          <w:szCs w:val="28"/>
        </w:rPr>
        <w:t xml:space="preserve">Профилактический визит проводится в форме профилактической беседы </w:t>
      </w:r>
      <w:r w:rsidR="0010466D" w:rsidRPr="004F1B8E">
        <w:rPr>
          <w:rFonts w:ascii="Times New Roman" w:hAnsi="Times New Roman" w:cs="Times New Roman"/>
          <w:sz w:val="28"/>
          <w:szCs w:val="28"/>
        </w:rPr>
        <w:lastRenderedPageBreak/>
        <w:t>инспектором</w:t>
      </w:r>
      <w:r w:rsidR="00BE648F" w:rsidRPr="004F1B8E">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w:t>
      </w:r>
      <w:r w:rsidR="00AE5D60" w:rsidRPr="004F1B8E">
        <w:rPr>
          <w:rFonts w:ascii="Times New Roman" w:hAnsi="Times New Roman" w:cs="Times New Roman"/>
          <w:sz w:val="28"/>
          <w:szCs w:val="28"/>
        </w:rPr>
        <w:t>«</w:t>
      </w:r>
      <w:r w:rsidR="00BE648F" w:rsidRPr="004F1B8E">
        <w:rPr>
          <w:rFonts w:ascii="Times New Roman" w:hAnsi="Times New Roman" w:cs="Times New Roman"/>
          <w:sz w:val="28"/>
          <w:szCs w:val="28"/>
        </w:rPr>
        <w:t>Инспектор</w:t>
      </w:r>
      <w:r w:rsidR="00AE5D60" w:rsidRPr="004F1B8E">
        <w:rPr>
          <w:rFonts w:ascii="Times New Roman" w:hAnsi="Times New Roman" w:cs="Times New Roman"/>
          <w:sz w:val="28"/>
          <w:szCs w:val="28"/>
        </w:rPr>
        <w:t>»</w:t>
      </w:r>
      <w:r w:rsidR="00BE648F" w:rsidRPr="004F1B8E">
        <w:rPr>
          <w:rFonts w:ascii="Times New Roman" w:hAnsi="Times New Roman" w:cs="Times New Roman"/>
          <w:sz w:val="28"/>
          <w:szCs w:val="28"/>
        </w:rPr>
        <w:t>.</w:t>
      </w:r>
    </w:p>
    <w:p w14:paraId="04A4A700" w14:textId="77777777" w:rsidR="008E7D9C" w:rsidRPr="004F1B8E" w:rsidRDefault="00BE648F"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6B7ED3A" w14:textId="77777777" w:rsidR="008E7D9C" w:rsidRPr="004F1B8E" w:rsidRDefault="006D55EC"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w:t>
      </w:r>
      <w:r w:rsidR="0077303A" w:rsidRPr="004F1B8E">
        <w:rPr>
          <w:rFonts w:ascii="Times New Roman" w:hAnsi="Times New Roman" w:cs="Times New Roman"/>
          <w:sz w:val="28"/>
          <w:szCs w:val="28"/>
        </w:rPr>
        <w:t>7</w:t>
      </w:r>
      <w:r w:rsidRPr="004F1B8E">
        <w:rPr>
          <w:rFonts w:ascii="Times New Roman" w:hAnsi="Times New Roman" w:cs="Times New Roman"/>
          <w:sz w:val="28"/>
          <w:szCs w:val="28"/>
        </w:rPr>
        <w:t xml:space="preserve">. </w:t>
      </w:r>
      <w:r w:rsidR="00074DA3" w:rsidRPr="004F1B8E">
        <w:rPr>
          <w:rFonts w:ascii="Times New Roman" w:hAnsi="Times New Roman" w:cs="Times New Roman"/>
          <w:sz w:val="28"/>
          <w:szCs w:val="28"/>
        </w:rPr>
        <w:t xml:space="preserve">Профилактический </w:t>
      </w:r>
      <w:r w:rsidR="00ED4177" w:rsidRPr="004F1B8E">
        <w:rPr>
          <w:rFonts w:ascii="Times New Roman" w:hAnsi="Times New Roman" w:cs="Times New Roman"/>
          <w:sz w:val="28"/>
          <w:szCs w:val="28"/>
        </w:rPr>
        <w:t>визит</w:t>
      </w:r>
      <w:r w:rsidRPr="004F1B8E">
        <w:rPr>
          <w:rFonts w:ascii="Times New Roman" w:hAnsi="Times New Roman" w:cs="Times New Roman"/>
          <w:sz w:val="28"/>
          <w:szCs w:val="28"/>
        </w:rPr>
        <w:t xml:space="preserve"> </w:t>
      </w:r>
      <w:r w:rsidR="00074DA3" w:rsidRPr="004F1B8E">
        <w:rPr>
          <w:rFonts w:ascii="Times New Roman" w:hAnsi="Times New Roman" w:cs="Times New Roman"/>
          <w:sz w:val="28"/>
          <w:szCs w:val="28"/>
        </w:rPr>
        <w:t xml:space="preserve">проводится </w:t>
      </w:r>
      <w:r w:rsidRPr="004F1B8E">
        <w:rPr>
          <w:rFonts w:ascii="Times New Roman" w:hAnsi="Times New Roman" w:cs="Times New Roman"/>
          <w:sz w:val="28"/>
          <w:szCs w:val="28"/>
        </w:rPr>
        <w:t>по инициативе контрольного органа (обязательный профилактический визит) или по инициативе контролируемого лица.</w:t>
      </w:r>
    </w:p>
    <w:p w14:paraId="6CC5C996" w14:textId="77777777" w:rsidR="008E7D9C" w:rsidRPr="004F1B8E" w:rsidRDefault="00656379"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38. </w:t>
      </w:r>
      <w:r w:rsidR="00D13D0D" w:rsidRPr="004F1B8E">
        <w:rPr>
          <w:rFonts w:ascii="Times New Roman" w:hAnsi="Times New Roman" w:cs="Times New Roman"/>
          <w:sz w:val="28"/>
          <w:szCs w:val="28"/>
        </w:rPr>
        <w:t>Профилактический визит по инициативе контрольного органа</w:t>
      </w:r>
      <w:r w:rsidR="00896BC4" w:rsidRPr="004F1B8E">
        <w:rPr>
          <w:rFonts w:ascii="Times New Roman" w:hAnsi="Times New Roman" w:cs="Times New Roman"/>
          <w:sz w:val="28"/>
          <w:szCs w:val="28"/>
        </w:rPr>
        <w:t xml:space="preserve"> (обязательный профилактический визит) проводится в соответствии со статьей 52.1 Федерального закона от 31 июля 2020 года № 248-ФЗ </w:t>
      </w:r>
      <w:r w:rsidR="008D3855" w:rsidRPr="004F1B8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405E0E" w:rsidRPr="004F1B8E">
        <w:rPr>
          <w:rFonts w:ascii="Times New Roman" w:hAnsi="Times New Roman" w:cs="Times New Roman"/>
          <w:sz w:val="28"/>
          <w:szCs w:val="28"/>
        </w:rPr>
        <w:t>.</w:t>
      </w:r>
    </w:p>
    <w:p w14:paraId="411E0959" w14:textId="77777777" w:rsidR="008E7D9C" w:rsidRPr="004F1B8E" w:rsidRDefault="005D2904"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Профилактический визит по инициативе контролируемого лица</w:t>
      </w:r>
      <w:r w:rsidR="00B670E0" w:rsidRPr="004F1B8E">
        <w:rPr>
          <w:rFonts w:ascii="Times New Roman" w:hAnsi="Times New Roman" w:cs="Times New Roman"/>
          <w:sz w:val="28"/>
          <w:szCs w:val="28"/>
        </w:rPr>
        <w:t xml:space="preserve"> проводится в соответствии со статьей 52.2 Федерального закона от 31 июля 2020 года № 248-ФЗ «О государственном контроле (надзоре) и муниципальном контроле в Российской Федерации»</w:t>
      </w:r>
      <w:r w:rsidR="00405E0E" w:rsidRPr="004F1B8E">
        <w:rPr>
          <w:rFonts w:ascii="Times New Roman" w:hAnsi="Times New Roman" w:cs="Times New Roman"/>
          <w:sz w:val="28"/>
          <w:szCs w:val="28"/>
        </w:rPr>
        <w:t>.</w:t>
      </w:r>
    </w:p>
    <w:p w14:paraId="1662AA22" w14:textId="77777777" w:rsidR="008E7D9C" w:rsidRPr="004F1B8E" w:rsidRDefault="00C75959"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Обязательный профилактический визит не предусматривает </w:t>
      </w:r>
      <w:r w:rsidR="00805F51" w:rsidRPr="004F1B8E">
        <w:rPr>
          <w:rFonts w:ascii="Times New Roman" w:hAnsi="Times New Roman" w:cs="Times New Roman"/>
          <w:sz w:val="28"/>
          <w:szCs w:val="28"/>
        </w:rPr>
        <w:t>отказ контролируемого лица от его проведения.</w:t>
      </w:r>
    </w:p>
    <w:p w14:paraId="2F7F01B3" w14:textId="569F0599" w:rsidR="0053589F" w:rsidRPr="004F1B8E" w:rsidRDefault="00805F51"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В рамках обязательного профилактического визита инспектор при необходимости проводит осмотр, </w:t>
      </w:r>
      <w:r w:rsidR="008747FE" w:rsidRPr="004F1B8E">
        <w:rPr>
          <w:rFonts w:ascii="Times New Roman" w:hAnsi="Times New Roman" w:cs="Times New Roman"/>
          <w:sz w:val="28"/>
          <w:szCs w:val="28"/>
        </w:rPr>
        <w:t>истребование необходимых документов, отбор проб (образцов), инструментальное обследование, испытание, экспертизу.</w:t>
      </w:r>
    </w:p>
    <w:p w14:paraId="4BC7CBAF" w14:textId="668F038E" w:rsidR="00E944D5" w:rsidRPr="004F1B8E" w:rsidRDefault="0053589F"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102D211C" w14:textId="64338DDD" w:rsidR="00074DA3" w:rsidRPr="004F1B8E" w:rsidRDefault="00E944D5"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p>
    <w:p w14:paraId="79F2BBF3" w14:textId="28D655B1" w:rsidR="007078C0" w:rsidRPr="00DA257C" w:rsidRDefault="00074DA3"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w:t>
      </w:r>
      <w:r w:rsidR="00026682" w:rsidRPr="004F1B8E">
        <w:rPr>
          <w:rFonts w:ascii="Times New Roman" w:hAnsi="Times New Roman" w:cs="Times New Roman"/>
          <w:sz w:val="28"/>
          <w:szCs w:val="28"/>
        </w:rPr>
        <w:t>в порядке, предусмотренном статьей 88</w:t>
      </w:r>
      <w:r w:rsidR="00405E0E" w:rsidRPr="004F1B8E">
        <w:rPr>
          <w:rFonts w:ascii="Times New Roman" w:hAnsi="Times New Roman" w:cs="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r w:rsidR="00F14E7C" w:rsidRPr="004F1B8E">
        <w:rPr>
          <w:rFonts w:ascii="Times New Roman" w:hAnsi="Times New Roman" w:cs="Times New Roman"/>
          <w:sz w:val="28"/>
          <w:szCs w:val="28"/>
        </w:rPr>
        <w:t xml:space="preserve"> для контрольных мероприятий</w:t>
      </w:r>
      <w:r w:rsidR="00405E0E" w:rsidRPr="004F1B8E">
        <w:rPr>
          <w:rFonts w:ascii="Times New Roman" w:hAnsi="Times New Roman" w:cs="Times New Roman"/>
          <w:sz w:val="28"/>
          <w:szCs w:val="28"/>
        </w:rPr>
        <w:t>.</w:t>
      </w:r>
    </w:p>
    <w:p w14:paraId="5EF04A37" w14:textId="41A22B30" w:rsidR="007078C0" w:rsidRPr="004F1B8E" w:rsidRDefault="007078C0"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14:paraId="2BEE5963" w14:textId="055F99A5" w:rsidR="007078C0" w:rsidRPr="004F1B8E" w:rsidRDefault="007078C0" w:rsidP="004F1B8E">
      <w:pPr>
        <w:pStyle w:val="ConsPlusNormal"/>
        <w:ind w:right="-284" w:firstLine="708"/>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 xml:space="preserve">В случае невозможности проведения обязательного профилактического визита уполномоченное должностное лицо </w:t>
      </w:r>
      <w:r w:rsidR="006A19BA" w:rsidRPr="004F1B8E">
        <w:rPr>
          <w:rFonts w:ascii="Times New Roman" w:hAnsi="Times New Roman" w:cs="Times New Roman"/>
          <w:color w:val="000000" w:themeColor="text1"/>
          <w:sz w:val="28"/>
          <w:szCs w:val="28"/>
        </w:rPr>
        <w:t>Комитета</w:t>
      </w:r>
      <w:r w:rsidRPr="004F1B8E">
        <w:rPr>
          <w:rFonts w:ascii="Times New Roman" w:hAnsi="Times New Roman" w:cs="Times New Roman"/>
          <w:color w:val="000000" w:themeColor="text1"/>
          <w:sz w:val="28"/>
          <w:szCs w:val="28"/>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D6D60B2" w14:textId="3F96142D" w:rsidR="00E944D5" w:rsidRPr="004F1B8E" w:rsidRDefault="007078C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color w:val="000000" w:themeColor="text1"/>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w:t>
      </w:r>
      <w:r w:rsidRPr="004F1B8E">
        <w:rPr>
          <w:rFonts w:ascii="Times New Roman" w:hAnsi="Times New Roman" w:cs="Times New Roman"/>
          <w:color w:val="000000" w:themeColor="text1"/>
          <w:sz w:val="28"/>
          <w:szCs w:val="28"/>
        </w:rPr>
        <w:lastRenderedPageBreak/>
        <w:t xml:space="preserve">предусмотренном статьей 90.1 </w:t>
      </w:r>
      <w:r w:rsidR="00061078" w:rsidRPr="004F1B8E">
        <w:rPr>
          <w:rFonts w:ascii="Times New Roman" w:hAnsi="Times New Roman" w:cs="Times New Roman"/>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00636D7D" w:rsidRPr="004F1B8E">
        <w:rPr>
          <w:rFonts w:ascii="Times New Roman" w:hAnsi="Times New Roman" w:cs="Times New Roman"/>
          <w:sz w:val="28"/>
          <w:szCs w:val="28"/>
        </w:rPr>
        <w:t>.</w:t>
      </w:r>
    </w:p>
    <w:p w14:paraId="3281569D" w14:textId="7B90D5E4" w:rsidR="00E05C22" w:rsidRPr="004F1B8E" w:rsidRDefault="00E05C22"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143CDCB" w14:textId="7E6A79F8" w:rsidR="00E05C22" w:rsidRPr="004F1B8E" w:rsidRDefault="00E05C22"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В случае принятия решения о проведении профилактического визита </w:t>
      </w:r>
      <w:r w:rsidR="002B1D8A" w:rsidRPr="004F1B8E">
        <w:rPr>
          <w:rFonts w:ascii="Times New Roman" w:hAnsi="Times New Roman" w:cs="Times New Roman"/>
          <w:sz w:val="28"/>
          <w:szCs w:val="28"/>
        </w:rPr>
        <w:t>Комитет</w:t>
      </w:r>
      <w:r w:rsidRPr="004F1B8E">
        <w:rPr>
          <w:rFonts w:ascii="Times New Roman" w:hAnsi="Times New Roman" w:cs="Times New Roman"/>
          <w:sz w:val="28"/>
          <w:szCs w:val="28"/>
        </w:rPr>
        <w:t xml:space="preserve"> в течение </w:t>
      </w:r>
      <w:r w:rsidR="002B1D8A" w:rsidRPr="004F1B8E">
        <w:rPr>
          <w:rFonts w:ascii="Times New Roman" w:hAnsi="Times New Roman" w:cs="Times New Roman"/>
          <w:sz w:val="28"/>
          <w:szCs w:val="28"/>
        </w:rPr>
        <w:t>20</w:t>
      </w:r>
      <w:r w:rsidRPr="004F1B8E">
        <w:rPr>
          <w:rFonts w:ascii="Times New Roman" w:hAnsi="Times New Roman" w:cs="Times New Roman"/>
          <w:sz w:val="28"/>
          <w:szCs w:val="28"/>
        </w:rPr>
        <w:t xml:space="preserve"> рабочих дней согласовывает дату его проведения с контролируемым лицом любым способом, обеспечивающим фиксирование такого согласования.</w:t>
      </w:r>
    </w:p>
    <w:p w14:paraId="17F86A8B" w14:textId="77777777" w:rsidR="008E7D9C" w:rsidRPr="004F1B8E" w:rsidRDefault="002B1D8A" w:rsidP="004F1B8E">
      <w:pPr>
        <w:autoSpaceDE w:val="0"/>
        <w:autoSpaceDN w:val="0"/>
        <w:adjustRightInd w:val="0"/>
        <w:ind w:right="-284" w:firstLine="540"/>
        <w:jc w:val="both"/>
        <w:rPr>
          <w:rFonts w:eastAsiaTheme="minorHAnsi"/>
          <w:sz w:val="28"/>
          <w:szCs w:val="28"/>
          <w:lang w:eastAsia="en-US"/>
        </w:rPr>
      </w:pPr>
      <w:r w:rsidRPr="004F1B8E">
        <w:rPr>
          <w:rFonts w:eastAsiaTheme="minorHAnsi"/>
          <w:sz w:val="28"/>
          <w:szCs w:val="28"/>
          <w:lang w:eastAsia="en-US"/>
        </w:rPr>
        <w:t xml:space="preserve">Контролируемое лицо вправе отозвать заявление </w:t>
      </w:r>
      <w:r w:rsidR="004F7B3D" w:rsidRPr="004F1B8E">
        <w:rPr>
          <w:rFonts w:eastAsiaTheme="minorHAnsi"/>
          <w:sz w:val="28"/>
          <w:szCs w:val="28"/>
          <w:lang w:eastAsia="en-US"/>
        </w:rPr>
        <w:t>о</w:t>
      </w:r>
      <w:r w:rsidRPr="004F1B8E">
        <w:rPr>
          <w:rFonts w:eastAsiaTheme="minorHAnsi"/>
          <w:sz w:val="28"/>
          <w:szCs w:val="28"/>
          <w:lang w:eastAsia="en-US"/>
        </w:rPr>
        <w:t xml:space="preserve"> проведени</w:t>
      </w:r>
      <w:r w:rsidR="004F7B3D" w:rsidRPr="004F1B8E">
        <w:rPr>
          <w:rFonts w:eastAsiaTheme="minorHAnsi"/>
          <w:sz w:val="28"/>
          <w:szCs w:val="28"/>
          <w:lang w:eastAsia="en-US"/>
        </w:rPr>
        <w:t>и</w:t>
      </w:r>
      <w:r w:rsidRPr="004F1B8E">
        <w:rPr>
          <w:rFonts w:eastAsiaTheme="minorHAnsi"/>
          <w:sz w:val="28"/>
          <w:szCs w:val="28"/>
          <w:lang w:eastAsia="en-US"/>
        </w:rPr>
        <w:t xml:space="preserve"> профилактического визита</w:t>
      </w:r>
      <w:r w:rsidR="004F7B3D" w:rsidRPr="004F1B8E">
        <w:rPr>
          <w:rFonts w:eastAsiaTheme="minorHAnsi"/>
          <w:sz w:val="28"/>
          <w:szCs w:val="28"/>
          <w:lang w:eastAsia="en-US"/>
        </w:rPr>
        <w:t xml:space="preserve"> либо направить отказ от проведения профилактического визита</w:t>
      </w:r>
      <w:r w:rsidRPr="004F1B8E">
        <w:rPr>
          <w:rFonts w:eastAsiaTheme="minorHAnsi"/>
          <w:sz w:val="28"/>
          <w:szCs w:val="28"/>
          <w:lang w:eastAsia="en-US"/>
        </w:rPr>
        <w:t xml:space="preserve">, уведомив об этом </w:t>
      </w:r>
      <w:r w:rsidR="003B57AD" w:rsidRPr="004F1B8E">
        <w:rPr>
          <w:rFonts w:eastAsiaTheme="minorHAnsi"/>
          <w:sz w:val="28"/>
          <w:szCs w:val="28"/>
          <w:lang w:eastAsia="en-US"/>
        </w:rPr>
        <w:t>Комитет</w:t>
      </w:r>
      <w:r w:rsidRPr="004F1B8E">
        <w:rPr>
          <w:rFonts w:eastAsiaTheme="minorHAnsi"/>
          <w:sz w:val="28"/>
          <w:szCs w:val="28"/>
          <w:lang w:eastAsia="en-US"/>
        </w:rPr>
        <w:t xml:space="preserve"> не позднее чем за </w:t>
      </w:r>
      <w:r w:rsidR="003B57AD" w:rsidRPr="004F1B8E">
        <w:rPr>
          <w:rFonts w:eastAsiaTheme="minorHAnsi"/>
          <w:sz w:val="28"/>
          <w:szCs w:val="28"/>
          <w:lang w:eastAsia="en-US"/>
        </w:rPr>
        <w:t>5</w:t>
      </w:r>
      <w:r w:rsidRPr="004F1B8E">
        <w:rPr>
          <w:rFonts w:eastAsiaTheme="minorHAnsi"/>
          <w:sz w:val="28"/>
          <w:szCs w:val="28"/>
          <w:lang w:eastAsia="en-US"/>
        </w:rPr>
        <w:t xml:space="preserve"> рабочих дней до даты его проведения.</w:t>
      </w:r>
    </w:p>
    <w:p w14:paraId="6F0DACFB" w14:textId="77777777" w:rsidR="008E7D9C" w:rsidRPr="004F1B8E" w:rsidRDefault="002B1D8A" w:rsidP="004F1B8E">
      <w:pPr>
        <w:autoSpaceDE w:val="0"/>
        <w:autoSpaceDN w:val="0"/>
        <w:adjustRightInd w:val="0"/>
        <w:ind w:right="-284" w:firstLine="540"/>
        <w:jc w:val="both"/>
        <w:rPr>
          <w:rFonts w:eastAsiaTheme="minorHAnsi"/>
          <w:sz w:val="28"/>
          <w:szCs w:val="28"/>
          <w:lang w:eastAsia="en-US"/>
        </w:rPr>
      </w:pPr>
      <w:r w:rsidRPr="004F1B8E">
        <w:rPr>
          <w:rFonts w:eastAsiaTheme="minorHAnsi"/>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14:paraId="110B0C9A" w14:textId="7AB21ACE" w:rsidR="002B1D8A" w:rsidRPr="004F1B8E" w:rsidRDefault="002B1D8A" w:rsidP="004F1B8E">
      <w:pPr>
        <w:autoSpaceDE w:val="0"/>
        <w:autoSpaceDN w:val="0"/>
        <w:adjustRightInd w:val="0"/>
        <w:ind w:right="-284" w:firstLine="540"/>
        <w:jc w:val="both"/>
        <w:rPr>
          <w:sz w:val="28"/>
          <w:szCs w:val="28"/>
        </w:rPr>
      </w:pPr>
      <w:r w:rsidRPr="004F1B8E">
        <w:rPr>
          <w:rFonts w:eastAsiaTheme="minorHAnsi"/>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6E95D55" w14:textId="1DBB5A55" w:rsidR="008C35E7" w:rsidRPr="004F1B8E" w:rsidRDefault="00DB33AC"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 xml:space="preserve">40. В целях мотивации контролируемых лиц к соблюдению обязательных требований </w:t>
      </w:r>
      <w:r w:rsidR="008C35E7" w:rsidRPr="004F1B8E">
        <w:rPr>
          <w:rFonts w:ascii="Times New Roman" w:hAnsi="Times New Roman" w:cs="Times New Roman"/>
          <w:color w:val="000000" w:themeColor="text1"/>
          <w:sz w:val="28"/>
          <w:szCs w:val="28"/>
        </w:rPr>
        <w:t>Комитет</w:t>
      </w:r>
      <w:r w:rsidRPr="004F1B8E">
        <w:rPr>
          <w:rFonts w:ascii="Times New Roman" w:hAnsi="Times New Roman" w:cs="Times New Roman"/>
          <w:color w:val="000000" w:themeColor="text1"/>
          <w:sz w:val="28"/>
          <w:szCs w:val="28"/>
        </w:rPr>
        <w:t xml:space="preserve"> провод</w:t>
      </w:r>
      <w:r w:rsidR="008C35E7" w:rsidRPr="004F1B8E">
        <w:rPr>
          <w:rFonts w:ascii="Times New Roman" w:hAnsi="Times New Roman" w:cs="Times New Roman"/>
          <w:color w:val="000000" w:themeColor="text1"/>
          <w:sz w:val="28"/>
          <w:szCs w:val="28"/>
        </w:rPr>
        <w:t>и</w:t>
      </w:r>
      <w:r w:rsidRPr="004F1B8E">
        <w:rPr>
          <w:rFonts w:ascii="Times New Roman" w:hAnsi="Times New Roman" w:cs="Times New Roman"/>
          <w:color w:val="000000" w:themeColor="text1"/>
          <w:sz w:val="28"/>
          <w:szCs w:val="28"/>
        </w:rPr>
        <w:t>т мероприятия, направленные на нематериальное поощрение добросовестных контролируемых лиц (далее - меры стимулирования добросовестности</w:t>
      </w:r>
      <w:r w:rsidR="008C35E7" w:rsidRPr="004F1B8E">
        <w:rPr>
          <w:rFonts w:ascii="Times New Roman" w:hAnsi="Times New Roman" w:cs="Times New Roman"/>
          <w:color w:val="000000" w:themeColor="text1"/>
          <w:sz w:val="28"/>
          <w:szCs w:val="28"/>
        </w:rPr>
        <w:t>).</w:t>
      </w:r>
    </w:p>
    <w:p w14:paraId="2ABB6C30" w14:textId="37852E58" w:rsidR="007F4CA5" w:rsidRPr="004F1B8E" w:rsidRDefault="008C35E7"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При оценке добросовестности контролируемых лиц могут учитыв</w:t>
      </w:r>
      <w:r w:rsidR="000E2ABD" w:rsidRPr="004F1B8E">
        <w:rPr>
          <w:rFonts w:ascii="Times New Roman" w:hAnsi="Times New Roman" w:cs="Times New Roman"/>
          <w:color w:val="000000" w:themeColor="text1"/>
          <w:sz w:val="28"/>
          <w:szCs w:val="28"/>
        </w:rPr>
        <w:t>ат</w:t>
      </w:r>
      <w:r w:rsidR="00C827FE" w:rsidRPr="004F1B8E">
        <w:rPr>
          <w:rFonts w:ascii="Times New Roman" w:hAnsi="Times New Roman" w:cs="Times New Roman"/>
          <w:color w:val="000000" w:themeColor="text1"/>
          <w:sz w:val="28"/>
          <w:szCs w:val="28"/>
        </w:rPr>
        <w:t>ь</w:t>
      </w:r>
      <w:r w:rsidR="000E2ABD" w:rsidRPr="004F1B8E">
        <w:rPr>
          <w:rFonts w:ascii="Times New Roman" w:hAnsi="Times New Roman" w:cs="Times New Roman"/>
          <w:color w:val="000000" w:themeColor="text1"/>
          <w:sz w:val="28"/>
          <w:szCs w:val="28"/>
        </w:rPr>
        <w:t xml:space="preserve">ся следующие </w:t>
      </w:r>
      <w:r w:rsidRPr="004F1B8E">
        <w:rPr>
          <w:rFonts w:ascii="Times New Roman" w:hAnsi="Times New Roman" w:cs="Times New Roman"/>
          <w:color w:val="000000" w:themeColor="text1"/>
          <w:sz w:val="28"/>
          <w:szCs w:val="28"/>
        </w:rPr>
        <w:t>сведения</w:t>
      </w:r>
      <w:r w:rsidR="000E2ABD" w:rsidRPr="004F1B8E">
        <w:rPr>
          <w:rFonts w:ascii="Times New Roman" w:hAnsi="Times New Roman" w:cs="Times New Roman"/>
          <w:color w:val="000000" w:themeColor="text1"/>
          <w:sz w:val="28"/>
          <w:szCs w:val="28"/>
        </w:rPr>
        <w:t xml:space="preserve"> (при их наличии):</w:t>
      </w:r>
      <w:r w:rsidRPr="004F1B8E">
        <w:rPr>
          <w:rFonts w:ascii="Times New Roman" w:hAnsi="Times New Roman" w:cs="Times New Roman"/>
          <w:color w:val="000000" w:themeColor="text1"/>
          <w:sz w:val="28"/>
          <w:szCs w:val="28"/>
        </w:rPr>
        <w:t xml:space="preserve"> </w:t>
      </w:r>
    </w:p>
    <w:p w14:paraId="0D8E37F8" w14:textId="27C22792" w:rsidR="00D8700A" w:rsidRPr="004F1B8E" w:rsidRDefault="007F4CA5"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0EA5B279" w14:textId="5E74C74E" w:rsidR="00D8700A" w:rsidRPr="004F1B8E" w:rsidRDefault="007F4CA5"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2) наличие внедренных сертифицированных систем внутреннего контроля в соответствующей сфере деятельности;</w:t>
      </w:r>
    </w:p>
    <w:p w14:paraId="2DEFBA4A" w14:textId="410EEF2D" w:rsidR="00D8700A" w:rsidRPr="004F1B8E" w:rsidRDefault="007F4CA5"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3) предоставление контролируемым лицом доступа контрольному органу к своим информационным ресурсам;</w:t>
      </w:r>
    </w:p>
    <w:p w14:paraId="4F14FDC8" w14:textId="74FA6424" w:rsidR="00D8700A" w:rsidRPr="004F1B8E" w:rsidRDefault="007F4CA5"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4) независимая оценка соблюдения обязательных требований;</w:t>
      </w:r>
    </w:p>
    <w:p w14:paraId="2F9377FF" w14:textId="44E0AE44" w:rsidR="00D8700A" w:rsidRPr="004F1B8E" w:rsidRDefault="007F4CA5"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5) добровольная сертификация, подтверждающая повышенный необходимый уровень безопасности охраняемых законом ценностей;</w:t>
      </w:r>
    </w:p>
    <w:p w14:paraId="13D1D771" w14:textId="7A8A43D6" w:rsidR="00D8700A" w:rsidRPr="004F1B8E" w:rsidRDefault="007F4CA5"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372C76B" w14:textId="2559607B" w:rsidR="00D8700A" w:rsidRPr="004F1B8E" w:rsidRDefault="007F4CA5"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7) отсутствие нарушений обязательных требований, выявленных по результатам проведения обязательных профилактических визитов или контрольных мероприятий, в течение определенного периода времени</w:t>
      </w:r>
      <w:r w:rsidR="007E06E2" w:rsidRPr="004F1B8E">
        <w:rPr>
          <w:rFonts w:ascii="Times New Roman" w:hAnsi="Times New Roman" w:cs="Times New Roman"/>
          <w:color w:val="000000" w:themeColor="text1"/>
          <w:sz w:val="28"/>
          <w:szCs w:val="28"/>
        </w:rPr>
        <w:t>.</w:t>
      </w:r>
    </w:p>
    <w:p w14:paraId="046FB704" w14:textId="70D70C59" w:rsidR="00D50A9C" w:rsidRPr="004F1B8E" w:rsidRDefault="00D50A9C"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 xml:space="preserve">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 </w:t>
      </w:r>
    </w:p>
    <w:p w14:paraId="2642A6AD" w14:textId="05019EFB" w:rsidR="00576CFB" w:rsidRPr="004F1B8E" w:rsidRDefault="001D646D" w:rsidP="004F1B8E">
      <w:pPr>
        <w:pStyle w:val="ConsPlusNormal"/>
        <w:ind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Контролируемые лица</w:t>
      </w:r>
      <w:r w:rsidR="00FB223B" w:rsidRPr="004F1B8E">
        <w:rPr>
          <w:rFonts w:ascii="Times New Roman" w:hAnsi="Times New Roman" w:cs="Times New Roman"/>
          <w:color w:val="000000" w:themeColor="text1"/>
          <w:sz w:val="28"/>
          <w:szCs w:val="28"/>
        </w:rPr>
        <w:t xml:space="preserve"> вправе получить следующие меры стимулирования </w:t>
      </w:r>
      <w:r w:rsidR="00FB223B" w:rsidRPr="004F1B8E">
        <w:rPr>
          <w:rFonts w:ascii="Times New Roman" w:hAnsi="Times New Roman" w:cs="Times New Roman"/>
          <w:color w:val="000000" w:themeColor="text1"/>
          <w:sz w:val="28"/>
          <w:szCs w:val="28"/>
        </w:rPr>
        <w:lastRenderedPageBreak/>
        <w:t>добросовестности:</w:t>
      </w:r>
    </w:p>
    <w:p w14:paraId="4F16BD0E" w14:textId="57865D72" w:rsidR="00576CFB" w:rsidRPr="004F1B8E" w:rsidRDefault="00FB223B" w:rsidP="004F1B8E">
      <w:pPr>
        <w:pStyle w:val="ConsPlusNormal"/>
        <w:numPr>
          <w:ilvl w:val="0"/>
          <w:numId w:val="6"/>
        </w:numPr>
        <w:ind w:left="709" w:right="-284" w:firstLine="0"/>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Благодарственные письма Главы Арамильского городского округа;</w:t>
      </w:r>
    </w:p>
    <w:p w14:paraId="4DA4A14D" w14:textId="7B5EBE49" w:rsidR="008C35E7" w:rsidRPr="004F1B8E" w:rsidRDefault="00FB223B" w:rsidP="004F1B8E">
      <w:pPr>
        <w:pStyle w:val="ConsPlusNormal"/>
        <w:numPr>
          <w:ilvl w:val="0"/>
          <w:numId w:val="6"/>
        </w:numPr>
        <w:ind w:left="0" w:right="-284" w:firstLine="709"/>
        <w:jc w:val="both"/>
        <w:rPr>
          <w:rFonts w:ascii="Times New Roman" w:hAnsi="Times New Roman" w:cs="Times New Roman"/>
          <w:color w:val="000000" w:themeColor="text1"/>
          <w:sz w:val="28"/>
          <w:szCs w:val="28"/>
        </w:rPr>
      </w:pPr>
      <w:r w:rsidRPr="004F1B8E">
        <w:rPr>
          <w:rFonts w:ascii="Times New Roman" w:hAnsi="Times New Roman" w:cs="Times New Roman"/>
          <w:color w:val="000000" w:themeColor="text1"/>
          <w:sz w:val="28"/>
          <w:szCs w:val="28"/>
        </w:rPr>
        <w:t>Публикацию о деятельности</w:t>
      </w:r>
      <w:r w:rsidR="00784964" w:rsidRPr="004F1B8E">
        <w:rPr>
          <w:rFonts w:ascii="Times New Roman" w:hAnsi="Times New Roman" w:cs="Times New Roman"/>
          <w:color w:val="000000" w:themeColor="text1"/>
          <w:sz w:val="28"/>
          <w:szCs w:val="28"/>
        </w:rPr>
        <w:t xml:space="preserve"> контролируемого лица в средствах массовой информации и социальных сетях Арамильского городского округа.</w:t>
      </w:r>
      <w:r w:rsidR="00784964" w:rsidRPr="004F1B8E">
        <w:rPr>
          <w:rFonts w:ascii="Times New Roman" w:hAnsi="Times New Roman" w:cs="Times New Roman"/>
          <w:color w:val="FF0000"/>
          <w:sz w:val="28"/>
          <w:szCs w:val="28"/>
        </w:rPr>
        <w:t xml:space="preserve"> </w:t>
      </w:r>
    </w:p>
    <w:p w14:paraId="13E174FC" w14:textId="77777777" w:rsidR="007E06E2" w:rsidRPr="004F1B8E" w:rsidRDefault="007E06E2" w:rsidP="004F1B8E">
      <w:pPr>
        <w:pStyle w:val="a6"/>
        <w:contextualSpacing w:val="0"/>
        <w:rPr>
          <w:color w:val="000000" w:themeColor="text1"/>
          <w:sz w:val="28"/>
          <w:szCs w:val="28"/>
        </w:rPr>
      </w:pPr>
    </w:p>
    <w:p w14:paraId="6879997A" w14:textId="38CF07B2" w:rsidR="00B83E20" w:rsidRPr="004F1B8E" w:rsidRDefault="00B83E20" w:rsidP="004F1B8E">
      <w:pPr>
        <w:pStyle w:val="ConsPlusTitle"/>
        <w:ind w:right="-284" w:firstLine="709"/>
        <w:jc w:val="center"/>
        <w:outlineLvl w:val="1"/>
        <w:rPr>
          <w:sz w:val="28"/>
          <w:szCs w:val="28"/>
        </w:rPr>
      </w:pPr>
      <w:r w:rsidRPr="004F1B8E">
        <w:rPr>
          <w:sz w:val="28"/>
          <w:szCs w:val="28"/>
        </w:rPr>
        <w:t>IV. ОСУЩЕСТВЛЕНИЕ МУНИЦИПАЛЬНОГО КОНТРОЛЯ</w:t>
      </w:r>
    </w:p>
    <w:p w14:paraId="7C30DF0A" w14:textId="7966FC98" w:rsidR="00D90A3D" w:rsidRPr="004F1B8E" w:rsidRDefault="00764607"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41</w:t>
      </w:r>
      <w:r w:rsidR="00B83E20" w:rsidRPr="004F1B8E">
        <w:rPr>
          <w:rFonts w:ascii="Times New Roman" w:hAnsi="Times New Roman" w:cs="Times New Roman"/>
          <w:sz w:val="28"/>
          <w:szCs w:val="28"/>
        </w:rPr>
        <w:t>. При осуществлении муниципального контроля проводятся следующие контрольные</w:t>
      </w:r>
      <w:r w:rsidR="00576CFB" w:rsidRPr="004F1B8E">
        <w:rPr>
          <w:rFonts w:ascii="Times New Roman" w:hAnsi="Times New Roman" w:cs="Times New Roman"/>
          <w:sz w:val="28"/>
          <w:szCs w:val="28"/>
        </w:rPr>
        <w:t xml:space="preserve"> </w:t>
      </w:r>
      <w:r w:rsidR="00B83E20" w:rsidRPr="004F1B8E">
        <w:rPr>
          <w:rFonts w:ascii="Times New Roman" w:hAnsi="Times New Roman" w:cs="Times New Roman"/>
          <w:sz w:val="28"/>
          <w:szCs w:val="28"/>
        </w:rPr>
        <w:t>мероприятия:</w:t>
      </w:r>
    </w:p>
    <w:p w14:paraId="64CB3520" w14:textId="77777777" w:rsidR="00D90A3D"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1) контрольные мероприятия без взаимодействия с контролируемыми лицами;</w:t>
      </w:r>
    </w:p>
    <w:p w14:paraId="21954784" w14:textId="77777777" w:rsidR="00D90A3D"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 контрольные</w:t>
      </w:r>
      <w:r w:rsidR="00D94124" w:rsidRPr="004F1B8E">
        <w:rPr>
          <w:rFonts w:ascii="Times New Roman" w:hAnsi="Times New Roman" w:cs="Times New Roman"/>
          <w:sz w:val="28"/>
          <w:szCs w:val="28"/>
        </w:rPr>
        <w:t xml:space="preserve"> </w:t>
      </w:r>
      <w:r w:rsidRPr="004F1B8E">
        <w:rPr>
          <w:rFonts w:ascii="Times New Roman" w:hAnsi="Times New Roman" w:cs="Times New Roman"/>
          <w:sz w:val="28"/>
          <w:szCs w:val="28"/>
        </w:rPr>
        <w:t>мероприятия при взаимодействии с контролируемыми лицами.</w:t>
      </w:r>
    </w:p>
    <w:p w14:paraId="092B8F38" w14:textId="77777777" w:rsidR="00D90A3D" w:rsidRPr="004F1B8E" w:rsidRDefault="00576CFB"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42</w:t>
      </w:r>
      <w:r w:rsidR="00B83E20" w:rsidRPr="004F1B8E">
        <w:rPr>
          <w:rFonts w:ascii="Times New Roman" w:hAnsi="Times New Roman" w:cs="Times New Roman"/>
          <w:sz w:val="28"/>
          <w:szCs w:val="28"/>
        </w:rPr>
        <w:t>. Комитетом проводятся следующие контрольные мероприятия без взаимодействия с контролируемыми лицами:</w:t>
      </w:r>
    </w:p>
    <w:p w14:paraId="380BB08D" w14:textId="77777777" w:rsidR="00D90A3D"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1) наблюдение за соблюдением обязательных требований;</w:t>
      </w:r>
    </w:p>
    <w:p w14:paraId="6DD19D5D" w14:textId="77777777" w:rsidR="00D90A3D"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 выездное обследование.</w:t>
      </w:r>
    </w:p>
    <w:p w14:paraId="006B05EA" w14:textId="77777777" w:rsidR="00D90A3D"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Порядок проведения контрольных мероприятий без взаимодействия контролируемыми лицами предусмотрен</w:t>
      </w:r>
      <w:r w:rsidR="00AC01CC" w:rsidRPr="004F1B8E">
        <w:rPr>
          <w:rFonts w:ascii="Times New Roman" w:hAnsi="Times New Roman" w:cs="Times New Roman"/>
          <w:sz w:val="28"/>
          <w:szCs w:val="28"/>
        </w:rPr>
        <w:t xml:space="preserve"> статьями 74, 75</w:t>
      </w:r>
      <w:r w:rsidRPr="004F1B8E">
        <w:rPr>
          <w:rFonts w:ascii="Times New Roman" w:hAnsi="Times New Roman" w:cs="Times New Roman"/>
          <w:sz w:val="28"/>
          <w:szCs w:val="28"/>
        </w:rPr>
        <w:t xml:space="preserve"> Федерального закона от 31 июля 2020 года </w:t>
      </w:r>
      <w:r w:rsidR="00AC01CC" w:rsidRPr="004F1B8E">
        <w:rPr>
          <w:rFonts w:ascii="Times New Roman" w:hAnsi="Times New Roman" w:cs="Times New Roman"/>
          <w:sz w:val="28"/>
          <w:szCs w:val="28"/>
        </w:rPr>
        <w:t>№</w:t>
      </w:r>
      <w:r w:rsidRPr="004F1B8E">
        <w:rPr>
          <w:rFonts w:ascii="Times New Roman" w:hAnsi="Times New Roman" w:cs="Times New Roman"/>
          <w:sz w:val="28"/>
          <w:szCs w:val="28"/>
        </w:rPr>
        <w:t xml:space="preserve"> 248-ФЗ </w:t>
      </w:r>
      <w:r w:rsidR="00AC01CC" w:rsidRPr="004F1B8E">
        <w:rPr>
          <w:rFonts w:ascii="Times New Roman" w:hAnsi="Times New Roman" w:cs="Times New Roman"/>
          <w:sz w:val="28"/>
          <w:szCs w:val="28"/>
        </w:rPr>
        <w:t>«</w:t>
      </w:r>
      <w:r w:rsidRPr="004F1B8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AC01CC" w:rsidRPr="004F1B8E">
        <w:rPr>
          <w:rFonts w:ascii="Times New Roman" w:hAnsi="Times New Roman" w:cs="Times New Roman"/>
          <w:sz w:val="28"/>
          <w:szCs w:val="28"/>
        </w:rPr>
        <w:t>»</w:t>
      </w:r>
      <w:r w:rsidRPr="004F1B8E">
        <w:rPr>
          <w:rFonts w:ascii="Times New Roman" w:hAnsi="Times New Roman" w:cs="Times New Roman"/>
          <w:sz w:val="28"/>
          <w:szCs w:val="28"/>
        </w:rPr>
        <w:t>.</w:t>
      </w:r>
    </w:p>
    <w:p w14:paraId="5D4E955B" w14:textId="77777777" w:rsidR="00D90A3D" w:rsidRPr="004F1B8E" w:rsidRDefault="00665CCF"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43. </w:t>
      </w:r>
      <w:r w:rsidR="00B83E20" w:rsidRPr="004F1B8E">
        <w:rPr>
          <w:rFonts w:ascii="Times New Roman" w:hAnsi="Times New Roman" w:cs="Times New Roman"/>
          <w:sz w:val="28"/>
          <w:szCs w:val="28"/>
        </w:rPr>
        <w:t xml:space="preserve">Контрольные мероприятия без взаимодействия </w:t>
      </w:r>
      <w:r w:rsidR="00296EDC" w:rsidRPr="004F1B8E">
        <w:rPr>
          <w:rFonts w:ascii="Times New Roman" w:hAnsi="Times New Roman" w:cs="Times New Roman"/>
          <w:sz w:val="28"/>
          <w:szCs w:val="28"/>
        </w:rPr>
        <w:t xml:space="preserve">с </w:t>
      </w:r>
      <w:r w:rsidR="00B83E20" w:rsidRPr="004F1B8E">
        <w:rPr>
          <w:rFonts w:ascii="Times New Roman" w:hAnsi="Times New Roman" w:cs="Times New Roman"/>
          <w:sz w:val="28"/>
          <w:szCs w:val="28"/>
        </w:rPr>
        <w:t>контролируемыми лицами проводятся должностными лицами уполномоченного органа на основании заданий, подписанных Председателем Комитета.</w:t>
      </w:r>
      <w:r w:rsidRPr="004F1B8E">
        <w:rPr>
          <w:rFonts w:ascii="Times New Roman" w:hAnsi="Times New Roman" w:cs="Times New Roman"/>
          <w:sz w:val="28"/>
          <w:szCs w:val="28"/>
        </w:rPr>
        <w:t xml:space="preserve"> </w:t>
      </w:r>
    </w:p>
    <w:p w14:paraId="2D55CA3D" w14:textId="7EF5579D" w:rsidR="00D90A3D" w:rsidRPr="004F1B8E" w:rsidRDefault="00665CCF"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44</w:t>
      </w:r>
      <w:r w:rsidR="00B83E20" w:rsidRPr="004F1B8E">
        <w:rPr>
          <w:rFonts w:ascii="Times New Roman" w:hAnsi="Times New Roman" w:cs="Times New Roman"/>
          <w:sz w:val="28"/>
          <w:szCs w:val="28"/>
        </w:rPr>
        <w:t>. Комитетом при осуществлении муниципального контроля проводятся следующие виды контрольных мероприятий и контрольных действий в рамках указанных мероприятий:</w:t>
      </w:r>
      <w:r w:rsidR="00E440BD" w:rsidRPr="004F1B8E">
        <w:rPr>
          <w:rFonts w:ascii="Times New Roman" w:hAnsi="Times New Roman" w:cs="Times New Roman"/>
          <w:sz w:val="28"/>
          <w:szCs w:val="28"/>
        </w:rPr>
        <w:t xml:space="preserve"> </w:t>
      </w:r>
    </w:p>
    <w:p w14:paraId="5F1EA849" w14:textId="77777777" w:rsidR="00D90A3D"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1) инспекционный визит </w:t>
      </w:r>
      <w:r w:rsidR="00DF0E9E" w:rsidRPr="004F1B8E">
        <w:rPr>
          <w:rFonts w:ascii="Times New Roman" w:hAnsi="Times New Roman" w:cs="Times New Roman"/>
          <w:sz w:val="28"/>
          <w:szCs w:val="28"/>
        </w:rPr>
        <w:t>(</w:t>
      </w:r>
      <w:r w:rsidRPr="004F1B8E">
        <w:rPr>
          <w:rFonts w:ascii="Times New Roman" w:hAnsi="Times New Roman" w:cs="Times New Roman"/>
          <w:sz w:val="28"/>
          <w:szCs w:val="28"/>
        </w:rPr>
        <w:t>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B4C872C" w14:textId="46CC7E9C" w:rsidR="00D90A3D"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A65ACCF" w14:textId="77777777" w:rsidR="00D90A3D"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w:t>
      </w:r>
      <w:r w:rsidR="008B01B0" w:rsidRPr="004F1B8E">
        <w:rPr>
          <w:rFonts w:ascii="Times New Roman" w:hAnsi="Times New Roman" w:cs="Times New Roman"/>
          <w:sz w:val="28"/>
          <w:szCs w:val="28"/>
        </w:rPr>
        <w:t xml:space="preserve"> </w:t>
      </w:r>
    </w:p>
    <w:p w14:paraId="7EACE77E" w14:textId="2FFE6B81" w:rsidR="00145A1E" w:rsidRPr="004F1B8E" w:rsidRDefault="00B83E20" w:rsidP="004F1B8E">
      <w:pPr>
        <w:pStyle w:val="ConsPlusNormal"/>
        <w:ind w:right="-284" w:firstLine="709"/>
        <w:jc w:val="both"/>
        <w:rPr>
          <w:rFonts w:ascii="Times New Roman" w:eastAsiaTheme="minorHAnsi" w:hAnsi="Times New Roman" w:cs="Times New Roman"/>
          <w:sz w:val="28"/>
          <w:szCs w:val="28"/>
          <w:lang w:eastAsia="en-US"/>
        </w:rPr>
      </w:pPr>
      <w:r w:rsidRPr="004F1B8E">
        <w:rPr>
          <w:rFonts w:ascii="Times New Roman" w:hAnsi="Times New Roman" w:cs="Times New Roman"/>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r w:rsidR="00993EB3" w:rsidRPr="004F1B8E">
        <w:rPr>
          <w:rFonts w:ascii="Times New Roman" w:hAnsi="Times New Roman" w:cs="Times New Roman"/>
          <w:color w:val="FF0000"/>
          <w:sz w:val="28"/>
          <w:szCs w:val="28"/>
        </w:rPr>
        <w:t xml:space="preserve"> </w:t>
      </w:r>
    </w:p>
    <w:p w14:paraId="584E9B1C" w14:textId="77777777" w:rsidR="00D90A3D" w:rsidRPr="004F1B8E" w:rsidRDefault="00145A1E" w:rsidP="004F1B8E">
      <w:pPr>
        <w:autoSpaceDE w:val="0"/>
        <w:autoSpaceDN w:val="0"/>
        <w:adjustRightInd w:val="0"/>
        <w:ind w:right="-285" w:firstLine="708"/>
        <w:jc w:val="both"/>
        <w:rPr>
          <w:rFonts w:eastAsiaTheme="minorHAnsi"/>
          <w:sz w:val="28"/>
          <w:szCs w:val="28"/>
          <w:lang w:eastAsia="en-US"/>
        </w:rPr>
      </w:pPr>
      <w:r w:rsidRPr="004F1B8E">
        <w:rPr>
          <w:rFonts w:eastAsiaTheme="minorHAnsi"/>
          <w:sz w:val="28"/>
          <w:szCs w:val="28"/>
          <w:lang w:eastAsia="en-US"/>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EFD9769" w14:textId="77777777" w:rsidR="00D90A3D" w:rsidRPr="004F1B8E" w:rsidRDefault="00F476FD" w:rsidP="004F1B8E">
      <w:pPr>
        <w:autoSpaceDE w:val="0"/>
        <w:autoSpaceDN w:val="0"/>
        <w:adjustRightInd w:val="0"/>
        <w:ind w:right="-285" w:firstLine="708"/>
        <w:jc w:val="both"/>
        <w:rPr>
          <w:sz w:val="28"/>
          <w:szCs w:val="28"/>
        </w:rPr>
      </w:pPr>
      <w:r w:rsidRPr="004F1B8E">
        <w:rPr>
          <w:sz w:val="28"/>
          <w:szCs w:val="28"/>
        </w:rPr>
        <w:t>45. В рамках контрольных мероприятий при взаимодействии с контролируемыми лицами проводятся следующие контрольные действия:</w:t>
      </w:r>
    </w:p>
    <w:p w14:paraId="2EDE586E" w14:textId="77777777" w:rsidR="00D90A3D" w:rsidRPr="004F1B8E" w:rsidRDefault="00F476FD" w:rsidP="004F1B8E">
      <w:pPr>
        <w:autoSpaceDE w:val="0"/>
        <w:autoSpaceDN w:val="0"/>
        <w:adjustRightInd w:val="0"/>
        <w:ind w:right="-285" w:firstLine="708"/>
        <w:jc w:val="both"/>
        <w:rPr>
          <w:sz w:val="28"/>
          <w:szCs w:val="28"/>
        </w:rPr>
      </w:pPr>
      <w:r w:rsidRPr="004F1B8E">
        <w:rPr>
          <w:sz w:val="28"/>
          <w:szCs w:val="28"/>
        </w:rPr>
        <w:t>1) осмотр;</w:t>
      </w:r>
    </w:p>
    <w:p w14:paraId="51DFE008" w14:textId="254F8738" w:rsidR="00D90A3D" w:rsidRPr="004F1B8E" w:rsidRDefault="00F476FD" w:rsidP="004F1B8E">
      <w:pPr>
        <w:autoSpaceDE w:val="0"/>
        <w:autoSpaceDN w:val="0"/>
        <w:adjustRightInd w:val="0"/>
        <w:ind w:right="-285" w:firstLine="708"/>
        <w:jc w:val="both"/>
        <w:rPr>
          <w:sz w:val="28"/>
          <w:szCs w:val="28"/>
        </w:rPr>
      </w:pPr>
      <w:r w:rsidRPr="004F1B8E">
        <w:rPr>
          <w:sz w:val="28"/>
          <w:szCs w:val="28"/>
        </w:rPr>
        <w:lastRenderedPageBreak/>
        <w:t>2)</w:t>
      </w:r>
      <w:r w:rsidR="00B20368" w:rsidRPr="004F1B8E">
        <w:rPr>
          <w:sz w:val="28"/>
          <w:szCs w:val="28"/>
        </w:rPr>
        <w:t xml:space="preserve"> </w:t>
      </w:r>
      <w:r w:rsidRPr="004F1B8E">
        <w:rPr>
          <w:sz w:val="28"/>
          <w:szCs w:val="28"/>
        </w:rPr>
        <w:t>опрос;</w:t>
      </w:r>
    </w:p>
    <w:p w14:paraId="23839AB9" w14:textId="1533ECA2" w:rsidR="00D90A3D" w:rsidRPr="004F1B8E" w:rsidRDefault="00B20368" w:rsidP="004F1B8E">
      <w:pPr>
        <w:autoSpaceDE w:val="0"/>
        <w:autoSpaceDN w:val="0"/>
        <w:adjustRightInd w:val="0"/>
        <w:ind w:right="-285" w:firstLine="708"/>
        <w:jc w:val="both"/>
        <w:rPr>
          <w:sz w:val="28"/>
          <w:szCs w:val="28"/>
        </w:rPr>
      </w:pPr>
      <w:r w:rsidRPr="004F1B8E">
        <w:rPr>
          <w:sz w:val="28"/>
          <w:szCs w:val="28"/>
        </w:rPr>
        <w:t>3</w:t>
      </w:r>
      <w:r w:rsidR="00F476FD" w:rsidRPr="004F1B8E">
        <w:rPr>
          <w:sz w:val="28"/>
          <w:szCs w:val="28"/>
        </w:rPr>
        <w:t>) получение письменных объяснений;</w:t>
      </w:r>
    </w:p>
    <w:p w14:paraId="665C4A77" w14:textId="04315FDB" w:rsidR="00D90A3D" w:rsidRPr="004F1B8E" w:rsidRDefault="00B20368" w:rsidP="004F1B8E">
      <w:pPr>
        <w:autoSpaceDE w:val="0"/>
        <w:autoSpaceDN w:val="0"/>
        <w:adjustRightInd w:val="0"/>
        <w:ind w:right="-285" w:firstLine="708"/>
        <w:jc w:val="both"/>
        <w:rPr>
          <w:sz w:val="28"/>
          <w:szCs w:val="28"/>
        </w:rPr>
      </w:pPr>
      <w:r w:rsidRPr="004F1B8E">
        <w:rPr>
          <w:sz w:val="28"/>
          <w:szCs w:val="28"/>
        </w:rPr>
        <w:t>4</w:t>
      </w:r>
      <w:r w:rsidR="00F476FD" w:rsidRPr="004F1B8E">
        <w:rPr>
          <w:sz w:val="28"/>
          <w:szCs w:val="28"/>
        </w:rPr>
        <w:t>) истребование документов;</w:t>
      </w:r>
    </w:p>
    <w:p w14:paraId="5818A0F9" w14:textId="59A6C52D" w:rsidR="00D90A3D" w:rsidRPr="004F1B8E" w:rsidRDefault="00B20368" w:rsidP="004F1B8E">
      <w:pPr>
        <w:autoSpaceDE w:val="0"/>
        <w:autoSpaceDN w:val="0"/>
        <w:adjustRightInd w:val="0"/>
        <w:ind w:right="-285" w:firstLine="708"/>
        <w:jc w:val="both"/>
        <w:rPr>
          <w:sz w:val="28"/>
          <w:szCs w:val="28"/>
        </w:rPr>
      </w:pPr>
      <w:r w:rsidRPr="004F1B8E">
        <w:rPr>
          <w:sz w:val="28"/>
          <w:szCs w:val="28"/>
        </w:rPr>
        <w:t>5</w:t>
      </w:r>
      <w:r w:rsidR="00F476FD" w:rsidRPr="004F1B8E">
        <w:rPr>
          <w:sz w:val="28"/>
          <w:szCs w:val="28"/>
        </w:rPr>
        <w:t xml:space="preserve">) инструментальное обследование. </w:t>
      </w:r>
    </w:p>
    <w:p w14:paraId="63F7C7CA" w14:textId="77777777" w:rsidR="00D90A3D" w:rsidRPr="004F1B8E" w:rsidRDefault="00F476FD" w:rsidP="004F1B8E">
      <w:pPr>
        <w:autoSpaceDE w:val="0"/>
        <w:autoSpaceDN w:val="0"/>
        <w:adjustRightInd w:val="0"/>
        <w:ind w:right="-285" w:firstLine="708"/>
        <w:jc w:val="both"/>
        <w:rPr>
          <w:sz w:val="28"/>
          <w:szCs w:val="28"/>
        </w:rPr>
      </w:pPr>
      <w:r w:rsidRPr="004F1B8E">
        <w:rPr>
          <w:sz w:val="28"/>
          <w:szCs w:val="28"/>
        </w:rPr>
        <w:t>Порядок проведения контрольных действий определен главой 14 Федерального закона от 31 июля 2020 года № 248-ФЗ «О государственном контроле (надзоре) и муниципальном контроле в Российской Федерации».</w:t>
      </w:r>
    </w:p>
    <w:p w14:paraId="0AFB49C3" w14:textId="7B1E94A0" w:rsidR="00D90A3D" w:rsidRPr="004F1B8E" w:rsidRDefault="00BA3FF1" w:rsidP="004F1B8E">
      <w:pPr>
        <w:autoSpaceDE w:val="0"/>
        <w:autoSpaceDN w:val="0"/>
        <w:adjustRightInd w:val="0"/>
        <w:ind w:right="-285" w:firstLine="708"/>
        <w:jc w:val="both"/>
        <w:rPr>
          <w:sz w:val="28"/>
          <w:szCs w:val="28"/>
        </w:rPr>
      </w:pPr>
      <w:r w:rsidRPr="004F1B8E">
        <w:rPr>
          <w:sz w:val="28"/>
          <w:szCs w:val="28"/>
        </w:rPr>
        <w:t>4</w:t>
      </w:r>
      <w:r w:rsidR="008556DB" w:rsidRPr="004F1B8E">
        <w:rPr>
          <w:sz w:val="28"/>
          <w:szCs w:val="28"/>
        </w:rPr>
        <w:t>6</w:t>
      </w:r>
      <w:r w:rsidRPr="004F1B8E">
        <w:rPr>
          <w:sz w:val="28"/>
          <w:szCs w:val="28"/>
        </w:rPr>
        <w:t xml:space="preserve">. </w:t>
      </w:r>
      <w:r w:rsidR="00030466" w:rsidRPr="004F1B8E">
        <w:rPr>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Федерального закона от 31 июля 2020 года № 248-ФЗ «О государственном контроле (надзоре) и муниципальном контроле в Российской Федерации».</w:t>
      </w:r>
    </w:p>
    <w:p w14:paraId="4F29B30D" w14:textId="77777777" w:rsidR="00D90A3D" w:rsidRPr="004F1B8E" w:rsidRDefault="00030466" w:rsidP="004F1B8E">
      <w:pPr>
        <w:autoSpaceDE w:val="0"/>
        <w:autoSpaceDN w:val="0"/>
        <w:adjustRightInd w:val="0"/>
        <w:ind w:right="-285" w:firstLine="708"/>
        <w:jc w:val="both"/>
        <w:rPr>
          <w:sz w:val="28"/>
          <w:szCs w:val="28"/>
        </w:rPr>
      </w:pPr>
      <w:r w:rsidRPr="004F1B8E">
        <w:rPr>
          <w:sz w:val="28"/>
          <w:szCs w:val="28"/>
        </w:rPr>
        <w:t>Ограничение проведения выездных проверок в отношении объектов контроля, отнесенных к определенным в соответствии с пунктом 12 настоящего Положения категориям риска причинения вреда (ущерба) охраняемым законом ценностям, не предусматривается.</w:t>
      </w:r>
    </w:p>
    <w:p w14:paraId="54D0BEC7" w14:textId="4F83E81A" w:rsidR="00D90A3D" w:rsidRPr="004F1B8E" w:rsidRDefault="0066577F" w:rsidP="004F1B8E">
      <w:pPr>
        <w:autoSpaceDE w:val="0"/>
        <w:autoSpaceDN w:val="0"/>
        <w:adjustRightInd w:val="0"/>
        <w:ind w:right="-285" w:firstLine="708"/>
        <w:jc w:val="both"/>
        <w:rPr>
          <w:sz w:val="28"/>
          <w:szCs w:val="28"/>
        </w:rPr>
      </w:pPr>
      <w:r w:rsidRPr="004F1B8E">
        <w:rPr>
          <w:sz w:val="28"/>
          <w:szCs w:val="28"/>
        </w:rPr>
        <w:t xml:space="preserve">47. </w:t>
      </w:r>
      <w:r w:rsidR="00030466" w:rsidRPr="004F1B8E">
        <w:rPr>
          <w:sz w:val="28"/>
          <w:szCs w:val="28"/>
        </w:rPr>
        <w:t>Срок проведения выездной проверки не может превышать десят</w:t>
      </w:r>
      <w:r w:rsidR="00D40A47" w:rsidRPr="004F1B8E">
        <w:rPr>
          <w:sz w:val="28"/>
          <w:szCs w:val="28"/>
        </w:rPr>
        <w:t>ь</w:t>
      </w:r>
      <w:r w:rsidR="00030466" w:rsidRPr="004F1B8E">
        <w:rPr>
          <w:sz w:val="28"/>
          <w:szCs w:val="28"/>
        </w:rPr>
        <w:t xml:space="preserve"> рабочих дней.</w:t>
      </w:r>
    </w:p>
    <w:p w14:paraId="09B80BBE" w14:textId="77777777" w:rsidR="00D90A3D" w:rsidRPr="004F1B8E" w:rsidRDefault="00030466" w:rsidP="004F1B8E">
      <w:pPr>
        <w:autoSpaceDE w:val="0"/>
        <w:autoSpaceDN w:val="0"/>
        <w:adjustRightInd w:val="0"/>
        <w:ind w:right="-285" w:firstLine="708"/>
        <w:jc w:val="both"/>
        <w:rPr>
          <w:sz w:val="28"/>
          <w:szCs w:val="28"/>
        </w:rPr>
      </w:pPr>
      <w:r w:rsidRPr="004F1B8E">
        <w:rPr>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14:paraId="46FE8855" w14:textId="63FA7CC4" w:rsidR="00D90A3D" w:rsidRPr="004F1B8E" w:rsidRDefault="0066577F" w:rsidP="004F1B8E">
      <w:pPr>
        <w:autoSpaceDE w:val="0"/>
        <w:autoSpaceDN w:val="0"/>
        <w:adjustRightInd w:val="0"/>
        <w:ind w:right="-285" w:firstLine="708"/>
        <w:jc w:val="both"/>
        <w:rPr>
          <w:sz w:val="28"/>
          <w:szCs w:val="28"/>
        </w:rPr>
      </w:pPr>
      <w:r w:rsidRPr="004F1B8E">
        <w:rPr>
          <w:sz w:val="28"/>
          <w:szCs w:val="28"/>
        </w:rPr>
        <w:t xml:space="preserve">48. </w:t>
      </w:r>
      <w:r w:rsidR="00030466" w:rsidRPr="004F1B8E">
        <w:rPr>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1D5F384" w14:textId="77777777" w:rsidR="00851D7E" w:rsidRPr="004F1B8E" w:rsidRDefault="00BA3FF1" w:rsidP="004F1B8E">
      <w:pPr>
        <w:autoSpaceDE w:val="0"/>
        <w:autoSpaceDN w:val="0"/>
        <w:adjustRightInd w:val="0"/>
        <w:ind w:right="-285" w:firstLine="708"/>
        <w:jc w:val="both"/>
        <w:rPr>
          <w:sz w:val="28"/>
          <w:szCs w:val="28"/>
        </w:rPr>
      </w:pPr>
      <w:r w:rsidRPr="004F1B8E">
        <w:rPr>
          <w:sz w:val="28"/>
          <w:szCs w:val="28"/>
        </w:rPr>
        <w:t>4</w:t>
      </w:r>
      <w:r w:rsidR="00D50447" w:rsidRPr="004F1B8E">
        <w:rPr>
          <w:sz w:val="28"/>
          <w:szCs w:val="28"/>
        </w:rPr>
        <w:t>9</w:t>
      </w:r>
      <w:r w:rsidRPr="004F1B8E">
        <w:rPr>
          <w:sz w:val="28"/>
          <w:szCs w:val="28"/>
        </w:rPr>
        <w:t>.</w:t>
      </w:r>
      <w:r w:rsidR="004F74F5" w:rsidRPr="004F1B8E">
        <w:rPr>
          <w:sz w:val="28"/>
          <w:szCs w:val="28"/>
        </w:rPr>
        <w:t xml:space="preserve"> </w:t>
      </w:r>
      <w:r w:rsidR="00B83E20" w:rsidRPr="004F1B8E">
        <w:rPr>
          <w:sz w:val="28"/>
          <w:szCs w:val="28"/>
        </w:rPr>
        <w:t>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14:paraId="5BC62FE9" w14:textId="77777777" w:rsidR="00851D7E" w:rsidRPr="004F1B8E" w:rsidRDefault="00700F48" w:rsidP="004F1B8E">
      <w:pPr>
        <w:autoSpaceDE w:val="0"/>
        <w:autoSpaceDN w:val="0"/>
        <w:adjustRightInd w:val="0"/>
        <w:ind w:right="-285" w:firstLine="708"/>
        <w:jc w:val="both"/>
        <w:rPr>
          <w:sz w:val="28"/>
          <w:szCs w:val="28"/>
        </w:rPr>
      </w:pPr>
      <w:r w:rsidRPr="004F1B8E">
        <w:rPr>
          <w:sz w:val="28"/>
          <w:szCs w:val="28"/>
        </w:rPr>
        <w:t>5</w:t>
      </w:r>
      <w:r w:rsidR="00C0754E" w:rsidRPr="004F1B8E">
        <w:rPr>
          <w:sz w:val="28"/>
          <w:szCs w:val="28"/>
        </w:rPr>
        <w:t>0</w:t>
      </w:r>
      <w:r w:rsidR="00B83E20" w:rsidRPr="004F1B8E">
        <w:rPr>
          <w:sz w:val="28"/>
          <w:szCs w:val="28"/>
        </w:rPr>
        <w:t>. Основани</w:t>
      </w:r>
      <w:r w:rsidR="00233958" w:rsidRPr="004F1B8E">
        <w:rPr>
          <w:sz w:val="28"/>
          <w:szCs w:val="28"/>
        </w:rPr>
        <w:t>ем</w:t>
      </w:r>
      <w:r w:rsidR="00B83E20" w:rsidRPr="004F1B8E">
        <w:rPr>
          <w:sz w:val="28"/>
          <w:szCs w:val="28"/>
        </w:rPr>
        <w:t xml:space="preserve"> для проведения контрольных мероприятий</w:t>
      </w:r>
      <w:r w:rsidR="00751D24" w:rsidRPr="004F1B8E">
        <w:rPr>
          <w:sz w:val="28"/>
          <w:szCs w:val="28"/>
        </w:rPr>
        <w:t>, за исключением случаев, указанных в пункте 43 настоящего Положения, является</w:t>
      </w:r>
      <w:r w:rsidR="00B83E20" w:rsidRPr="004F1B8E">
        <w:rPr>
          <w:sz w:val="28"/>
          <w:szCs w:val="28"/>
        </w:rPr>
        <w:t>:</w:t>
      </w:r>
      <w:bookmarkStart w:id="6" w:name="P157"/>
      <w:bookmarkEnd w:id="6"/>
    </w:p>
    <w:p w14:paraId="39CDCB8C"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 xml:space="preserve">1) наличие </w:t>
      </w:r>
      <w:r w:rsidR="00233958" w:rsidRPr="004F1B8E">
        <w:rPr>
          <w:sz w:val="28"/>
          <w:szCs w:val="28"/>
        </w:rPr>
        <w:t>в Комитете</w:t>
      </w:r>
      <w:r w:rsidRPr="004F1B8E">
        <w:rPr>
          <w:sz w:val="28"/>
          <w:szCs w:val="28"/>
        </w:rPr>
        <w:t xml:space="preserve"> сведений о причинении вреда (ущерба) или об угрозе причинения вреда (ущерба) охраняемым законом ценностям</w:t>
      </w:r>
      <w:r w:rsidR="00837F35" w:rsidRPr="004F1B8E">
        <w:rPr>
          <w:sz w:val="28"/>
          <w:szCs w:val="28"/>
        </w:rPr>
        <w:t xml:space="preserve"> с учетом положений статьи 60 Федерального закона от 31 июля 2020 года </w:t>
      </w:r>
      <w:r w:rsidR="00181B7E" w:rsidRPr="004F1B8E">
        <w:rPr>
          <w:sz w:val="28"/>
          <w:szCs w:val="28"/>
        </w:rPr>
        <w:t>№</w:t>
      </w:r>
      <w:r w:rsidR="00AF6C0A" w:rsidRPr="004F1B8E">
        <w:rPr>
          <w:sz w:val="28"/>
          <w:szCs w:val="28"/>
        </w:rPr>
        <w:t xml:space="preserve"> 248-ФЗ </w:t>
      </w:r>
      <w:r w:rsidR="00181B7E" w:rsidRPr="004F1B8E">
        <w:rPr>
          <w:sz w:val="28"/>
          <w:szCs w:val="28"/>
        </w:rPr>
        <w:t>«</w:t>
      </w:r>
      <w:r w:rsidR="00AF6C0A" w:rsidRPr="004F1B8E">
        <w:rPr>
          <w:sz w:val="28"/>
          <w:szCs w:val="28"/>
        </w:rPr>
        <w:t>О государственном контроле (надзоре) и муниципальном контроле в Российской Федерации</w:t>
      </w:r>
      <w:r w:rsidR="00181B7E" w:rsidRPr="004F1B8E">
        <w:rPr>
          <w:sz w:val="28"/>
          <w:szCs w:val="28"/>
        </w:rPr>
        <w:t>»</w:t>
      </w:r>
      <w:r w:rsidR="00AF6C0A" w:rsidRPr="004F1B8E">
        <w:rPr>
          <w:sz w:val="28"/>
          <w:szCs w:val="28"/>
        </w:rPr>
        <w:t>;</w:t>
      </w:r>
      <w:bookmarkStart w:id="7" w:name="P158"/>
      <w:bookmarkEnd w:id="7"/>
    </w:p>
    <w:p w14:paraId="417819F0" w14:textId="77777777" w:rsidR="00851D7E" w:rsidRPr="004F1B8E" w:rsidRDefault="008B7FF2" w:rsidP="004F1B8E">
      <w:pPr>
        <w:autoSpaceDE w:val="0"/>
        <w:autoSpaceDN w:val="0"/>
        <w:adjustRightInd w:val="0"/>
        <w:ind w:right="-285" w:firstLine="708"/>
        <w:jc w:val="both"/>
        <w:rPr>
          <w:sz w:val="28"/>
          <w:szCs w:val="28"/>
        </w:rPr>
      </w:pPr>
      <w:r w:rsidRPr="004F1B8E">
        <w:rPr>
          <w:sz w:val="28"/>
          <w:szCs w:val="28"/>
        </w:rPr>
        <w:t>2</w:t>
      </w:r>
      <w:r w:rsidR="00B83E20" w:rsidRPr="004F1B8E">
        <w:rPr>
          <w:sz w:val="28"/>
          <w:szCs w:val="28"/>
        </w:rPr>
        <w:t>) наступление сроков проведения контрольных</w:t>
      </w:r>
      <w:r w:rsidR="00C81FF2" w:rsidRPr="004F1B8E">
        <w:rPr>
          <w:sz w:val="28"/>
          <w:szCs w:val="28"/>
        </w:rPr>
        <w:t xml:space="preserve"> </w:t>
      </w:r>
      <w:r w:rsidR="00B83E20" w:rsidRPr="004F1B8E">
        <w:rPr>
          <w:sz w:val="28"/>
          <w:szCs w:val="28"/>
        </w:rPr>
        <w:t>мероприятий, включенных в план проведения контрольных</w:t>
      </w:r>
      <w:r w:rsidR="00C81FF2" w:rsidRPr="004F1B8E">
        <w:rPr>
          <w:sz w:val="28"/>
          <w:szCs w:val="28"/>
        </w:rPr>
        <w:t xml:space="preserve"> </w:t>
      </w:r>
      <w:r w:rsidR="00B83E20" w:rsidRPr="004F1B8E">
        <w:rPr>
          <w:sz w:val="28"/>
          <w:szCs w:val="28"/>
        </w:rPr>
        <w:t>мероприятий;</w:t>
      </w:r>
      <w:bookmarkStart w:id="8" w:name="P160"/>
      <w:bookmarkEnd w:id="8"/>
    </w:p>
    <w:p w14:paraId="5B8596E5" w14:textId="77777777" w:rsidR="00851D7E" w:rsidRPr="004F1B8E" w:rsidRDefault="00C81FF2" w:rsidP="004F1B8E">
      <w:pPr>
        <w:autoSpaceDE w:val="0"/>
        <w:autoSpaceDN w:val="0"/>
        <w:adjustRightInd w:val="0"/>
        <w:ind w:right="-285" w:firstLine="708"/>
        <w:jc w:val="both"/>
        <w:rPr>
          <w:sz w:val="28"/>
          <w:szCs w:val="28"/>
        </w:rPr>
      </w:pPr>
      <w:r w:rsidRPr="004F1B8E">
        <w:rPr>
          <w:sz w:val="28"/>
          <w:szCs w:val="28"/>
        </w:rPr>
        <w:t>3</w:t>
      </w:r>
      <w:r w:rsidR="00B83E20" w:rsidRPr="004F1B8E">
        <w:rPr>
          <w:sz w:val="28"/>
          <w:szCs w:val="28"/>
        </w:rPr>
        <w:t>) поручение Президента Российской Федерации, поручение Правительства Российской Федерации</w:t>
      </w:r>
      <w:r w:rsidRPr="004F1B8E">
        <w:rPr>
          <w:sz w:val="28"/>
          <w:szCs w:val="28"/>
        </w:rPr>
        <w:t xml:space="preserve">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w:t>
      </w:r>
      <w:r w:rsidRPr="004F1B8E">
        <w:rPr>
          <w:sz w:val="28"/>
          <w:szCs w:val="28"/>
        </w:rPr>
        <w:lastRenderedPageBreak/>
        <w:t>Федерации) о проведении контрольных мероприятий в отношении конкретных контролируемых лиц;</w:t>
      </w:r>
    </w:p>
    <w:p w14:paraId="78685AA8" w14:textId="77777777" w:rsidR="00851D7E" w:rsidRPr="004F1B8E" w:rsidRDefault="004E350B" w:rsidP="004F1B8E">
      <w:pPr>
        <w:autoSpaceDE w:val="0"/>
        <w:autoSpaceDN w:val="0"/>
        <w:adjustRightInd w:val="0"/>
        <w:ind w:right="-285" w:firstLine="708"/>
        <w:jc w:val="both"/>
        <w:rPr>
          <w:sz w:val="28"/>
          <w:szCs w:val="28"/>
        </w:rPr>
      </w:pPr>
      <w:r w:rsidRPr="004F1B8E">
        <w:rPr>
          <w:sz w:val="28"/>
          <w:szCs w:val="28"/>
        </w:rPr>
        <w:t>4</w:t>
      </w:r>
      <w:r w:rsidR="00B83E20" w:rsidRPr="004F1B8E">
        <w:rPr>
          <w:sz w:val="28"/>
          <w:szCs w:val="28"/>
        </w:rPr>
        <w:t>) требование прокурора о проведении контрольного</w:t>
      </w:r>
      <w:r w:rsidRPr="004F1B8E">
        <w:rPr>
          <w:sz w:val="28"/>
          <w:szCs w:val="28"/>
        </w:rPr>
        <w:t xml:space="preserve"> </w:t>
      </w:r>
      <w:r w:rsidR="00B83E20" w:rsidRPr="004F1B8E">
        <w:rPr>
          <w:sz w:val="28"/>
          <w:szCs w:val="28"/>
        </w:rPr>
        <w:t>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bookmarkStart w:id="9" w:name="P162"/>
      <w:bookmarkEnd w:id="9"/>
    </w:p>
    <w:p w14:paraId="1AE62272" w14:textId="77777777" w:rsidR="00851D7E" w:rsidRPr="004F1B8E" w:rsidRDefault="00BB048F" w:rsidP="004F1B8E">
      <w:pPr>
        <w:autoSpaceDE w:val="0"/>
        <w:autoSpaceDN w:val="0"/>
        <w:adjustRightInd w:val="0"/>
        <w:ind w:right="-285" w:firstLine="708"/>
        <w:jc w:val="both"/>
        <w:rPr>
          <w:sz w:val="28"/>
          <w:szCs w:val="28"/>
        </w:rPr>
      </w:pPr>
      <w:r w:rsidRPr="004F1B8E">
        <w:rPr>
          <w:sz w:val="28"/>
          <w:szCs w:val="28"/>
        </w:rPr>
        <w:t>5</w:t>
      </w:r>
      <w:r w:rsidR="00B83E20" w:rsidRPr="004F1B8E">
        <w:rPr>
          <w:sz w:val="28"/>
          <w:szCs w:val="28"/>
        </w:rPr>
        <w:t>)</w:t>
      </w:r>
      <w:r w:rsidRPr="004F1B8E">
        <w:rPr>
          <w:sz w:val="28"/>
          <w:szCs w:val="28"/>
        </w:rPr>
        <w:t xml:space="preserve"> истечение срока исполнения решения Комитета об устранении выявленного нарушения обязательных требований - в случаях, установленных частью 1 статьи 95 </w:t>
      </w:r>
      <w:r w:rsidR="000E01CE" w:rsidRPr="004F1B8E">
        <w:rPr>
          <w:sz w:val="28"/>
          <w:szCs w:val="28"/>
        </w:rPr>
        <w:t xml:space="preserve">Федерального закона от 31 июля 2020 года </w:t>
      </w:r>
      <w:r w:rsidR="00181B7E" w:rsidRPr="004F1B8E">
        <w:rPr>
          <w:sz w:val="28"/>
          <w:szCs w:val="28"/>
        </w:rPr>
        <w:t>№</w:t>
      </w:r>
      <w:r w:rsidR="000E01CE" w:rsidRPr="004F1B8E">
        <w:rPr>
          <w:sz w:val="28"/>
          <w:szCs w:val="28"/>
        </w:rPr>
        <w:t xml:space="preserve"> 248-ФЗ </w:t>
      </w:r>
      <w:r w:rsidR="00181B7E" w:rsidRPr="004F1B8E">
        <w:rPr>
          <w:sz w:val="28"/>
          <w:szCs w:val="28"/>
        </w:rPr>
        <w:t>«</w:t>
      </w:r>
      <w:r w:rsidR="000E01CE" w:rsidRPr="004F1B8E">
        <w:rPr>
          <w:sz w:val="28"/>
          <w:szCs w:val="28"/>
        </w:rPr>
        <w:t>О государственном контроле (надзоре) и муниципальном контроле в Российской Федерации</w:t>
      </w:r>
      <w:r w:rsidR="00181B7E" w:rsidRPr="004F1B8E">
        <w:rPr>
          <w:sz w:val="28"/>
          <w:szCs w:val="28"/>
        </w:rPr>
        <w:t>»</w:t>
      </w:r>
      <w:r w:rsidRPr="004F1B8E">
        <w:rPr>
          <w:sz w:val="28"/>
          <w:szCs w:val="28"/>
        </w:rPr>
        <w:t>;</w:t>
      </w:r>
    </w:p>
    <w:p w14:paraId="6E25721B" w14:textId="77777777" w:rsidR="00851D7E" w:rsidRPr="004F1B8E" w:rsidRDefault="00C14AC2" w:rsidP="004F1B8E">
      <w:pPr>
        <w:autoSpaceDE w:val="0"/>
        <w:autoSpaceDN w:val="0"/>
        <w:adjustRightInd w:val="0"/>
        <w:ind w:right="-285" w:firstLine="708"/>
        <w:jc w:val="both"/>
        <w:rPr>
          <w:sz w:val="28"/>
          <w:szCs w:val="28"/>
        </w:rPr>
      </w:pPr>
      <w:r w:rsidRPr="004F1B8E">
        <w:rPr>
          <w:sz w:val="28"/>
          <w:szCs w:val="28"/>
        </w:rPr>
        <w:t>6</w:t>
      </w:r>
      <w:r w:rsidR="000E01CE" w:rsidRPr="004F1B8E">
        <w:rPr>
          <w:sz w:val="28"/>
          <w:szCs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BC0EC02" w14:textId="77777777" w:rsidR="00851D7E" w:rsidRPr="004F1B8E" w:rsidRDefault="00C14AC2" w:rsidP="004F1B8E">
      <w:pPr>
        <w:autoSpaceDE w:val="0"/>
        <w:autoSpaceDN w:val="0"/>
        <w:adjustRightInd w:val="0"/>
        <w:ind w:right="-285" w:firstLine="708"/>
        <w:jc w:val="both"/>
        <w:rPr>
          <w:sz w:val="28"/>
          <w:szCs w:val="28"/>
        </w:rPr>
      </w:pPr>
      <w:r w:rsidRPr="004F1B8E">
        <w:rPr>
          <w:sz w:val="28"/>
          <w:szCs w:val="28"/>
        </w:rPr>
        <w:t>7</w:t>
      </w:r>
      <w:r w:rsidR="000E01CE" w:rsidRPr="004F1B8E">
        <w:rPr>
          <w:sz w:val="28"/>
          <w:szCs w:val="28"/>
        </w:rPr>
        <w:t>) уклонение контролируемого лица от проведения обязательного профилактического визита.</w:t>
      </w:r>
      <w:r w:rsidRPr="004F1B8E">
        <w:rPr>
          <w:sz w:val="28"/>
          <w:szCs w:val="28"/>
        </w:rPr>
        <w:t xml:space="preserve"> </w:t>
      </w:r>
    </w:p>
    <w:p w14:paraId="29A3D8D4" w14:textId="07862F53" w:rsidR="00851D7E" w:rsidRPr="004F1B8E" w:rsidRDefault="002D04D9" w:rsidP="004F1B8E">
      <w:pPr>
        <w:autoSpaceDE w:val="0"/>
        <w:autoSpaceDN w:val="0"/>
        <w:adjustRightInd w:val="0"/>
        <w:ind w:right="-285" w:firstLine="708"/>
        <w:jc w:val="both"/>
        <w:rPr>
          <w:sz w:val="28"/>
          <w:szCs w:val="28"/>
        </w:rPr>
      </w:pPr>
      <w:r w:rsidRPr="004F1B8E">
        <w:rPr>
          <w:sz w:val="28"/>
          <w:szCs w:val="28"/>
        </w:rPr>
        <w:t>5</w:t>
      </w:r>
      <w:r w:rsidR="00C0754E" w:rsidRPr="004F1B8E">
        <w:rPr>
          <w:sz w:val="28"/>
          <w:szCs w:val="28"/>
        </w:rPr>
        <w:t>1</w:t>
      </w:r>
      <w:r w:rsidR="00B83E20" w:rsidRPr="004F1B8E">
        <w:rPr>
          <w:sz w:val="28"/>
          <w:szCs w:val="28"/>
        </w:rPr>
        <w:t>.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w:t>
      </w:r>
      <w:r w:rsidR="001D108E" w:rsidRPr="004F1B8E">
        <w:rPr>
          <w:sz w:val="28"/>
          <w:szCs w:val="28"/>
        </w:rPr>
        <w:t xml:space="preserve"> пунктом 3 статьи 58</w:t>
      </w:r>
      <w:r w:rsidR="00B83E20" w:rsidRPr="004F1B8E">
        <w:rPr>
          <w:sz w:val="28"/>
          <w:szCs w:val="28"/>
        </w:rPr>
        <w:t xml:space="preserve"> Федерального закона от 31</w:t>
      </w:r>
      <w:r w:rsidR="00376117" w:rsidRPr="004F1B8E">
        <w:rPr>
          <w:sz w:val="28"/>
          <w:szCs w:val="28"/>
        </w:rPr>
        <w:t xml:space="preserve"> июля </w:t>
      </w:r>
      <w:r w:rsidR="00B83E20" w:rsidRPr="004F1B8E">
        <w:rPr>
          <w:sz w:val="28"/>
          <w:szCs w:val="28"/>
        </w:rPr>
        <w:t xml:space="preserve">2020 </w:t>
      </w:r>
      <w:r w:rsidR="00376117" w:rsidRPr="004F1B8E">
        <w:rPr>
          <w:sz w:val="28"/>
          <w:szCs w:val="28"/>
        </w:rPr>
        <w:t xml:space="preserve">года         </w:t>
      </w:r>
      <w:r w:rsidR="001D108E" w:rsidRPr="004F1B8E">
        <w:rPr>
          <w:sz w:val="28"/>
          <w:szCs w:val="28"/>
        </w:rPr>
        <w:t>№</w:t>
      </w:r>
      <w:r w:rsidR="00B83E20" w:rsidRPr="004F1B8E">
        <w:rPr>
          <w:sz w:val="28"/>
          <w:szCs w:val="28"/>
        </w:rPr>
        <w:t xml:space="preserve"> 248-ФЗ </w:t>
      </w:r>
      <w:r w:rsidR="001D108E" w:rsidRPr="004F1B8E">
        <w:rPr>
          <w:sz w:val="28"/>
          <w:szCs w:val="28"/>
        </w:rPr>
        <w:t>«</w:t>
      </w:r>
      <w:r w:rsidR="00B83E20" w:rsidRPr="004F1B8E">
        <w:rPr>
          <w:sz w:val="28"/>
          <w:szCs w:val="28"/>
        </w:rPr>
        <w:t>О государственном контроле (надзоре) и муниципальном контроле в Российской Федерации</w:t>
      </w:r>
      <w:r w:rsidR="001D108E" w:rsidRPr="004F1B8E">
        <w:rPr>
          <w:sz w:val="28"/>
          <w:szCs w:val="28"/>
        </w:rPr>
        <w:t>»</w:t>
      </w:r>
      <w:r w:rsidR="00B83E20" w:rsidRPr="004F1B8E">
        <w:rPr>
          <w:sz w:val="28"/>
          <w:szCs w:val="28"/>
        </w:rPr>
        <w:t>.</w:t>
      </w:r>
    </w:p>
    <w:p w14:paraId="32C998E3"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в Комитет:</w:t>
      </w:r>
    </w:p>
    <w:p w14:paraId="5B7EA072" w14:textId="47920BE4" w:rsidR="00851D7E" w:rsidRPr="004F1B8E" w:rsidRDefault="00B83E20" w:rsidP="004F1B8E">
      <w:pPr>
        <w:autoSpaceDE w:val="0"/>
        <w:autoSpaceDN w:val="0"/>
        <w:adjustRightInd w:val="0"/>
        <w:ind w:right="-285" w:firstLine="708"/>
        <w:jc w:val="both"/>
        <w:rPr>
          <w:sz w:val="28"/>
          <w:szCs w:val="28"/>
        </w:rPr>
      </w:pPr>
      <w:r w:rsidRPr="004F1B8E">
        <w:rPr>
          <w:sz w:val="28"/>
          <w:szCs w:val="28"/>
        </w:rPr>
        <w:t xml:space="preserve">1) </w:t>
      </w:r>
      <w:r w:rsidR="002B772C" w:rsidRPr="004F1B8E">
        <w:rPr>
          <w:sz w:val="28"/>
          <w:szCs w:val="28"/>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r w:rsidRPr="004F1B8E">
        <w:rPr>
          <w:sz w:val="28"/>
          <w:szCs w:val="28"/>
        </w:rPr>
        <w:t>;</w:t>
      </w:r>
    </w:p>
    <w:p w14:paraId="2041992D" w14:textId="4F9A20AC" w:rsidR="002B772C" w:rsidRPr="004F1B8E" w:rsidRDefault="00B83E20" w:rsidP="004F1B8E">
      <w:pPr>
        <w:autoSpaceDE w:val="0"/>
        <w:autoSpaceDN w:val="0"/>
        <w:adjustRightInd w:val="0"/>
        <w:ind w:right="-285" w:firstLine="708"/>
        <w:jc w:val="both"/>
        <w:rPr>
          <w:sz w:val="28"/>
          <w:szCs w:val="28"/>
        </w:rPr>
      </w:pPr>
      <w:r w:rsidRPr="004F1B8E">
        <w:rPr>
          <w:sz w:val="28"/>
          <w:szCs w:val="28"/>
        </w:rPr>
        <w:t xml:space="preserve">2) </w:t>
      </w:r>
      <w:r w:rsidR="002B772C" w:rsidRPr="004F1B8E">
        <w:rPr>
          <w:sz w:val="28"/>
          <w:szCs w:val="28"/>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r w:rsidRPr="004F1B8E">
        <w:rPr>
          <w:sz w:val="28"/>
          <w:szCs w:val="28"/>
        </w:rPr>
        <w:t>;</w:t>
      </w:r>
    </w:p>
    <w:p w14:paraId="3BEB8D46" w14:textId="198B1579" w:rsidR="00851D7E" w:rsidRPr="004F1B8E" w:rsidRDefault="00B83E20" w:rsidP="004F1B8E">
      <w:pPr>
        <w:autoSpaceDE w:val="0"/>
        <w:autoSpaceDN w:val="0"/>
        <w:adjustRightInd w:val="0"/>
        <w:ind w:right="-285" w:firstLine="708"/>
        <w:jc w:val="both"/>
        <w:rPr>
          <w:sz w:val="28"/>
          <w:szCs w:val="28"/>
        </w:rPr>
      </w:pPr>
      <w:r w:rsidRPr="004F1B8E">
        <w:rPr>
          <w:sz w:val="28"/>
          <w:szCs w:val="28"/>
        </w:rPr>
        <w:t xml:space="preserve">3) </w:t>
      </w:r>
      <w:r w:rsidR="002B772C" w:rsidRPr="004F1B8E">
        <w:rPr>
          <w:sz w:val="28"/>
          <w:szCs w:val="28"/>
        </w:rPr>
        <w:t>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r w:rsidRPr="004F1B8E">
        <w:rPr>
          <w:sz w:val="28"/>
          <w:szCs w:val="28"/>
        </w:rPr>
        <w:t>.</w:t>
      </w:r>
      <w:bookmarkStart w:id="10" w:name="P168"/>
      <w:bookmarkEnd w:id="10"/>
    </w:p>
    <w:p w14:paraId="6DCD4E81" w14:textId="77777777" w:rsidR="00851D7E" w:rsidRPr="004F1B8E" w:rsidRDefault="00C0754E" w:rsidP="004F1B8E">
      <w:pPr>
        <w:autoSpaceDE w:val="0"/>
        <w:autoSpaceDN w:val="0"/>
        <w:adjustRightInd w:val="0"/>
        <w:ind w:right="-285" w:firstLine="708"/>
        <w:jc w:val="both"/>
        <w:rPr>
          <w:sz w:val="28"/>
          <w:szCs w:val="28"/>
        </w:rPr>
      </w:pPr>
      <w:r w:rsidRPr="004F1B8E">
        <w:rPr>
          <w:sz w:val="28"/>
          <w:szCs w:val="28"/>
        </w:rPr>
        <w:lastRenderedPageBreak/>
        <w:t>52</w:t>
      </w:r>
      <w:r w:rsidR="00B83E20" w:rsidRPr="004F1B8E">
        <w:rPr>
          <w:sz w:val="28"/>
          <w:szCs w:val="28"/>
        </w:rPr>
        <w:t>.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Комитета (далее - распоряжение), в котором указывается:</w:t>
      </w:r>
    </w:p>
    <w:p w14:paraId="6D18195F"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1) дата, время и место принятия решения;</w:t>
      </w:r>
    </w:p>
    <w:p w14:paraId="630ACF70"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2) кем принято решение;</w:t>
      </w:r>
    </w:p>
    <w:p w14:paraId="65EA144A"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3) основание проведения контрольного мероприятия;</w:t>
      </w:r>
    </w:p>
    <w:p w14:paraId="73521D20"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4) вид контроля;</w:t>
      </w:r>
    </w:p>
    <w:p w14:paraId="4D873C12"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 xml:space="preserve">5) фамилии, имена, отчества (при наличии), должность должностного (должностных) лица (лиц) </w:t>
      </w:r>
      <w:r w:rsidR="007E1F2E" w:rsidRPr="004F1B8E">
        <w:rPr>
          <w:sz w:val="28"/>
          <w:szCs w:val="28"/>
        </w:rPr>
        <w:t>Комитета</w:t>
      </w:r>
      <w:r w:rsidRPr="004F1B8E">
        <w:rPr>
          <w:sz w:val="28"/>
          <w:szCs w:val="28"/>
        </w:rPr>
        <w:t>,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2BA0ED64"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6) объект контроля, в отношении которого проводится контрольное мероприятие;</w:t>
      </w:r>
    </w:p>
    <w:p w14:paraId="18637C4C"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47B86076"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14:paraId="283D757F" w14:textId="77777777" w:rsidR="00851D7E" w:rsidRPr="004F1B8E" w:rsidRDefault="00082FCD" w:rsidP="004F1B8E">
      <w:pPr>
        <w:autoSpaceDE w:val="0"/>
        <w:autoSpaceDN w:val="0"/>
        <w:adjustRightInd w:val="0"/>
        <w:ind w:right="-285" w:firstLine="708"/>
        <w:jc w:val="both"/>
        <w:rPr>
          <w:sz w:val="28"/>
          <w:szCs w:val="28"/>
        </w:rPr>
      </w:pPr>
      <w:r w:rsidRPr="004F1B8E">
        <w:rPr>
          <w:sz w:val="28"/>
          <w:szCs w:val="28"/>
        </w:rPr>
        <w:t>9</w:t>
      </w:r>
      <w:r w:rsidR="00B83E20" w:rsidRPr="004F1B8E">
        <w:rPr>
          <w:sz w:val="28"/>
          <w:szCs w:val="28"/>
        </w:rPr>
        <w:t>) вид контрольного мероприятия;</w:t>
      </w:r>
    </w:p>
    <w:p w14:paraId="262A9FB0" w14:textId="77777777" w:rsidR="00851D7E" w:rsidRPr="004F1B8E" w:rsidRDefault="00082FCD" w:rsidP="004F1B8E">
      <w:pPr>
        <w:autoSpaceDE w:val="0"/>
        <w:autoSpaceDN w:val="0"/>
        <w:adjustRightInd w:val="0"/>
        <w:ind w:right="-285" w:firstLine="708"/>
        <w:jc w:val="both"/>
        <w:rPr>
          <w:sz w:val="28"/>
          <w:szCs w:val="28"/>
        </w:rPr>
      </w:pPr>
      <w:r w:rsidRPr="004F1B8E">
        <w:rPr>
          <w:sz w:val="28"/>
          <w:szCs w:val="28"/>
        </w:rPr>
        <w:t>10</w:t>
      </w:r>
      <w:r w:rsidR="00B83E20" w:rsidRPr="004F1B8E">
        <w:rPr>
          <w:sz w:val="28"/>
          <w:szCs w:val="28"/>
        </w:rPr>
        <w:t>) перечень контрольных действий, совершаемых в рамках контрольного мероприятия, предусматривающего взаимодействие с контролируемым лицом;</w:t>
      </w:r>
    </w:p>
    <w:p w14:paraId="47CCC19D"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1</w:t>
      </w:r>
      <w:r w:rsidR="00082FCD" w:rsidRPr="004F1B8E">
        <w:rPr>
          <w:sz w:val="28"/>
          <w:szCs w:val="28"/>
        </w:rPr>
        <w:t>1</w:t>
      </w:r>
      <w:r w:rsidRPr="004F1B8E">
        <w:rPr>
          <w:sz w:val="28"/>
          <w:szCs w:val="28"/>
        </w:rPr>
        <w:t>) предмет контрольного мероприятия;</w:t>
      </w:r>
    </w:p>
    <w:p w14:paraId="51CC4C34"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1</w:t>
      </w:r>
      <w:r w:rsidR="00082FCD" w:rsidRPr="004F1B8E">
        <w:rPr>
          <w:sz w:val="28"/>
          <w:szCs w:val="28"/>
        </w:rPr>
        <w:t>2</w:t>
      </w:r>
      <w:r w:rsidRPr="004F1B8E">
        <w:rPr>
          <w:sz w:val="28"/>
          <w:szCs w:val="28"/>
        </w:rPr>
        <w:t>) проверочные листы, если их применение является обязательным;</w:t>
      </w:r>
    </w:p>
    <w:p w14:paraId="5CA83C79"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1</w:t>
      </w:r>
      <w:r w:rsidR="00082FCD" w:rsidRPr="004F1B8E">
        <w:rPr>
          <w:sz w:val="28"/>
          <w:szCs w:val="28"/>
        </w:rPr>
        <w:t>3</w:t>
      </w:r>
      <w:r w:rsidRPr="004F1B8E">
        <w:rPr>
          <w:sz w:val="28"/>
          <w:szCs w:val="28"/>
        </w:rPr>
        <w:t>)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237BF307"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1</w:t>
      </w:r>
      <w:r w:rsidR="00082FCD" w:rsidRPr="004F1B8E">
        <w:rPr>
          <w:sz w:val="28"/>
          <w:szCs w:val="28"/>
        </w:rPr>
        <w:t>4</w:t>
      </w:r>
      <w:r w:rsidRPr="004F1B8E">
        <w:rPr>
          <w:sz w:val="28"/>
          <w:szCs w:val="28"/>
        </w:rPr>
        <w:t>) перечень документо</w:t>
      </w:r>
      <w:r w:rsidR="00851D7E" w:rsidRPr="004F1B8E">
        <w:rPr>
          <w:sz w:val="28"/>
          <w:szCs w:val="28"/>
        </w:rPr>
        <w:t>в</w:t>
      </w:r>
      <w:r w:rsidRPr="004F1B8E">
        <w:rPr>
          <w:sz w:val="28"/>
          <w:szCs w:val="28"/>
        </w:rPr>
        <w:t>,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7C6DAA9B"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В целях снижения рисков причинения вреда (ущерба) на объектах контроля и оптимизации проведения контрольных мероприятий Комитет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52468289"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Проверочные листы подлежат обязательному применению при осуществлении следующих плановых контрольных мероприятий:</w:t>
      </w:r>
    </w:p>
    <w:p w14:paraId="0BFD5D06"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а) рейдовый осмотр;</w:t>
      </w:r>
    </w:p>
    <w:p w14:paraId="50387703"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б) выездная проверка.</w:t>
      </w:r>
    </w:p>
    <w:p w14:paraId="3783C4DF"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 xml:space="preserve">Комитет вправе применять проверочные листы при проведении иных плановых контрольных мероприятий, внеплановых контрольных мероприятий в виде: рейдового осмотра и выездной проверки (за исключением контрольного мероприятия, </w:t>
      </w:r>
      <w:r w:rsidRPr="004F1B8E">
        <w:rPr>
          <w:sz w:val="28"/>
          <w:szCs w:val="28"/>
        </w:rPr>
        <w:lastRenderedPageBreak/>
        <w:t>основанием для проведения которого является истечение срока исполнения решения Комитета об устранении выявленного нарушения обязательных требований), а также контрольных мероприятий на основании программы проверок.</w:t>
      </w:r>
    </w:p>
    <w:p w14:paraId="4AE5659B" w14:textId="777C0BC5" w:rsidR="00851D7E" w:rsidRPr="004F1B8E" w:rsidRDefault="00B83E20" w:rsidP="004F1B8E">
      <w:pPr>
        <w:autoSpaceDE w:val="0"/>
        <w:autoSpaceDN w:val="0"/>
        <w:adjustRightInd w:val="0"/>
        <w:ind w:right="-285" w:firstLine="708"/>
        <w:jc w:val="both"/>
        <w:rPr>
          <w:sz w:val="28"/>
          <w:szCs w:val="28"/>
        </w:rPr>
      </w:pPr>
      <w:r w:rsidRPr="004F1B8E">
        <w:rPr>
          <w:sz w:val="28"/>
          <w:szCs w:val="28"/>
        </w:rPr>
        <w:t>Формы проверочных листов утверждаются нормативным правовым актом Комитета, уполномоченным на осуществление муниципального контроля</w:t>
      </w:r>
      <w:r w:rsidR="00AD6C88" w:rsidRPr="004F1B8E">
        <w:rPr>
          <w:sz w:val="28"/>
          <w:szCs w:val="28"/>
        </w:rPr>
        <w:t>,</w:t>
      </w:r>
      <w:r w:rsidRPr="004F1B8E">
        <w:rPr>
          <w:sz w:val="28"/>
          <w:szCs w:val="28"/>
        </w:rPr>
        <w:t xml:space="preserve"> в соответствии с требованиями</w:t>
      </w:r>
      <w:r w:rsidR="00E70507" w:rsidRPr="004F1B8E">
        <w:rPr>
          <w:sz w:val="28"/>
          <w:szCs w:val="28"/>
        </w:rPr>
        <w:t xml:space="preserve"> постановления </w:t>
      </w:r>
      <w:r w:rsidRPr="004F1B8E">
        <w:rPr>
          <w:sz w:val="28"/>
          <w:szCs w:val="28"/>
        </w:rPr>
        <w:t xml:space="preserve">Правительства Российской Федерации от 27 октября 2021 года </w:t>
      </w:r>
      <w:r w:rsidR="00E70507" w:rsidRPr="004F1B8E">
        <w:rPr>
          <w:sz w:val="28"/>
          <w:szCs w:val="28"/>
        </w:rPr>
        <w:t>№</w:t>
      </w:r>
      <w:r w:rsidRPr="004F1B8E">
        <w:rPr>
          <w:sz w:val="28"/>
          <w:szCs w:val="28"/>
        </w:rPr>
        <w:t xml:space="preserve"> 1844.</w:t>
      </w:r>
    </w:p>
    <w:p w14:paraId="00F68655"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 xml:space="preserve">Формы проверочных листов после дня их официального опубликования подлежат размещению на официальном сайте Арамильского городского округа в сети </w:t>
      </w:r>
      <w:r w:rsidR="00D268E1" w:rsidRPr="004F1B8E">
        <w:rPr>
          <w:sz w:val="28"/>
          <w:szCs w:val="28"/>
        </w:rPr>
        <w:t>«</w:t>
      </w:r>
      <w:r w:rsidRPr="004F1B8E">
        <w:rPr>
          <w:sz w:val="28"/>
          <w:szCs w:val="28"/>
        </w:rPr>
        <w:t>Интернет</w:t>
      </w:r>
      <w:r w:rsidR="00D268E1" w:rsidRPr="004F1B8E">
        <w:rPr>
          <w:sz w:val="28"/>
          <w:szCs w:val="28"/>
        </w:rPr>
        <w:t xml:space="preserve">» </w:t>
      </w:r>
      <w:r w:rsidRPr="004F1B8E">
        <w:rPr>
          <w:sz w:val="28"/>
          <w:szCs w:val="28"/>
        </w:rPr>
        <w:t>и внесению в единый реестр видов муниципального контроля.</w:t>
      </w:r>
      <w:bookmarkStart w:id="11" w:name="P199"/>
      <w:bookmarkEnd w:id="11"/>
    </w:p>
    <w:p w14:paraId="0321B2E9" w14:textId="77777777" w:rsidR="00851D7E" w:rsidRPr="004F1B8E" w:rsidRDefault="00A54929" w:rsidP="004F1B8E">
      <w:pPr>
        <w:autoSpaceDE w:val="0"/>
        <w:autoSpaceDN w:val="0"/>
        <w:adjustRightInd w:val="0"/>
        <w:ind w:right="-285" w:firstLine="708"/>
        <w:jc w:val="both"/>
        <w:rPr>
          <w:sz w:val="28"/>
          <w:szCs w:val="28"/>
        </w:rPr>
      </w:pPr>
      <w:r w:rsidRPr="004F1B8E">
        <w:rPr>
          <w:sz w:val="28"/>
          <w:szCs w:val="28"/>
        </w:rPr>
        <w:t>5</w:t>
      </w:r>
      <w:r w:rsidR="000F2F5A" w:rsidRPr="004F1B8E">
        <w:rPr>
          <w:sz w:val="28"/>
          <w:szCs w:val="28"/>
        </w:rPr>
        <w:t>3</w:t>
      </w:r>
      <w:r w:rsidR="00B83E20" w:rsidRPr="004F1B8E">
        <w:rPr>
          <w:sz w:val="28"/>
          <w:szCs w:val="28"/>
        </w:rPr>
        <w:t>.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Комитетом и подлежащего согласованию с Сысертской межрайонной прокуратурой.</w:t>
      </w:r>
    </w:p>
    <w:p w14:paraId="6328C320"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14:paraId="63A00307" w14:textId="77777777" w:rsidR="00851D7E" w:rsidRPr="004F1B8E" w:rsidRDefault="00A54929" w:rsidP="004F1B8E">
      <w:pPr>
        <w:autoSpaceDE w:val="0"/>
        <w:autoSpaceDN w:val="0"/>
        <w:adjustRightInd w:val="0"/>
        <w:ind w:right="-285" w:firstLine="708"/>
        <w:jc w:val="both"/>
        <w:rPr>
          <w:sz w:val="28"/>
          <w:szCs w:val="28"/>
        </w:rPr>
      </w:pPr>
      <w:r w:rsidRPr="004F1B8E">
        <w:rPr>
          <w:sz w:val="28"/>
          <w:szCs w:val="28"/>
        </w:rPr>
        <w:t>5</w:t>
      </w:r>
      <w:r w:rsidR="000F2F5A" w:rsidRPr="004F1B8E">
        <w:rPr>
          <w:sz w:val="28"/>
          <w:szCs w:val="28"/>
        </w:rPr>
        <w:t>4</w:t>
      </w:r>
      <w:r w:rsidR="00B83E20" w:rsidRPr="004F1B8E">
        <w:rPr>
          <w:sz w:val="28"/>
          <w:szCs w:val="28"/>
        </w:rPr>
        <w:t>. Внеплановые контрольные</w:t>
      </w:r>
      <w:r w:rsidR="001C4591" w:rsidRPr="004F1B8E">
        <w:rPr>
          <w:sz w:val="28"/>
          <w:szCs w:val="28"/>
        </w:rPr>
        <w:t xml:space="preserve"> </w:t>
      </w:r>
      <w:r w:rsidR="00B83E20" w:rsidRPr="004F1B8E">
        <w:rPr>
          <w:sz w:val="28"/>
          <w:szCs w:val="28"/>
        </w:rPr>
        <w:t>мероприятия, за исключением внеплановых контрольных мероприятий без взаимодействия, проводятся по основаниям, предусмотренным</w:t>
      </w:r>
      <w:r w:rsidR="00A34C1A" w:rsidRPr="004F1B8E">
        <w:rPr>
          <w:sz w:val="28"/>
          <w:szCs w:val="28"/>
        </w:rPr>
        <w:t xml:space="preserve"> подпунктами 1, </w:t>
      </w:r>
      <w:r w:rsidR="00775897" w:rsidRPr="004F1B8E">
        <w:rPr>
          <w:sz w:val="28"/>
          <w:szCs w:val="28"/>
        </w:rPr>
        <w:t>3 - 7</w:t>
      </w:r>
      <w:r w:rsidR="00A34C1A" w:rsidRPr="004F1B8E">
        <w:rPr>
          <w:sz w:val="28"/>
          <w:szCs w:val="28"/>
        </w:rPr>
        <w:t xml:space="preserve"> </w:t>
      </w:r>
      <w:r w:rsidR="007A3812" w:rsidRPr="004F1B8E">
        <w:rPr>
          <w:sz w:val="28"/>
          <w:szCs w:val="28"/>
        </w:rPr>
        <w:t>пункта 50</w:t>
      </w:r>
      <w:r w:rsidR="00B83E20" w:rsidRPr="004F1B8E">
        <w:rPr>
          <w:sz w:val="28"/>
          <w:szCs w:val="28"/>
        </w:rPr>
        <w:t xml:space="preserve"> настоящего Положения.</w:t>
      </w:r>
    </w:p>
    <w:p w14:paraId="441A4CD7" w14:textId="77777777" w:rsidR="00851D7E" w:rsidRPr="004F1B8E" w:rsidRDefault="00A54929" w:rsidP="004F1B8E">
      <w:pPr>
        <w:autoSpaceDE w:val="0"/>
        <w:autoSpaceDN w:val="0"/>
        <w:adjustRightInd w:val="0"/>
        <w:ind w:right="-285" w:firstLine="708"/>
        <w:jc w:val="both"/>
        <w:rPr>
          <w:sz w:val="28"/>
          <w:szCs w:val="28"/>
        </w:rPr>
      </w:pPr>
      <w:r w:rsidRPr="004F1B8E">
        <w:rPr>
          <w:sz w:val="28"/>
          <w:szCs w:val="28"/>
        </w:rPr>
        <w:t>5</w:t>
      </w:r>
      <w:r w:rsidR="00B31FCA" w:rsidRPr="004F1B8E">
        <w:rPr>
          <w:sz w:val="28"/>
          <w:szCs w:val="28"/>
        </w:rPr>
        <w:t>5</w:t>
      </w:r>
      <w:r w:rsidR="00B83E20" w:rsidRPr="004F1B8E">
        <w:rPr>
          <w:sz w:val="28"/>
          <w:szCs w:val="28"/>
        </w:rPr>
        <w:t>. С Сысертской межрайонной прокуратурой согласовываются внеплановые контрольные</w:t>
      </w:r>
      <w:r w:rsidR="001C4591" w:rsidRPr="004F1B8E">
        <w:rPr>
          <w:sz w:val="28"/>
          <w:szCs w:val="28"/>
        </w:rPr>
        <w:t xml:space="preserve"> </w:t>
      </w:r>
      <w:r w:rsidR="00B83E20" w:rsidRPr="004F1B8E">
        <w:rPr>
          <w:sz w:val="28"/>
          <w:szCs w:val="28"/>
        </w:rPr>
        <w:t>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w:t>
      </w:r>
      <w:r w:rsidR="000F3906" w:rsidRPr="004F1B8E">
        <w:rPr>
          <w:sz w:val="28"/>
          <w:szCs w:val="28"/>
        </w:rPr>
        <w:t xml:space="preserve"> подпунктами 4 – 6 пункта </w:t>
      </w:r>
      <w:r w:rsidR="00B31FCA" w:rsidRPr="004F1B8E">
        <w:rPr>
          <w:sz w:val="28"/>
          <w:szCs w:val="28"/>
        </w:rPr>
        <w:t>50</w:t>
      </w:r>
      <w:r w:rsidR="000F3906" w:rsidRPr="004F1B8E">
        <w:rPr>
          <w:sz w:val="28"/>
          <w:szCs w:val="28"/>
        </w:rPr>
        <w:t xml:space="preserve"> </w:t>
      </w:r>
      <w:r w:rsidR="00B83E20" w:rsidRPr="004F1B8E">
        <w:rPr>
          <w:sz w:val="28"/>
          <w:szCs w:val="28"/>
        </w:rPr>
        <w:t xml:space="preserve">и </w:t>
      </w:r>
      <w:r w:rsidR="000F3906" w:rsidRPr="004F1B8E">
        <w:rPr>
          <w:sz w:val="28"/>
          <w:szCs w:val="28"/>
        </w:rPr>
        <w:t>пункта 5</w:t>
      </w:r>
      <w:r w:rsidR="0079167D" w:rsidRPr="004F1B8E">
        <w:rPr>
          <w:sz w:val="28"/>
          <w:szCs w:val="28"/>
        </w:rPr>
        <w:t>3</w:t>
      </w:r>
      <w:r w:rsidR="000F3906" w:rsidRPr="004F1B8E">
        <w:rPr>
          <w:sz w:val="28"/>
          <w:szCs w:val="28"/>
        </w:rPr>
        <w:t xml:space="preserve"> </w:t>
      </w:r>
      <w:r w:rsidR="00B83E20" w:rsidRPr="004F1B8E">
        <w:rPr>
          <w:sz w:val="28"/>
          <w:szCs w:val="28"/>
        </w:rPr>
        <w:t>настоящего Положения.</w:t>
      </w:r>
    </w:p>
    <w:p w14:paraId="2F43F16B"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Сысертскую межрайонную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bookmarkStart w:id="12" w:name="P208"/>
      <w:bookmarkEnd w:id="12"/>
    </w:p>
    <w:p w14:paraId="019A8162" w14:textId="77777777" w:rsidR="00851D7E" w:rsidRPr="004F1B8E" w:rsidRDefault="004048F7" w:rsidP="004F1B8E">
      <w:pPr>
        <w:autoSpaceDE w:val="0"/>
        <w:autoSpaceDN w:val="0"/>
        <w:adjustRightInd w:val="0"/>
        <w:ind w:right="-285" w:firstLine="708"/>
        <w:jc w:val="both"/>
        <w:rPr>
          <w:sz w:val="28"/>
          <w:szCs w:val="28"/>
        </w:rPr>
      </w:pPr>
      <w:r w:rsidRPr="004F1B8E">
        <w:rPr>
          <w:sz w:val="28"/>
          <w:szCs w:val="28"/>
        </w:rPr>
        <w:t>5</w:t>
      </w:r>
      <w:r w:rsidR="00AB065D" w:rsidRPr="004F1B8E">
        <w:rPr>
          <w:sz w:val="28"/>
          <w:szCs w:val="28"/>
        </w:rPr>
        <w:t>6</w:t>
      </w:r>
      <w:r w:rsidR="00B83E20" w:rsidRPr="004F1B8E">
        <w:rPr>
          <w:sz w:val="28"/>
          <w:szCs w:val="28"/>
        </w:rPr>
        <w:t>.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Сысертской межрайонной прокуратуры посредством направления в тот же срок документов, предусмотренных</w:t>
      </w:r>
      <w:r w:rsidR="00391FEF" w:rsidRPr="004F1B8E">
        <w:rPr>
          <w:sz w:val="28"/>
          <w:szCs w:val="28"/>
        </w:rPr>
        <w:t xml:space="preserve"> пунктом </w:t>
      </w:r>
      <w:r w:rsidR="00AB065D" w:rsidRPr="004F1B8E">
        <w:rPr>
          <w:sz w:val="28"/>
          <w:szCs w:val="28"/>
        </w:rPr>
        <w:t>52</w:t>
      </w:r>
      <w:r w:rsidR="00B83E20" w:rsidRPr="004F1B8E">
        <w:rPr>
          <w:sz w:val="28"/>
          <w:szCs w:val="28"/>
        </w:rPr>
        <w:t xml:space="preserve"> настоящего Положения. Уведомление контролируемого лица в этом случае может не проводиться.</w:t>
      </w:r>
    </w:p>
    <w:p w14:paraId="12FEBA14"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5</w:t>
      </w:r>
      <w:r w:rsidR="00AB065D" w:rsidRPr="004F1B8E">
        <w:rPr>
          <w:sz w:val="28"/>
          <w:szCs w:val="28"/>
        </w:rPr>
        <w:t>7</w:t>
      </w:r>
      <w:r w:rsidRPr="004F1B8E">
        <w:rPr>
          <w:sz w:val="28"/>
          <w:szCs w:val="28"/>
        </w:rPr>
        <w:t xml:space="preserve">.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w:t>
      </w:r>
      <w:r w:rsidRPr="004F1B8E">
        <w:rPr>
          <w:sz w:val="28"/>
          <w:szCs w:val="28"/>
        </w:rPr>
        <w:lastRenderedPageBreak/>
        <w:t>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3B189AA9"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Индивидуальный предприниматель, гражданин, являющиеся контролируемыми лицами, вправе представить в Комитет информацию о невозможности присутствия при проведении контрольного мероприятия, в связи с чем проведение контрольного мероприятия переносится Комитетом на срок, необходимый для устранения обстоятельств, послуживших поводом для данного обращения индивидуального предпринимателя, гражданина в Комитет.</w:t>
      </w:r>
    </w:p>
    <w:p w14:paraId="2770E2FD" w14:textId="60827C07" w:rsidR="00851D7E" w:rsidRPr="004F1B8E" w:rsidRDefault="00B83E20" w:rsidP="004F1B8E">
      <w:pPr>
        <w:autoSpaceDE w:val="0"/>
        <w:autoSpaceDN w:val="0"/>
        <w:adjustRightInd w:val="0"/>
        <w:ind w:right="-285" w:firstLine="708"/>
        <w:jc w:val="both"/>
        <w:rPr>
          <w:sz w:val="28"/>
          <w:szCs w:val="28"/>
        </w:rPr>
      </w:pPr>
      <w:r w:rsidRPr="004F1B8E">
        <w:rPr>
          <w:sz w:val="28"/>
          <w:szCs w:val="28"/>
        </w:rPr>
        <w:t>Случаями, при наступлении которых индивидуальный предприниматель, гражданин, являющиеся контролируемыми лицами, вправе представить в Комитет информацию о невозможности присутствия при проведении контрольного мероприятия</w:t>
      </w:r>
      <w:r w:rsidR="00AD6C88" w:rsidRPr="004F1B8E">
        <w:rPr>
          <w:sz w:val="28"/>
          <w:szCs w:val="28"/>
        </w:rPr>
        <w:t xml:space="preserve"> являются</w:t>
      </w:r>
      <w:r w:rsidRPr="004F1B8E">
        <w:rPr>
          <w:sz w:val="28"/>
          <w:szCs w:val="28"/>
        </w:rPr>
        <w:t>:</w:t>
      </w:r>
    </w:p>
    <w:p w14:paraId="37456AF7" w14:textId="7776BCD6" w:rsidR="00851D7E" w:rsidRPr="004F1B8E" w:rsidRDefault="00B83E20" w:rsidP="004F1B8E">
      <w:pPr>
        <w:autoSpaceDE w:val="0"/>
        <w:autoSpaceDN w:val="0"/>
        <w:adjustRightInd w:val="0"/>
        <w:ind w:right="-285" w:firstLine="708"/>
        <w:jc w:val="both"/>
        <w:rPr>
          <w:sz w:val="28"/>
          <w:szCs w:val="28"/>
        </w:rPr>
      </w:pPr>
      <w:r w:rsidRPr="004F1B8E">
        <w:rPr>
          <w:sz w:val="28"/>
          <w:szCs w:val="28"/>
        </w:rPr>
        <w:t>- отсутстви</w:t>
      </w:r>
      <w:r w:rsidR="000A4367" w:rsidRPr="004F1B8E">
        <w:rPr>
          <w:sz w:val="28"/>
          <w:szCs w:val="28"/>
        </w:rPr>
        <w:t>е</w:t>
      </w:r>
      <w:r w:rsidRPr="004F1B8E">
        <w:rPr>
          <w:sz w:val="28"/>
          <w:szCs w:val="28"/>
        </w:rPr>
        <w:t xml:space="preserve">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225D8139" w14:textId="6F59CE13" w:rsidR="00851D7E" w:rsidRPr="004F1B8E" w:rsidRDefault="00B83E20" w:rsidP="004F1B8E">
      <w:pPr>
        <w:autoSpaceDE w:val="0"/>
        <w:autoSpaceDN w:val="0"/>
        <w:adjustRightInd w:val="0"/>
        <w:ind w:right="-285" w:firstLine="708"/>
        <w:jc w:val="both"/>
        <w:rPr>
          <w:sz w:val="28"/>
          <w:szCs w:val="28"/>
        </w:rPr>
      </w:pPr>
      <w:r w:rsidRPr="004F1B8E">
        <w:rPr>
          <w:sz w:val="28"/>
          <w:szCs w:val="28"/>
        </w:rPr>
        <w:t>- временн</w:t>
      </w:r>
      <w:r w:rsidR="000A4367" w:rsidRPr="004F1B8E">
        <w:rPr>
          <w:sz w:val="28"/>
          <w:szCs w:val="28"/>
        </w:rPr>
        <w:t>ая</w:t>
      </w:r>
      <w:r w:rsidRPr="004F1B8E">
        <w:rPr>
          <w:sz w:val="28"/>
          <w:szCs w:val="28"/>
        </w:rPr>
        <w:t xml:space="preserve"> нетрудоспособност</w:t>
      </w:r>
      <w:r w:rsidR="000A4367" w:rsidRPr="004F1B8E">
        <w:rPr>
          <w:sz w:val="28"/>
          <w:szCs w:val="28"/>
        </w:rPr>
        <w:t>ь</w:t>
      </w:r>
      <w:r w:rsidRPr="004F1B8E">
        <w:rPr>
          <w:sz w:val="28"/>
          <w:szCs w:val="28"/>
        </w:rPr>
        <w:t xml:space="preserve"> на момент проведения контрольного мероприятия.</w:t>
      </w:r>
    </w:p>
    <w:p w14:paraId="74230D49"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5</w:t>
      </w:r>
      <w:r w:rsidR="00AB065D" w:rsidRPr="004F1B8E">
        <w:rPr>
          <w:sz w:val="28"/>
          <w:szCs w:val="28"/>
        </w:rPr>
        <w:t>8</w:t>
      </w:r>
      <w:r w:rsidRPr="004F1B8E">
        <w:rPr>
          <w:sz w:val="28"/>
          <w:szCs w:val="28"/>
        </w:rPr>
        <w:t>.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14:paraId="0513EA16"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16779C56"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5</w:t>
      </w:r>
      <w:r w:rsidR="004C35AD" w:rsidRPr="004F1B8E">
        <w:rPr>
          <w:sz w:val="28"/>
          <w:szCs w:val="28"/>
        </w:rPr>
        <w:t>9</w:t>
      </w:r>
      <w:r w:rsidRPr="004F1B8E">
        <w:rPr>
          <w:sz w:val="28"/>
          <w:szCs w:val="28"/>
        </w:rPr>
        <w:t xml:space="preserve">. В случае, указанном в </w:t>
      </w:r>
      <w:r w:rsidR="00C95204" w:rsidRPr="004F1B8E">
        <w:rPr>
          <w:sz w:val="28"/>
          <w:szCs w:val="28"/>
        </w:rPr>
        <w:t>пункте 5</w:t>
      </w:r>
      <w:r w:rsidR="00AB065D" w:rsidRPr="004F1B8E">
        <w:rPr>
          <w:sz w:val="28"/>
          <w:szCs w:val="28"/>
        </w:rPr>
        <w:t>6</w:t>
      </w:r>
      <w:r w:rsidRPr="004F1B8E">
        <w:rPr>
          <w:sz w:val="28"/>
          <w:szCs w:val="28"/>
        </w:rPr>
        <w:t xml:space="preserve">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Сысертской межрайонной прокуратурой.</w:t>
      </w:r>
    </w:p>
    <w:p w14:paraId="4CE7737B"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173F92AA"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t>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14:paraId="265367D5" w14:textId="77777777" w:rsidR="00851D7E" w:rsidRPr="004F1B8E" w:rsidRDefault="00B83E20" w:rsidP="004F1B8E">
      <w:pPr>
        <w:autoSpaceDE w:val="0"/>
        <w:autoSpaceDN w:val="0"/>
        <w:adjustRightInd w:val="0"/>
        <w:ind w:right="-285" w:firstLine="708"/>
        <w:jc w:val="both"/>
        <w:rPr>
          <w:sz w:val="28"/>
          <w:szCs w:val="28"/>
        </w:rPr>
      </w:pPr>
      <w:r w:rsidRPr="004F1B8E">
        <w:rPr>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14:paraId="3DA1D994" w14:textId="417AFD47" w:rsidR="00B83E20" w:rsidRPr="004F1B8E" w:rsidRDefault="00B83E20" w:rsidP="004F1B8E">
      <w:pPr>
        <w:autoSpaceDE w:val="0"/>
        <w:autoSpaceDN w:val="0"/>
        <w:adjustRightInd w:val="0"/>
        <w:ind w:right="-285" w:firstLine="708"/>
        <w:jc w:val="both"/>
        <w:rPr>
          <w:sz w:val="28"/>
          <w:szCs w:val="28"/>
        </w:rPr>
      </w:pPr>
      <w:r w:rsidRPr="004F1B8E">
        <w:rPr>
          <w:sz w:val="28"/>
          <w:szCs w:val="28"/>
        </w:rPr>
        <w:t>До 31 декабря 202</w:t>
      </w:r>
      <w:r w:rsidR="00191CD4" w:rsidRPr="004F1B8E">
        <w:rPr>
          <w:sz w:val="28"/>
          <w:szCs w:val="28"/>
        </w:rPr>
        <w:t>5</w:t>
      </w:r>
      <w:r w:rsidRPr="004F1B8E">
        <w:rPr>
          <w:sz w:val="28"/>
          <w:szCs w:val="28"/>
        </w:rPr>
        <w:t xml:space="preserve">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0524C561" w14:textId="77777777" w:rsidR="00B83E20" w:rsidRPr="004F1B8E" w:rsidRDefault="00B83E20" w:rsidP="004F1B8E">
      <w:pPr>
        <w:pStyle w:val="ConsPlusNormal"/>
        <w:ind w:right="-284" w:firstLine="709"/>
        <w:jc w:val="both"/>
        <w:rPr>
          <w:rFonts w:ascii="Times New Roman" w:hAnsi="Times New Roman" w:cs="Times New Roman"/>
          <w:sz w:val="28"/>
          <w:szCs w:val="28"/>
        </w:rPr>
      </w:pPr>
    </w:p>
    <w:p w14:paraId="6EB4E012" w14:textId="28B3904D" w:rsidR="00B83E20" w:rsidRPr="004F1B8E" w:rsidRDefault="00B83E20" w:rsidP="004F1B8E">
      <w:pPr>
        <w:pStyle w:val="ConsPlusTitle"/>
        <w:ind w:right="-284" w:firstLine="709"/>
        <w:jc w:val="center"/>
        <w:outlineLvl w:val="1"/>
        <w:rPr>
          <w:sz w:val="28"/>
          <w:szCs w:val="28"/>
        </w:rPr>
      </w:pPr>
      <w:r w:rsidRPr="004F1B8E">
        <w:rPr>
          <w:sz w:val="28"/>
          <w:szCs w:val="28"/>
        </w:rPr>
        <w:t>V. РЕЗУЛЬТАТЫ КОНТРОЛЬНЫХ МЕРОПРИЯТИЙ И РЕШЕНИЯ,</w:t>
      </w:r>
    </w:p>
    <w:p w14:paraId="559683D8" w14:textId="252F20BE" w:rsidR="00B83E20" w:rsidRPr="004F1B8E" w:rsidRDefault="00B83E20" w:rsidP="004F1B8E">
      <w:pPr>
        <w:pStyle w:val="ConsPlusTitle"/>
        <w:ind w:right="-284" w:firstLine="709"/>
        <w:jc w:val="center"/>
        <w:rPr>
          <w:sz w:val="28"/>
          <w:szCs w:val="28"/>
        </w:rPr>
      </w:pPr>
      <w:r w:rsidRPr="004F1B8E">
        <w:rPr>
          <w:sz w:val="28"/>
          <w:szCs w:val="28"/>
        </w:rPr>
        <w:t>ПРИНИМАЕМЫЕ ПО РЕЗУЛЬТАТАМ КОНТРОЛЬНЫХ МЕРОПРИЯТИЙ</w:t>
      </w:r>
    </w:p>
    <w:p w14:paraId="48D1B089"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w:t>
      </w:r>
      <w:r w:rsidR="00270878" w:rsidRPr="004F1B8E">
        <w:rPr>
          <w:rFonts w:ascii="Times New Roman" w:hAnsi="Times New Roman" w:cs="Times New Roman"/>
          <w:sz w:val="28"/>
          <w:szCs w:val="28"/>
        </w:rPr>
        <w:t>0</w:t>
      </w:r>
      <w:r w:rsidRPr="004F1B8E">
        <w:rPr>
          <w:rFonts w:ascii="Times New Roman" w:hAnsi="Times New Roman" w:cs="Times New Roman"/>
          <w:sz w:val="28"/>
          <w:szCs w:val="28"/>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w:t>
      </w:r>
      <w:r w:rsidR="00C861D5" w:rsidRPr="004F1B8E">
        <w:rPr>
          <w:rFonts w:ascii="Times New Roman" w:hAnsi="Times New Roman" w:cs="Times New Roman"/>
          <w:sz w:val="28"/>
          <w:szCs w:val="28"/>
        </w:rPr>
        <w:t xml:space="preserve"> подпунктом 2 пункта 67 </w:t>
      </w:r>
      <w:r w:rsidRPr="004F1B8E">
        <w:rPr>
          <w:rFonts w:ascii="Times New Roman" w:hAnsi="Times New Roman" w:cs="Times New Roman"/>
          <w:sz w:val="28"/>
          <w:szCs w:val="28"/>
        </w:rPr>
        <w:t>настоящего Положения.</w:t>
      </w:r>
    </w:p>
    <w:p w14:paraId="6110E5B0" w14:textId="77777777" w:rsidR="00851D7E" w:rsidRPr="004F1B8E" w:rsidRDefault="00270878"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61</w:t>
      </w:r>
      <w:r w:rsidR="00B83E20" w:rsidRPr="004F1B8E">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20130BC4" w14:textId="77777777" w:rsidR="00851D7E" w:rsidRPr="004F1B8E" w:rsidRDefault="00A559DF"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w:t>
      </w:r>
      <w:r w:rsidR="00803A53" w:rsidRPr="004F1B8E">
        <w:rPr>
          <w:rFonts w:ascii="Times New Roman" w:hAnsi="Times New Roman" w:cs="Times New Roman"/>
          <w:sz w:val="28"/>
          <w:szCs w:val="28"/>
        </w:rPr>
        <w:t xml:space="preserve">, предусмотренных положением о виде контроля. </w:t>
      </w:r>
    </w:p>
    <w:p w14:paraId="3E367BAA"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Типовая форма акта утверждается нормативным правовым актом Комитета.</w:t>
      </w:r>
      <w:r w:rsidR="00025F7E" w:rsidRPr="004F1B8E">
        <w:rPr>
          <w:rFonts w:ascii="Times New Roman" w:hAnsi="Times New Roman" w:cs="Times New Roman"/>
          <w:sz w:val="28"/>
          <w:szCs w:val="28"/>
        </w:rPr>
        <w:t xml:space="preserve"> </w:t>
      </w:r>
    </w:p>
    <w:p w14:paraId="0EDE42BC"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495DBC1D" w14:textId="77777777" w:rsidR="00851D7E" w:rsidRPr="004F1B8E" w:rsidRDefault="00832713"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62. </w:t>
      </w:r>
      <w:r w:rsidR="00B83E20" w:rsidRPr="004F1B8E">
        <w:rPr>
          <w:rFonts w:ascii="Times New Roman" w:hAnsi="Times New Roman" w:cs="Times New Roman"/>
          <w:sz w:val="28"/>
          <w:szCs w:val="28"/>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w:t>
      </w:r>
      <w:r w:rsidR="00B83E20" w:rsidRPr="004F1B8E">
        <w:rPr>
          <w:rFonts w:ascii="Times New Roman" w:hAnsi="Times New Roman" w:cs="Times New Roman"/>
          <w:sz w:val="28"/>
          <w:szCs w:val="28"/>
        </w:rPr>
        <w:lastRenderedPageBreak/>
        <w:t>приобщены к акту.</w:t>
      </w:r>
    </w:p>
    <w:p w14:paraId="2894C7FD"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Оформление акта производится в день окончания проведения контрольного мероприятия.</w:t>
      </w:r>
    </w:p>
    <w:p w14:paraId="3101A562" w14:textId="77777777" w:rsidR="00851D7E" w:rsidRPr="004F1B8E" w:rsidRDefault="00B539B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63</w:t>
      </w:r>
      <w:r w:rsidR="00B83E20" w:rsidRPr="004F1B8E">
        <w:rPr>
          <w:rFonts w:ascii="Times New Roman" w:hAnsi="Times New Roman" w:cs="Times New Roman"/>
          <w:sz w:val="28"/>
          <w:szCs w:val="28"/>
        </w:rPr>
        <w:t xml:space="preserve">. </w:t>
      </w:r>
      <w:r w:rsidR="00C861D5" w:rsidRPr="004F1B8E">
        <w:rPr>
          <w:rFonts w:ascii="Times New Roman" w:hAnsi="Times New Roman" w:cs="Times New Roman"/>
          <w:sz w:val="28"/>
          <w:szCs w:val="28"/>
        </w:rPr>
        <w:t xml:space="preserve"> </w:t>
      </w:r>
      <w:r w:rsidR="00B83E20" w:rsidRPr="004F1B8E">
        <w:rPr>
          <w:rFonts w:ascii="Times New Roman" w:hAnsi="Times New Roman" w:cs="Times New Roman"/>
          <w:sz w:val="28"/>
          <w:szCs w:val="28"/>
        </w:rPr>
        <w:t>Акт контрольного мероприятия, проведение которого было согласовано Сысертской межрайонной прокуратурой, направляется в прокуратуру посредством Единого реестра контрольных (надзорных) мероприятий непосредственно после его оформления.</w:t>
      </w:r>
    </w:p>
    <w:p w14:paraId="64E0E151"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w:t>
      </w:r>
      <w:r w:rsidR="00832713" w:rsidRPr="004F1B8E">
        <w:rPr>
          <w:rFonts w:ascii="Times New Roman" w:hAnsi="Times New Roman" w:cs="Times New Roman"/>
          <w:sz w:val="28"/>
          <w:szCs w:val="28"/>
        </w:rPr>
        <w:t>4</w:t>
      </w:r>
      <w:r w:rsidRPr="004F1B8E">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14:paraId="2A90DAE9"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w:t>
      </w:r>
      <w:r w:rsidR="007D0157" w:rsidRPr="004F1B8E">
        <w:rPr>
          <w:rFonts w:ascii="Times New Roman" w:hAnsi="Times New Roman" w:cs="Times New Roman"/>
          <w:sz w:val="28"/>
          <w:szCs w:val="28"/>
        </w:rPr>
        <w:t>5</w:t>
      </w:r>
      <w:r w:rsidRPr="004F1B8E">
        <w:rPr>
          <w:rFonts w:ascii="Times New Roman" w:hAnsi="Times New Roman" w:cs="Times New Roman"/>
          <w:sz w:val="28"/>
          <w:szCs w:val="28"/>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2E69E04D"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w:t>
      </w:r>
      <w:r w:rsidR="007D0157" w:rsidRPr="004F1B8E">
        <w:rPr>
          <w:rFonts w:ascii="Times New Roman" w:hAnsi="Times New Roman" w:cs="Times New Roman"/>
          <w:sz w:val="28"/>
          <w:szCs w:val="28"/>
        </w:rPr>
        <w:t>6</w:t>
      </w:r>
      <w:r w:rsidRPr="004F1B8E">
        <w:rPr>
          <w:rFonts w:ascii="Times New Roman" w:hAnsi="Times New Roman" w:cs="Times New Roman"/>
          <w:sz w:val="28"/>
          <w:szCs w:val="28"/>
        </w:rPr>
        <w:t>. В случае несогласия с фактами, выводами, предложениями, изложенными в акте, контролируемое лицо вправе обжаловать акт проверки в судебном порядке.</w:t>
      </w:r>
    </w:p>
    <w:p w14:paraId="7A935687"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w:t>
      </w:r>
      <w:r w:rsidR="00D14BAF" w:rsidRPr="004F1B8E">
        <w:rPr>
          <w:rFonts w:ascii="Times New Roman" w:hAnsi="Times New Roman" w:cs="Times New Roman"/>
          <w:sz w:val="28"/>
          <w:szCs w:val="28"/>
        </w:rPr>
        <w:t>7</w:t>
      </w:r>
      <w:r w:rsidRPr="004F1B8E">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14:paraId="245F4DC0"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1) выдать после оформления акта контрольного</w:t>
      </w:r>
      <w:r w:rsidR="00D14BAF" w:rsidRPr="004F1B8E">
        <w:rPr>
          <w:rFonts w:ascii="Times New Roman" w:hAnsi="Times New Roman" w:cs="Times New Roman"/>
          <w:sz w:val="28"/>
          <w:szCs w:val="28"/>
        </w:rPr>
        <w:t xml:space="preserve"> </w:t>
      </w:r>
      <w:r w:rsidRPr="004F1B8E">
        <w:rPr>
          <w:rFonts w:ascii="Times New Roman" w:hAnsi="Times New Roman" w:cs="Times New Roman"/>
          <w:sz w:val="28"/>
          <w:szCs w:val="28"/>
        </w:rPr>
        <w:t xml:space="preserve">мероприятия контролируемому лицу </w:t>
      </w:r>
      <w:r w:rsidR="00D32490" w:rsidRPr="004F1B8E">
        <w:rPr>
          <w:rFonts w:ascii="Times New Roman" w:hAnsi="Times New Roman" w:cs="Times New Roman"/>
          <w:sz w:val="28"/>
          <w:szCs w:val="28"/>
        </w:rPr>
        <w:t>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bookmarkStart w:id="13" w:name="P239"/>
      <w:bookmarkEnd w:id="13"/>
    </w:p>
    <w:p w14:paraId="5542FA04"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2) </w:t>
      </w:r>
      <w:r w:rsidR="00DE26D6" w:rsidRPr="004F1B8E">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r w:rsidRPr="004F1B8E">
        <w:rPr>
          <w:rFonts w:ascii="Times New Roman" w:hAnsi="Times New Roman" w:cs="Times New Roman"/>
          <w:sz w:val="28"/>
          <w:szCs w:val="28"/>
        </w:rPr>
        <w:t>;</w:t>
      </w:r>
    </w:p>
    <w:p w14:paraId="280310B4"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 при выявлении в ходе контрольного мероприятия признаков</w:t>
      </w:r>
      <w:r w:rsidR="00236CE6" w:rsidRPr="004F1B8E">
        <w:rPr>
          <w:rFonts w:ascii="Times New Roman" w:hAnsi="Times New Roman" w:cs="Times New Roman"/>
          <w:sz w:val="28"/>
          <w:szCs w:val="28"/>
        </w:rPr>
        <w:t xml:space="preserve"> преступления или </w:t>
      </w:r>
      <w:r w:rsidRPr="004F1B8E">
        <w:rPr>
          <w:rFonts w:ascii="Times New Roman" w:hAnsi="Times New Roman" w:cs="Times New Roman"/>
          <w:sz w:val="28"/>
          <w:szCs w:val="28"/>
        </w:rPr>
        <w:t xml:space="preserve">административного правонарушения направить соответствующую информацию в государственный орган </w:t>
      </w:r>
      <w:r w:rsidR="00236CE6" w:rsidRPr="004F1B8E">
        <w:rPr>
          <w:rFonts w:ascii="Times New Roman" w:hAnsi="Times New Roman" w:cs="Times New Roman"/>
          <w:sz w:val="28"/>
          <w:szCs w:val="28"/>
        </w:rPr>
        <w:t>в соответствии со своей компетенцией</w:t>
      </w:r>
      <w:r w:rsidRPr="004F1B8E">
        <w:rPr>
          <w:rFonts w:ascii="Times New Roman" w:hAnsi="Times New Roman" w:cs="Times New Roman"/>
          <w:sz w:val="28"/>
          <w:szCs w:val="28"/>
        </w:rPr>
        <w:t>;</w:t>
      </w:r>
    </w:p>
    <w:p w14:paraId="20944423"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4) </w:t>
      </w:r>
      <w:r w:rsidR="00F031C9" w:rsidRPr="004F1B8E">
        <w:rPr>
          <w:rFonts w:ascii="Times New Roman" w:hAnsi="Times New Roman" w:cs="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F1B8E">
        <w:rPr>
          <w:rFonts w:ascii="Times New Roman" w:hAnsi="Times New Roman" w:cs="Times New Roman"/>
          <w:sz w:val="28"/>
          <w:szCs w:val="28"/>
        </w:rPr>
        <w:t>;</w:t>
      </w:r>
    </w:p>
    <w:p w14:paraId="231FD003"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5) </w:t>
      </w:r>
      <w:r w:rsidR="00F031C9" w:rsidRPr="004F1B8E">
        <w:rPr>
          <w:rFonts w:ascii="Times New Roman" w:hAnsi="Times New Roman" w:cs="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r w:rsidRPr="004F1B8E">
        <w:rPr>
          <w:rFonts w:ascii="Times New Roman" w:hAnsi="Times New Roman" w:cs="Times New Roman"/>
          <w:sz w:val="28"/>
          <w:szCs w:val="28"/>
        </w:rPr>
        <w:t>.</w:t>
      </w:r>
    </w:p>
    <w:p w14:paraId="273F8873" w14:textId="73AE9B84" w:rsidR="00B83E20"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w:t>
      </w:r>
      <w:r w:rsidR="003E3348" w:rsidRPr="004F1B8E">
        <w:rPr>
          <w:rFonts w:ascii="Times New Roman" w:hAnsi="Times New Roman" w:cs="Times New Roman"/>
          <w:sz w:val="28"/>
          <w:szCs w:val="28"/>
        </w:rPr>
        <w:t>8</w:t>
      </w:r>
      <w:r w:rsidRPr="004F1B8E">
        <w:rPr>
          <w:rFonts w:ascii="Times New Roman" w:hAnsi="Times New Roman" w:cs="Times New Roman"/>
          <w:sz w:val="28"/>
          <w:szCs w:val="28"/>
        </w:rPr>
        <w:t xml:space="preserve">. Типовая форма предписания утверждается нормативным правовым актом Комитета, в случае неутверждения типовой формы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rsidRPr="004F1B8E">
        <w:rPr>
          <w:rFonts w:ascii="Times New Roman" w:hAnsi="Times New Roman" w:cs="Times New Roman"/>
          <w:sz w:val="28"/>
          <w:szCs w:val="28"/>
        </w:rPr>
        <w:lastRenderedPageBreak/>
        <w:t>контроля (надзора).</w:t>
      </w:r>
    </w:p>
    <w:p w14:paraId="4B626869" w14:textId="77777777" w:rsidR="00B83E20" w:rsidRPr="004F1B8E" w:rsidRDefault="00B83E20" w:rsidP="004F1B8E">
      <w:pPr>
        <w:pStyle w:val="ConsPlusNormal"/>
        <w:ind w:right="-284" w:firstLine="709"/>
        <w:jc w:val="both"/>
        <w:rPr>
          <w:rFonts w:ascii="Times New Roman" w:hAnsi="Times New Roman" w:cs="Times New Roman"/>
          <w:sz w:val="28"/>
          <w:szCs w:val="28"/>
        </w:rPr>
      </w:pPr>
    </w:p>
    <w:p w14:paraId="23F1C4DF" w14:textId="3B37FF8C" w:rsidR="00B83E20" w:rsidRPr="004F1B8E" w:rsidRDefault="00B83E20" w:rsidP="004F1B8E">
      <w:pPr>
        <w:pStyle w:val="ConsPlusTitle"/>
        <w:ind w:right="-284" w:firstLine="709"/>
        <w:jc w:val="center"/>
        <w:outlineLvl w:val="1"/>
        <w:rPr>
          <w:sz w:val="28"/>
          <w:szCs w:val="28"/>
        </w:rPr>
      </w:pPr>
      <w:r w:rsidRPr="004F1B8E">
        <w:rPr>
          <w:sz w:val="28"/>
          <w:szCs w:val="28"/>
        </w:rPr>
        <w:t>VI. ОБЖАЛОВАНИЕ РЕШЕНИЙ, ДЕЙСТВИЙ</w:t>
      </w:r>
      <w:r w:rsidR="00FC7232" w:rsidRPr="004F1B8E">
        <w:rPr>
          <w:sz w:val="28"/>
          <w:szCs w:val="28"/>
        </w:rPr>
        <w:t xml:space="preserve"> </w:t>
      </w:r>
      <w:r w:rsidRPr="004F1B8E">
        <w:rPr>
          <w:sz w:val="28"/>
          <w:szCs w:val="28"/>
        </w:rPr>
        <w:t>(БЕЗДЕЙСТВИЯ)</w:t>
      </w:r>
      <w:r w:rsidR="00CD1AFF" w:rsidRPr="004F1B8E">
        <w:rPr>
          <w:sz w:val="28"/>
          <w:szCs w:val="28"/>
        </w:rPr>
        <w:t xml:space="preserve"> </w:t>
      </w:r>
      <w:r w:rsidRPr="004F1B8E">
        <w:rPr>
          <w:sz w:val="28"/>
          <w:szCs w:val="28"/>
        </w:rPr>
        <w:t>ДОЛЖНОСТНЫХ ЛИЦ</w:t>
      </w:r>
      <w:r w:rsidR="00FC7232" w:rsidRPr="004F1B8E">
        <w:rPr>
          <w:sz w:val="28"/>
          <w:szCs w:val="28"/>
        </w:rPr>
        <w:t xml:space="preserve"> ОРГАНА </w:t>
      </w:r>
      <w:r w:rsidRPr="004F1B8E">
        <w:rPr>
          <w:sz w:val="28"/>
          <w:szCs w:val="28"/>
        </w:rPr>
        <w:t>МУНИЦИПАЛЬН</w:t>
      </w:r>
      <w:r w:rsidR="00FC7232" w:rsidRPr="004F1B8E">
        <w:rPr>
          <w:sz w:val="28"/>
          <w:szCs w:val="28"/>
        </w:rPr>
        <w:t>ОГО</w:t>
      </w:r>
      <w:r w:rsidR="00CD1AFF" w:rsidRPr="004F1B8E">
        <w:rPr>
          <w:sz w:val="28"/>
          <w:szCs w:val="28"/>
        </w:rPr>
        <w:t xml:space="preserve"> </w:t>
      </w:r>
      <w:r w:rsidRPr="004F1B8E">
        <w:rPr>
          <w:sz w:val="28"/>
          <w:szCs w:val="28"/>
        </w:rPr>
        <w:t>КОНТРОЛ</w:t>
      </w:r>
      <w:r w:rsidR="00473A76" w:rsidRPr="004F1B8E">
        <w:rPr>
          <w:sz w:val="28"/>
          <w:szCs w:val="28"/>
        </w:rPr>
        <w:t>Я</w:t>
      </w:r>
    </w:p>
    <w:p w14:paraId="36126BD7"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6</w:t>
      </w:r>
      <w:r w:rsidR="0026448B" w:rsidRPr="004F1B8E">
        <w:rPr>
          <w:rFonts w:ascii="Times New Roman" w:hAnsi="Times New Roman" w:cs="Times New Roman"/>
          <w:sz w:val="28"/>
          <w:szCs w:val="28"/>
        </w:rPr>
        <w:t>9</w:t>
      </w:r>
      <w:r w:rsidRPr="004F1B8E">
        <w:rPr>
          <w:rFonts w:ascii="Times New Roman" w:hAnsi="Times New Roman" w:cs="Times New Roman"/>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w:t>
      </w:r>
      <w:r w:rsidR="000903AE" w:rsidRPr="004F1B8E">
        <w:rPr>
          <w:rFonts w:ascii="Times New Roman" w:hAnsi="Times New Roman" w:cs="Times New Roman"/>
          <w:sz w:val="28"/>
          <w:szCs w:val="28"/>
        </w:rPr>
        <w:t xml:space="preserve"> частью 4 статьи 40 </w:t>
      </w:r>
      <w:r w:rsidRPr="004F1B8E">
        <w:rPr>
          <w:rFonts w:ascii="Times New Roman" w:hAnsi="Times New Roman" w:cs="Times New Roman"/>
          <w:sz w:val="28"/>
          <w:szCs w:val="28"/>
        </w:rPr>
        <w:t>Федерального закона</w:t>
      </w:r>
      <w:r w:rsidR="0026448B" w:rsidRPr="004F1B8E">
        <w:rPr>
          <w:rFonts w:ascii="Times New Roman" w:hAnsi="Times New Roman" w:cs="Times New Roman"/>
          <w:sz w:val="28"/>
          <w:szCs w:val="28"/>
        </w:rPr>
        <w:t xml:space="preserve"> от 31 июля 2020 года №</w:t>
      </w:r>
      <w:r w:rsidR="000903AE" w:rsidRPr="004F1B8E">
        <w:rPr>
          <w:rFonts w:ascii="Times New Roman" w:hAnsi="Times New Roman" w:cs="Times New Roman"/>
          <w:sz w:val="28"/>
          <w:szCs w:val="28"/>
        </w:rPr>
        <w:t xml:space="preserve"> </w:t>
      </w:r>
      <w:r w:rsidR="0026448B" w:rsidRPr="004F1B8E">
        <w:rPr>
          <w:rFonts w:ascii="Times New Roman" w:hAnsi="Times New Roman" w:cs="Times New Roman"/>
          <w:sz w:val="28"/>
          <w:szCs w:val="28"/>
        </w:rPr>
        <w:t>248-ФЗ</w:t>
      </w:r>
      <w:r w:rsidRPr="004F1B8E">
        <w:rPr>
          <w:rFonts w:ascii="Times New Roman" w:hAnsi="Times New Roman" w:cs="Times New Roman"/>
          <w:sz w:val="28"/>
          <w:szCs w:val="28"/>
        </w:rPr>
        <w:t xml:space="preserve"> </w:t>
      </w:r>
      <w:r w:rsidR="000903AE" w:rsidRPr="004F1B8E">
        <w:rPr>
          <w:rFonts w:ascii="Times New Roman" w:hAnsi="Times New Roman" w:cs="Times New Roman"/>
          <w:sz w:val="28"/>
          <w:szCs w:val="28"/>
        </w:rPr>
        <w:t>«</w:t>
      </w:r>
      <w:r w:rsidRPr="004F1B8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0903AE" w:rsidRPr="004F1B8E">
        <w:rPr>
          <w:rFonts w:ascii="Times New Roman" w:hAnsi="Times New Roman" w:cs="Times New Roman"/>
          <w:sz w:val="28"/>
          <w:szCs w:val="28"/>
        </w:rPr>
        <w:t>»</w:t>
      </w:r>
      <w:r w:rsidRPr="004F1B8E">
        <w:rPr>
          <w:rFonts w:ascii="Times New Roman" w:hAnsi="Times New Roman" w:cs="Times New Roman"/>
          <w:sz w:val="28"/>
          <w:szCs w:val="28"/>
        </w:rPr>
        <w:t xml:space="preserve"> и в соответствии с настоящим </w:t>
      </w:r>
      <w:r w:rsidR="0068128D" w:rsidRPr="004F1B8E">
        <w:rPr>
          <w:rFonts w:ascii="Times New Roman" w:hAnsi="Times New Roman" w:cs="Times New Roman"/>
          <w:sz w:val="28"/>
          <w:szCs w:val="28"/>
        </w:rPr>
        <w:t>П</w:t>
      </w:r>
      <w:r w:rsidRPr="004F1B8E">
        <w:rPr>
          <w:rFonts w:ascii="Times New Roman" w:hAnsi="Times New Roman" w:cs="Times New Roman"/>
          <w:sz w:val="28"/>
          <w:szCs w:val="28"/>
        </w:rPr>
        <w:t>оложением.</w:t>
      </w:r>
    </w:p>
    <w:p w14:paraId="0D611A8A" w14:textId="77777777" w:rsidR="00851D7E" w:rsidRPr="004F1B8E" w:rsidRDefault="009F5017"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70</w:t>
      </w:r>
      <w:r w:rsidR="00B83E20" w:rsidRPr="004F1B8E">
        <w:rPr>
          <w:rFonts w:ascii="Times New Roman" w:hAnsi="Times New Roman" w:cs="Times New Roman"/>
          <w:sz w:val="28"/>
          <w:szCs w:val="28"/>
        </w:rPr>
        <w:t>. Сроки подачи жалобы определяются в соответствии с</w:t>
      </w:r>
      <w:r w:rsidR="000903AE" w:rsidRPr="004F1B8E">
        <w:rPr>
          <w:rFonts w:ascii="Times New Roman" w:hAnsi="Times New Roman" w:cs="Times New Roman"/>
          <w:sz w:val="28"/>
          <w:szCs w:val="28"/>
        </w:rPr>
        <w:t xml:space="preserve"> частями 5 – 11 статьи 40 Ф</w:t>
      </w:r>
      <w:r w:rsidR="00B83E20" w:rsidRPr="004F1B8E">
        <w:rPr>
          <w:rFonts w:ascii="Times New Roman" w:hAnsi="Times New Roman" w:cs="Times New Roman"/>
          <w:sz w:val="28"/>
          <w:szCs w:val="28"/>
        </w:rPr>
        <w:t>едерального закона</w:t>
      </w:r>
      <w:r w:rsidRPr="004F1B8E">
        <w:rPr>
          <w:rFonts w:ascii="Times New Roman" w:hAnsi="Times New Roman" w:cs="Times New Roman"/>
          <w:sz w:val="28"/>
          <w:szCs w:val="28"/>
        </w:rPr>
        <w:t xml:space="preserve"> от 31 июля 2020 года №</w:t>
      </w:r>
      <w:r w:rsidR="000903AE" w:rsidRPr="004F1B8E">
        <w:rPr>
          <w:rFonts w:ascii="Times New Roman" w:hAnsi="Times New Roman" w:cs="Times New Roman"/>
          <w:sz w:val="28"/>
          <w:szCs w:val="28"/>
        </w:rPr>
        <w:t xml:space="preserve"> </w:t>
      </w:r>
      <w:r w:rsidRPr="004F1B8E">
        <w:rPr>
          <w:rFonts w:ascii="Times New Roman" w:hAnsi="Times New Roman" w:cs="Times New Roman"/>
          <w:sz w:val="28"/>
          <w:szCs w:val="28"/>
        </w:rPr>
        <w:t>248-ФЗ</w:t>
      </w:r>
      <w:r w:rsidR="00B83E20" w:rsidRPr="004F1B8E">
        <w:rPr>
          <w:rFonts w:ascii="Times New Roman" w:hAnsi="Times New Roman" w:cs="Times New Roman"/>
          <w:sz w:val="28"/>
          <w:szCs w:val="28"/>
        </w:rPr>
        <w:t xml:space="preserve"> </w:t>
      </w:r>
      <w:r w:rsidR="000903AE" w:rsidRPr="004F1B8E">
        <w:rPr>
          <w:rFonts w:ascii="Times New Roman" w:hAnsi="Times New Roman" w:cs="Times New Roman"/>
          <w:sz w:val="28"/>
          <w:szCs w:val="28"/>
        </w:rPr>
        <w:t>«</w:t>
      </w:r>
      <w:r w:rsidR="00B83E20" w:rsidRPr="004F1B8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0903AE" w:rsidRPr="004F1B8E">
        <w:rPr>
          <w:rFonts w:ascii="Times New Roman" w:hAnsi="Times New Roman" w:cs="Times New Roman"/>
          <w:sz w:val="28"/>
          <w:szCs w:val="28"/>
        </w:rPr>
        <w:t>»</w:t>
      </w:r>
      <w:r w:rsidR="00B83E20" w:rsidRPr="004F1B8E">
        <w:rPr>
          <w:rFonts w:ascii="Times New Roman" w:hAnsi="Times New Roman" w:cs="Times New Roman"/>
          <w:sz w:val="28"/>
          <w:szCs w:val="28"/>
        </w:rPr>
        <w:t>.</w:t>
      </w:r>
    </w:p>
    <w:p w14:paraId="466D7478"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7</w:t>
      </w:r>
      <w:r w:rsidR="009F5017" w:rsidRPr="004F1B8E">
        <w:rPr>
          <w:rFonts w:ascii="Times New Roman" w:hAnsi="Times New Roman" w:cs="Times New Roman"/>
          <w:sz w:val="28"/>
          <w:szCs w:val="28"/>
        </w:rPr>
        <w:t>1</w:t>
      </w:r>
      <w:r w:rsidRPr="004F1B8E">
        <w:rPr>
          <w:rFonts w:ascii="Times New Roman" w:hAnsi="Times New Roman" w:cs="Times New Roman"/>
          <w:sz w:val="28"/>
          <w:szCs w:val="28"/>
        </w:rPr>
        <w:t>. Жалоба, поданная в досудебном порядке на действия (бездействие) уполномоченного должностного лица, подлежит рассмотрению Председателем Комитета.</w:t>
      </w:r>
    </w:p>
    <w:p w14:paraId="63A1A1E4" w14:textId="77777777" w:rsidR="00851D7E" w:rsidRPr="004F1B8E" w:rsidRDefault="009F5017"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72</w:t>
      </w:r>
      <w:r w:rsidR="00B83E20" w:rsidRPr="004F1B8E">
        <w:rPr>
          <w:rFonts w:ascii="Times New Roman" w:hAnsi="Times New Roman" w:cs="Times New Roman"/>
          <w:sz w:val="28"/>
          <w:szCs w:val="28"/>
        </w:rPr>
        <w:t>.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Арамильского городского округа.</w:t>
      </w:r>
      <w:bookmarkStart w:id="14" w:name="P253"/>
      <w:bookmarkEnd w:id="14"/>
    </w:p>
    <w:p w14:paraId="274C2A39" w14:textId="77777777" w:rsidR="00851D7E" w:rsidRPr="004F1B8E" w:rsidRDefault="00715632"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73</w:t>
      </w:r>
      <w:r w:rsidR="00B83E20" w:rsidRPr="004F1B8E">
        <w:rPr>
          <w:rFonts w:ascii="Times New Roman" w:hAnsi="Times New Roman" w:cs="Times New Roman"/>
          <w:sz w:val="28"/>
          <w:szCs w:val="28"/>
        </w:rPr>
        <w:t xml:space="preserve">. </w:t>
      </w:r>
      <w:r w:rsidR="00A42248" w:rsidRPr="004F1B8E">
        <w:rPr>
          <w:rFonts w:ascii="Times New Roman" w:hAnsi="Times New Roman" w:cs="Times New Roman"/>
          <w:sz w:val="28"/>
          <w:szCs w:val="28"/>
        </w:rPr>
        <w:t>В</w:t>
      </w:r>
      <w:r w:rsidR="00BD4DB9" w:rsidRPr="004F1B8E">
        <w:rPr>
          <w:rFonts w:ascii="Times New Roman" w:hAnsi="Times New Roman" w:cs="Times New Roman"/>
          <w:sz w:val="28"/>
          <w:szCs w:val="28"/>
        </w:rPr>
        <w:t xml:space="preserve">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w:t>
      </w:r>
      <w:r w:rsidR="0066531E" w:rsidRPr="004F1B8E">
        <w:rPr>
          <w:rFonts w:ascii="Times New Roman" w:hAnsi="Times New Roman" w:cs="Times New Roman"/>
          <w:sz w:val="28"/>
          <w:szCs w:val="28"/>
        </w:rPr>
        <w:t>.</w:t>
      </w:r>
    </w:p>
    <w:p w14:paraId="72037CAA" w14:textId="77777777" w:rsidR="00851D7E" w:rsidRPr="004F1B8E" w:rsidRDefault="00401AC1"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74. </w:t>
      </w:r>
      <w:r w:rsidR="0066531E" w:rsidRPr="004F1B8E">
        <w:rPr>
          <w:rFonts w:ascii="Times New Roman" w:hAnsi="Times New Roman" w:cs="Times New Roman"/>
          <w:sz w:val="28"/>
          <w:szCs w:val="28"/>
        </w:rPr>
        <w:t xml:space="preserve"> </w:t>
      </w:r>
      <w:r w:rsidRPr="004F1B8E">
        <w:rPr>
          <w:rFonts w:ascii="Times New Roman" w:hAnsi="Times New Roman" w:cs="Times New Roman"/>
          <w:sz w:val="28"/>
          <w:szCs w:val="28"/>
        </w:rPr>
        <w:t>Срок рассмотрения жалобы не позднее пятнадцати рабочих дней</w:t>
      </w:r>
      <w:r w:rsidR="006E1B70" w:rsidRPr="004F1B8E">
        <w:rPr>
          <w:rFonts w:ascii="Times New Roman" w:hAnsi="Times New Roman" w:cs="Times New Roman"/>
          <w:sz w:val="28"/>
          <w:szCs w:val="28"/>
        </w:rPr>
        <w:t xml:space="preserve"> со дня регистрации такой жалобы в подсистеме досудебного обжалования</w:t>
      </w:r>
      <w:r w:rsidR="00851D7E" w:rsidRPr="004F1B8E">
        <w:rPr>
          <w:rFonts w:ascii="Times New Roman" w:hAnsi="Times New Roman" w:cs="Times New Roman"/>
          <w:sz w:val="28"/>
          <w:szCs w:val="28"/>
        </w:rPr>
        <w:t>.</w:t>
      </w:r>
    </w:p>
    <w:p w14:paraId="421C3B4A" w14:textId="77777777" w:rsidR="00851D7E" w:rsidRPr="004F1B8E" w:rsidRDefault="00997567"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 xml:space="preserve">Жалоба контролируемого лица на решение об отнесении объектов контроля к соответствующей </w:t>
      </w:r>
      <w:r w:rsidR="0097481A" w:rsidRPr="004F1B8E">
        <w:rPr>
          <w:rFonts w:ascii="Times New Roman" w:hAnsi="Times New Roman" w:cs="Times New Roman"/>
          <w:sz w:val="28"/>
          <w:szCs w:val="28"/>
        </w:rPr>
        <w:t>категории риска рассматривается в срок не более пяти рабочих дней.</w:t>
      </w:r>
    </w:p>
    <w:p w14:paraId="676AD120"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7</w:t>
      </w:r>
      <w:r w:rsidR="00325055" w:rsidRPr="004F1B8E">
        <w:rPr>
          <w:rFonts w:ascii="Times New Roman" w:hAnsi="Times New Roman" w:cs="Times New Roman"/>
          <w:sz w:val="28"/>
          <w:szCs w:val="28"/>
        </w:rPr>
        <w:t>5</w:t>
      </w:r>
      <w:r w:rsidRPr="004F1B8E">
        <w:rPr>
          <w:rFonts w:ascii="Times New Roman" w:hAnsi="Times New Roman" w:cs="Times New Roman"/>
          <w:sz w:val="28"/>
          <w:szCs w:val="28"/>
        </w:rPr>
        <w:t>. По итогам рассмотрения жалобы Председателем Комитета принимается одно из следующих решений:</w:t>
      </w:r>
    </w:p>
    <w:p w14:paraId="102CB544"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1) оставляет жалобу без удовлетворения;</w:t>
      </w:r>
    </w:p>
    <w:p w14:paraId="7F1D9CB5"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 отменяет решение контрольного органа полностью или частично;</w:t>
      </w:r>
    </w:p>
    <w:p w14:paraId="72D23F86"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3) отменяет решение контрольного органа полностью и принимает новое решение;</w:t>
      </w:r>
    </w:p>
    <w:p w14:paraId="6AF5C6AD"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14:paraId="323EDB7E" w14:textId="77777777" w:rsidR="00851D7E" w:rsidRPr="004F1B8E" w:rsidRDefault="00715632"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7</w:t>
      </w:r>
      <w:r w:rsidR="00611901" w:rsidRPr="004F1B8E">
        <w:rPr>
          <w:rFonts w:ascii="Times New Roman" w:hAnsi="Times New Roman" w:cs="Times New Roman"/>
          <w:sz w:val="28"/>
          <w:szCs w:val="28"/>
        </w:rPr>
        <w:t>6</w:t>
      </w:r>
      <w:r w:rsidR="00B83E20" w:rsidRPr="004F1B8E">
        <w:rPr>
          <w:rFonts w:ascii="Times New Roman" w:hAnsi="Times New Roman" w:cs="Times New Roman"/>
          <w:sz w:val="28"/>
          <w:szCs w:val="28"/>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1324C859" w14:textId="663FA236" w:rsidR="00B83E20" w:rsidRPr="004F1B8E" w:rsidRDefault="00715632"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7</w:t>
      </w:r>
      <w:r w:rsidR="00611901" w:rsidRPr="004F1B8E">
        <w:rPr>
          <w:rFonts w:ascii="Times New Roman" w:hAnsi="Times New Roman" w:cs="Times New Roman"/>
          <w:sz w:val="28"/>
          <w:szCs w:val="28"/>
        </w:rPr>
        <w:t>7</w:t>
      </w:r>
      <w:r w:rsidR="00B83E20" w:rsidRPr="004F1B8E">
        <w:rPr>
          <w:rFonts w:ascii="Times New Roman" w:hAnsi="Times New Roman" w:cs="Times New Roman"/>
          <w:sz w:val="28"/>
          <w:szCs w:val="28"/>
        </w:rPr>
        <w:t xml:space="preserve">. Досудебное обжалование решений Комитета, действий (бездействия) его должностных лиц осуществляется в электронной форме в соответствии со </w:t>
      </w:r>
      <w:r w:rsidR="0066531E" w:rsidRPr="004F1B8E">
        <w:rPr>
          <w:rFonts w:ascii="Times New Roman" w:hAnsi="Times New Roman" w:cs="Times New Roman"/>
          <w:sz w:val="28"/>
          <w:szCs w:val="28"/>
        </w:rPr>
        <w:t xml:space="preserve">статьей 40 </w:t>
      </w:r>
      <w:r w:rsidR="00B83E20" w:rsidRPr="004F1B8E">
        <w:rPr>
          <w:rFonts w:ascii="Times New Roman" w:hAnsi="Times New Roman" w:cs="Times New Roman"/>
          <w:sz w:val="28"/>
          <w:szCs w:val="28"/>
        </w:rPr>
        <w:t xml:space="preserve">Федерального закона </w:t>
      </w:r>
      <w:r w:rsidR="00611901" w:rsidRPr="004F1B8E">
        <w:rPr>
          <w:rFonts w:ascii="Times New Roman" w:hAnsi="Times New Roman" w:cs="Times New Roman"/>
          <w:sz w:val="28"/>
          <w:szCs w:val="28"/>
        </w:rPr>
        <w:t xml:space="preserve">от 31 июля 2020 года № 248-ФЗ </w:t>
      </w:r>
      <w:r w:rsidR="003B7C92" w:rsidRPr="004F1B8E">
        <w:rPr>
          <w:rFonts w:ascii="Times New Roman" w:hAnsi="Times New Roman" w:cs="Times New Roman"/>
          <w:sz w:val="28"/>
          <w:szCs w:val="28"/>
        </w:rPr>
        <w:t>«</w:t>
      </w:r>
      <w:r w:rsidR="00B83E20" w:rsidRPr="004F1B8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3B7C92" w:rsidRPr="004F1B8E">
        <w:rPr>
          <w:rFonts w:ascii="Times New Roman" w:hAnsi="Times New Roman" w:cs="Times New Roman"/>
          <w:sz w:val="28"/>
          <w:szCs w:val="28"/>
        </w:rPr>
        <w:t>»</w:t>
      </w:r>
      <w:r w:rsidR="00B83E20" w:rsidRPr="004F1B8E">
        <w:rPr>
          <w:rFonts w:ascii="Times New Roman" w:hAnsi="Times New Roman" w:cs="Times New Roman"/>
          <w:sz w:val="28"/>
          <w:szCs w:val="28"/>
        </w:rPr>
        <w:t>.</w:t>
      </w:r>
    </w:p>
    <w:p w14:paraId="3746DD25" w14:textId="50916116" w:rsidR="00B83E20" w:rsidRPr="004F1B8E" w:rsidRDefault="00B83E20" w:rsidP="00D3199F">
      <w:pPr>
        <w:pStyle w:val="ConsPlusTitle"/>
        <w:spacing w:before="120"/>
        <w:ind w:right="-284" w:firstLine="709"/>
        <w:jc w:val="center"/>
        <w:outlineLvl w:val="1"/>
        <w:rPr>
          <w:sz w:val="28"/>
          <w:szCs w:val="28"/>
        </w:rPr>
      </w:pPr>
      <w:r w:rsidRPr="004F1B8E">
        <w:rPr>
          <w:sz w:val="28"/>
          <w:szCs w:val="28"/>
        </w:rPr>
        <w:t>VII. ОЦЕНКА РЕЗУЛЬТАТИВНОСТИ И ЭФФЕКТИВНОСТИ</w:t>
      </w:r>
    </w:p>
    <w:p w14:paraId="349EB447" w14:textId="77777777" w:rsidR="00B83E20" w:rsidRPr="004F1B8E" w:rsidRDefault="00B83E20" w:rsidP="004F1B8E">
      <w:pPr>
        <w:pStyle w:val="ConsPlusTitle"/>
        <w:ind w:right="-284" w:firstLine="709"/>
        <w:jc w:val="center"/>
        <w:rPr>
          <w:sz w:val="28"/>
          <w:szCs w:val="28"/>
        </w:rPr>
      </w:pPr>
      <w:r w:rsidRPr="004F1B8E">
        <w:rPr>
          <w:sz w:val="28"/>
          <w:szCs w:val="28"/>
        </w:rPr>
        <w:t>ДЕЯТЕЛЬНОСТИ КОНТРОЛЬНОГО ОРГАНА</w:t>
      </w:r>
    </w:p>
    <w:p w14:paraId="4F94A847" w14:textId="236FB4A1" w:rsidR="00851D7E" w:rsidRPr="004F1B8E" w:rsidRDefault="00715632" w:rsidP="004F1B8E">
      <w:pPr>
        <w:pStyle w:val="ConsPlusNormal"/>
        <w:ind w:right="-284" w:firstLine="709"/>
        <w:jc w:val="both"/>
        <w:rPr>
          <w:rFonts w:ascii="Times New Roman" w:hAnsi="Times New Roman" w:cs="Times New Roman"/>
          <w:sz w:val="28"/>
          <w:szCs w:val="28"/>
        </w:rPr>
      </w:pPr>
      <w:bookmarkStart w:id="15" w:name="P269"/>
      <w:bookmarkEnd w:id="15"/>
      <w:r w:rsidRPr="004F1B8E">
        <w:rPr>
          <w:rFonts w:ascii="Times New Roman" w:hAnsi="Times New Roman" w:cs="Times New Roman"/>
          <w:sz w:val="28"/>
          <w:szCs w:val="28"/>
        </w:rPr>
        <w:lastRenderedPageBreak/>
        <w:t>7</w:t>
      </w:r>
      <w:r w:rsidR="00797B52" w:rsidRPr="004F1B8E">
        <w:rPr>
          <w:rFonts w:ascii="Times New Roman" w:hAnsi="Times New Roman" w:cs="Times New Roman"/>
          <w:sz w:val="28"/>
          <w:szCs w:val="28"/>
        </w:rPr>
        <w:t>8</w:t>
      </w:r>
      <w:r w:rsidR="00B83E20" w:rsidRPr="004F1B8E">
        <w:rPr>
          <w:rFonts w:ascii="Times New Roman" w:hAnsi="Times New Roman" w:cs="Times New Roman"/>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6C6597B9" w14:textId="77777777"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7</w:t>
      </w:r>
      <w:r w:rsidR="00797B52" w:rsidRPr="004F1B8E">
        <w:rPr>
          <w:rFonts w:ascii="Times New Roman" w:hAnsi="Times New Roman" w:cs="Times New Roman"/>
          <w:sz w:val="28"/>
          <w:szCs w:val="28"/>
        </w:rPr>
        <w:t>9</w:t>
      </w:r>
      <w:r w:rsidRPr="004F1B8E">
        <w:rPr>
          <w:rFonts w:ascii="Times New Roman" w:hAnsi="Times New Roman" w:cs="Times New Roman"/>
          <w:sz w:val="28"/>
          <w:szCs w:val="28"/>
        </w:rPr>
        <w:t>. В систему показателей результативности и эффективности деятельности, указанную в</w:t>
      </w:r>
      <w:r w:rsidR="003B7C92" w:rsidRPr="004F1B8E">
        <w:rPr>
          <w:rFonts w:ascii="Times New Roman" w:hAnsi="Times New Roman" w:cs="Times New Roman"/>
          <w:sz w:val="28"/>
          <w:szCs w:val="28"/>
        </w:rPr>
        <w:t xml:space="preserve"> пункте </w:t>
      </w:r>
      <w:r w:rsidR="00103682" w:rsidRPr="004F1B8E">
        <w:rPr>
          <w:rFonts w:ascii="Times New Roman" w:hAnsi="Times New Roman" w:cs="Times New Roman"/>
          <w:sz w:val="28"/>
          <w:szCs w:val="28"/>
        </w:rPr>
        <w:t>78</w:t>
      </w:r>
      <w:r w:rsidRPr="004F1B8E">
        <w:rPr>
          <w:rFonts w:ascii="Times New Roman" w:hAnsi="Times New Roman" w:cs="Times New Roman"/>
          <w:sz w:val="28"/>
          <w:szCs w:val="28"/>
        </w:rPr>
        <w:t xml:space="preserve"> настоящего Положения, входят:</w:t>
      </w:r>
    </w:p>
    <w:p w14:paraId="5F8E6AB5" w14:textId="7CBE50AA"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1) ключевые показатели муниципального контроля;</w:t>
      </w:r>
    </w:p>
    <w:p w14:paraId="53CF3A52" w14:textId="2C297428" w:rsidR="00851D7E" w:rsidRPr="004F1B8E" w:rsidRDefault="00B83E20"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2) индикативные показатели муниципального контроля.</w:t>
      </w:r>
    </w:p>
    <w:p w14:paraId="422E4E95" w14:textId="4D59F9AC" w:rsidR="00851D7E" w:rsidRPr="004F1B8E" w:rsidRDefault="00797B52"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80</w:t>
      </w:r>
      <w:r w:rsidR="00B83E20" w:rsidRPr="004F1B8E">
        <w:rPr>
          <w:rFonts w:ascii="Times New Roman" w:hAnsi="Times New Roman" w:cs="Times New Roman"/>
          <w:sz w:val="28"/>
          <w:szCs w:val="28"/>
        </w:rPr>
        <w:t>. Ключевые показатели муниципального контроля и их целевые значения, индикативные показатели муниципального контроля утверждаются решением Думы Арамильского городского округа</w:t>
      </w:r>
      <w:r w:rsidR="000A330D" w:rsidRPr="004F1B8E">
        <w:rPr>
          <w:rFonts w:ascii="Times New Roman" w:hAnsi="Times New Roman" w:cs="Times New Roman"/>
          <w:sz w:val="28"/>
          <w:szCs w:val="28"/>
        </w:rPr>
        <w:t xml:space="preserve"> и указаны в Приложении №</w:t>
      </w:r>
      <w:r w:rsidR="00672641" w:rsidRPr="004F1B8E">
        <w:rPr>
          <w:rFonts w:ascii="Times New Roman" w:hAnsi="Times New Roman" w:cs="Times New Roman"/>
          <w:sz w:val="28"/>
          <w:szCs w:val="28"/>
        </w:rPr>
        <w:t xml:space="preserve"> 2</w:t>
      </w:r>
      <w:r w:rsidR="000A330D" w:rsidRPr="004F1B8E">
        <w:rPr>
          <w:rFonts w:ascii="Times New Roman" w:hAnsi="Times New Roman" w:cs="Times New Roman"/>
          <w:sz w:val="28"/>
          <w:szCs w:val="28"/>
        </w:rPr>
        <w:t xml:space="preserve"> к настоящему Положению</w:t>
      </w:r>
      <w:r w:rsidR="00B83E20" w:rsidRPr="004F1B8E">
        <w:rPr>
          <w:rFonts w:ascii="Times New Roman" w:hAnsi="Times New Roman" w:cs="Times New Roman"/>
          <w:sz w:val="28"/>
          <w:szCs w:val="28"/>
        </w:rPr>
        <w:t>.</w:t>
      </w:r>
    </w:p>
    <w:p w14:paraId="5BC41408" w14:textId="0FCC1ED8" w:rsidR="00851D7E" w:rsidRPr="004F1B8E" w:rsidRDefault="00797B52"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81</w:t>
      </w:r>
      <w:r w:rsidR="00B83E20" w:rsidRPr="004F1B8E">
        <w:rPr>
          <w:rFonts w:ascii="Times New Roman" w:hAnsi="Times New Roman" w:cs="Times New Roman"/>
          <w:sz w:val="28"/>
          <w:szCs w:val="28"/>
        </w:rPr>
        <w:t xml:space="preserve">. Контрольный орган ежегодно осуществляет подготовку </w:t>
      </w:r>
      <w:r w:rsidR="003B7C92" w:rsidRPr="004F1B8E">
        <w:rPr>
          <w:rFonts w:ascii="Times New Roman" w:hAnsi="Times New Roman" w:cs="Times New Roman"/>
          <w:sz w:val="28"/>
          <w:szCs w:val="28"/>
        </w:rPr>
        <w:t xml:space="preserve">доклада </w:t>
      </w:r>
      <w:r w:rsidR="00B83E20" w:rsidRPr="004F1B8E">
        <w:rPr>
          <w:rFonts w:ascii="Times New Roman" w:hAnsi="Times New Roman" w:cs="Times New Roman"/>
          <w:sz w:val="28"/>
          <w:szCs w:val="28"/>
        </w:rPr>
        <w:t>о муниципальном контроле с учетом требований, установленных Федеральным</w:t>
      </w:r>
      <w:r w:rsidR="003B7C92" w:rsidRPr="004F1B8E">
        <w:rPr>
          <w:rFonts w:ascii="Times New Roman" w:hAnsi="Times New Roman" w:cs="Times New Roman"/>
          <w:sz w:val="28"/>
          <w:szCs w:val="28"/>
        </w:rPr>
        <w:t xml:space="preserve"> законом </w:t>
      </w:r>
      <w:r w:rsidR="00A11104" w:rsidRPr="004F1B8E">
        <w:rPr>
          <w:rFonts w:ascii="Times New Roman" w:hAnsi="Times New Roman" w:cs="Times New Roman"/>
          <w:sz w:val="28"/>
          <w:szCs w:val="28"/>
        </w:rPr>
        <w:t>от 31 июля 2020 года № 248-ФЗ</w:t>
      </w:r>
      <w:r w:rsidR="00B83E20" w:rsidRPr="004F1B8E">
        <w:rPr>
          <w:rFonts w:ascii="Times New Roman" w:hAnsi="Times New Roman" w:cs="Times New Roman"/>
          <w:sz w:val="28"/>
          <w:szCs w:val="28"/>
        </w:rPr>
        <w:t xml:space="preserve"> </w:t>
      </w:r>
      <w:r w:rsidR="003B7C92" w:rsidRPr="004F1B8E">
        <w:rPr>
          <w:rFonts w:ascii="Times New Roman" w:hAnsi="Times New Roman" w:cs="Times New Roman"/>
          <w:sz w:val="28"/>
          <w:szCs w:val="28"/>
        </w:rPr>
        <w:t>«</w:t>
      </w:r>
      <w:r w:rsidR="00B83E20" w:rsidRPr="004F1B8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3B7C92" w:rsidRPr="004F1B8E">
        <w:rPr>
          <w:rFonts w:ascii="Times New Roman" w:hAnsi="Times New Roman" w:cs="Times New Roman"/>
          <w:sz w:val="28"/>
          <w:szCs w:val="28"/>
        </w:rPr>
        <w:t>»</w:t>
      </w:r>
      <w:r w:rsidR="00B83E20" w:rsidRPr="004F1B8E">
        <w:rPr>
          <w:rFonts w:ascii="Times New Roman" w:hAnsi="Times New Roman" w:cs="Times New Roman"/>
          <w:sz w:val="28"/>
          <w:szCs w:val="28"/>
        </w:rPr>
        <w:t>.</w:t>
      </w:r>
    </w:p>
    <w:p w14:paraId="72517C84" w14:textId="1A3662FB" w:rsidR="00D3199F" w:rsidRDefault="00A11104" w:rsidP="004F1B8E">
      <w:pPr>
        <w:pStyle w:val="ConsPlusNormal"/>
        <w:ind w:right="-284" w:firstLine="709"/>
        <w:jc w:val="both"/>
        <w:rPr>
          <w:rFonts w:ascii="Times New Roman" w:hAnsi="Times New Roman" w:cs="Times New Roman"/>
          <w:sz w:val="28"/>
          <w:szCs w:val="28"/>
        </w:rPr>
      </w:pPr>
      <w:r w:rsidRPr="004F1B8E">
        <w:rPr>
          <w:rFonts w:ascii="Times New Roman" w:hAnsi="Times New Roman" w:cs="Times New Roman"/>
          <w:sz w:val="28"/>
          <w:szCs w:val="28"/>
        </w:rPr>
        <w:t>8</w:t>
      </w:r>
      <w:r w:rsidR="00832713" w:rsidRPr="004F1B8E">
        <w:rPr>
          <w:rFonts w:ascii="Times New Roman" w:hAnsi="Times New Roman" w:cs="Times New Roman"/>
          <w:sz w:val="28"/>
          <w:szCs w:val="28"/>
        </w:rPr>
        <w:t>2</w:t>
      </w:r>
      <w:r w:rsidR="00B83E20" w:rsidRPr="004F1B8E">
        <w:rPr>
          <w:rFonts w:ascii="Times New Roman" w:hAnsi="Times New Roman" w:cs="Times New Roman"/>
          <w:sz w:val="28"/>
          <w:szCs w:val="28"/>
        </w:rPr>
        <w:t>. Организация подготовки доклада возлагается на Комитет.</w:t>
      </w:r>
    </w:p>
    <w:p w14:paraId="338005C9" w14:textId="77777777" w:rsidR="00D3199F" w:rsidRDefault="00D3199F">
      <w:pPr>
        <w:spacing w:after="200" w:line="276" w:lineRule="auto"/>
        <w:rPr>
          <w:sz w:val="28"/>
          <w:szCs w:val="28"/>
        </w:rPr>
      </w:pPr>
      <w:r>
        <w:rPr>
          <w:sz w:val="28"/>
          <w:szCs w:val="28"/>
        </w:rPr>
        <w:br w:type="page"/>
      </w:r>
    </w:p>
    <w:p w14:paraId="3B22C518" w14:textId="143533AE" w:rsidR="00B83E20" w:rsidRPr="002A70B9" w:rsidRDefault="00B83E20" w:rsidP="00990991">
      <w:pPr>
        <w:pStyle w:val="ConsPlusNormal"/>
        <w:ind w:left="5387" w:right="-284" w:firstLine="0"/>
        <w:outlineLvl w:val="1"/>
        <w:rPr>
          <w:rFonts w:ascii="Times New Roman" w:hAnsi="Times New Roman" w:cs="Times New Roman"/>
          <w:sz w:val="27"/>
          <w:szCs w:val="27"/>
        </w:rPr>
      </w:pPr>
      <w:r w:rsidRPr="002A70B9">
        <w:rPr>
          <w:rFonts w:ascii="Times New Roman" w:hAnsi="Times New Roman" w:cs="Times New Roman"/>
          <w:sz w:val="27"/>
          <w:szCs w:val="27"/>
        </w:rPr>
        <w:lastRenderedPageBreak/>
        <w:t xml:space="preserve">Приложение </w:t>
      </w:r>
      <w:r w:rsidR="00EA1B23" w:rsidRPr="002A70B9">
        <w:rPr>
          <w:rFonts w:ascii="Times New Roman" w:hAnsi="Times New Roman" w:cs="Times New Roman"/>
          <w:sz w:val="27"/>
          <w:szCs w:val="27"/>
        </w:rPr>
        <w:t>№</w:t>
      </w:r>
      <w:r w:rsidRPr="002A70B9">
        <w:rPr>
          <w:rFonts w:ascii="Times New Roman" w:hAnsi="Times New Roman" w:cs="Times New Roman"/>
          <w:sz w:val="27"/>
          <w:szCs w:val="27"/>
        </w:rPr>
        <w:t xml:space="preserve"> 1</w:t>
      </w:r>
    </w:p>
    <w:p w14:paraId="3FF00E59" w14:textId="77777777" w:rsidR="00B83E20" w:rsidRPr="002A70B9" w:rsidRDefault="00B83E20" w:rsidP="00990991">
      <w:pPr>
        <w:pStyle w:val="ConsPlusNormal"/>
        <w:ind w:left="5387" w:right="-284" w:firstLine="0"/>
        <w:rPr>
          <w:rFonts w:ascii="Times New Roman" w:hAnsi="Times New Roman" w:cs="Times New Roman"/>
          <w:sz w:val="27"/>
          <w:szCs w:val="27"/>
        </w:rPr>
      </w:pPr>
      <w:r w:rsidRPr="002A70B9">
        <w:rPr>
          <w:rFonts w:ascii="Times New Roman" w:hAnsi="Times New Roman" w:cs="Times New Roman"/>
          <w:sz w:val="27"/>
          <w:szCs w:val="27"/>
        </w:rPr>
        <w:t>к Положению</w:t>
      </w:r>
    </w:p>
    <w:p w14:paraId="4B77104C" w14:textId="77777777" w:rsidR="00787E1C" w:rsidRPr="002A70B9" w:rsidRDefault="00B83E20" w:rsidP="00990991">
      <w:pPr>
        <w:pStyle w:val="ConsPlusNormal"/>
        <w:ind w:left="5387" w:right="-284" w:firstLine="0"/>
        <w:rPr>
          <w:rFonts w:ascii="Times New Roman" w:hAnsi="Times New Roman" w:cs="Times New Roman"/>
          <w:bCs/>
          <w:iCs/>
          <w:sz w:val="27"/>
          <w:szCs w:val="27"/>
        </w:rPr>
      </w:pPr>
      <w:r w:rsidRPr="002A70B9">
        <w:rPr>
          <w:rFonts w:ascii="Times New Roman" w:hAnsi="Times New Roman" w:cs="Times New Roman"/>
          <w:sz w:val="27"/>
          <w:szCs w:val="27"/>
        </w:rPr>
        <w:t xml:space="preserve">о </w:t>
      </w:r>
      <w:r w:rsidR="00787E1C" w:rsidRPr="002A70B9">
        <w:rPr>
          <w:rFonts w:ascii="Times New Roman" w:hAnsi="Times New Roman" w:cs="Times New Roman"/>
          <w:bCs/>
          <w:iCs/>
          <w:sz w:val="27"/>
          <w:szCs w:val="27"/>
        </w:rPr>
        <w:t xml:space="preserve">муниципальном контроле на </w:t>
      </w:r>
    </w:p>
    <w:p w14:paraId="24E4658E" w14:textId="539651A0" w:rsidR="00787E1C" w:rsidRPr="002A70B9" w:rsidRDefault="00787E1C" w:rsidP="00990991">
      <w:pPr>
        <w:pStyle w:val="ConsPlusNormal"/>
        <w:ind w:left="5387" w:right="-284" w:firstLine="0"/>
        <w:rPr>
          <w:rFonts w:ascii="Times New Roman" w:hAnsi="Times New Roman" w:cs="Times New Roman"/>
          <w:bCs/>
          <w:iCs/>
          <w:sz w:val="27"/>
          <w:szCs w:val="27"/>
        </w:rPr>
      </w:pPr>
      <w:r w:rsidRPr="002A70B9">
        <w:rPr>
          <w:rFonts w:ascii="Times New Roman" w:hAnsi="Times New Roman" w:cs="Times New Roman"/>
          <w:bCs/>
          <w:iCs/>
          <w:sz w:val="27"/>
          <w:szCs w:val="27"/>
        </w:rPr>
        <w:t xml:space="preserve">автомобильном транспорте, городском наземном электрическом транспорте </w:t>
      </w:r>
    </w:p>
    <w:p w14:paraId="4091C473" w14:textId="4952DA87" w:rsidR="00B83E20" w:rsidRPr="002A70B9" w:rsidRDefault="00787E1C" w:rsidP="00990991">
      <w:pPr>
        <w:pStyle w:val="ConsPlusNormal"/>
        <w:ind w:left="5387" w:right="-284" w:firstLine="0"/>
        <w:rPr>
          <w:rFonts w:ascii="Times New Roman" w:hAnsi="Times New Roman" w:cs="Times New Roman"/>
          <w:sz w:val="27"/>
          <w:szCs w:val="27"/>
        </w:rPr>
      </w:pPr>
      <w:r w:rsidRPr="002A70B9">
        <w:rPr>
          <w:rFonts w:ascii="Times New Roman" w:hAnsi="Times New Roman" w:cs="Times New Roman"/>
          <w:bCs/>
          <w:iCs/>
          <w:sz w:val="27"/>
          <w:szCs w:val="27"/>
        </w:rPr>
        <w:t>и в дорожном хозяйстве на территории Арамильского городского округа</w:t>
      </w:r>
    </w:p>
    <w:p w14:paraId="21D4012E" w14:textId="77777777" w:rsidR="00787E1C" w:rsidRPr="004F1B8E" w:rsidRDefault="00787E1C" w:rsidP="004F1B8E">
      <w:pPr>
        <w:pStyle w:val="ConsPlusTitle"/>
        <w:ind w:right="-284" w:firstLine="709"/>
        <w:jc w:val="center"/>
        <w:rPr>
          <w:sz w:val="28"/>
          <w:szCs w:val="28"/>
        </w:rPr>
      </w:pPr>
      <w:bookmarkStart w:id="16" w:name="P289"/>
      <w:bookmarkEnd w:id="16"/>
    </w:p>
    <w:p w14:paraId="3D7210B2" w14:textId="11EF3BC0" w:rsidR="00DD18EE" w:rsidRPr="004F1B8E" w:rsidRDefault="00DD18EE" w:rsidP="00D3199F">
      <w:pPr>
        <w:pStyle w:val="ConsPlusTitle"/>
        <w:ind w:right="-284"/>
        <w:jc w:val="center"/>
        <w:rPr>
          <w:sz w:val="28"/>
          <w:szCs w:val="28"/>
        </w:rPr>
      </w:pPr>
      <w:r w:rsidRPr="004F1B8E">
        <w:rPr>
          <w:sz w:val="28"/>
          <w:szCs w:val="28"/>
        </w:rPr>
        <w:t>ПЕРЕЧЕНЬ</w:t>
      </w:r>
    </w:p>
    <w:p w14:paraId="5BF763B0" w14:textId="194512D3" w:rsidR="00DD18EE" w:rsidRPr="004F1B8E" w:rsidRDefault="00DD18EE" w:rsidP="00990991">
      <w:pPr>
        <w:pStyle w:val="ConsPlusTitle"/>
        <w:ind w:right="-284"/>
        <w:jc w:val="center"/>
        <w:rPr>
          <w:sz w:val="28"/>
          <w:szCs w:val="28"/>
        </w:rPr>
      </w:pPr>
      <w:r w:rsidRPr="004F1B8E">
        <w:rPr>
          <w:sz w:val="28"/>
          <w:szCs w:val="28"/>
        </w:rPr>
        <w:t>ИНДИКАТОРОВ РИСКА НАРУШЕНИЯ ОБЯЗАТЕЛЬНЫХ ТРЕБОВАНИЙ В СФЕРЕ МУНИЦИПАЛЬНОГО КОНТРОЛЯ</w:t>
      </w:r>
      <w:r w:rsidR="009C44BF" w:rsidRPr="004F1B8E">
        <w:rPr>
          <w:sz w:val="28"/>
          <w:szCs w:val="28"/>
        </w:rPr>
        <w:t xml:space="preserve"> НА АВТОМОБИЛЬНОМ ТРАНСПОРТЕ, ГОРОДСКОМ НАЗЕМНОМ ЭЛЕКТРИЧЕСКОМ ТРАНСПОРТЕ И В ДОРОЖНОМ ХОЗЯЙСТВЕ</w:t>
      </w:r>
    </w:p>
    <w:p w14:paraId="3CB84DC6" w14:textId="77777777" w:rsidR="00DD18EE" w:rsidRPr="004F1B8E" w:rsidRDefault="00DD18EE" w:rsidP="00990991">
      <w:pPr>
        <w:pStyle w:val="ConsPlusTitle"/>
        <w:ind w:right="-284"/>
        <w:jc w:val="center"/>
        <w:rPr>
          <w:sz w:val="28"/>
          <w:szCs w:val="28"/>
        </w:rPr>
      </w:pPr>
      <w:r w:rsidRPr="004F1B8E">
        <w:rPr>
          <w:sz w:val="28"/>
          <w:szCs w:val="28"/>
        </w:rPr>
        <w:t>НА ТЕРРИТОРИИ АРАМИЛЬСКОГО ГОРОДСКОГО ОКРУГА</w:t>
      </w:r>
    </w:p>
    <w:p w14:paraId="058C81EB" w14:textId="77777777" w:rsidR="00DD18EE" w:rsidRPr="004F1B8E" w:rsidRDefault="00DD18EE" w:rsidP="004F1B8E">
      <w:pPr>
        <w:pStyle w:val="ConsPlusNormal"/>
        <w:ind w:right="-284" w:firstLine="0"/>
        <w:jc w:val="both"/>
        <w:rPr>
          <w:rFonts w:ascii="Times New Roman" w:hAnsi="Times New Roman" w:cs="Times New Roman"/>
          <w:sz w:val="28"/>
          <w:szCs w:val="28"/>
        </w:rPr>
      </w:pPr>
    </w:p>
    <w:p w14:paraId="0693CD0C" w14:textId="77777777" w:rsidR="00682848" w:rsidRPr="004F1B8E" w:rsidRDefault="006D433B"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 местного значения.</w:t>
      </w:r>
      <w:bookmarkStart w:id="17" w:name="P510"/>
      <w:bookmarkEnd w:id="17"/>
    </w:p>
    <w:p w14:paraId="55D18F13" w14:textId="77777777" w:rsidR="00682848" w:rsidRPr="004F1B8E" w:rsidRDefault="006D433B"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2. Наличие информации об установленном факте нарушения обязательных требований к осуществлению дорожной деятельности.</w:t>
      </w:r>
      <w:bookmarkStart w:id="18" w:name="P511"/>
      <w:bookmarkEnd w:id="18"/>
    </w:p>
    <w:p w14:paraId="0CE11466" w14:textId="77777777" w:rsidR="00682848" w:rsidRPr="004F1B8E" w:rsidRDefault="006D433B"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3.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 местного значения.</w:t>
      </w:r>
      <w:bookmarkStart w:id="19" w:name="P512"/>
      <w:bookmarkEnd w:id="19"/>
    </w:p>
    <w:p w14:paraId="4493C73F" w14:textId="77777777" w:rsidR="00682848" w:rsidRPr="004F1B8E" w:rsidRDefault="006D433B"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4. Наличие информации об установленном факте нарушений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bookmarkStart w:id="20" w:name="P513"/>
      <w:bookmarkEnd w:id="20"/>
    </w:p>
    <w:p w14:paraId="3C0BDEE7" w14:textId="77777777" w:rsidR="00682848" w:rsidRPr="004F1B8E" w:rsidRDefault="006D433B"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 местного значения.</w:t>
      </w:r>
      <w:bookmarkStart w:id="21" w:name="P514"/>
      <w:bookmarkEnd w:id="21"/>
    </w:p>
    <w:p w14:paraId="119B4397" w14:textId="77777777" w:rsidR="00682848" w:rsidRPr="004F1B8E" w:rsidRDefault="006D433B"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6.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bookmarkStart w:id="22" w:name="P515"/>
      <w:bookmarkEnd w:id="22"/>
    </w:p>
    <w:p w14:paraId="0FB2C0B6" w14:textId="422CFF5A" w:rsidR="004C4A52" w:rsidRDefault="006D433B" w:rsidP="004F1B8E">
      <w:pPr>
        <w:pStyle w:val="ConsPlusNormal"/>
        <w:ind w:right="-285" w:firstLine="540"/>
        <w:jc w:val="both"/>
        <w:rPr>
          <w:rFonts w:ascii="Times New Roman" w:hAnsi="Times New Roman" w:cs="Times New Roman"/>
          <w:sz w:val="28"/>
          <w:szCs w:val="28"/>
        </w:rPr>
      </w:pPr>
      <w:r w:rsidRPr="004F1B8E">
        <w:rPr>
          <w:rFonts w:ascii="Times New Roman" w:hAnsi="Times New Roman" w:cs="Times New Roman"/>
          <w:sz w:val="28"/>
          <w:szCs w:val="28"/>
        </w:rPr>
        <w:t>7. Наличие информации об установленном факте нарушении обязательных требований при производстве дорожных работ.</w:t>
      </w:r>
    </w:p>
    <w:p w14:paraId="534CE7ED" w14:textId="77777777" w:rsidR="004C4A52" w:rsidRDefault="004C4A52">
      <w:pPr>
        <w:spacing w:after="200" w:line="276" w:lineRule="auto"/>
        <w:rPr>
          <w:sz w:val="28"/>
          <w:szCs w:val="28"/>
        </w:rPr>
      </w:pPr>
      <w:r>
        <w:rPr>
          <w:sz w:val="28"/>
          <w:szCs w:val="28"/>
        </w:rPr>
        <w:br w:type="page"/>
      </w:r>
    </w:p>
    <w:p w14:paraId="25325E0A" w14:textId="4EB035D4" w:rsidR="00B83E20" w:rsidRPr="002A70B9" w:rsidRDefault="00B83E20" w:rsidP="002A70B9">
      <w:pPr>
        <w:pStyle w:val="ConsPlusNormal"/>
        <w:ind w:left="5103" w:right="-284" w:firstLine="0"/>
        <w:outlineLvl w:val="1"/>
        <w:rPr>
          <w:rFonts w:ascii="Times New Roman" w:hAnsi="Times New Roman" w:cs="Times New Roman"/>
          <w:sz w:val="27"/>
          <w:szCs w:val="27"/>
        </w:rPr>
      </w:pPr>
      <w:r w:rsidRPr="002A70B9">
        <w:rPr>
          <w:rFonts w:ascii="Times New Roman" w:hAnsi="Times New Roman" w:cs="Times New Roman"/>
          <w:sz w:val="27"/>
          <w:szCs w:val="27"/>
        </w:rPr>
        <w:lastRenderedPageBreak/>
        <w:t xml:space="preserve">Приложение </w:t>
      </w:r>
      <w:r w:rsidR="00D268E1" w:rsidRPr="002A70B9">
        <w:rPr>
          <w:rFonts w:ascii="Times New Roman" w:hAnsi="Times New Roman" w:cs="Times New Roman"/>
          <w:sz w:val="27"/>
          <w:szCs w:val="27"/>
        </w:rPr>
        <w:t>№</w:t>
      </w:r>
      <w:r w:rsidRPr="002A70B9">
        <w:rPr>
          <w:rFonts w:ascii="Times New Roman" w:hAnsi="Times New Roman" w:cs="Times New Roman"/>
          <w:sz w:val="27"/>
          <w:szCs w:val="27"/>
        </w:rPr>
        <w:t xml:space="preserve"> 2</w:t>
      </w:r>
    </w:p>
    <w:p w14:paraId="3F60F841" w14:textId="77777777" w:rsidR="00787E1C" w:rsidRPr="002A70B9" w:rsidRDefault="00B83E20" w:rsidP="002A70B9">
      <w:pPr>
        <w:pStyle w:val="ConsPlusNormal"/>
        <w:ind w:left="5103" w:right="-284" w:firstLine="0"/>
        <w:rPr>
          <w:rFonts w:ascii="Times New Roman" w:hAnsi="Times New Roman" w:cs="Times New Roman"/>
          <w:sz w:val="27"/>
          <w:szCs w:val="27"/>
        </w:rPr>
      </w:pPr>
      <w:r w:rsidRPr="002A70B9">
        <w:rPr>
          <w:rFonts w:ascii="Times New Roman" w:hAnsi="Times New Roman" w:cs="Times New Roman"/>
          <w:sz w:val="27"/>
          <w:szCs w:val="27"/>
        </w:rPr>
        <w:t xml:space="preserve">к </w:t>
      </w:r>
      <w:r w:rsidR="00787E1C" w:rsidRPr="002A70B9">
        <w:rPr>
          <w:rFonts w:ascii="Times New Roman" w:hAnsi="Times New Roman" w:cs="Times New Roman"/>
          <w:sz w:val="27"/>
          <w:szCs w:val="27"/>
        </w:rPr>
        <w:t>Положению</w:t>
      </w:r>
    </w:p>
    <w:p w14:paraId="0620B59A" w14:textId="77777777" w:rsidR="00787E1C" w:rsidRPr="002A70B9" w:rsidRDefault="00787E1C" w:rsidP="002A70B9">
      <w:pPr>
        <w:pStyle w:val="ConsPlusNormal"/>
        <w:ind w:left="5103" w:right="-284" w:firstLine="0"/>
        <w:rPr>
          <w:rFonts w:ascii="Times New Roman" w:hAnsi="Times New Roman" w:cs="Times New Roman"/>
          <w:bCs/>
          <w:iCs/>
          <w:sz w:val="27"/>
          <w:szCs w:val="27"/>
        </w:rPr>
      </w:pPr>
      <w:r w:rsidRPr="002A70B9">
        <w:rPr>
          <w:rFonts w:ascii="Times New Roman" w:hAnsi="Times New Roman" w:cs="Times New Roman"/>
          <w:sz w:val="27"/>
          <w:szCs w:val="27"/>
        </w:rPr>
        <w:t xml:space="preserve">о </w:t>
      </w:r>
      <w:r w:rsidRPr="002A70B9">
        <w:rPr>
          <w:rFonts w:ascii="Times New Roman" w:hAnsi="Times New Roman" w:cs="Times New Roman"/>
          <w:bCs/>
          <w:iCs/>
          <w:sz w:val="27"/>
          <w:szCs w:val="27"/>
        </w:rPr>
        <w:t xml:space="preserve">муниципальном контроле на </w:t>
      </w:r>
    </w:p>
    <w:p w14:paraId="4520DDFD" w14:textId="512E6620" w:rsidR="00787E1C" w:rsidRPr="002A70B9" w:rsidRDefault="00787E1C" w:rsidP="002A70B9">
      <w:pPr>
        <w:pStyle w:val="ConsPlusNormal"/>
        <w:ind w:left="5103" w:right="-284" w:firstLine="0"/>
        <w:rPr>
          <w:rFonts w:ascii="Times New Roman" w:hAnsi="Times New Roman" w:cs="Times New Roman"/>
          <w:bCs/>
          <w:iCs/>
          <w:sz w:val="27"/>
          <w:szCs w:val="27"/>
        </w:rPr>
      </w:pPr>
      <w:r w:rsidRPr="002A70B9">
        <w:rPr>
          <w:rFonts w:ascii="Times New Roman" w:hAnsi="Times New Roman" w:cs="Times New Roman"/>
          <w:bCs/>
          <w:iCs/>
          <w:sz w:val="27"/>
          <w:szCs w:val="27"/>
        </w:rPr>
        <w:t xml:space="preserve">автомобильном транспорте, городском наземном электрическом транспорте </w:t>
      </w:r>
    </w:p>
    <w:p w14:paraId="771D8876" w14:textId="5ABCA5C3" w:rsidR="00B83E20" w:rsidRPr="002A70B9" w:rsidRDefault="00787E1C" w:rsidP="002A70B9">
      <w:pPr>
        <w:pStyle w:val="ConsPlusNormal"/>
        <w:ind w:left="5103" w:right="-284" w:firstLine="0"/>
        <w:rPr>
          <w:rFonts w:ascii="Times New Roman" w:hAnsi="Times New Roman" w:cs="Times New Roman"/>
          <w:bCs/>
          <w:iCs/>
          <w:sz w:val="27"/>
          <w:szCs w:val="27"/>
        </w:rPr>
      </w:pPr>
      <w:r w:rsidRPr="002A70B9">
        <w:rPr>
          <w:rFonts w:ascii="Times New Roman" w:hAnsi="Times New Roman" w:cs="Times New Roman"/>
          <w:bCs/>
          <w:iCs/>
          <w:sz w:val="27"/>
          <w:szCs w:val="27"/>
        </w:rPr>
        <w:t>и в дорожном хозяйстве на территории Арамильского городского округа</w:t>
      </w:r>
    </w:p>
    <w:p w14:paraId="577BF73D" w14:textId="77777777" w:rsidR="00787E1C" w:rsidRPr="00567BDB" w:rsidRDefault="00787E1C" w:rsidP="004F1B8E">
      <w:pPr>
        <w:pStyle w:val="ConsPlusNormal"/>
        <w:ind w:right="-284" w:firstLine="709"/>
        <w:jc w:val="right"/>
        <w:rPr>
          <w:rFonts w:ascii="Times New Roman" w:hAnsi="Times New Roman" w:cs="Times New Roman"/>
          <w:sz w:val="22"/>
          <w:szCs w:val="22"/>
        </w:rPr>
      </w:pPr>
    </w:p>
    <w:p w14:paraId="06C91B6C" w14:textId="77777777" w:rsidR="00DD18EE" w:rsidRPr="00F12780" w:rsidRDefault="00DD18EE" w:rsidP="004C4A52">
      <w:pPr>
        <w:pStyle w:val="ConsPlusTitle"/>
        <w:ind w:right="-284"/>
        <w:jc w:val="center"/>
        <w:rPr>
          <w:sz w:val="28"/>
          <w:szCs w:val="28"/>
        </w:rPr>
      </w:pPr>
      <w:r w:rsidRPr="00F12780">
        <w:rPr>
          <w:sz w:val="28"/>
          <w:szCs w:val="28"/>
        </w:rPr>
        <w:t>КЛЮЧЕВЫЕ ПОКАЗАТЕЛИ</w:t>
      </w:r>
    </w:p>
    <w:p w14:paraId="194F6292" w14:textId="77777777" w:rsidR="00C6255D" w:rsidRPr="00F12780" w:rsidRDefault="00DD18EE" w:rsidP="004C4A52">
      <w:pPr>
        <w:pStyle w:val="ConsPlusTitle"/>
        <w:ind w:right="-284"/>
        <w:jc w:val="center"/>
        <w:rPr>
          <w:sz w:val="28"/>
          <w:szCs w:val="28"/>
        </w:rPr>
      </w:pPr>
      <w:r w:rsidRPr="00F12780">
        <w:rPr>
          <w:sz w:val="28"/>
          <w:szCs w:val="28"/>
        </w:rPr>
        <w:t>В СФЕРЕ МУНИЦИПАЛЬНОГО</w:t>
      </w:r>
      <w:r w:rsidR="009C44BF" w:rsidRPr="00F12780">
        <w:rPr>
          <w:sz w:val="28"/>
          <w:szCs w:val="28"/>
        </w:rPr>
        <w:t xml:space="preserve"> КОНТРОЛЯ НА АВТОМОБИЛЬНОМ ТРАНСПОРТЕ, ГОРОДСКОМ НАЗЕМНОМ ЭЛЕКТРИЧЕСКОМ ТРАНСПОРТЕ И В ДОРОЖНОМ ХОЗЯЙСТВЕ </w:t>
      </w:r>
    </w:p>
    <w:p w14:paraId="30EA7A93" w14:textId="7F8B2D22" w:rsidR="00DD18EE" w:rsidRPr="00F12780" w:rsidRDefault="009C44BF" w:rsidP="004C4A52">
      <w:pPr>
        <w:pStyle w:val="ConsPlusTitle"/>
        <w:ind w:right="-284"/>
        <w:jc w:val="center"/>
        <w:rPr>
          <w:sz w:val="28"/>
          <w:szCs w:val="28"/>
        </w:rPr>
      </w:pPr>
      <w:r w:rsidRPr="00F12780">
        <w:rPr>
          <w:sz w:val="28"/>
          <w:szCs w:val="28"/>
        </w:rPr>
        <w:t xml:space="preserve">В АРАМИЛЬСКОМ ГОРОДСКОМ ОКРУГЕ </w:t>
      </w:r>
    </w:p>
    <w:p w14:paraId="6741E11F" w14:textId="77777777" w:rsidR="005A2F35" w:rsidRPr="00F12780" w:rsidRDefault="005A2F35" w:rsidP="004C4A52">
      <w:pPr>
        <w:pStyle w:val="ConsPlusNormal"/>
        <w:ind w:right="-285" w:firstLine="709"/>
        <w:jc w:val="both"/>
        <w:rPr>
          <w:rFonts w:ascii="Times New Roman" w:hAnsi="Times New Roman" w:cs="Times New Roman"/>
          <w:sz w:val="28"/>
          <w:szCs w:val="28"/>
        </w:rPr>
      </w:pPr>
      <w:r w:rsidRPr="00F12780">
        <w:rPr>
          <w:rFonts w:ascii="Times New Roman" w:hAnsi="Times New Roman" w:cs="Times New Roman"/>
          <w:sz w:val="28"/>
          <w:szCs w:val="28"/>
        </w:rPr>
        <w:t>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- 90 - 100%.</w:t>
      </w:r>
    </w:p>
    <w:p w14:paraId="63A48675" w14:textId="77777777" w:rsidR="005A2F35" w:rsidRPr="00F12780" w:rsidRDefault="005A2F35" w:rsidP="004C4A52">
      <w:pPr>
        <w:pStyle w:val="ConsPlusNormal"/>
        <w:ind w:right="-285" w:firstLine="709"/>
        <w:jc w:val="both"/>
        <w:rPr>
          <w:rFonts w:ascii="Times New Roman" w:hAnsi="Times New Roman" w:cs="Times New Roman"/>
          <w:sz w:val="28"/>
          <w:szCs w:val="28"/>
        </w:rPr>
      </w:pPr>
      <w:r w:rsidRPr="00F12780">
        <w:rPr>
          <w:rFonts w:ascii="Times New Roman" w:hAnsi="Times New Roman" w:cs="Times New Roman"/>
          <w:sz w:val="28"/>
          <w:szCs w:val="28"/>
        </w:rPr>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 - 50%.</w:t>
      </w:r>
    </w:p>
    <w:p w14:paraId="3897D8B7" w14:textId="77777777" w:rsidR="005A2F35" w:rsidRPr="00F12780" w:rsidRDefault="005A2F35" w:rsidP="004C4A52">
      <w:pPr>
        <w:pStyle w:val="ConsPlusNormal"/>
        <w:ind w:right="-285" w:firstLine="709"/>
        <w:jc w:val="both"/>
        <w:rPr>
          <w:rFonts w:ascii="Times New Roman" w:hAnsi="Times New Roman" w:cs="Times New Roman"/>
          <w:sz w:val="28"/>
          <w:szCs w:val="28"/>
        </w:rPr>
      </w:pPr>
      <w:r w:rsidRPr="00F12780">
        <w:rPr>
          <w:rFonts w:ascii="Times New Roman" w:hAnsi="Times New Roman" w:cs="Times New Roman"/>
          <w:sz w:val="28"/>
          <w:szCs w:val="28"/>
        </w:rPr>
        <w:t>3. Доля обоснованных жалоб на действия (бездействие) контрольного органа и (или) его должностного лица при проведении контрольных мероприятий - 0%.</w:t>
      </w:r>
    </w:p>
    <w:p w14:paraId="05DE89E4" w14:textId="77777777" w:rsidR="005A2F35" w:rsidRPr="00F12780" w:rsidRDefault="005A2F35" w:rsidP="004C4A52">
      <w:pPr>
        <w:pStyle w:val="ConsPlusNormal"/>
        <w:ind w:right="-285" w:firstLine="709"/>
        <w:jc w:val="both"/>
        <w:rPr>
          <w:rFonts w:ascii="Times New Roman" w:hAnsi="Times New Roman" w:cs="Times New Roman"/>
          <w:sz w:val="28"/>
          <w:szCs w:val="28"/>
        </w:rPr>
      </w:pPr>
      <w:r w:rsidRPr="00F12780">
        <w:rPr>
          <w:rFonts w:ascii="Times New Roman" w:hAnsi="Times New Roman" w:cs="Times New Roman"/>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D4A2CCC" w14:textId="5B1C09C7" w:rsidR="005A2F35" w:rsidRPr="00F12780" w:rsidRDefault="005A2F35" w:rsidP="004C4A52">
      <w:pPr>
        <w:pStyle w:val="ConsPlusNormal"/>
        <w:ind w:right="-285" w:firstLine="709"/>
        <w:jc w:val="both"/>
        <w:rPr>
          <w:rFonts w:ascii="Times New Roman" w:hAnsi="Times New Roman" w:cs="Times New Roman"/>
          <w:sz w:val="28"/>
          <w:szCs w:val="28"/>
        </w:rPr>
      </w:pPr>
      <w:r w:rsidRPr="00F12780">
        <w:rPr>
          <w:rFonts w:ascii="Times New Roman" w:hAnsi="Times New Roman" w:cs="Times New Roman"/>
          <w:sz w:val="28"/>
          <w:szCs w:val="28"/>
        </w:rPr>
        <w:t>5.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w:t>
      </w:r>
      <w:r w:rsidR="002402AD" w:rsidRPr="00F12780">
        <w:rPr>
          <w:rFonts w:ascii="Times New Roman" w:hAnsi="Times New Roman" w:cs="Times New Roman"/>
          <w:sz w:val="28"/>
          <w:szCs w:val="28"/>
        </w:rPr>
        <w:t> </w:t>
      </w:r>
      <w:r w:rsidRPr="00F12780">
        <w:rPr>
          <w:rFonts w:ascii="Times New Roman" w:hAnsi="Times New Roman" w:cs="Times New Roman"/>
          <w:sz w:val="28"/>
          <w:szCs w:val="28"/>
        </w:rPr>
        <w:t>-</w:t>
      </w:r>
      <w:r w:rsidR="002402AD" w:rsidRPr="00F12780">
        <w:rPr>
          <w:rFonts w:ascii="Times New Roman" w:hAnsi="Times New Roman" w:cs="Times New Roman"/>
          <w:sz w:val="28"/>
          <w:szCs w:val="28"/>
        </w:rPr>
        <w:t> </w:t>
      </w:r>
      <w:r w:rsidRPr="00F12780">
        <w:rPr>
          <w:rFonts w:ascii="Times New Roman" w:hAnsi="Times New Roman" w:cs="Times New Roman"/>
          <w:sz w:val="28"/>
          <w:szCs w:val="28"/>
        </w:rPr>
        <w:t>0%.</w:t>
      </w:r>
    </w:p>
    <w:p w14:paraId="0D34C32A" w14:textId="77777777" w:rsidR="009127C1" w:rsidRPr="00F12780" w:rsidRDefault="009127C1" w:rsidP="004C4A52">
      <w:pPr>
        <w:pStyle w:val="ConsPlusTitle"/>
        <w:spacing w:before="120"/>
        <w:ind w:right="-284"/>
        <w:jc w:val="center"/>
        <w:outlineLvl w:val="2"/>
        <w:rPr>
          <w:sz w:val="28"/>
          <w:szCs w:val="28"/>
        </w:rPr>
      </w:pPr>
      <w:r w:rsidRPr="00F12780">
        <w:rPr>
          <w:sz w:val="28"/>
          <w:szCs w:val="28"/>
        </w:rPr>
        <w:t>ИНДИКАТИВНЫЕ ПОКАЗАТЕЛИ</w:t>
      </w:r>
    </w:p>
    <w:p w14:paraId="4E39702A" w14:textId="77777777" w:rsidR="00924B23" w:rsidRPr="00F12780" w:rsidRDefault="009127C1" w:rsidP="004F1B8E">
      <w:pPr>
        <w:pStyle w:val="ConsPlusTitle"/>
        <w:ind w:right="-285"/>
        <w:jc w:val="center"/>
        <w:rPr>
          <w:sz w:val="28"/>
          <w:szCs w:val="28"/>
        </w:rPr>
      </w:pPr>
      <w:r w:rsidRPr="00F12780">
        <w:rPr>
          <w:sz w:val="28"/>
          <w:szCs w:val="28"/>
        </w:rPr>
        <w:t>В СФЕРЕ МУНИЦИПАЛЬНОГО КОНТРОЛЯ НА АВТОМОБИЛЬНОМ ТРАНСПОРТЕ,</w:t>
      </w:r>
      <w:r w:rsidR="00924B23" w:rsidRPr="00F12780">
        <w:rPr>
          <w:sz w:val="28"/>
          <w:szCs w:val="28"/>
        </w:rPr>
        <w:t xml:space="preserve"> </w:t>
      </w:r>
      <w:r w:rsidRPr="00F12780">
        <w:rPr>
          <w:sz w:val="28"/>
          <w:szCs w:val="28"/>
        </w:rPr>
        <w:t xml:space="preserve">ГОРОДСКОМ НАЗЕМНОМ ТРАНСПОРТЕ </w:t>
      </w:r>
    </w:p>
    <w:p w14:paraId="7144375E" w14:textId="69A2F882" w:rsidR="009127C1" w:rsidRPr="00F12780" w:rsidRDefault="009127C1" w:rsidP="004F1B8E">
      <w:pPr>
        <w:pStyle w:val="ConsPlusTitle"/>
        <w:ind w:right="-285"/>
        <w:jc w:val="center"/>
        <w:rPr>
          <w:sz w:val="28"/>
          <w:szCs w:val="28"/>
        </w:rPr>
      </w:pPr>
      <w:r w:rsidRPr="00F12780">
        <w:rPr>
          <w:sz w:val="28"/>
          <w:szCs w:val="28"/>
        </w:rPr>
        <w:t>И В ДОРОЖНОМ ХОЗЯЙСТВЕ</w:t>
      </w:r>
      <w:r w:rsidR="00990991" w:rsidRPr="00F12780">
        <w:rPr>
          <w:sz w:val="28"/>
          <w:szCs w:val="28"/>
        </w:rPr>
        <w:t xml:space="preserve"> </w:t>
      </w:r>
      <w:r w:rsidRPr="00F12780">
        <w:rPr>
          <w:sz w:val="28"/>
          <w:szCs w:val="28"/>
        </w:rPr>
        <w:t>НА ТЕРРИТОРИИ АРАМИЛЬСКОГО ГОРОДСКОГО ОКРУГА</w:t>
      </w:r>
    </w:p>
    <w:p w14:paraId="1280AA6B" w14:textId="77777777" w:rsidR="009127C1" w:rsidRPr="00F12780" w:rsidRDefault="009127C1" w:rsidP="004F1B8E">
      <w:pPr>
        <w:pStyle w:val="ConsPlusNormal"/>
        <w:ind w:right="-285" w:firstLine="540"/>
        <w:jc w:val="both"/>
        <w:rPr>
          <w:rFonts w:ascii="Times New Roman" w:hAnsi="Times New Roman" w:cs="Times New Roman"/>
          <w:sz w:val="28"/>
          <w:szCs w:val="28"/>
        </w:rPr>
      </w:pPr>
      <w:r w:rsidRPr="00F12780">
        <w:rPr>
          <w:rFonts w:ascii="Times New Roman" w:hAnsi="Times New Roman" w:cs="Times New Roman"/>
          <w:sz w:val="28"/>
          <w:szCs w:val="28"/>
        </w:rPr>
        <w:t>1) Количество обращений граждан и организаций о нарушении обязательных требований, поступивших в орган муниципального контроля;</w:t>
      </w:r>
    </w:p>
    <w:p w14:paraId="303D60BC" w14:textId="77777777" w:rsidR="009127C1" w:rsidRPr="00F12780" w:rsidRDefault="009127C1" w:rsidP="004F1B8E">
      <w:pPr>
        <w:pStyle w:val="ConsPlusNormal"/>
        <w:ind w:right="-285" w:firstLine="540"/>
        <w:jc w:val="both"/>
        <w:rPr>
          <w:rFonts w:ascii="Times New Roman" w:hAnsi="Times New Roman" w:cs="Times New Roman"/>
          <w:sz w:val="28"/>
          <w:szCs w:val="28"/>
        </w:rPr>
      </w:pPr>
      <w:r w:rsidRPr="00F12780">
        <w:rPr>
          <w:rFonts w:ascii="Times New Roman" w:hAnsi="Times New Roman" w:cs="Times New Roman"/>
          <w:sz w:val="28"/>
          <w:szCs w:val="28"/>
        </w:rPr>
        <w:t>2) количество проведенных органом муниципального контроля внеплановых контрольных мероприятий;</w:t>
      </w:r>
    </w:p>
    <w:p w14:paraId="42193725" w14:textId="77777777" w:rsidR="009127C1" w:rsidRPr="00F12780" w:rsidRDefault="009127C1" w:rsidP="004F1B8E">
      <w:pPr>
        <w:pStyle w:val="ConsPlusNormal"/>
        <w:ind w:right="-285" w:firstLine="540"/>
        <w:jc w:val="both"/>
        <w:rPr>
          <w:rFonts w:ascii="Times New Roman" w:hAnsi="Times New Roman" w:cs="Times New Roman"/>
          <w:sz w:val="28"/>
          <w:szCs w:val="28"/>
        </w:rPr>
      </w:pPr>
      <w:r w:rsidRPr="00F12780">
        <w:rPr>
          <w:rFonts w:ascii="Times New Roman" w:hAnsi="Times New Roman" w:cs="Times New Roman"/>
          <w:sz w:val="28"/>
          <w:szCs w:val="2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14:paraId="57369832" w14:textId="77777777" w:rsidR="009127C1" w:rsidRPr="00F12780" w:rsidRDefault="009127C1" w:rsidP="004F1B8E">
      <w:pPr>
        <w:pStyle w:val="ConsPlusNormal"/>
        <w:ind w:right="-285" w:firstLine="540"/>
        <w:jc w:val="both"/>
        <w:rPr>
          <w:rFonts w:ascii="Times New Roman" w:hAnsi="Times New Roman" w:cs="Times New Roman"/>
          <w:sz w:val="28"/>
          <w:szCs w:val="28"/>
        </w:rPr>
      </w:pPr>
      <w:r w:rsidRPr="00F12780">
        <w:rPr>
          <w:rFonts w:ascii="Times New Roman" w:hAnsi="Times New Roman" w:cs="Times New Roman"/>
          <w:sz w:val="28"/>
          <w:szCs w:val="28"/>
        </w:rPr>
        <w:t>4) количество выявленных органом муниципального контроля нарушений обязательных требований;</w:t>
      </w:r>
    </w:p>
    <w:p w14:paraId="54C2FA14" w14:textId="77777777" w:rsidR="009127C1" w:rsidRPr="00F12780" w:rsidRDefault="009127C1" w:rsidP="004F1B8E">
      <w:pPr>
        <w:pStyle w:val="ConsPlusNormal"/>
        <w:ind w:right="-285" w:firstLine="540"/>
        <w:jc w:val="both"/>
        <w:rPr>
          <w:rFonts w:ascii="Times New Roman" w:hAnsi="Times New Roman" w:cs="Times New Roman"/>
          <w:sz w:val="28"/>
          <w:szCs w:val="28"/>
        </w:rPr>
      </w:pPr>
      <w:r w:rsidRPr="00F12780">
        <w:rPr>
          <w:rFonts w:ascii="Times New Roman" w:hAnsi="Times New Roman" w:cs="Times New Roman"/>
          <w:sz w:val="28"/>
          <w:szCs w:val="28"/>
        </w:rPr>
        <w:t>5) количество устраненных нарушений обязательных требований;</w:t>
      </w:r>
    </w:p>
    <w:p w14:paraId="1C239C26" w14:textId="77777777" w:rsidR="009127C1" w:rsidRPr="00F12780" w:rsidRDefault="009127C1" w:rsidP="004F1B8E">
      <w:pPr>
        <w:pStyle w:val="ConsPlusNormal"/>
        <w:ind w:right="-285" w:firstLine="540"/>
        <w:jc w:val="both"/>
        <w:rPr>
          <w:rFonts w:ascii="Times New Roman" w:hAnsi="Times New Roman" w:cs="Times New Roman"/>
          <w:sz w:val="28"/>
          <w:szCs w:val="28"/>
        </w:rPr>
      </w:pPr>
      <w:r w:rsidRPr="00F12780">
        <w:rPr>
          <w:rFonts w:ascii="Times New Roman" w:hAnsi="Times New Roman" w:cs="Times New Roman"/>
          <w:sz w:val="28"/>
          <w:szCs w:val="28"/>
        </w:rPr>
        <w:t>6) количество поступивших возражений в отношении акта контрольного мероприятия;</w:t>
      </w:r>
    </w:p>
    <w:p w14:paraId="235FA661" w14:textId="6642C510" w:rsidR="00DD18EE" w:rsidRPr="00F12780" w:rsidRDefault="009127C1" w:rsidP="004C4A52">
      <w:pPr>
        <w:pStyle w:val="ConsPlusNormal"/>
        <w:ind w:right="-285" w:firstLine="540"/>
        <w:jc w:val="both"/>
        <w:rPr>
          <w:rFonts w:ascii="Times New Roman" w:hAnsi="Times New Roman" w:cs="Times New Roman"/>
          <w:sz w:val="28"/>
          <w:szCs w:val="28"/>
        </w:rPr>
      </w:pPr>
      <w:r w:rsidRPr="00F12780">
        <w:rPr>
          <w:rFonts w:ascii="Times New Roman" w:hAnsi="Times New Roman" w:cs="Times New Roman"/>
          <w:sz w:val="28"/>
          <w:szCs w:val="28"/>
        </w:rPr>
        <w:lastRenderedPageBreak/>
        <w:t>7) количество выданных органом муниципального контроля предписаний об устранении нарушений обязательных требований.</w:t>
      </w:r>
    </w:p>
    <w:sectPr w:rsidR="00DD18EE" w:rsidRPr="00F12780" w:rsidSect="004C4A52">
      <w:footerReference w:type="default" r:id="rId9"/>
      <w:type w:val="continuous"/>
      <w:pgSz w:w="11907" w:h="16840" w:code="9"/>
      <w:pgMar w:top="851" w:right="851" w:bottom="567" w:left="992"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D32D" w14:textId="77777777" w:rsidR="003E7381" w:rsidRDefault="003E7381" w:rsidP="00615454">
      <w:r>
        <w:separator/>
      </w:r>
    </w:p>
  </w:endnote>
  <w:endnote w:type="continuationSeparator" w:id="0">
    <w:p w14:paraId="6F485C2A" w14:textId="77777777" w:rsidR="003E7381" w:rsidRDefault="003E7381" w:rsidP="0061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22773"/>
      <w:docPartObj>
        <w:docPartGallery w:val="Page Numbers (Bottom of Page)"/>
        <w:docPartUnique/>
      </w:docPartObj>
    </w:sdtPr>
    <w:sdtEndPr/>
    <w:sdtContent>
      <w:p w14:paraId="27311456" w14:textId="322BFB28" w:rsidR="00952227" w:rsidRDefault="00952227">
        <w:pPr>
          <w:pStyle w:val="ad"/>
          <w:jc w:val="center"/>
        </w:pPr>
        <w:r>
          <w:fldChar w:fldCharType="begin"/>
        </w:r>
        <w:r>
          <w:instrText>PAGE   \* MERGEFORMAT</w:instrText>
        </w:r>
        <w:r>
          <w:fldChar w:fldCharType="separate"/>
        </w:r>
        <w:r>
          <w:t>2</w:t>
        </w:r>
        <w:r>
          <w:fldChar w:fldCharType="end"/>
        </w:r>
      </w:p>
    </w:sdtContent>
  </w:sdt>
  <w:p w14:paraId="59A58AE2" w14:textId="77777777" w:rsidR="00615454" w:rsidRDefault="0061545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F2E7" w14:textId="77777777" w:rsidR="003E7381" w:rsidRDefault="003E7381" w:rsidP="00615454">
      <w:r>
        <w:separator/>
      </w:r>
    </w:p>
  </w:footnote>
  <w:footnote w:type="continuationSeparator" w:id="0">
    <w:p w14:paraId="2222E1ED" w14:textId="77777777" w:rsidR="003E7381" w:rsidRDefault="003E7381" w:rsidP="00615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0AF"/>
    <w:multiLevelType w:val="hybridMultilevel"/>
    <w:tmpl w:val="E612F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62910"/>
    <w:multiLevelType w:val="hybridMultilevel"/>
    <w:tmpl w:val="EE909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D0575C"/>
    <w:multiLevelType w:val="hybridMultilevel"/>
    <w:tmpl w:val="6492C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DE1FF4"/>
    <w:multiLevelType w:val="multilevel"/>
    <w:tmpl w:val="F472554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5917058D"/>
    <w:multiLevelType w:val="hybridMultilevel"/>
    <w:tmpl w:val="3A2AB66A"/>
    <w:lvl w:ilvl="0" w:tplc="F560F0F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68589B"/>
    <w:multiLevelType w:val="hybridMultilevel"/>
    <w:tmpl w:val="BC78F94C"/>
    <w:lvl w:ilvl="0" w:tplc="2A0A22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E17129"/>
    <w:multiLevelType w:val="hybridMultilevel"/>
    <w:tmpl w:val="670253F6"/>
    <w:lvl w:ilvl="0" w:tplc="5B58BC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A0"/>
    <w:rsid w:val="0000730C"/>
    <w:rsid w:val="000119E6"/>
    <w:rsid w:val="00012EA0"/>
    <w:rsid w:val="00017454"/>
    <w:rsid w:val="00017B4E"/>
    <w:rsid w:val="00021062"/>
    <w:rsid w:val="00025F7E"/>
    <w:rsid w:val="00026682"/>
    <w:rsid w:val="00030459"/>
    <w:rsid w:val="00030466"/>
    <w:rsid w:val="000321A0"/>
    <w:rsid w:val="00033CA9"/>
    <w:rsid w:val="00035810"/>
    <w:rsid w:val="000407C8"/>
    <w:rsid w:val="000433A2"/>
    <w:rsid w:val="00043C6F"/>
    <w:rsid w:val="00051378"/>
    <w:rsid w:val="00061078"/>
    <w:rsid w:val="000613CF"/>
    <w:rsid w:val="0006627B"/>
    <w:rsid w:val="00067DC7"/>
    <w:rsid w:val="00072322"/>
    <w:rsid w:val="00074DA3"/>
    <w:rsid w:val="00080325"/>
    <w:rsid w:val="00081084"/>
    <w:rsid w:val="00082FCD"/>
    <w:rsid w:val="0008354A"/>
    <w:rsid w:val="00084A7F"/>
    <w:rsid w:val="00086845"/>
    <w:rsid w:val="000875B1"/>
    <w:rsid w:val="00087FB5"/>
    <w:rsid w:val="000903AE"/>
    <w:rsid w:val="00090F7D"/>
    <w:rsid w:val="000936EF"/>
    <w:rsid w:val="00096BD8"/>
    <w:rsid w:val="000A0D96"/>
    <w:rsid w:val="000A330D"/>
    <w:rsid w:val="000A4367"/>
    <w:rsid w:val="000B26DF"/>
    <w:rsid w:val="000B3025"/>
    <w:rsid w:val="000B34C7"/>
    <w:rsid w:val="000B43FE"/>
    <w:rsid w:val="000B5372"/>
    <w:rsid w:val="000B7A08"/>
    <w:rsid w:val="000C0BC4"/>
    <w:rsid w:val="000C158D"/>
    <w:rsid w:val="000C285F"/>
    <w:rsid w:val="000D04CD"/>
    <w:rsid w:val="000D2F90"/>
    <w:rsid w:val="000D5537"/>
    <w:rsid w:val="000D78E6"/>
    <w:rsid w:val="000E01CE"/>
    <w:rsid w:val="000E020D"/>
    <w:rsid w:val="000E249D"/>
    <w:rsid w:val="000E2ABD"/>
    <w:rsid w:val="000E6C83"/>
    <w:rsid w:val="000F2F5A"/>
    <w:rsid w:val="000F3906"/>
    <w:rsid w:val="00100597"/>
    <w:rsid w:val="00101DBE"/>
    <w:rsid w:val="00102725"/>
    <w:rsid w:val="00103682"/>
    <w:rsid w:val="0010466D"/>
    <w:rsid w:val="0010481A"/>
    <w:rsid w:val="00104F8C"/>
    <w:rsid w:val="001108B4"/>
    <w:rsid w:val="00113D46"/>
    <w:rsid w:val="00113E1A"/>
    <w:rsid w:val="00116D52"/>
    <w:rsid w:val="00121C53"/>
    <w:rsid w:val="00123ADA"/>
    <w:rsid w:val="00127335"/>
    <w:rsid w:val="00127F6C"/>
    <w:rsid w:val="00134077"/>
    <w:rsid w:val="001362A4"/>
    <w:rsid w:val="00145A1E"/>
    <w:rsid w:val="001466BC"/>
    <w:rsid w:val="00147E35"/>
    <w:rsid w:val="00151C48"/>
    <w:rsid w:val="00154D35"/>
    <w:rsid w:val="00156368"/>
    <w:rsid w:val="00160033"/>
    <w:rsid w:val="00160CD5"/>
    <w:rsid w:val="00163A9F"/>
    <w:rsid w:val="001707B3"/>
    <w:rsid w:val="00176165"/>
    <w:rsid w:val="00177F62"/>
    <w:rsid w:val="00181B7E"/>
    <w:rsid w:val="00181BF7"/>
    <w:rsid w:val="00185C4F"/>
    <w:rsid w:val="00187CF8"/>
    <w:rsid w:val="00191CD4"/>
    <w:rsid w:val="00194AC4"/>
    <w:rsid w:val="001B0C09"/>
    <w:rsid w:val="001B1995"/>
    <w:rsid w:val="001B2361"/>
    <w:rsid w:val="001B28E6"/>
    <w:rsid w:val="001B56DB"/>
    <w:rsid w:val="001B5967"/>
    <w:rsid w:val="001C393F"/>
    <w:rsid w:val="001C4591"/>
    <w:rsid w:val="001C7F4A"/>
    <w:rsid w:val="001D108E"/>
    <w:rsid w:val="001D55C6"/>
    <w:rsid w:val="001D646D"/>
    <w:rsid w:val="001D692C"/>
    <w:rsid w:val="001E0E02"/>
    <w:rsid w:val="001E40AB"/>
    <w:rsid w:val="001F0AC8"/>
    <w:rsid w:val="001F1428"/>
    <w:rsid w:val="001F67D3"/>
    <w:rsid w:val="001F68E6"/>
    <w:rsid w:val="002040E6"/>
    <w:rsid w:val="0020588A"/>
    <w:rsid w:val="00215980"/>
    <w:rsid w:val="00220ACD"/>
    <w:rsid w:val="00224CDE"/>
    <w:rsid w:val="00226D33"/>
    <w:rsid w:val="00227F60"/>
    <w:rsid w:val="00232D0B"/>
    <w:rsid w:val="00233958"/>
    <w:rsid w:val="00236CE6"/>
    <w:rsid w:val="002402AD"/>
    <w:rsid w:val="00243469"/>
    <w:rsid w:val="002450CC"/>
    <w:rsid w:val="00246722"/>
    <w:rsid w:val="00250343"/>
    <w:rsid w:val="00256EDD"/>
    <w:rsid w:val="00257EAD"/>
    <w:rsid w:val="0026248D"/>
    <w:rsid w:val="0026448B"/>
    <w:rsid w:val="0026595B"/>
    <w:rsid w:val="00270878"/>
    <w:rsid w:val="00275008"/>
    <w:rsid w:val="00286B71"/>
    <w:rsid w:val="00292885"/>
    <w:rsid w:val="00294514"/>
    <w:rsid w:val="00296EDC"/>
    <w:rsid w:val="002A3767"/>
    <w:rsid w:val="002A3DE4"/>
    <w:rsid w:val="002A4A00"/>
    <w:rsid w:val="002A5068"/>
    <w:rsid w:val="002A5C72"/>
    <w:rsid w:val="002A70B9"/>
    <w:rsid w:val="002B1D8A"/>
    <w:rsid w:val="002B5DD1"/>
    <w:rsid w:val="002B772C"/>
    <w:rsid w:val="002C445C"/>
    <w:rsid w:val="002D04D9"/>
    <w:rsid w:val="002D3746"/>
    <w:rsid w:val="002D4804"/>
    <w:rsid w:val="002E1812"/>
    <w:rsid w:val="002E5120"/>
    <w:rsid w:val="002E6794"/>
    <w:rsid w:val="002F3533"/>
    <w:rsid w:val="0031659E"/>
    <w:rsid w:val="0032138A"/>
    <w:rsid w:val="00322F8A"/>
    <w:rsid w:val="00325055"/>
    <w:rsid w:val="003250CB"/>
    <w:rsid w:val="00333F26"/>
    <w:rsid w:val="00334210"/>
    <w:rsid w:val="00336CF0"/>
    <w:rsid w:val="00344158"/>
    <w:rsid w:val="00350E91"/>
    <w:rsid w:val="00353265"/>
    <w:rsid w:val="00354A10"/>
    <w:rsid w:val="0036367A"/>
    <w:rsid w:val="0036535F"/>
    <w:rsid w:val="00376117"/>
    <w:rsid w:val="00383493"/>
    <w:rsid w:val="00384C2D"/>
    <w:rsid w:val="00390010"/>
    <w:rsid w:val="00391738"/>
    <w:rsid w:val="00391FEF"/>
    <w:rsid w:val="0039743D"/>
    <w:rsid w:val="003A4D37"/>
    <w:rsid w:val="003A4D6A"/>
    <w:rsid w:val="003A50F8"/>
    <w:rsid w:val="003A6CC6"/>
    <w:rsid w:val="003B1C94"/>
    <w:rsid w:val="003B230B"/>
    <w:rsid w:val="003B3D04"/>
    <w:rsid w:val="003B4007"/>
    <w:rsid w:val="003B4BBD"/>
    <w:rsid w:val="003B57AD"/>
    <w:rsid w:val="003B7C92"/>
    <w:rsid w:val="003C353C"/>
    <w:rsid w:val="003D3067"/>
    <w:rsid w:val="003D59A6"/>
    <w:rsid w:val="003D7615"/>
    <w:rsid w:val="003E2DA0"/>
    <w:rsid w:val="003E3348"/>
    <w:rsid w:val="003E537A"/>
    <w:rsid w:val="003E6A71"/>
    <w:rsid w:val="003E6FE0"/>
    <w:rsid w:val="003E7381"/>
    <w:rsid w:val="003E7BBD"/>
    <w:rsid w:val="003E7C31"/>
    <w:rsid w:val="003F5720"/>
    <w:rsid w:val="003F685D"/>
    <w:rsid w:val="003F7ABD"/>
    <w:rsid w:val="00401AC1"/>
    <w:rsid w:val="004048F7"/>
    <w:rsid w:val="00405E0E"/>
    <w:rsid w:val="00412CF8"/>
    <w:rsid w:val="00415262"/>
    <w:rsid w:val="00415E26"/>
    <w:rsid w:val="0041698A"/>
    <w:rsid w:val="00416B70"/>
    <w:rsid w:val="004247D3"/>
    <w:rsid w:val="00425A9F"/>
    <w:rsid w:val="00432744"/>
    <w:rsid w:val="004332BE"/>
    <w:rsid w:val="0043537D"/>
    <w:rsid w:val="00436C16"/>
    <w:rsid w:val="004407EE"/>
    <w:rsid w:val="004414DC"/>
    <w:rsid w:val="0044233F"/>
    <w:rsid w:val="00443A6D"/>
    <w:rsid w:val="00446282"/>
    <w:rsid w:val="00447FEF"/>
    <w:rsid w:val="0045094B"/>
    <w:rsid w:val="00453C5D"/>
    <w:rsid w:val="0045512D"/>
    <w:rsid w:val="00455133"/>
    <w:rsid w:val="00455F1E"/>
    <w:rsid w:val="00456E7B"/>
    <w:rsid w:val="00456EE4"/>
    <w:rsid w:val="004626C7"/>
    <w:rsid w:val="00462BB8"/>
    <w:rsid w:val="00463C0D"/>
    <w:rsid w:val="004661E7"/>
    <w:rsid w:val="004670A3"/>
    <w:rsid w:val="00473A76"/>
    <w:rsid w:val="0048593D"/>
    <w:rsid w:val="00486C29"/>
    <w:rsid w:val="00492512"/>
    <w:rsid w:val="004B3973"/>
    <w:rsid w:val="004B5551"/>
    <w:rsid w:val="004C35AD"/>
    <w:rsid w:val="004C4A52"/>
    <w:rsid w:val="004C7CAE"/>
    <w:rsid w:val="004D5B87"/>
    <w:rsid w:val="004D7352"/>
    <w:rsid w:val="004E350B"/>
    <w:rsid w:val="004E49A3"/>
    <w:rsid w:val="004E57AC"/>
    <w:rsid w:val="004E78CB"/>
    <w:rsid w:val="004E7F4D"/>
    <w:rsid w:val="004F1B8E"/>
    <w:rsid w:val="004F31AD"/>
    <w:rsid w:val="004F3E23"/>
    <w:rsid w:val="004F4C4E"/>
    <w:rsid w:val="004F6F46"/>
    <w:rsid w:val="004F74F5"/>
    <w:rsid w:val="004F7B3D"/>
    <w:rsid w:val="00505486"/>
    <w:rsid w:val="0050561D"/>
    <w:rsid w:val="00505977"/>
    <w:rsid w:val="00505A62"/>
    <w:rsid w:val="00507449"/>
    <w:rsid w:val="00510DAA"/>
    <w:rsid w:val="00512AC5"/>
    <w:rsid w:val="005207B9"/>
    <w:rsid w:val="00520C1F"/>
    <w:rsid w:val="005233AC"/>
    <w:rsid w:val="00527C32"/>
    <w:rsid w:val="0053304A"/>
    <w:rsid w:val="00533F58"/>
    <w:rsid w:val="00534111"/>
    <w:rsid w:val="00534C8E"/>
    <w:rsid w:val="0053589F"/>
    <w:rsid w:val="00540AEB"/>
    <w:rsid w:val="0054746A"/>
    <w:rsid w:val="0055152D"/>
    <w:rsid w:val="00561130"/>
    <w:rsid w:val="00562581"/>
    <w:rsid w:val="00567BDB"/>
    <w:rsid w:val="005721D1"/>
    <w:rsid w:val="0057358E"/>
    <w:rsid w:val="00576896"/>
    <w:rsid w:val="00576CFB"/>
    <w:rsid w:val="00586EDF"/>
    <w:rsid w:val="005974BC"/>
    <w:rsid w:val="005A04C0"/>
    <w:rsid w:val="005A24DB"/>
    <w:rsid w:val="005A2F35"/>
    <w:rsid w:val="005A591A"/>
    <w:rsid w:val="005A5A08"/>
    <w:rsid w:val="005A7C0E"/>
    <w:rsid w:val="005C1D06"/>
    <w:rsid w:val="005C7CC1"/>
    <w:rsid w:val="005D2904"/>
    <w:rsid w:val="005F18A8"/>
    <w:rsid w:val="005F5C85"/>
    <w:rsid w:val="005F703E"/>
    <w:rsid w:val="005F74DA"/>
    <w:rsid w:val="00600924"/>
    <w:rsid w:val="00603E7B"/>
    <w:rsid w:val="00606E11"/>
    <w:rsid w:val="006075F8"/>
    <w:rsid w:val="006107D3"/>
    <w:rsid w:val="00611901"/>
    <w:rsid w:val="00615454"/>
    <w:rsid w:val="0061556B"/>
    <w:rsid w:val="006157C4"/>
    <w:rsid w:val="00620132"/>
    <w:rsid w:val="0062340A"/>
    <w:rsid w:val="00624426"/>
    <w:rsid w:val="00632003"/>
    <w:rsid w:val="0063236F"/>
    <w:rsid w:val="006334D3"/>
    <w:rsid w:val="0063359F"/>
    <w:rsid w:val="0063412D"/>
    <w:rsid w:val="006343E4"/>
    <w:rsid w:val="00636D7D"/>
    <w:rsid w:val="00637CA2"/>
    <w:rsid w:val="006444A5"/>
    <w:rsid w:val="00650A13"/>
    <w:rsid w:val="00652CA4"/>
    <w:rsid w:val="00656379"/>
    <w:rsid w:val="0066182E"/>
    <w:rsid w:val="00661CC6"/>
    <w:rsid w:val="0066207E"/>
    <w:rsid w:val="0066531E"/>
    <w:rsid w:val="0066577F"/>
    <w:rsid w:val="00665975"/>
    <w:rsid w:val="00665CCF"/>
    <w:rsid w:val="0067263F"/>
    <w:rsid w:val="00672641"/>
    <w:rsid w:val="006726FB"/>
    <w:rsid w:val="00672EC8"/>
    <w:rsid w:val="00675FF0"/>
    <w:rsid w:val="006760E8"/>
    <w:rsid w:val="00676DF3"/>
    <w:rsid w:val="00677CC8"/>
    <w:rsid w:val="0068128D"/>
    <w:rsid w:val="00681D2A"/>
    <w:rsid w:val="00682848"/>
    <w:rsid w:val="00684C2E"/>
    <w:rsid w:val="0068743C"/>
    <w:rsid w:val="00692EE6"/>
    <w:rsid w:val="00695965"/>
    <w:rsid w:val="00697A45"/>
    <w:rsid w:val="006A19BA"/>
    <w:rsid w:val="006A45C4"/>
    <w:rsid w:val="006A5A8B"/>
    <w:rsid w:val="006A5A97"/>
    <w:rsid w:val="006A61EF"/>
    <w:rsid w:val="006C75D3"/>
    <w:rsid w:val="006D2D17"/>
    <w:rsid w:val="006D37B7"/>
    <w:rsid w:val="006D433B"/>
    <w:rsid w:val="006D55EC"/>
    <w:rsid w:val="006D7648"/>
    <w:rsid w:val="006E1618"/>
    <w:rsid w:val="006E1B70"/>
    <w:rsid w:val="006E7A69"/>
    <w:rsid w:val="006F0D9A"/>
    <w:rsid w:val="006F325F"/>
    <w:rsid w:val="006F5D09"/>
    <w:rsid w:val="006F636C"/>
    <w:rsid w:val="00700F48"/>
    <w:rsid w:val="00701AE9"/>
    <w:rsid w:val="00704057"/>
    <w:rsid w:val="00705682"/>
    <w:rsid w:val="007078C0"/>
    <w:rsid w:val="00712852"/>
    <w:rsid w:val="00712A93"/>
    <w:rsid w:val="00713868"/>
    <w:rsid w:val="00715632"/>
    <w:rsid w:val="00717A30"/>
    <w:rsid w:val="00722961"/>
    <w:rsid w:val="0072651F"/>
    <w:rsid w:val="007300A5"/>
    <w:rsid w:val="00730961"/>
    <w:rsid w:val="0073328D"/>
    <w:rsid w:val="0073404A"/>
    <w:rsid w:val="00737D0D"/>
    <w:rsid w:val="00740D40"/>
    <w:rsid w:val="007421FE"/>
    <w:rsid w:val="00750B4B"/>
    <w:rsid w:val="00751D24"/>
    <w:rsid w:val="0075486F"/>
    <w:rsid w:val="00757612"/>
    <w:rsid w:val="00760032"/>
    <w:rsid w:val="007617E1"/>
    <w:rsid w:val="007629E4"/>
    <w:rsid w:val="00763B4B"/>
    <w:rsid w:val="00764607"/>
    <w:rsid w:val="00767410"/>
    <w:rsid w:val="007713B2"/>
    <w:rsid w:val="0077303A"/>
    <w:rsid w:val="00774449"/>
    <w:rsid w:val="00774C70"/>
    <w:rsid w:val="00775897"/>
    <w:rsid w:val="007805DA"/>
    <w:rsid w:val="00784964"/>
    <w:rsid w:val="007851FF"/>
    <w:rsid w:val="00787E1C"/>
    <w:rsid w:val="0079167D"/>
    <w:rsid w:val="00797B52"/>
    <w:rsid w:val="007A3812"/>
    <w:rsid w:val="007A6EF1"/>
    <w:rsid w:val="007B0F7E"/>
    <w:rsid w:val="007B5789"/>
    <w:rsid w:val="007C0ACC"/>
    <w:rsid w:val="007C1810"/>
    <w:rsid w:val="007C184A"/>
    <w:rsid w:val="007C4159"/>
    <w:rsid w:val="007D0157"/>
    <w:rsid w:val="007D40D4"/>
    <w:rsid w:val="007D5B9B"/>
    <w:rsid w:val="007D61DE"/>
    <w:rsid w:val="007E06E2"/>
    <w:rsid w:val="007E10B6"/>
    <w:rsid w:val="007E1677"/>
    <w:rsid w:val="007E1F2E"/>
    <w:rsid w:val="007E210F"/>
    <w:rsid w:val="007E3154"/>
    <w:rsid w:val="007E6AAE"/>
    <w:rsid w:val="007E7A44"/>
    <w:rsid w:val="007F04EE"/>
    <w:rsid w:val="007F0A4C"/>
    <w:rsid w:val="007F103E"/>
    <w:rsid w:val="007F11A1"/>
    <w:rsid w:val="007F14D3"/>
    <w:rsid w:val="007F2733"/>
    <w:rsid w:val="007F4CA5"/>
    <w:rsid w:val="007F5E0E"/>
    <w:rsid w:val="007F79EC"/>
    <w:rsid w:val="008009FA"/>
    <w:rsid w:val="0080240A"/>
    <w:rsid w:val="00803950"/>
    <w:rsid w:val="00803A53"/>
    <w:rsid w:val="00805753"/>
    <w:rsid w:val="00805F51"/>
    <w:rsid w:val="008105C2"/>
    <w:rsid w:val="00816371"/>
    <w:rsid w:val="008171C9"/>
    <w:rsid w:val="0082297B"/>
    <w:rsid w:val="00825079"/>
    <w:rsid w:val="00825CE5"/>
    <w:rsid w:val="00827DD3"/>
    <w:rsid w:val="00831513"/>
    <w:rsid w:val="00831A5D"/>
    <w:rsid w:val="00832713"/>
    <w:rsid w:val="00834DEE"/>
    <w:rsid w:val="008369B5"/>
    <w:rsid w:val="00836C56"/>
    <w:rsid w:val="008370DD"/>
    <w:rsid w:val="00837F35"/>
    <w:rsid w:val="0084300A"/>
    <w:rsid w:val="00846234"/>
    <w:rsid w:val="00851D7E"/>
    <w:rsid w:val="00853FFB"/>
    <w:rsid w:val="00854D8D"/>
    <w:rsid w:val="008556DB"/>
    <w:rsid w:val="00863661"/>
    <w:rsid w:val="0086671D"/>
    <w:rsid w:val="008711EB"/>
    <w:rsid w:val="008711F6"/>
    <w:rsid w:val="00872950"/>
    <w:rsid w:val="008747FE"/>
    <w:rsid w:val="00877CC4"/>
    <w:rsid w:val="008848CD"/>
    <w:rsid w:val="00885E94"/>
    <w:rsid w:val="008928A2"/>
    <w:rsid w:val="00892BF2"/>
    <w:rsid w:val="00895D1A"/>
    <w:rsid w:val="00896BC4"/>
    <w:rsid w:val="008977C4"/>
    <w:rsid w:val="008A15A4"/>
    <w:rsid w:val="008A1EB2"/>
    <w:rsid w:val="008A33B3"/>
    <w:rsid w:val="008A52C3"/>
    <w:rsid w:val="008A5D9B"/>
    <w:rsid w:val="008B01B0"/>
    <w:rsid w:val="008B0B66"/>
    <w:rsid w:val="008B21FD"/>
    <w:rsid w:val="008B6668"/>
    <w:rsid w:val="008B7FF2"/>
    <w:rsid w:val="008C19AF"/>
    <w:rsid w:val="008C35E7"/>
    <w:rsid w:val="008C68E2"/>
    <w:rsid w:val="008D198E"/>
    <w:rsid w:val="008D2253"/>
    <w:rsid w:val="008D3855"/>
    <w:rsid w:val="008E28C2"/>
    <w:rsid w:val="008E3160"/>
    <w:rsid w:val="008E3D1C"/>
    <w:rsid w:val="008E46EF"/>
    <w:rsid w:val="008E5D55"/>
    <w:rsid w:val="008E7D9C"/>
    <w:rsid w:val="008F3C16"/>
    <w:rsid w:val="008F66DA"/>
    <w:rsid w:val="008F6E8B"/>
    <w:rsid w:val="008F6ED4"/>
    <w:rsid w:val="00900737"/>
    <w:rsid w:val="00901291"/>
    <w:rsid w:val="009072C5"/>
    <w:rsid w:val="009119CF"/>
    <w:rsid w:val="009127C1"/>
    <w:rsid w:val="00914213"/>
    <w:rsid w:val="009143C1"/>
    <w:rsid w:val="00916AF8"/>
    <w:rsid w:val="00917150"/>
    <w:rsid w:val="009245A7"/>
    <w:rsid w:val="00924B23"/>
    <w:rsid w:val="009261D0"/>
    <w:rsid w:val="00926410"/>
    <w:rsid w:val="0093195C"/>
    <w:rsid w:val="009354CF"/>
    <w:rsid w:val="00935520"/>
    <w:rsid w:val="00945265"/>
    <w:rsid w:val="00946201"/>
    <w:rsid w:val="00946551"/>
    <w:rsid w:val="00950024"/>
    <w:rsid w:val="009519A7"/>
    <w:rsid w:val="00952227"/>
    <w:rsid w:val="009546E8"/>
    <w:rsid w:val="00956B67"/>
    <w:rsid w:val="0095712D"/>
    <w:rsid w:val="00960469"/>
    <w:rsid w:val="009604B5"/>
    <w:rsid w:val="00962CFA"/>
    <w:rsid w:val="00973CC9"/>
    <w:rsid w:val="0097481A"/>
    <w:rsid w:val="00977FFC"/>
    <w:rsid w:val="009805CD"/>
    <w:rsid w:val="00987FAD"/>
    <w:rsid w:val="00990991"/>
    <w:rsid w:val="00991175"/>
    <w:rsid w:val="009923E5"/>
    <w:rsid w:val="00993EB3"/>
    <w:rsid w:val="0099674F"/>
    <w:rsid w:val="00997567"/>
    <w:rsid w:val="009A615A"/>
    <w:rsid w:val="009B1F53"/>
    <w:rsid w:val="009C0E49"/>
    <w:rsid w:val="009C1788"/>
    <w:rsid w:val="009C24DD"/>
    <w:rsid w:val="009C3B46"/>
    <w:rsid w:val="009C44BF"/>
    <w:rsid w:val="009C6BC3"/>
    <w:rsid w:val="009C7321"/>
    <w:rsid w:val="009D1C14"/>
    <w:rsid w:val="009D2AA9"/>
    <w:rsid w:val="009D2D00"/>
    <w:rsid w:val="009D2D61"/>
    <w:rsid w:val="009D63C8"/>
    <w:rsid w:val="009D69BA"/>
    <w:rsid w:val="009D6C48"/>
    <w:rsid w:val="009D6D7C"/>
    <w:rsid w:val="009E4644"/>
    <w:rsid w:val="009E52EF"/>
    <w:rsid w:val="009E7F09"/>
    <w:rsid w:val="009F066D"/>
    <w:rsid w:val="009F2BB6"/>
    <w:rsid w:val="009F5017"/>
    <w:rsid w:val="009F5174"/>
    <w:rsid w:val="009F612B"/>
    <w:rsid w:val="00A00F3B"/>
    <w:rsid w:val="00A013EF"/>
    <w:rsid w:val="00A0352E"/>
    <w:rsid w:val="00A05C0E"/>
    <w:rsid w:val="00A11104"/>
    <w:rsid w:val="00A11BFB"/>
    <w:rsid w:val="00A12677"/>
    <w:rsid w:val="00A131A1"/>
    <w:rsid w:val="00A131C0"/>
    <w:rsid w:val="00A20288"/>
    <w:rsid w:val="00A21952"/>
    <w:rsid w:val="00A23554"/>
    <w:rsid w:val="00A249FB"/>
    <w:rsid w:val="00A31B38"/>
    <w:rsid w:val="00A34C1A"/>
    <w:rsid w:val="00A3758E"/>
    <w:rsid w:val="00A40CF5"/>
    <w:rsid w:val="00A42248"/>
    <w:rsid w:val="00A42C8F"/>
    <w:rsid w:val="00A4526D"/>
    <w:rsid w:val="00A501EC"/>
    <w:rsid w:val="00A54929"/>
    <w:rsid w:val="00A559DF"/>
    <w:rsid w:val="00A614D5"/>
    <w:rsid w:val="00A64B19"/>
    <w:rsid w:val="00A65DAD"/>
    <w:rsid w:val="00A65DF4"/>
    <w:rsid w:val="00A6754B"/>
    <w:rsid w:val="00A74E21"/>
    <w:rsid w:val="00A757F1"/>
    <w:rsid w:val="00A8061A"/>
    <w:rsid w:val="00A815A9"/>
    <w:rsid w:val="00A83C14"/>
    <w:rsid w:val="00A9056B"/>
    <w:rsid w:val="00A93CE3"/>
    <w:rsid w:val="00A93D04"/>
    <w:rsid w:val="00A95E4F"/>
    <w:rsid w:val="00AA2ECE"/>
    <w:rsid w:val="00AA7339"/>
    <w:rsid w:val="00AB065D"/>
    <w:rsid w:val="00AB089D"/>
    <w:rsid w:val="00AB3B08"/>
    <w:rsid w:val="00AB5F2A"/>
    <w:rsid w:val="00AC01CC"/>
    <w:rsid w:val="00AC2C7D"/>
    <w:rsid w:val="00AC4F12"/>
    <w:rsid w:val="00AC63DF"/>
    <w:rsid w:val="00AC6C3D"/>
    <w:rsid w:val="00AC7832"/>
    <w:rsid w:val="00AD25DC"/>
    <w:rsid w:val="00AD2953"/>
    <w:rsid w:val="00AD5706"/>
    <w:rsid w:val="00AD6C88"/>
    <w:rsid w:val="00AE5D60"/>
    <w:rsid w:val="00AE6AB5"/>
    <w:rsid w:val="00AF003C"/>
    <w:rsid w:val="00AF2D46"/>
    <w:rsid w:val="00AF3DA2"/>
    <w:rsid w:val="00AF5EFE"/>
    <w:rsid w:val="00AF6C0A"/>
    <w:rsid w:val="00B04C14"/>
    <w:rsid w:val="00B05CD3"/>
    <w:rsid w:val="00B07237"/>
    <w:rsid w:val="00B1056E"/>
    <w:rsid w:val="00B122B5"/>
    <w:rsid w:val="00B20368"/>
    <w:rsid w:val="00B20FCC"/>
    <w:rsid w:val="00B246B5"/>
    <w:rsid w:val="00B24C63"/>
    <w:rsid w:val="00B31FCA"/>
    <w:rsid w:val="00B33148"/>
    <w:rsid w:val="00B350E5"/>
    <w:rsid w:val="00B35E51"/>
    <w:rsid w:val="00B42E7B"/>
    <w:rsid w:val="00B44383"/>
    <w:rsid w:val="00B45641"/>
    <w:rsid w:val="00B539B0"/>
    <w:rsid w:val="00B6073D"/>
    <w:rsid w:val="00B60BDD"/>
    <w:rsid w:val="00B6237A"/>
    <w:rsid w:val="00B66388"/>
    <w:rsid w:val="00B670E0"/>
    <w:rsid w:val="00B7220F"/>
    <w:rsid w:val="00B72501"/>
    <w:rsid w:val="00B75473"/>
    <w:rsid w:val="00B754E5"/>
    <w:rsid w:val="00B83CC6"/>
    <w:rsid w:val="00B83E20"/>
    <w:rsid w:val="00B868F5"/>
    <w:rsid w:val="00B953BB"/>
    <w:rsid w:val="00B95C6C"/>
    <w:rsid w:val="00B97CFA"/>
    <w:rsid w:val="00BA301E"/>
    <w:rsid w:val="00BA3FF1"/>
    <w:rsid w:val="00BA6A5F"/>
    <w:rsid w:val="00BB048F"/>
    <w:rsid w:val="00BB1B85"/>
    <w:rsid w:val="00BC3ACA"/>
    <w:rsid w:val="00BC5539"/>
    <w:rsid w:val="00BC5D38"/>
    <w:rsid w:val="00BD27AB"/>
    <w:rsid w:val="00BD4DB9"/>
    <w:rsid w:val="00BD60E8"/>
    <w:rsid w:val="00BD7F66"/>
    <w:rsid w:val="00BE305E"/>
    <w:rsid w:val="00BE56E6"/>
    <w:rsid w:val="00BE61E6"/>
    <w:rsid w:val="00BE648F"/>
    <w:rsid w:val="00BE6E4B"/>
    <w:rsid w:val="00BF1126"/>
    <w:rsid w:val="00BF3E13"/>
    <w:rsid w:val="00C005D0"/>
    <w:rsid w:val="00C00A08"/>
    <w:rsid w:val="00C03D38"/>
    <w:rsid w:val="00C0754E"/>
    <w:rsid w:val="00C1012A"/>
    <w:rsid w:val="00C114B3"/>
    <w:rsid w:val="00C12916"/>
    <w:rsid w:val="00C1293F"/>
    <w:rsid w:val="00C14AC2"/>
    <w:rsid w:val="00C1647E"/>
    <w:rsid w:val="00C21537"/>
    <w:rsid w:val="00C230FE"/>
    <w:rsid w:val="00C33FA4"/>
    <w:rsid w:val="00C369D2"/>
    <w:rsid w:val="00C43C9B"/>
    <w:rsid w:val="00C44E90"/>
    <w:rsid w:val="00C520EA"/>
    <w:rsid w:val="00C54694"/>
    <w:rsid w:val="00C57FB5"/>
    <w:rsid w:val="00C621AF"/>
    <w:rsid w:val="00C6255D"/>
    <w:rsid w:val="00C62C94"/>
    <w:rsid w:val="00C6486E"/>
    <w:rsid w:val="00C67A30"/>
    <w:rsid w:val="00C705CD"/>
    <w:rsid w:val="00C70896"/>
    <w:rsid w:val="00C72197"/>
    <w:rsid w:val="00C75959"/>
    <w:rsid w:val="00C815A9"/>
    <w:rsid w:val="00C817B4"/>
    <w:rsid w:val="00C81C9A"/>
    <w:rsid w:val="00C81FF2"/>
    <w:rsid w:val="00C827FE"/>
    <w:rsid w:val="00C82C67"/>
    <w:rsid w:val="00C83A6B"/>
    <w:rsid w:val="00C84E86"/>
    <w:rsid w:val="00C861D5"/>
    <w:rsid w:val="00C90864"/>
    <w:rsid w:val="00C91F67"/>
    <w:rsid w:val="00C93307"/>
    <w:rsid w:val="00C95204"/>
    <w:rsid w:val="00CA421B"/>
    <w:rsid w:val="00CA7507"/>
    <w:rsid w:val="00CA7A2F"/>
    <w:rsid w:val="00CB4558"/>
    <w:rsid w:val="00CB6B01"/>
    <w:rsid w:val="00CC57AB"/>
    <w:rsid w:val="00CD1AFF"/>
    <w:rsid w:val="00CD1E97"/>
    <w:rsid w:val="00CD2274"/>
    <w:rsid w:val="00CD2D4C"/>
    <w:rsid w:val="00CD68BA"/>
    <w:rsid w:val="00CE575D"/>
    <w:rsid w:val="00CE5814"/>
    <w:rsid w:val="00D009D8"/>
    <w:rsid w:val="00D019A7"/>
    <w:rsid w:val="00D04BBD"/>
    <w:rsid w:val="00D06B8A"/>
    <w:rsid w:val="00D12F3B"/>
    <w:rsid w:val="00D13311"/>
    <w:rsid w:val="00D13D0D"/>
    <w:rsid w:val="00D14BAF"/>
    <w:rsid w:val="00D261EF"/>
    <w:rsid w:val="00D268E1"/>
    <w:rsid w:val="00D26CD3"/>
    <w:rsid w:val="00D3199F"/>
    <w:rsid w:val="00D32490"/>
    <w:rsid w:val="00D40A47"/>
    <w:rsid w:val="00D475F9"/>
    <w:rsid w:val="00D50447"/>
    <w:rsid w:val="00D50A9C"/>
    <w:rsid w:val="00D50B8B"/>
    <w:rsid w:val="00D54F4E"/>
    <w:rsid w:val="00D57FC4"/>
    <w:rsid w:val="00D61DF1"/>
    <w:rsid w:val="00D6317A"/>
    <w:rsid w:val="00D67D63"/>
    <w:rsid w:val="00D70242"/>
    <w:rsid w:val="00D71238"/>
    <w:rsid w:val="00D84228"/>
    <w:rsid w:val="00D86546"/>
    <w:rsid w:val="00D8700A"/>
    <w:rsid w:val="00D90A3D"/>
    <w:rsid w:val="00D94124"/>
    <w:rsid w:val="00D97012"/>
    <w:rsid w:val="00D9709B"/>
    <w:rsid w:val="00D97FD0"/>
    <w:rsid w:val="00DA257C"/>
    <w:rsid w:val="00DA36BD"/>
    <w:rsid w:val="00DA4714"/>
    <w:rsid w:val="00DA4C0B"/>
    <w:rsid w:val="00DB1743"/>
    <w:rsid w:val="00DB33AC"/>
    <w:rsid w:val="00DB3F8F"/>
    <w:rsid w:val="00DC0EF8"/>
    <w:rsid w:val="00DC247E"/>
    <w:rsid w:val="00DC6407"/>
    <w:rsid w:val="00DD18EE"/>
    <w:rsid w:val="00DD536C"/>
    <w:rsid w:val="00DD7DD2"/>
    <w:rsid w:val="00DE1261"/>
    <w:rsid w:val="00DE1735"/>
    <w:rsid w:val="00DE26D6"/>
    <w:rsid w:val="00DE47CC"/>
    <w:rsid w:val="00DF09D9"/>
    <w:rsid w:val="00DF0E9E"/>
    <w:rsid w:val="00DF374F"/>
    <w:rsid w:val="00DF6CF8"/>
    <w:rsid w:val="00E05C22"/>
    <w:rsid w:val="00E06214"/>
    <w:rsid w:val="00E10D3D"/>
    <w:rsid w:val="00E14D81"/>
    <w:rsid w:val="00E160F2"/>
    <w:rsid w:val="00E2076C"/>
    <w:rsid w:val="00E20B9B"/>
    <w:rsid w:val="00E2180B"/>
    <w:rsid w:val="00E21C29"/>
    <w:rsid w:val="00E31220"/>
    <w:rsid w:val="00E36C9B"/>
    <w:rsid w:val="00E415F3"/>
    <w:rsid w:val="00E440BD"/>
    <w:rsid w:val="00E476D8"/>
    <w:rsid w:val="00E56FD6"/>
    <w:rsid w:val="00E577B3"/>
    <w:rsid w:val="00E70507"/>
    <w:rsid w:val="00E7181C"/>
    <w:rsid w:val="00E7390D"/>
    <w:rsid w:val="00E76B16"/>
    <w:rsid w:val="00E80067"/>
    <w:rsid w:val="00E81CAA"/>
    <w:rsid w:val="00E82760"/>
    <w:rsid w:val="00E82F29"/>
    <w:rsid w:val="00E83CF3"/>
    <w:rsid w:val="00E944D5"/>
    <w:rsid w:val="00E95BED"/>
    <w:rsid w:val="00EA1B23"/>
    <w:rsid w:val="00EA221B"/>
    <w:rsid w:val="00EA4011"/>
    <w:rsid w:val="00EA74A0"/>
    <w:rsid w:val="00EB1988"/>
    <w:rsid w:val="00EB3AEE"/>
    <w:rsid w:val="00EB4B8F"/>
    <w:rsid w:val="00EB5829"/>
    <w:rsid w:val="00EB7B6D"/>
    <w:rsid w:val="00EC108F"/>
    <w:rsid w:val="00EC17E6"/>
    <w:rsid w:val="00EC502D"/>
    <w:rsid w:val="00EC5EF5"/>
    <w:rsid w:val="00EC75B4"/>
    <w:rsid w:val="00ED0083"/>
    <w:rsid w:val="00ED148A"/>
    <w:rsid w:val="00ED4177"/>
    <w:rsid w:val="00ED5CF9"/>
    <w:rsid w:val="00ED65FF"/>
    <w:rsid w:val="00EE1427"/>
    <w:rsid w:val="00EE68D4"/>
    <w:rsid w:val="00EE68E9"/>
    <w:rsid w:val="00EE7512"/>
    <w:rsid w:val="00EF33F1"/>
    <w:rsid w:val="00F01A8F"/>
    <w:rsid w:val="00F031C9"/>
    <w:rsid w:val="00F06308"/>
    <w:rsid w:val="00F06D7D"/>
    <w:rsid w:val="00F07668"/>
    <w:rsid w:val="00F105DC"/>
    <w:rsid w:val="00F12780"/>
    <w:rsid w:val="00F1342C"/>
    <w:rsid w:val="00F13440"/>
    <w:rsid w:val="00F14E7C"/>
    <w:rsid w:val="00F17BEB"/>
    <w:rsid w:val="00F20DC4"/>
    <w:rsid w:val="00F272AE"/>
    <w:rsid w:val="00F3036F"/>
    <w:rsid w:val="00F33792"/>
    <w:rsid w:val="00F36B0C"/>
    <w:rsid w:val="00F4266E"/>
    <w:rsid w:val="00F42B17"/>
    <w:rsid w:val="00F42C26"/>
    <w:rsid w:val="00F476FD"/>
    <w:rsid w:val="00F53507"/>
    <w:rsid w:val="00F53E4E"/>
    <w:rsid w:val="00F54F3E"/>
    <w:rsid w:val="00F5642A"/>
    <w:rsid w:val="00F61FB4"/>
    <w:rsid w:val="00F6496B"/>
    <w:rsid w:val="00F66635"/>
    <w:rsid w:val="00F724D5"/>
    <w:rsid w:val="00F725CC"/>
    <w:rsid w:val="00F743AA"/>
    <w:rsid w:val="00F810EA"/>
    <w:rsid w:val="00F8181E"/>
    <w:rsid w:val="00F83AAC"/>
    <w:rsid w:val="00F87F9D"/>
    <w:rsid w:val="00FA138D"/>
    <w:rsid w:val="00FA1B5A"/>
    <w:rsid w:val="00FA488C"/>
    <w:rsid w:val="00FA4E34"/>
    <w:rsid w:val="00FA64B3"/>
    <w:rsid w:val="00FB223B"/>
    <w:rsid w:val="00FB6409"/>
    <w:rsid w:val="00FB79BB"/>
    <w:rsid w:val="00FB7C04"/>
    <w:rsid w:val="00FC00CF"/>
    <w:rsid w:val="00FC0B63"/>
    <w:rsid w:val="00FC40A0"/>
    <w:rsid w:val="00FC5A31"/>
    <w:rsid w:val="00FC7232"/>
    <w:rsid w:val="00FC79BA"/>
    <w:rsid w:val="00FD3504"/>
    <w:rsid w:val="00FD7346"/>
    <w:rsid w:val="00FE1A4E"/>
    <w:rsid w:val="00FE30FB"/>
    <w:rsid w:val="00FE454E"/>
    <w:rsid w:val="00FF5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2B9A"/>
  <w15:docId w15:val="{F1242DCA-4098-4134-873B-EE151A53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B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21A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uiPriority w:val="99"/>
    <w:rsid w:val="000321A0"/>
    <w:rPr>
      <w:color w:val="0000FF"/>
      <w:u w:val="single"/>
    </w:rPr>
  </w:style>
  <w:style w:type="paragraph" w:styleId="a4">
    <w:name w:val="Balloon Text"/>
    <w:basedOn w:val="a"/>
    <w:link w:val="a5"/>
    <w:uiPriority w:val="99"/>
    <w:semiHidden/>
    <w:unhideWhenUsed/>
    <w:rsid w:val="001F1428"/>
    <w:rPr>
      <w:rFonts w:ascii="Tahoma" w:hAnsi="Tahoma" w:cs="Tahoma"/>
      <w:sz w:val="16"/>
      <w:szCs w:val="16"/>
    </w:rPr>
  </w:style>
  <w:style w:type="character" w:customStyle="1" w:styleId="a5">
    <w:name w:val="Текст выноски Знак"/>
    <w:basedOn w:val="a0"/>
    <w:link w:val="a4"/>
    <w:uiPriority w:val="99"/>
    <w:semiHidden/>
    <w:rsid w:val="001F1428"/>
    <w:rPr>
      <w:rFonts w:ascii="Tahoma" w:eastAsia="Times New Roman" w:hAnsi="Tahoma" w:cs="Tahoma"/>
      <w:sz w:val="16"/>
      <w:szCs w:val="16"/>
      <w:lang w:eastAsia="ru-RU"/>
    </w:rPr>
  </w:style>
  <w:style w:type="paragraph" w:customStyle="1" w:styleId="p12">
    <w:name w:val="p12"/>
    <w:basedOn w:val="a"/>
    <w:rsid w:val="00872950"/>
    <w:pPr>
      <w:spacing w:before="100" w:beforeAutospacing="1" w:after="100" w:afterAutospacing="1"/>
      <w:jc w:val="both"/>
    </w:pPr>
  </w:style>
  <w:style w:type="paragraph" w:styleId="a6">
    <w:name w:val="List Paragraph"/>
    <w:basedOn w:val="a"/>
    <w:uiPriority w:val="34"/>
    <w:qFormat/>
    <w:rsid w:val="00072322"/>
    <w:pPr>
      <w:ind w:left="720"/>
      <w:contextualSpacing/>
    </w:pPr>
  </w:style>
  <w:style w:type="paragraph" w:customStyle="1" w:styleId="a7">
    <w:name w:val="Знак Знак Знак Знак"/>
    <w:basedOn w:val="a"/>
    <w:rsid w:val="004661E7"/>
    <w:pPr>
      <w:spacing w:after="160" w:line="240" w:lineRule="exact"/>
    </w:pPr>
    <w:rPr>
      <w:rFonts w:ascii="Verdana" w:hAnsi="Verdana"/>
      <w:lang w:val="en-US" w:eastAsia="en-US"/>
    </w:rPr>
  </w:style>
  <w:style w:type="paragraph" w:customStyle="1" w:styleId="ConsPlusNormal">
    <w:name w:val="ConsPlusNormal"/>
    <w:rsid w:val="004661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llowedHyperlink"/>
    <w:basedOn w:val="a0"/>
    <w:uiPriority w:val="99"/>
    <w:semiHidden/>
    <w:unhideWhenUsed/>
    <w:rsid w:val="00ED148A"/>
    <w:rPr>
      <w:color w:val="800080"/>
      <w:u w:val="single"/>
    </w:rPr>
  </w:style>
  <w:style w:type="paragraph" w:customStyle="1" w:styleId="msonormal0">
    <w:name w:val="msonormal"/>
    <w:basedOn w:val="a"/>
    <w:rsid w:val="00ED148A"/>
    <w:pPr>
      <w:spacing w:before="100" w:beforeAutospacing="1" w:after="100" w:afterAutospacing="1"/>
    </w:pPr>
  </w:style>
  <w:style w:type="paragraph" w:customStyle="1" w:styleId="font5">
    <w:name w:val="font5"/>
    <w:basedOn w:val="a"/>
    <w:rsid w:val="00ED148A"/>
    <w:pPr>
      <w:spacing w:before="100" w:beforeAutospacing="1" w:after="100" w:afterAutospacing="1"/>
    </w:pPr>
    <w:rPr>
      <w:color w:val="000000"/>
      <w:sz w:val="20"/>
      <w:szCs w:val="20"/>
    </w:rPr>
  </w:style>
  <w:style w:type="paragraph" w:customStyle="1" w:styleId="font6">
    <w:name w:val="font6"/>
    <w:basedOn w:val="a"/>
    <w:rsid w:val="00ED148A"/>
    <w:pPr>
      <w:spacing w:before="100" w:beforeAutospacing="1" w:after="100" w:afterAutospacing="1"/>
    </w:pPr>
    <w:rPr>
      <w:b/>
      <w:bCs/>
      <w:color w:val="000000"/>
      <w:sz w:val="20"/>
      <w:szCs w:val="20"/>
    </w:rPr>
  </w:style>
  <w:style w:type="paragraph" w:customStyle="1" w:styleId="font7">
    <w:name w:val="font7"/>
    <w:basedOn w:val="a"/>
    <w:rsid w:val="00ED148A"/>
    <w:pPr>
      <w:spacing w:before="100" w:beforeAutospacing="1" w:after="100" w:afterAutospacing="1"/>
    </w:pPr>
    <w:rPr>
      <w:color w:val="FF0000"/>
      <w:sz w:val="20"/>
      <w:szCs w:val="20"/>
    </w:rPr>
  </w:style>
  <w:style w:type="paragraph" w:customStyle="1" w:styleId="font8">
    <w:name w:val="font8"/>
    <w:basedOn w:val="a"/>
    <w:rsid w:val="00ED148A"/>
    <w:pPr>
      <w:spacing w:before="100" w:beforeAutospacing="1" w:after="100" w:afterAutospacing="1"/>
    </w:pPr>
    <w:rPr>
      <w:sz w:val="20"/>
      <w:szCs w:val="20"/>
    </w:rPr>
  </w:style>
  <w:style w:type="paragraph" w:customStyle="1" w:styleId="font9">
    <w:name w:val="font9"/>
    <w:basedOn w:val="a"/>
    <w:rsid w:val="00ED148A"/>
    <w:pPr>
      <w:spacing w:before="100" w:beforeAutospacing="1" w:after="100" w:afterAutospacing="1"/>
    </w:pPr>
    <w:rPr>
      <w:b/>
      <w:bCs/>
      <w:color w:val="000000"/>
      <w:sz w:val="20"/>
      <w:szCs w:val="20"/>
    </w:rPr>
  </w:style>
  <w:style w:type="paragraph" w:customStyle="1" w:styleId="font10">
    <w:name w:val="font10"/>
    <w:basedOn w:val="a"/>
    <w:rsid w:val="00ED148A"/>
    <w:pPr>
      <w:spacing w:before="100" w:beforeAutospacing="1" w:after="100" w:afterAutospacing="1"/>
    </w:pPr>
    <w:rPr>
      <w:color w:val="000000"/>
      <w:sz w:val="20"/>
      <w:szCs w:val="20"/>
    </w:rPr>
  </w:style>
  <w:style w:type="paragraph" w:customStyle="1" w:styleId="font11">
    <w:name w:val="font11"/>
    <w:basedOn w:val="a"/>
    <w:rsid w:val="00ED148A"/>
    <w:pPr>
      <w:spacing w:before="100" w:beforeAutospacing="1" w:after="100" w:afterAutospacing="1"/>
    </w:pPr>
    <w:rPr>
      <w:rFonts w:ascii="Arial Narrow" w:hAnsi="Arial Narrow"/>
    </w:rPr>
  </w:style>
  <w:style w:type="paragraph" w:customStyle="1" w:styleId="font12">
    <w:name w:val="font12"/>
    <w:basedOn w:val="a"/>
    <w:rsid w:val="00ED148A"/>
    <w:pPr>
      <w:spacing w:before="100" w:beforeAutospacing="1" w:after="100" w:afterAutospacing="1"/>
    </w:pPr>
    <w:rPr>
      <w:rFonts w:ascii="Arial Narrow" w:hAnsi="Arial Narrow"/>
      <w:b/>
      <w:bCs/>
    </w:rPr>
  </w:style>
  <w:style w:type="paragraph" w:customStyle="1" w:styleId="font13">
    <w:name w:val="font13"/>
    <w:basedOn w:val="a"/>
    <w:rsid w:val="00ED148A"/>
    <w:pPr>
      <w:spacing w:before="100" w:beforeAutospacing="1" w:after="100" w:afterAutospacing="1"/>
    </w:pPr>
  </w:style>
  <w:style w:type="paragraph" w:customStyle="1" w:styleId="font14">
    <w:name w:val="font14"/>
    <w:basedOn w:val="a"/>
    <w:rsid w:val="00ED148A"/>
    <w:pPr>
      <w:spacing w:before="100" w:beforeAutospacing="1" w:after="100" w:afterAutospacing="1"/>
    </w:pPr>
    <w:rPr>
      <w:b/>
      <w:bCs/>
    </w:rPr>
  </w:style>
  <w:style w:type="paragraph" w:customStyle="1" w:styleId="xl65">
    <w:name w:val="xl65"/>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6">
    <w:name w:val="xl66"/>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67">
    <w:name w:val="xl67"/>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8">
    <w:name w:val="xl68"/>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0">
    <w:name w:val="xl70"/>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1">
    <w:name w:val="xl71"/>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72">
    <w:name w:val="xl7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74">
    <w:name w:val="xl74"/>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5">
    <w:name w:val="xl75"/>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7">
    <w:name w:val="xl77"/>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0">
    <w:name w:val="xl80"/>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ED14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4">
    <w:name w:val="xl84"/>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5">
    <w:name w:val="xl85"/>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6">
    <w:name w:val="xl86"/>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87">
    <w:name w:val="xl87"/>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8">
    <w:name w:val="xl88"/>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92">
    <w:name w:val="xl9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94">
    <w:name w:val="xl94"/>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20"/>
      <w:szCs w:val="20"/>
    </w:rPr>
  </w:style>
  <w:style w:type="paragraph" w:customStyle="1" w:styleId="xl95">
    <w:name w:val="xl95"/>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sz w:val="20"/>
      <w:szCs w:val="20"/>
    </w:rPr>
  </w:style>
  <w:style w:type="paragraph" w:customStyle="1" w:styleId="xl99">
    <w:name w:val="xl99"/>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7">
    <w:name w:val="xl107"/>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108">
    <w:name w:val="xl108"/>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9">
    <w:name w:val="xl109"/>
    <w:basedOn w:val="a"/>
    <w:rsid w:val="00ED14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0">
    <w:name w:val="xl110"/>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11">
    <w:name w:val="xl111"/>
    <w:basedOn w:val="a"/>
    <w:rsid w:val="00ED14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2">
    <w:name w:val="xl11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
    <w:rsid w:val="00ED148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
    <w:rsid w:val="00ED148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ED148A"/>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
    <w:name w:val="xl117"/>
    <w:basedOn w:val="a"/>
    <w:rsid w:val="00ED148A"/>
    <w:pPr>
      <w:spacing w:before="100" w:beforeAutospacing="1" w:after="100" w:afterAutospacing="1"/>
      <w:jc w:val="center"/>
      <w:textAlignment w:val="center"/>
    </w:pPr>
    <w:rPr>
      <w:sz w:val="20"/>
      <w:szCs w:val="20"/>
    </w:rPr>
  </w:style>
  <w:style w:type="paragraph" w:customStyle="1" w:styleId="xl118">
    <w:name w:val="xl118"/>
    <w:basedOn w:val="a"/>
    <w:rsid w:val="00ED148A"/>
    <w:pPr>
      <w:spacing w:before="100" w:beforeAutospacing="1" w:after="100" w:afterAutospacing="1"/>
    </w:pPr>
    <w:rPr>
      <w:sz w:val="20"/>
      <w:szCs w:val="20"/>
    </w:rPr>
  </w:style>
  <w:style w:type="paragraph" w:customStyle="1" w:styleId="xl119">
    <w:name w:val="xl119"/>
    <w:basedOn w:val="a"/>
    <w:rsid w:val="00ED148A"/>
    <w:pPr>
      <w:spacing w:before="100" w:beforeAutospacing="1" w:after="100" w:afterAutospacing="1"/>
    </w:pPr>
    <w:rPr>
      <w:sz w:val="20"/>
      <w:szCs w:val="20"/>
    </w:rPr>
  </w:style>
  <w:style w:type="paragraph" w:customStyle="1" w:styleId="xl120">
    <w:name w:val="xl120"/>
    <w:basedOn w:val="a"/>
    <w:rsid w:val="00ED148A"/>
    <w:pPr>
      <w:spacing w:before="100" w:beforeAutospacing="1" w:after="100" w:afterAutospacing="1"/>
    </w:pPr>
    <w:rPr>
      <w:sz w:val="20"/>
      <w:szCs w:val="20"/>
    </w:rPr>
  </w:style>
  <w:style w:type="paragraph" w:customStyle="1" w:styleId="xl121">
    <w:name w:val="xl121"/>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122">
    <w:name w:val="xl122"/>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3">
    <w:name w:val="xl123"/>
    <w:basedOn w:val="a"/>
    <w:rsid w:val="00ED14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4">
    <w:name w:val="xl124"/>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5">
    <w:name w:val="xl125"/>
    <w:basedOn w:val="a"/>
    <w:rsid w:val="00ED1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6">
    <w:name w:val="xl126"/>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
    <w:rsid w:val="00ED14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
    <w:rsid w:val="00ED148A"/>
    <w:pPr>
      <w:spacing w:before="100" w:beforeAutospacing="1" w:after="100" w:afterAutospacing="1"/>
    </w:pPr>
  </w:style>
  <w:style w:type="paragraph" w:customStyle="1" w:styleId="xl129">
    <w:name w:val="xl129"/>
    <w:basedOn w:val="a"/>
    <w:rsid w:val="00ED148A"/>
    <w:pPr>
      <w:spacing w:before="100" w:beforeAutospacing="1" w:after="100" w:afterAutospacing="1"/>
    </w:pPr>
  </w:style>
  <w:style w:type="paragraph" w:customStyle="1" w:styleId="xl130">
    <w:name w:val="xl130"/>
    <w:basedOn w:val="a"/>
    <w:rsid w:val="00ED148A"/>
    <w:pPr>
      <w:spacing w:before="100" w:beforeAutospacing="1" w:after="100" w:afterAutospacing="1"/>
      <w:textAlignment w:val="center"/>
    </w:pPr>
    <w:rPr>
      <w:sz w:val="28"/>
      <w:szCs w:val="28"/>
    </w:rPr>
  </w:style>
  <w:style w:type="table" w:styleId="a9">
    <w:name w:val="Table Grid"/>
    <w:basedOn w:val="a1"/>
    <w:uiPriority w:val="39"/>
    <w:rsid w:val="00ED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0"/>
    <w:link w:val="ab"/>
    <w:uiPriority w:val="99"/>
    <w:rsid w:val="006107D3"/>
  </w:style>
  <w:style w:type="paragraph" w:styleId="ab">
    <w:name w:val="header"/>
    <w:basedOn w:val="a"/>
    <w:link w:val="aa"/>
    <w:uiPriority w:val="99"/>
    <w:unhideWhenUsed/>
    <w:rsid w:val="006107D3"/>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d"/>
    <w:uiPriority w:val="99"/>
    <w:rsid w:val="006107D3"/>
  </w:style>
  <w:style w:type="paragraph" w:styleId="ad">
    <w:name w:val="footer"/>
    <w:basedOn w:val="a"/>
    <w:link w:val="ac"/>
    <w:uiPriority w:val="99"/>
    <w:unhideWhenUsed/>
    <w:rsid w:val="006107D3"/>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Текст примечания Знак"/>
    <w:basedOn w:val="a0"/>
    <w:link w:val="af"/>
    <w:uiPriority w:val="99"/>
    <w:semiHidden/>
    <w:rsid w:val="006107D3"/>
    <w:rPr>
      <w:sz w:val="20"/>
      <w:szCs w:val="20"/>
    </w:rPr>
  </w:style>
  <w:style w:type="paragraph" w:styleId="af">
    <w:name w:val="annotation text"/>
    <w:basedOn w:val="a"/>
    <w:link w:val="ae"/>
    <w:uiPriority w:val="99"/>
    <w:semiHidden/>
    <w:unhideWhenUsed/>
    <w:rsid w:val="006107D3"/>
    <w:pPr>
      <w:spacing w:after="160"/>
    </w:pPr>
    <w:rPr>
      <w:rFonts w:asciiTheme="minorHAnsi" w:eastAsiaTheme="minorHAnsi" w:hAnsiTheme="minorHAnsi" w:cstheme="minorBidi"/>
      <w:sz w:val="20"/>
      <w:szCs w:val="20"/>
      <w:lang w:eastAsia="en-US"/>
    </w:rPr>
  </w:style>
  <w:style w:type="character" w:customStyle="1" w:styleId="af0">
    <w:name w:val="Тема примечания Знак"/>
    <w:basedOn w:val="ae"/>
    <w:link w:val="af1"/>
    <w:uiPriority w:val="99"/>
    <w:semiHidden/>
    <w:rsid w:val="006107D3"/>
    <w:rPr>
      <w:b/>
      <w:bCs/>
      <w:sz w:val="20"/>
      <w:szCs w:val="20"/>
    </w:rPr>
  </w:style>
  <w:style w:type="paragraph" w:styleId="af1">
    <w:name w:val="annotation subject"/>
    <w:basedOn w:val="af"/>
    <w:next w:val="af"/>
    <w:link w:val="af0"/>
    <w:uiPriority w:val="99"/>
    <w:semiHidden/>
    <w:unhideWhenUsed/>
    <w:rsid w:val="006107D3"/>
    <w:rPr>
      <w:b/>
      <w:bCs/>
    </w:rPr>
  </w:style>
  <w:style w:type="paragraph" w:customStyle="1" w:styleId="xl131">
    <w:name w:val="xl131"/>
    <w:basedOn w:val="a"/>
    <w:rsid w:val="00D019A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32">
    <w:name w:val="xl132"/>
    <w:basedOn w:val="a"/>
    <w:rsid w:val="00D019A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
    <w:rsid w:val="00D019A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4">
    <w:name w:val="xl134"/>
    <w:basedOn w:val="a"/>
    <w:rsid w:val="00D019A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5">
    <w:name w:val="xl135"/>
    <w:basedOn w:val="a"/>
    <w:rsid w:val="00D019A7"/>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
    <w:rsid w:val="00D019A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7">
    <w:name w:val="xl137"/>
    <w:basedOn w:val="a"/>
    <w:rsid w:val="00D019A7"/>
    <w:pPr>
      <w:pBdr>
        <w:left w:val="single" w:sz="4" w:space="0" w:color="auto"/>
        <w:right w:val="single" w:sz="4" w:space="0" w:color="auto"/>
      </w:pBdr>
      <w:spacing w:before="100" w:beforeAutospacing="1" w:after="100" w:afterAutospacing="1"/>
    </w:pPr>
  </w:style>
  <w:style w:type="paragraph" w:customStyle="1" w:styleId="xl138">
    <w:name w:val="xl138"/>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9">
    <w:name w:val="xl139"/>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0">
    <w:name w:val="xl140"/>
    <w:basedOn w:val="a"/>
    <w:rsid w:val="00D019A7"/>
    <w:pPr>
      <w:shd w:val="clear" w:color="000000" w:fill="FFFFCC"/>
      <w:spacing w:before="100" w:beforeAutospacing="1" w:after="100" w:afterAutospacing="1"/>
    </w:pPr>
    <w:rPr>
      <w:sz w:val="16"/>
      <w:szCs w:val="16"/>
    </w:rPr>
  </w:style>
  <w:style w:type="paragraph" w:customStyle="1" w:styleId="xl141">
    <w:name w:val="xl141"/>
    <w:basedOn w:val="a"/>
    <w:rsid w:val="00D019A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42">
    <w:name w:val="xl142"/>
    <w:basedOn w:val="a"/>
    <w:rsid w:val="00D019A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43">
    <w:name w:val="xl143"/>
    <w:basedOn w:val="a"/>
    <w:rsid w:val="00D019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4">
    <w:name w:val="xl144"/>
    <w:basedOn w:val="a"/>
    <w:rsid w:val="00D019A7"/>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145">
    <w:name w:val="xl145"/>
    <w:basedOn w:val="a"/>
    <w:rsid w:val="00D019A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rPr>
  </w:style>
  <w:style w:type="paragraph" w:customStyle="1" w:styleId="xl146">
    <w:name w:val="xl146"/>
    <w:basedOn w:val="a"/>
    <w:rsid w:val="00D019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7">
    <w:name w:val="xl147"/>
    <w:basedOn w:val="a"/>
    <w:rsid w:val="00D019A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8">
    <w:name w:val="xl148"/>
    <w:basedOn w:val="a"/>
    <w:rsid w:val="00D019A7"/>
    <w:pPr>
      <w:pBdr>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a"/>
    <w:rsid w:val="00D019A7"/>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50">
    <w:name w:val="xl150"/>
    <w:basedOn w:val="a"/>
    <w:rsid w:val="00D019A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1">
    <w:name w:val="xl151"/>
    <w:basedOn w:val="a"/>
    <w:rsid w:val="00D019A7"/>
    <w:pPr>
      <w:pBdr>
        <w:top w:val="single" w:sz="4" w:space="0" w:color="auto"/>
        <w:bottom w:val="single" w:sz="4" w:space="0" w:color="auto"/>
      </w:pBdr>
      <w:shd w:val="clear" w:color="000000" w:fill="FFFFFF"/>
      <w:spacing w:before="100" w:beforeAutospacing="1" w:after="100" w:afterAutospacing="1"/>
      <w:jc w:val="center"/>
    </w:pPr>
    <w:rPr>
      <w:rFonts w:ascii="Arial Narrow" w:hAnsi="Arial Narrow"/>
    </w:rPr>
  </w:style>
  <w:style w:type="paragraph" w:customStyle="1" w:styleId="xl152">
    <w:name w:val="xl152"/>
    <w:basedOn w:val="a"/>
    <w:rsid w:val="00D019A7"/>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3">
    <w:name w:val="xl153"/>
    <w:basedOn w:val="a"/>
    <w:rsid w:val="00D019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154">
    <w:name w:val="xl154"/>
    <w:basedOn w:val="a"/>
    <w:rsid w:val="00D019A7"/>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55">
    <w:name w:val="xl155"/>
    <w:basedOn w:val="a"/>
    <w:rsid w:val="00D019A7"/>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56">
    <w:name w:val="xl156"/>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7">
    <w:name w:val="xl157"/>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D019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D019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0">
    <w:name w:val="xl160"/>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
    <w:name w:val="xl161"/>
    <w:basedOn w:val="a"/>
    <w:rsid w:val="00D019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
    <w:rsid w:val="00D019A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3">
    <w:name w:val="xl163"/>
    <w:basedOn w:val="a"/>
    <w:rsid w:val="00D019A7"/>
    <w:pPr>
      <w:pBdr>
        <w:left w:val="single" w:sz="4" w:space="0" w:color="auto"/>
        <w:right w:val="single" w:sz="4" w:space="0" w:color="auto"/>
      </w:pBdr>
      <w:spacing w:before="100" w:beforeAutospacing="1" w:after="100" w:afterAutospacing="1"/>
      <w:jc w:val="center"/>
      <w:textAlignment w:val="center"/>
    </w:pPr>
    <w:rPr>
      <w:color w:val="FF0000"/>
    </w:rPr>
  </w:style>
  <w:style w:type="character" w:styleId="af2">
    <w:name w:val="Unresolved Mention"/>
    <w:basedOn w:val="a0"/>
    <w:uiPriority w:val="99"/>
    <w:semiHidden/>
    <w:unhideWhenUsed/>
    <w:rsid w:val="00E944D5"/>
    <w:rPr>
      <w:color w:val="605E5C"/>
      <w:shd w:val="clear" w:color="auto" w:fill="E1DFDD"/>
    </w:rPr>
  </w:style>
  <w:style w:type="paragraph" w:customStyle="1" w:styleId="af3">
    <w:name w:val="Знак Знак Знак Знак"/>
    <w:basedOn w:val="a"/>
    <w:rsid w:val="00650A13"/>
    <w:pPr>
      <w:spacing w:after="160" w:line="240" w:lineRule="exact"/>
    </w:pPr>
    <w:rPr>
      <w:rFonts w:ascii="Verdana" w:hAnsi="Verdana"/>
      <w:lang w:val="en-US" w:eastAsia="en-US"/>
    </w:rPr>
  </w:style>
  <w:style w:type="paragraph" w:customStyle="1" w:styleId="ConsPlusTextList">
    <w:name w:val="ConsPlusTextList"/>
    <w:rsid w:val="0003581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3425">
      <w:bodyDiv w:val="1"/>
      <w:marLeft w:val="0"/>
      <w:marRight w:val="0"/>
      <w:marTop w:val="0"/>
      <w:marBottom w:val="0"/>
      <w:divBdr>
        <w:top w:val="none" w:sz="0" w:space="0" w:color="auto"/>
        <w:left w:val="none" w:sz="0" w:space="0" w:color="auto"/>
        <w:bottom w:val="none" w:sz="0" w:space="0" w:color="auto"/>
        <w:right w:val="none" w:sz="0" w:space="0" w:color="auto"/>
      </w:divBdr>
    </w:div>
    <w:div w:id="77216678">
      <w:bodyDiv w:val="1"/>
      <w:marLeft w:val="0"/>
      <w:marRight w:val="0"/>
      <w:marTop w:val="0"/>
      <w:marBottom w:val="0"/>
      <w:divBdr>
        <w:top w:val="none" w:sz="0" w:space="0" w:color="auto"/>
        <w:left w:val="none" w:sz="0" w:space="0" w:color="auto"/>
        <w:bottom w:val="none" w:sz="0" w:space="0" w:color="auto"/>
        <w:right w:val="none" w:sz="0" w:space="0" w:color="auto"/>
      </w:divBdr>
    </w:div>
    <w:div w:id="1169366275">
      <w:bodyDiv w:val="1"/>
      <w:marLeft w:val="0"/>
      <w:marRight w:val="0"/>
      <w:marTop w:val="0"/>
      <w:marBottom w:val="0"/>
      <w:divBdr>
        <w:top w:val="none" w:sz="0" w:space="0" w:color="auto"/>
        <w:left w:val="none" w:sz="0" w:space="0" w:color="auto"/>
        <w:bottom w:val="none" w:sz="0" w:space="0" w:color="auto"/>
        <w:right w:val="none" w:sz="0" w:space="0" w:color="auto"/>
      </w:divBdr>
    </w:div>
    <w:div w:id="17948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mil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1337-0C52-464B-9E64-C9825CC5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9432</Words>
  <Characters>53768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Бровина Юлия Анатольевна</cp:lastModifiedBy>
  <cp:revision>2</cp:revision>
  <cp:lastPrinted>2025-06-20T11:40:00Z</cp:lastPrinted>
  <dcterms:created xsi:type="dcterms:W3CDTF">2025-07-29T08:10:00Z</dcterms:created>
  <dcterms:modified xsi:type="dcterms:W3CDTF">2025-07-29T08:10:00Z</dcterms:modified>
</cp:coreProperties>
</file>