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E1" w:rsidRPr="0027238A" w:rsidRDefault="00AD4CE1" w:rsidP="00AD4CE1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:rsidR="00AD4CE1" w:rsidRPr="0027238A" w:rsidRDefault="00AD4CE1" w:rsidP="00AD4CE1">
      <w:pPr>
        <w:jc w:val="center"/>
        <w:rPr>
          <w:rFonts w:ascii="Liberation Serif" w:hAnsi="Liberation Serif" w:cs="Liberation Serif"/>
        </w:rPr>
      </w:pPr>
      <w:r w:rsidRPr="0027238A">
        <w:rPr>
          <w:rFonts w:ascii="Liberation Serif" w:hAnsi="Liberation Serif" w:cs="Liberation Serif"/>
          <w:sz w:val="28"/>
        </w:rPr>
        <w:t>СВЕРДЛОВСКАЯ ОБЛАСТЬ</w:t>
      </w:r>
    </w:p>
    <w:p w:rsidR="00AD4CE1" w:rsidRPr="0027238A" w:rsidRDefault="00AD4CE1" w:rsidP="00AD4CE1">
      <w:pPr>
        <w:jc w:val="center"/>
        <w:rPr>
          <w:rFonts w:ascii="Liberation Serif" w:hAnsi="Liberation Serif" w:cs="Liberation Serif"/>
        </w:rPr>
      </w:pPr>
    </w:p>
    <w:p w:rsidR="00AD4CE1" w:rsidRPr="00AD4CE1" w:rsidRDefault="00AD4CE1" w:rsidP="00AD4CE1">
      <w:pPr>
        <w:pStyle w:val="2"/>
        <w:jc w:val="center"/>
        <w:rPr>
          <w:rFonts w:cs="Liberation Serif"/>
          <w:b w:val="0"/>
          <w:sz w:val="36"/>
          <w:szCs w:val="36"/>
        </w:rPr>
      </w:pPr>
      <w:r w:rsidRPr="00AD4CE1">
        <w:rPr>
          <w:rFonts w:cs="Liberation Serif"/>
          <w:sz w:val="36"/>
          <w:szCs w:val="36"/>
        </w:rPr>
        <w:t>ПОСТАНОВЛЕНИЕ</w:t>
      </w:r>
    </w:p>
    <w:p w:rsidR="00AD4CE1" w:rsidRPr="0027238A" w:rsidRDefault="00AD4CE1" w:rsidP="00AD4CE1">
      <w:pPr>
        <w:jc w:val="center"/>
        <w:rPr>
          <w:rFonts w:ascii="Liberation Serif" w:hAnsi="Liberation Serif" w:cs="Liberation Serif"/>
          <w:b/>
        </w:rPr>
      </w:pPr>
    </w:p>
    <w:p w:rsidR="00AD4CE1" w:rsidRPr="0027238A" w:rsidRDefault="00AD4CE1" w:rsidP="00AD4CE1">
      <w:pPr>
        <w:pStyle w:val="22"/>
        <w:rPr>
          <w:rFonts w:ascii="Liberation Serif" w:hAnsi="Liberation Serif" w:cs="Liberation Serif"/>
          <w:sz w:val="28"/>
          <w:szCs w:val="28"/>
        </w:rPr>
      </w:pPr>
      <w:r w:rsidRPr="0027238A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:rsidR="00AD4CE1" w:rsidRPr="0027238A" w:rsidRDefault="00AD4CE1" w:rsidP="00AD4CE1">
      <w:pPr>
        <w:rPr>
          <w:rFonts w:ascii="Liberation Serif" w:hAnsi="Liberation Serif" w:cs="Liberation Serif"/>
          <w:sz w:val="28"/>
        </w:rPr>
      </w:pPr>
    </w:p>
    <w:p w:rsidR="00AD4CE1" w:rsidRPr="0027238A" w:rsidRDefault="00AD4CE1" w:rsidP="00AD4CE1">
      <w:pPr>
        <w:rPr>
          <w:rFonts w:ascii="Liberation Serif" w:hAnsi="Liberation Serif" w:cs="Liberation Serif"/>
          <w:sz w:val="28"/>
        </w:rPr>
      </w:pPr>
    </w:p>
    <w:p w:rsidR="00AD4CE1" w:rsidRPr="00AD4CE1" w:rsidRDefault="00AD4CE1" w:rsidP="00AD4CE1">
      <w:pPr>
        <w:pStyle w:val="31"/>
        <w:rPr>
          <w:rFonts w:ascii="Liberation Serif" w:hAnsi="Liberation Serif" w:cs="Liberation Serif"/>
          <w:lang w:val="en-US"/>
        </w:rPr>
      </w:pPr>
      <w:r w:rsidRPr="0027238A">
        <w:rPr>
          <w:rFonts w:ascii="Liberation Serif" w:hAnsi="Liberation Serif" w:cs="Liberation Serif"/>
        </w:rPr>
        <w:t>от</w:t>
      </w:r>
      <w:r w:rsidRPr="00AD4CE1">
        <w:rPr>
          <w:rFonts w:ascii="Liberation Serif" w:hAnsi="Liberation Serif" w:cs="Liberation Serif"/>
          <w:lang w:val="en-US"/>
        </w:rPr>
        <w:t xml:space="preserve"> </w:t>
      </w:r>
      <w:r>
        <w:rPr>
          <w:rFonts w:ascii="Liberation Serif" w:hAnsi="Liberation Serif"/>
          <w:color w:val="D9D9D9" w:themeColor="background1" w:themeShade="D9"/>
          <w:szCs w:val="28"/>
          <w:lang w:val="en-US"/>
        </w:rPr>
        <w:t>%REG_DATE%</w:t>
      </w:r>
      <w:r w:rsidRPr="00AD4CE1">
        <w:rPr>
          <w:rFonts w:ascii="Liberation Serif" w:hAnsi="Liberation Serif"/>
          <w:color w:val="D9D9D9" w:themeColor="background1" w:themeShade="D9"/>
          <w:szCs w:val="28"/>
          <w:lang w:val="en-US"/>
        </w:rPr>
        <w:t xml:space="preserve"> </w:t>
      </w:r>
      <w:r w:rsidRPr="00AD4CE1">
        <w:rPr>
          <w:rFonts w:ascii="Liberation Serif" w:hAnsi="Liberation Serif" w:cs="Liberation Serif"/>
          <w:lang w:val="en-US"/>
        </w:rPr>
        <w:t xml:space="preserve">№ </w:t>
      </w:r>
      <w:r>
        <w:rPr>
          <w:rFonts w:ascii="Liberation Serif" w:hAnsi="Liberation Serif"/>
          <w:color w:val="D9D9D9" w:themeColor="background1" w:themeShade="D9"/>
          <w:szCs w:val="28"/>
          <w:lang w:val="en-US"/>
        </w:rPr>
        <w:t>%REG_DATE%</w:t>
      </w:r>
    </w:p>
    <w:p w:rsidR="00AD4CE1" w:rsidRPr="00AD4CE1" w:rsidRDefault="00AD4CE1" w:rsidP="00AD4CE1">
      <w:pPr>
        <w:jc w:val="center"/>
        <w:rPr>
          <w:rFonts w:ascii="Liberation Serif" w:hAnsi="Liberation Serif" w:cs="Liberation Serif"/>
          <w:b/>
          <w:i/>
          <w:sz w:val="28"/>
          <w:szCs w:val="28"/>
          <w:lang w:val="en-US"/>
        </w:rPr>
      </w:pPr>
    </w:p>
    <w:p w:rsidR="00AD4CE1" w:rsidRPr="0027238A" w:rsidRDefault="00AD4CE1" w:rsidP="00AD4CE1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27238A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Административного регламента </w:t>
      </w:r>
      <w:r w:rsidRPr="001D4382">
        <w:rPr>
          <w:rFonts w:ascii="Liberation Serif" w:hAnsi="Liberation Serif" w:cs="Liberation Serif"/>
          <w:b/>
          <w:i/>
          <w:sz w:val="28"/>
          <w:szCs w:val="28"/>
        </w:rPr>
        <w:t>предоставления муниципальной услуги «</w:t>
      </w:r>
      <w:r w:rsidRPr="00AD4CE1">
        <w:rPr>
          <w:rFonts w:ascii="Liberation Serif" w:hAnsi="Liberation Serif" w:cs="Liberation Serif"/>
          <w:b/>
          <w:i/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:rsidR="00AD4CE1" w:rsidRPr="0027238A" w:rsidRDefault="00AD4CE1" w:rsidP="00AD4CE1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AD4CE1" w:rsidRDefault="00AD4CE1" w:rsidP="00AD4CE1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proofErr w:type="gramStart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услуг», </w:t>
      </w:r>
      <w:r>
        <w:rPr>
          <w:rFonts w:ascii="Liberation Serif" w:hAnsi="Liberation Serif" w:cs="Liberation Serif"/>
          <w:sz w:val="28"/>
          <w:szCs w:val="28"/>
          <w:lang w:eastAsia="ar-SA"/>
        </w:rPr>
        <w:t>Жилищного</w:t>
      </w:r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 кодекса Российской Федерации, руководствуясь постановлением Правительства Российской Федерации от 16 мая 2011 года № 373 </w:t>
      </w:r>
      <w:r w:rsidRPr="00420173">
        <w:rPr>
          <w:rFonts w:ascii="Liberation Serif" w:hAnsi="Liberation Serif" w:cs="Liberation Serif"/>
          <w:sz w:val="28"/>
          <w:szCs w:val="28"/>
          <w:lang w:eastAsia="ar-SA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</w:t>
      </w:r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Pr="00AD4CE1">
        <w:rPr>
          <w:rFonts w:ascii="Liberation Serif" w:hAnsi="Liberation Serif" w:cs="Liberation Serif"/>
          <w:sz w:val="28"/>
          <w:szCs w:val="28"/>
          <w:lang w:eastAsia="ar-SA"/>
        </w:rPr>
        <w:t xml:space="preserve">постановлением Администрации </w:t>
      </w:r>
      <w:proofErr w:type="spellStart"/>
      <w:r w:rsidRPr="00AD4CE1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AD4CE1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от 16.06.2022 № 295 «Об утверждении Порядка разработки</w:t>
      </w:r>
      <w:proofErr w:type="gramEnd"/>
      <w:r w:rsidRPr="00AD4CE1">
        <w:rPr>
          <w:rFonts w:ascii="Liberation Serif" w:hAnsi="Liberation Serif" w:cs="Liberation Serif"/>
          <w:sz w:val="28"/>
          <w:szCs w:val="28"/>
          <w:lang w:eastAsia="ar-SA"/>
        </w:rPr>
        <w:t xml:space="preserve">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AD4CE1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AD4CE1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</w:t>
      </w:r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, а также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услуг», на основании статьи 31 Устава </w:t>
      </w:r>
      <w:proofErr w:type="spellStart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</w:t>
      </w:r>
    </w:p>
    <w:p w:rsidR="00AD4CE1" w:rsidRPr="0027238A" w:rsidRDefault="00AD4CE1" w:rsidP="00AD4C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CE1" w:rsidRPr="0027238A" w:rsidRDefault="00AD4CE1" w:rsidP="00AD4CE1">
      <w:pPr>
        <w:rPr>
          <w:rFonts w:ascii="Liberation Serif" w:hAnsi="Liberation Serif" w:cs="Liberation Serif"/>
          <w:b/>
          <w:sz w:val="28"/>
          <w:szCs w:val="28"/>
        </w:rPr>
      </w:pPr>
      <w:r w:rsidRPr="0027238A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AD4CE1" w:rsidRPr="0027238A" w:rsidRDefault="00AD4CE1" w:rsidP="00AD4CE1">
      <w:pPr>
        <w:rPr>
          <w:rFonts w:ascii="Liberation Serif" w:hAnsi="Liberation Serif" w:cs="Liberation Serif"/>
          <w:sz w:val="28"/>
          <w:szCs w:val="28"/>
        </w:rPr>
      </w:pPr>
    </w:p>
    <w:p w:rsidR="00AD4CE1" w:rsidRPr="0027238A" w:rsidRDefault="00AD4CE1" w:rsidP="00AD4CE1">
      <w:pPr>
        <w:tabs>
          <w:tab w:val="left" w:pos="0"/>
        </w:tabs>
        <w:suppressAutoHyphens/>
        <w:ind w:right="20"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27238A">
        <w:rPr>
          <w:rFonts w:ascii="Liberation Serif" w:hAnsi="Liberation Serif" w:cs="Liberation Serif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Pr="00D4669F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Pr="0053238B">
        <w:rPr>
          <w:rFonts w:ascii="Liberation Serif" w:hAnsi="Liberation Serif" w:cs="Liberation Serif"/>
          <w:sz w:val="28"/>
          <w:szCs w:val="28"/>
          <w:lang w:eastAsia="ar-SA"/>
        </w:rPr>
        <w:t>Прием заявлений и выдача решения о переводе или об отказе в переводе жилого помещения в нежилое или нежилого помещения в жилое помещение в многоквартирных домах</w:t>
      </w:r>
      <w:r w:rsidRPr="00D4669F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Pr="002728FF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на территории </w:t>
      </w:r>
      <w:proofErr w:type="spellStart"/>
      <w:r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</w:t>
      </w:r>
      <w:r w:rsidRPr="0027238A">
        <w:rPr>
          <w:rFonts w:ascii="Liberation Serif" w:hAnsi="Liberation Serif" w:cs="Liberation Serif"/>
          <w:sz w:val="28"/>
          <w:szCs w:val="28"/>
          <w:lang w:eastAsia="ar-SA"/>
        </w:rPr>
        <w:t>(прилагается).</w:t>
      </w:r>
    </w:p>
    <w:p w:rsidR="00AD4CE1" w:rsidRPr="0027238A" w:rsidRDefault="00AD4CE1" w:rsidP="00AD4CE1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8"/>
          <w:lang w:eastAsia="ar-SA"/>
        </w:rPr>
      </w:pPr>
      <w:r w:rsidRPr="0027238A">
        <w:rPr>
          <w:rFonts w:ascii="Liberation Serif" w:hAnsi="Liberation Serif" w:cs="Liberation Serif"/>
          <w:sz w:val="28"/>
          <w:lang w:eastAsia="ar-SA"/>
        </w:rPr>
        <w:tab/>
        <w:t xml:space="preserve">2. </w:t>
      </w:r>
      <w:r w:rsidRPr="00541F92">
        <w:rPr>
          <w:rFonts w:ascii="Liberation Serif" w:hAnsi="Liberation Serif" w:cs="Liberation Serif"/>
          <w:sz w:val="28"/>
          <w:lang w:eastAsia="ar-SA"/>
        </w:rPr>
        <w:t xml:space="preserve">Признать утратившим силу </w:t>
      </w:r>
      <w:r w:rsidRPr="00770DF0">
        <w:rPr>
          <w:rFonts w:ascii="Liberation Serif" w:hAnsi="Liberation Serif" w:cs="Liberation Serif"/>
          <w:sz w:val="28"/>
          <w:lang w:eastAsia="ar-SA"/>
        </w:rPr>
        <w:t xml:space="preserve">постановление Администрации </w:t>
      </w:r>
      <w:proofErr w:type="spellStart"/>
      <w:r w:rsidRPr="00770DF0">
        <w:rPr>
          <w:rFonts w:ascii="Liberation Serif" w:hAnsi="Liberation Serif" w:cs="Liberation Serif"/>
          <w:sz w:val="28"/>
          <w:lang w:eastAsia="ar-SA"/>
        </w:rPr>
        <w:t>Арамильского</w:t>
      </w:r>
      <w:proofErr w:type="spellEnd"/>
      <w:r w:rsidRPr="00770DF0">
        <w:rPr>
          <w:rFonts w:ascii="Liberation Serif" w:hAnsi="Liberation Serif" w:cs="Liberation Serif"/>
          <w:sz w:val="28"/>
          <w:lang w:eastAsia="ar-SA"/>
        </w:rPr>
        <w:t xml:space="preserve"> городского округа от </w:t>
      </w:r>
      <w:r>
        <w:rPr>
          <w:rFonts w:ascii="Liberation Serif" w:hAnsi="Liberation Serif" w:cs="Liberation Serif"/>
          <w:sz w:val="28"/>
          <w:lang w:eastAsia="ar-SA"/>
        </w:rPr>
        <w:t>05.03.2020</w:t>
      </w:r>
      <w:r w:rsidRPr="00770DF0">
        <w:rPr>
          <w:rFonts w:ascii="Liberation Serif" w:hAnsi="Liberation Serif" w:cs="Liberation Serif"/>
          <w:sz w:val="28"/>
          <w:lang w:eastAsia="ar-SA"/>
        </w:rPr>
        <w:t xml:space="preserve"> № 1</w:t>
      </w:r>
      <w:r>
        <w:rPr>
          <w:rFonts w:ascii="Liberation Serif" w:hAnsi="Liberation Serif" w:cs="Liberation Serif"/>
          <w:sz w:val="28"/>
          <w:lang w:eastAsia="ar-SA"/>
        </w:rPr>
        <w:t>22 «</w:t>
      </w:r>
      <w:r w:rsidRPr="00AD4CE1">
        <w:rPr>
          <w:rFonts w:ascii="Liberation Serif" w:hAnsi="Liberation Serif" w:cs="Liberation Serif"/>
          <w:sz w:val="28"/>
          <w:lang w:eastAsia="ar-SA"/>
        </w:rPr>
        <w:t xml:space="preserve">Прием заявлений и выдача решения о переводе или об отказе в переводе жилого помещения в нежилое или нежилого помещения в жилое помещение в многоквартирных домах», на территории </w:t>
      </w:r>
      <w:proofErr w:type="spellStart"/>
      <w:r w:rsidRPr="00AD4CE1">
        <w:rPr>
          <w:rFonts w:ascii="Liberation Serif" w:hAnsi="Liberation Serif" w:cs="Liberation Serif"/>
          <w:sz w:val="28"/>
          <w:lang w:eastAsia="ar-SA"/>
        </w:rPr>
        <w:t>Арамильского</w:t>
      </w:r>
      <w:proofErr w:type="spellEnd"/>
      <w:r w:rsidRPr="00AD4CE1">
        <w:rPr>
          <w:rFonts w:ascii="Liberation Serif" w:hAnsi="Liberation Serif" w:cs="Liberation Serif"/>
          <w:sz w:val="28"/>
          <w:lang w:eastAsia="ar-SA"/>
        </w:rPr>
        <w:t xml:space="preserve"> городского округа</w:t>
      </w:r>
      <w:r>
        <w:rPr>
          <w:rFonts w:ascii="Liberation Serif" w:hAnsi="Liberation Serif" w:cs="Liberation Serif"/>
          <w:sz w:val="28"/>
          <w:lang w:eastAsia="ar-SA"/>
        </w:rPr>
        <w:t>.</w:t>
      </w:r>
    </w:p>
    <w:p w:rsidR="00AD4CE1" w:rsidRPr="0027238A" w:rsidRDefault="00AD4CE1" w:rsidP="00AD4CE1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8"/>
          <w:lang w:eastAsia="ar-SA"/>
        </w:rPr>
      </w:pPr>
      <w:r w:rsidRPr="0027238A">
        <w:rPr>
          <w:rFonts w:ascii="Liberation Serif" w:hAnsi="Liberation Serif" w:cs="Liberation Serif"/>
          <w:sz w:val="28"/>
          <w:lang w:eastAsia="ar-SA"/>
        </w:rPr>
        <w:tab/>
        <w:t>3. Опубликовать настоящее постановление в газете «</w:t>
      </w:r>
      <w:proofErr w:type="spellStart"/>
      <w:r w:rsidRPr="0027238A">
        <w:rPr>
          <w:rFonts w:ascii="Liberation Serif" w:hAnsi="Liberation Serif" w:cs="Liberation Serif"/>
          <w:sz w:val="28"/>
          <w:lang w:eastAsia="ar-SA"/>
        </w:rPr>
        <w:t>Арамильские</w:t>
      </w:r>
      <w:proofErr w:type="spellEnd"/>
      <w:r w:rsidRPr="0027238A">
        <w:rPr>
          <w:rFonts w:ascii="Liberation Serif" w:hAnsi="Liberation Serif" w:cs="Liberation Serif"/>
          <w:sz w:val="28"/>
          <w:lang w:eastAsia="ar-SA"/>
        </w:rPr>
        <w:t xml:space="preserve"> вести» и разместить на официальном сайте </w:t>
      </w:r>
      <w:proofErr w:type="spellStart"/>
      <w:r w:rsidRPr="0027238A">
        <w:rPr>
          <w:rFonts w:ascii="Liberation Serif" w:hAnsi="Liberation Serif" w:cs="Liberation Serif"/>
          <w:sz w:val="28"/>
          <w:lang w:eastAsia="ar-SA"/>
        </w:rPr>
        <w:t>Арамильского</w:t>
      </w:r>
      <w:proofErr w:type="spellEnd"/>
      <w:r w:rsidRPr="0027238A">
        <w:rPr>
          <w:rFonts w:ascii="Liberation Serif" w:hAnsi="Liberation Serif" w:cs="Liberation Serif"/>
          <w:sz w:val="28"/>
          <w:lang w:eastAsia="ar-SA"/>
        </w:rPr>
        <w:t xml:space="preserve"> городского округа.</w:t>
      </w:r>
    </w:p>
    <w:p w:rsidR="00AD4CE1" w:rsidRPr="0027238A" w:rsidRDefault="00AD4CE1" w:rsidP="00AD4CE1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8"/>
          <w:lang w:eastAsia="ar-SA"/>
        </w:rPr>
      </w:pPr>
      <w:r w:rsidRPr="0027238A">
        <w:rPr>
          <w:rFonts w:ascii="Liberation Serif" w:hAnsi="Liberation Serif" w:cs="Liberation Serif"/>
          <w:sz w:val="28"/>
          <w:lang w:eastAsia="ar-SA"/>
        </w:rPr>
        <w:lastRenderedPageBreak/>
        <w:tab/>
        <w:t>4. Настоящее постановление вступает в силу с момента его опубликования.</w:t>
      </w:r>
    </w:p>
    <w:p w:rsidR="00AD4CE1" w:rsidRPr="0027238A" w:rsidRDefault="00AD4CE1" w:rsidP="00AD4CE1">
      <w:pPr>
        <w:tabs>
          <w:tab w:val="left" w:pos="720"/>
        </w:tabs>
        <w:suppressAutoHyphens/>
        <w:ind w:right="20" w:firstLine="709"/>
        <w:jc w:val="both"/>
        <w:rPr>
          <w:rFonts w:ascii="Liberation Serif" w:hAnsi="Liberation Serif" w:cs="Liberation Serif"/>
          <w:sz w:val="28"/>
          <w:lang w:eastAsia="ar-SA"/>
        </w:rPr>
      </w:pPr>
      <w:r w:rsidRPr="0027238A">
        <w:rPr>
          <w:rFonts w:ascii="Liberation Serif" w:hAnsi="Liberation Serif" w:cs="Liberation Serif"/>
          <w:sz w:val="28"/>
          <w:lang w:eastAsia="ar-SA"/>
        </w:rPr>
        <w:t xml:space="preserve">5.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Liberation Serif" w:hAnsi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 Р.В. </w:t>
      </w:r>
      <w:proofErr w:type="spellStart"/>
      <w:r>
        <w:rPr>
          <w:rFonts w:ascii="Liberation Serif" w:hAnsi="Liberation Serif"/>
          <w:sz w:val="28"/>
          <w:szCs w:val="28"/>
        </w:rPr>
        <w:t>Гарифуллина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AD4CE1" w:rsidRPr="0027238A" w:rsidRDefault="00AD4CE1" w:rsidP="00AD4CE1">
      <w:pPr>
        <w:rPr>
          <w:rFonts w:ascii="Liberation Serif" w:hAnsi="Liberation Serif" w:cs="Liberation Serif"/>
          <w:b/>
          <w:sz w:val="28"/>
          <w:szCs w:val="28"/>
        </w:rPr>
      </w:pPr>
    </w:p>
    <w:p w:rsidR="00AD4CE1" w:rsidRPr="0027238A" w:rsidRDefault="00AD4CE1" w:rsidP="00AD4CE1">
      <w:pPr>
        <w:rPr>
          <w:rFonts w:ascii="Liberation Serif" w:hAnsi="Liberation Serif" w:cs="Liberation Serif"/>
          <w:b/>
          <w:sz w:val="28"/>
          <w:szCs w:val="28"/>
        </w:rPr>
      </w:pPr>
    </w:p>
    <w:p w:rsidR="00AD4CE1" w:rsidRPr="0027238A" w:rsidRDefault="00AD4CE1" w:rsidP="00AD4CE1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376"/>
      </w:tblGrid>
      <w:tr w:rsidR="00AD4CE1" w:rsidRPr="0027238A" w:rsidTr="00ED2B5D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:rsidR="00AD4CE1" w:rsidRPr="0027238A" w:rsidRDefault="00AD4CE1" w:rsidP="00ED2B5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7238A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27238A">
              <w:rPr>
                <w:rFonts w:ascii="Liberation Serif" w:hAnsi="Liberation Serif" w:cs="Liberation Serif"/>
                <w:sz w:val="28"/>
                <w:szCs w:val="28"/>
              </w:rPr>
              <w:t>Арамильского</w:t>
            </w:r>
            <w:proofErr w:type="spellEnd"/>
            <w:r w:rsidRPr="0027238A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376" w:type="dxa"/>
            <w:shd w:val="clear" w:color="auto" w:fill="auto"/>
          </w:tcPr>
          <w:p w:rsidR="00AD4CE1" w:rsidRPr="0027238A" w:rsidRDefault="00AD4CE1" w:rsidP="00ED2B5D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Мишарина</w:t>
            </w:r>
            <w:proofErr w:type="spellEnd"/>
          </w:p>
        </w:tc>
      </w:tr>
      <w:tr w:rsidR="00AD4CE1" w:rsidRPr="0027238A" w:rsidTr="00ED2B5D">
        <w:trPr>
          <w:trHeight w:val="604"/>
        </w:trPr>
        <w:tc>
          <w:tcPr>
            <w:tcW w:w="9748" w:type="dxa"/>
            <w:gridSpan w:val="3"/>
            <w:shd w:val="clear" w:color="auto" w:fill="auto"/>
          </w:tcPr>
          <w:p w:rsidR="00AD4CE1" w:rsidRPr="0027238A" w:rsidRDefault="00AD4CE1" w:rsidP="00ED2B5D">
            <w:pPr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D4CE1" w:rsidRPr="0027238A" w:rsidRDefault="00AD4CE1" w:rsidP="00AD4CE1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27238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4CE1" w:rsidRPr="0027238A" w:rsidRDefault="00AD4CE1" w:rsidP="00AD4CE1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D4CE1" w:rsidRPr="0027238A" w:rsidRDefault="00AD4CE1" w:rsidP="00AD4CE1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D4CE1" w:rsidRPr="0027238A" w:rsidRDefault="00AD4CE1" w:rsidP="00AD4CE1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4CE1" w:rsidRDefault="00AD4CE1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CC7BCC" w:rsidRDefault="00CC7BCC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УТВЕРЖДЕН</w:t>
      </w:r>
    </w:p>
    <w:p w:rsidR="00D3310E" w:rsidRDefault="00AE4858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постановлением</w:t>
      </w:r>
      <w:r w:rsidR="00AE4D1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Администрации</w:t>
      </w:r>
      <w:r w:rsidR="00AE4D18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AE4D18">
        <w:rPr>
          <w:rFonts w:ascii="Liberation Serif" w:hAnsi="Liberation Serif" w:cs="Liberation Serif"/>
          <w:sz w:val="28"/>
          <w:szCs w:val="28"/>
          <w:shd w:val="clear" w:color="auto" w:fill="FFFFFF"/>
        </w:rPr>
        <w:t>Арамильского</w:t>
      </w:r>
      <w:proofErr w:type="spellEnd"/>
      <w:r w:rsidR="00AE4D1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городского округа </w:t>
      </w:r>
    </w:p>
    <w:p w:rsidR="00D3310E" w:rsidRPr="00AD4CE1" w:rsidRDefault="00D3310E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Pr="00AD4CE1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="00AD4CE1">
        <w:rPr>
          <w:rFonts w:ascii="Liberation Serif" w:hAnsi="Liberation Serif"/>
          <w:color w:val="D9D9D9" w:themeColor="background1" w:themeShade="D9"/>
          <w:sz w:val="28"/>
          <w:szCs w:val="28"/>
          <w:lang w:val="en-US"/>
        </w:rPr>
        <w:t>%REG_DATE%</w:t>
      </w:r>
      <w:r w:rsidR="00AD4CE1" w:rsidRPr="00AD4CE1">
        <w:rPr>
          <w:rFonts w:ascii="Liberation Serif" w:hAnsi="Liberation Serif"/>
          <w:color w:val="D9D9D9" w:themeColor="background1" w:themeShade="D9"/>
          <w:sz w:val="28"/>
          <w:szCs w:val="28"/>
          <w:lang w:val="en-US"/>
        </w:rPr>
        <w:t xml:space="preserve"> </w:t>
      </w:r>
      <w:r w:rsidR="00B02879" w:rsidRPr="00AD4CE1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="00AD4CE1">
        <w:rPr>
          <w:rFonts w:ascii="Liberation Serif" w:hAnsi="Liberation Serif"/>
          <w:color w:val="D9D9D9" w:themeColor="background1" w:themeShade="D9"/>
          <w:sz w:val="28"/>
          <w:szCs w:val="28"/>
          <w:lang w:val="en-US"/>
        </w:rPr>
        <w:t>%REG_DATE%</w:t>
      </w:r>
    </w:p>
    <w:p w:rsidR="00AE4D18" w:rsidRPr="00AD4CE1" w:rsidRDefault="00AE4D18" w:rsidP="00AE4D1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  <w:lang w:val="en-US"/>
        </w:rPr>
      </w:pPr>
      <w:r w:rsidRPr="00AD4CE1">
        <w:rPr>
          <w:rFonts w:ascii="Liberation Serif" w:hAnsi="Liberation Serif" w:cs="Liberation Serif"/>
          <w:b/>
          <w:sz w:val="28"/>
          <w:szCs w:val="28"/>
          <w:lang w:val="en-US"/>
        </w:rPr>
        <w:t xml:space="preserve"> </w:t>
      </w:r>
    </w:p>
    <w:p w:rsidR="00E31B6C" w:rsidRDefault="00AE4D18" w:rsidP="00AD4CE1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bookmarkStart w:id="0" w:name="_Hlk33099826"/>
      <w:r w:rsidRPr="00153D00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153D00">
        <w:rPr>
          <w:rFonts w:ascii="Liberation Serif" w:hAnsi="Liberation Serif" w:cs="Liberation Serif"/>
          <w:b/>
          <w:sz w:val="28"/>
          <w:szCs w:val="28"/>
        </w:rPr>
        <w:t xml:space="preserve">ПРЕДОСТАВЛЕНИЯ МУНИЦИПАЛЬНОЙ УСЛУГИ </w:t>
      </w:r>
      <w:r w:rsidR="00AD4CE1" w:rsidRPr="00153D00">
        <w:rPr>
          <w:rFonts w:ascii="Liberation Serif" w:eastAsia="Calibri" w:hAnsi="Liberation Serif" w:cs="Liberation Serif"/>
          <w:b/>
          <w:sz w:val="28"/>
          <w:szCs w:val="28"/>
        </w:rPr>
        <w:t>«</w:t>
      </w:r>
      <w:bookmarkEnd w:id="0"/>
      <w:r w:rsidR="00AD4CE1" w:rsidRPr="00AD4CE1">
        <w:rPr>
          <w:rFonts w:ascii="Liberation Serif" w:eastAsia="Calibri" w:hAnsi="Liberation Serif" w:cs="Liberation Serif"/>
          <w:b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AD4CE1">
        <w:rPr>
          <w:rFonts w:ascii="Liberation Serif" w:eastAsia="Calibri" w:hAnsi="Liberation Serif" w:cs="Liberation Serif"/>
          <w:b/>
          <w:sz w:val="28"/>
          <w:szCs w:val="28"/>
        </w:rPr>
        <w:t>»</w:t>
      </w:r>
    </w:p>
    <w:p w:rsidR="00AD4CE1" w:rsidRPr="00153D00" w:rsidRDefault="00AD4CE1" w:rsidP="00AD4CE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E4D18" w:rsidRPr="00820FE3" w:rsidRDefault="00AE4D18" w:rsidP="00820FE3">
      <w:pPr>
        <w:pStyle w:val="1"/>
        <w:spacing w:before="0" w:after="0" w:line="240" w:lineRule="auto"/>
      </w:pPr>
      <w:r w:rsidRPr="00820FE3">
        <w:t>РАЗДЕЛ I.</w:t>
      </w:r>
    </w:p>
    <w:p w:rsidR="00A71815" w:rsidRPr="00820FE3" w:rsidRDefault="00AE4D18" w:rsidP="00820FE3">
      <w:pPr>
        <w:pStyle w:val="1"/>
        <w:spacing w:before="0" w:after="0" w:line="240" w:lineRule="auto"/>
      </w:pPr>
      <w:r w:rsidRPr="00820FE3">
        <w:t>ОБЩИЕ ПОЛОЖЕНИЯ</w:t>
      </w:r>
    </w:p>
    <w:p w:rsidR="00AE4D18" w:rsidRPr="00153D00" w:rsidRDefault="00AE4D18" w:rsidP="00AE4D1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A71815" w:rsidRPr="00153D00" w:rsidRDefault="00A71815" w:rsidP="00AD4CE1">
      <w:pPr>
        <w:pStyle w:val="2"/>
        <w:jc w:val="center"/>
      </w:pPr>
      <w:r w:rsidRPr="00153D00">
        <w:t>Предмет регулирования регламента</w:t>
      </w:r>
    </w:p>
    <w:p w:rsidR="00F95484" w:rsidRDefault="00F95484" w:rsidP="005D3D78">
      <w:pPr>
        <w:pStyle w:val="a0"/>
      </w:pPr>
    </w:p>
    <w:p w:rsidR="005A36A5" w:rsidRPr="00153D00" w:rsidRDefault="00AD4CE1" w:rsidP="00AD4CE1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1.1. </w:t>
      </w:r>
      <w:proofErr w:type="gram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Pr="00E63C4B">
        <w:rPr>
          <w:rFonts w:ascii="Liberation Serif" w:hAnsi="Liberation Serif" w:cs="Liberation Serif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Регламент)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 последовательность административных процедур (действий)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при осуществлении полномочия по </w:t>
      </w:r>
      <w:r w:rsidRPr="00E63C4B">
        <w:rPr>
          <w:rFonts w:ascii="Liberation Serif" w:hAnsi="Liberation Serif" w:cs="Liberation Serif"/>
          <w:sz w:val="28"/>
          <w:szCs w:val="28"/>
        </w:rPr>
        <w:t>переводу жилого помещения в нежилое помещение и нежилого помещения в жилое помещение</w:t>
      </w:r>
      <w:r w:rsidRPr="00E63C4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на </w:t>
      </w:r>
      <w:r w:rsidRPr="00AD4CE1">
        <w:rPr>
          <w:rFonts w:ascii="Liberation Serif" w:hAnsi="Liberation Serif" w:cs="Liberation Serif"/>
          <w:iCs/>
          <w:color w:val="000000"/>
          <w:sz w:val="28"/>
          <w:szCs w:val="28"/>
        </w:rPr>
        <w:t>территории</w:t>
      </w:r>
      <w:r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proofErr w:type="spellStart"/>
      <w:r w:rsidR="00497076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497076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proofErr w:type="gramEnd"/>
    </w:p>
    <w:p w:rsidR="00F95484" w:rsidRPr="00153D00" w:rsidRDefault="00F95484" w:rsidP="00F95484">
      <w:pPr>
        <w:pStyle w:val="a6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71815" w:rsidRPr="00153D00" w:rsidRDefault="00A71815" w:rsidP="00AD4CE1">
      <w:pPr>
        <w:pStyle w:val="2"/>
        <w:jc w:val="center"/>
      </w:pPr>
      <w:r w:rsidRPr="00153D00">
        <w:t>Круг заявителей</w:t>
      </w:r>
    </w:p>
    <w:p w:rsidR="0095704A" w:rsidRPr="00153D00" w:rsidRDefault="0095704A" w:rsidP="005D3D78">
      <w:pPr>
        <w:pStyle w:val="a0"/>
      </w:pPr>
    </w:p>
    <w:p w:rsidR="00AD4CE1" w:rsidRPr="00E63C4B" w:rsidRDefault="00AD4CE1" w:rsidP="00AD4CE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1.2.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собственники помещений в многоквартирном доме,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Отдел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(далее – Отдел архитектуры и градостроительства)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с заявлением о предоставлении муниципальной услуги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 </w:t>
      </w:r>
    </w:p>
    <w:p w:rsidR="00AD4CE1" w:rsidRPr="00E63C4B" w:rsidRDefault="00AD4CE1" w:rsidP="00AD4CE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1.3.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1.2 Регламента, могут представлять лица, обладающие соответствующими полномочиями (далее – Представитель).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AD4CE1" w:rsidRPr="00153D00" w:rsidRDefault="00AD4CE1" w:rsidP="0017198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71815" w:rsidRPr="00F95484" w:rsidRDefault="00A71815" w:rsidP="00ED2B5D">
      <w:pPr>
        <w:pStyle w:val="2"/>
        <w:jc w:val="center"/>
      </w:pPr>
      <w:r w:rsidRPr="00153D00">
        <w:t xml:space="preserve">Требования к порядку информирования о предоставлении </w:t>
      </w:r>
      <w:r w:rsidR="009D2256" w:rsidRPr="00153D00">
        <w:br/>
      </w:r>
      <w:r w:rsidR="00745CF8" w:rsidRPr="00153D00">
        <w:t>муниципальной услуги</w:t>
      </w:r>
    </w:p>
    <w:p w:rsidR="00F95484" w:rsidRDefault="00F95484" w:rsidP="00F95484"/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Отделе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Государственном бюджетном учреждении Свердловской области «Многофункциональный центр предоставления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>государственных и муниципальных услуг»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Многофункциональный центр);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2) по телефону в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Отделе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Многофункциональном центре;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ED2B5D" w:rsidRPr="00E63C4B" w:rsidRDefault="00ED2B5D" w:rsidP="00ED2B5D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 (указать прямую ссылку на услугу на Едином портале);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https://www.aramilgo.ru/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путем размещения 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</w:t>
      </w:r>
      <w:r w:rsidRPr="00E63C4B">
        <w:rPr>
          <w:rFonts w:ascii="Liberation Serif" w:hAnsi="Liberation Serif" w:cs="Liberation Serif"/>
          <w:sz w:val="28"/>
          <w:szCs w:val="28"/>
        </w:rPr>
        <w:t>, в случае если такой портал создан исполнительным органом государственной власти субъекта Российской Федерации;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или Многофункционального центра.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адресов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 Многофункциональных центров, обращение в которые необходимо для предоставления муниципальной услуги;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справочной информации о работе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, работник Многофункционального центра, осуществляющие консультирование, подробно и в вежливой (корректной) форме информируют </w:t>
      </w:r>
      <w:proofErr w:type="gram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>обратившихся</w:t>
      </w:r>
      <w:proofErr w:type="gram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по интересующим вопросам.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Если должностное лицо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не может самостоятельно дать ответ, телефонный звонок</w:t>
      </w:r>
      <w:r w:rsidRPr="00E63C4B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ED2B5D" w:rsidRPr="00E63C4B" w:rsidRDefault="00ED2B5D" w:rsidP="00ED2B5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Должностное лицо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1.7. По письменному обращению должностное лицо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E63C4B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1.5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1.9. На официальном сайте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структурных подразделений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1.10. В залах ожидания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Отдела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Администрацией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Регламентом.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1.12. </w:t>
      </w:r>
      <w:proofErr w:type="gram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</w:t>
      </w:r>
      <w:r w:rsidRPr="00ED2B5D">
        <w:rPr>
          <w:rFonts w:ascii="Liberation Serif" w:hAnsi="Liberation Serif" w:cs="Liberation Serif"/>
          <w:color w:val="000000"/>
          <w:sz w:val="28"/>
          <w:szCs w:val="28"/>
        </w:rPr>
        <w:t xml:space="preserve">Отдел архитектуры и градостроительства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при обращении Заявителя лично, по телефону, посредством электронной почты, через Многофункциональный центр, в личном кабинете на Едином портале,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а также при наличии технической возможности на Региональном портале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6810C2" w:rsidRPr="00153D00" w:rsidRDefault="006810C2" w:rsidP="006810C2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71D5E" w:rsidRDefault="00671D5E" w:rsidP="00F619DA">
      <w:pPr>
        <w:pStyle w:val="1"/>
        <w:spacing w:before="0" w:after="0"/>
      </w:pPr>
      <w:r>
        <w:t xml:space="preserve">РАЗДЕЛ </w:t>
      </w:r>
      <w:r>
        <w:rPr>
          <w:lang w:val="en-US"/>
        </w:rPr>
        <w:t>II</w:t>
      </w:r>
      <w:r>
        <w:t>.</w:t>
      </w:r>
    </w:p>
    <w:p w:rsidR="006810C2" w:rsidRPr="00153D00" w:rsidRDefault="00671D5E" w:rsidP="00F619DA">
      <w:pPr>
        <w:pStyle w:val="1"/>
        <w:spacing w:before="0" w:after="0"/>
      </w:pPr>
      <w:r>
        <w:t>СТАНДАРТ ПРЕДОСТАВЛЕНИЯ МУНИЦИПАЛЬНОЙ УСЛУГИ</w:t>
      </w:r>
    </w:p>
    <w:p w:rsidR="006810C2" w:rsidRPr="00153D00" w:rsidRDefault="006810C2" w:rsidP="00671D5E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810C2" w:rsidRPr="00E452A5" w:rsidRDefault="006810C2" w:rsidP="00ED2B5D">
      <w:pPr>
        <w:pStyle w:val="2"/>
        <w:jc w:val="center"/>
      </w:pPr>
      <w:r w:rsidRPr="00E452A5">
        <w:t>Наименование муниципальной услуги</w:t>
      </w:r>
    </w:p>
    <w:p w:rsidR="006810C2" w:rsidRPr="00153D00" w:rsidRDefault="006810C2" w:rsidP="005D3D78">
      <w:pPr>
        <w:pStyle w:val="a0"/>
      </w:pPr>
    </w:p>
    <w:p w:rsidR="006810C2" w:rsidRPr="00ED2B5D" w:rsidRDefault="00ED2B5D" w:rsidP="00ED2B5D">
      <w:pPr>
        <w:autoSpaceDE w:val="0"/>
        <w:autoSpaceDN w:val="0"/>
        <w:adjustRightInd w:val="0"/>
        <w:ind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2.1. Наименование муниципальной услуги – «Перевод жилого помещения в нежилое помещение и нежилого помещения в жилое помещение».</w:t>
      </w:r>
    </w:p>
    <w:p w:rsidR="00ED2B5D" w:rsidRPr="00153D00" w:rsidRDefault="00ED2B5D" w:rsidP="006810C2">
      <w:pPr>
        <w:pStyle w:val="a6"/>
        <w:autoSpaceDE w:val="0"/>
        <w:autoSpaceDN w:val="0"/>
        <w:adjustRightInd w:val="0"/>
        <w:ind w:left="1084"/>
        <w:rPr>
          <w:rFonts w:ascii="Liberation Serif" w:hAnsi="Liberation Serif" w:cs="Liberation Serif"/>
          <w:b/>
          <w:sz w:val="28"/>
          <w:szCs w:val="28"/>
        </w:rPr>
      </w:pPr>
    </w:p>
    <w:p w:rsidR="006810C2" w:rsidRPr="00153D00" w:rsidRDefault="006810C2" w:rsidP="00ED2B5D">
      <w:pPr>
        <w:pStyle w:val="2"/>
        <w:jc w:val="center"/>
      </w:pPr>
      <w:r w:rsidRPr="00153D00">
        <w:t>Наименование органа, предоставляющего муниципальную услугу</w:t>
      </w:r>
    </w:p>
    <w:p w:rsidR="006810C2" w:rsidRPr="00153D00" w:rsidRDefault="006810C2" w:rsidP="005D3D78"/>
    <w:p w:rsidR="00A71815" w:rsidRPr="00ED2B5D" w:rsidRDefault="00ED2B5D" w:rsidP="00ED2B5D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2.2. </w:t>
      </w:r>
      <w:r w:rsidR="00C072B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 предоставляется </w:t>
      </w:r>
      <w:r w:rsidR="0001557F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Администрацией </w:t>
      </w:r>
      <w:proofErr w:type="spellStart"/>
      <w:r w:rsidR="0001557F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="0001557F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 в лице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671D5E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01557F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671D5E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рхитектуры и градостроительства.</w:t>
      </w:r>
    </w:p>
    <w:p w:rsidR="00171985" w:rsidRDefault="00171985" w:rsidP="00607AB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50DA8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 </w:t>
      </w:r>
      <w:r w:rsidR="00350DA8" w:rsidRPr="00350DA8">
        <w:rPr>
          <w:rFonts w:ascii="Liberation Serif" w:hAnsi="Liberation Serif" w:cs="Liberation Serif"/>
          <w:sz w:val="28"/>
          <w:szCs w:val="28"/>
        </w:rPr>
        <w:t xml:space="preserve">Глава </w:t>
      </w:r>
      <w:proofErr w:type="spellStart"/>
      <w:r w:rsidR="00350DA8" w:rsidRPr="00350DA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50DA8" w:rsidRPr="00350DA8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B962DA" w:rsidRPr="00350DA8">
        <w:rPr>
          <w:rFonts w:ascii="Liberation Serif" w:hAnsi="Liberation Serif" w:cs="Liberation Serif"/>
          <w:sz w:val="28"/>
          <w:szCs w:val="28"/>
        </w:rPr>
        <w:t xml:space="preserve"> </w:t>
      </w:r>
      <w:r w:rsidRPr="00350DA8">
        <w:rPr>
          <w:rFonts w:ascii="Liberation Serif" w:hAnsi="Liberation Serif" w:cs="Liberation Serif"/>
          <w:sz w:val="28"/>
          <w:szCs w:val="28"/>
        </w:rPr>
        <w:t>создает приемочную комиссию и утверждает ее состав.</w:t>
      </w:r>
    </w:p>
    <w:p w:rsidR="005D3D78" w:rsidRPr="00153D00" w:rsidRDefault="005D3D78" w:rsidP="00607AB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810C2" w:rsidRPr="00671D5E" w:rsidRDefault="006810C2" w:rsidP="00ED2B5D">
      <w:pPr>
        <w:pStyle w:val="2"/>
        <w:jc w:val="center"/>
        <w:rPr>
          <w:rFonts w:cs="Liberation Serif"/>
          <w:szCs w:val="28"/>
        </w:rPr>
      </w:pPr>
      <w:r w:rsidRPr="00671D5E">
        <w:t xml:space="preserve">Наименование органов и организаций, обращение </w:t>
      </w:r>
      <w:r w:rsidRPr="00671D5E">
        <w:rPr>
          <w:rFonts w:cs="Liberation Serif"/>
          <w:szCs w:val="28"/>
        </w:rPr>
        <w:t>в которые</w:t>
      </w:r>
      <w:r w:rsidR="00671D5E">
        <w:rPr>
          <w:rFonts w:cs="Liberation Serif"/>
          <w:b w:val="0"/>
          <w:szCs w:val="28"/>
        </w:rPr>
        <w:t xml:space="preserve"> </w:t>
      </w:r>
      <w:r w:rsidRPr="00671D5E">
        <w:rPr>
          <w:rFonts w:cs="Liberation Serif"/>
          <w:szCs w:val="28"/>
        </w:rPr>
        <w:t>необходимо для предоставления муниципальной услуги</w:t>
      </w:r>
    </w:p>
    <w:p w:rsidR="006810C2" w:rsidRPr="00153D00" w:rsidRDefault="006810C2" w:rsidP="005D3D78">
      <w:pPr>
        <w:pStyle w:val="a0"/>
      </w:pPr>
    </w:p>
    <w:p w:rsidR="00BB3515" w:rsidRPr="00ED2B5D" w:rsidRDefault="00ED2B5D" w:rsidP="00ED2B5D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ab/>
        <w:t>2.3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60903" w:rsidRPr="00ED2B5D">
        <w:rPr>
          <w:rFonts w:ascii="Liberation Serif" w:hAnsi="Liberation Serif" w:cs="Liberation Serif"/>
          <w:sz w:val="28"/>
          <w:szCs w:val="28"/>
        </w:rPr>
        <w:t>П</w:t>
      </w:r>
      <w:proofErr w:type="gramEnd"/>
      <w:r w:rsidR="00D60903" w:rsidRPr="00ED2B5D">
        <w:rPr>
          <w:rFonts w:ascii="Liberation Serif" w:hAnsi="Liberation Serif" w:cs="Liberation Serif"/>
          <w:sz w:val="28"/>
          <w:szCs w:val="28"/>
        </w:rPr>
        <w:t xml:space="preserve">ри предоставлении </w:t>
      </w:r>
      <w:r w:rsidR="00BB3515" w:rsidRPr="00ED2B5D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ED2B5D">
        <w:rPr>
          <w:rFonts w:ascii="Liberation Serif" w:hAnsi="Liberation Serif" w:cs="Liberation Serif"/>
          <w:sz w:val="28"/>
          <w:szCs w:val="28"/>
        </w:rPr>
        <w:t xml:space="preserve"> услуги в качестве источников получения документов, необходимых для предоставления </w:t>
      </w:r>
      <w:r w:rsidR="00BB3515" w:rsidRPr="00ED2B5D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ED2B5D">
        <w:rPr>
          <w:rFonts w:ascii="Liberation Serif" w:hAnsi="Liberation Serif" w:cs="Liberation Serif"/>
          <w:sz w:val="28"/>
          <w:szCs w:val="28"/>
        </w:rPr>
        <w:t xml:space="preserve"> услуги, могут принимать участие </w:t>
      </w:r>
      <w:r w:rsidR="000E24A4" w:rsidRPr="00ED2B5D">
        <w:rPr>
          <w:rFonts w:ascii="Liberation Serif" w:hAnsi="Liberation Serif" w:cs="Liberation Serif"/>
          <w:sz w:val="28"/>
          <w:szCs w:val="28"/>
        </w:rPr>
        <w:t>в рамках межведомственного информационного взаимодействия</w:t>
      </w:r>
      <w:r w:rsidR="001924B5" w:rsidRPr="00ED2B5D">
        <w:rPr>
          <w:rFonts w:ascii="Liberation Serif" w:hAnsi="Liberation Serif" w:cs="Liberation Serif"/>
          <w:sz w:val="28"/>
          <w:szCs w:val="28"/>
        </w:rPr>
        <w:t xml:space="preserve"> </w:t>
      </w:r>
      <w:r w:rsidR="00EB46B3" w:rsidRPr="00ED2B5D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:rsidR="001D65FE" w:rsidRPr="00947090" w:rsidRDefault="001D65FE" w:rsidP="00BC76DE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47090">
        <w:rPr>
          <w:rFonts w:ascii="Liberation Serif" w:hAnsi="Liberation Serif" w:cs="Liberation Serif"/>
          <w:color w:val="000000"/>
          <w:sz w:val="28"/>
          <w:szCs w:val="28"/>
        </w:rPr>
        <w:t>территориальные органы Федеральной налоговой службы Российской Федерации;</w:t>
      </w:r>
    </w:p>
    <w:p w:rsidR="006810C2" w:rsidRPr="00153D00" w:rsidRDefault="006810C2" w:rsidP="00BC76DE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color w:val="000000"/>
          <w:sz w:val="28"/>
          <w:szCs w:val="28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6810C2" w:rsidRPr="00153D00" w:rsidRDefault="00D951C8" w:rsidP="00BC76DE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</w:t>
      </w:r>
      <w:r w:rsidRPr="009173EB">
        <w:rPr>
          <w:rFonts w:ascii="Liberation Serif" w:hAnsi="Liberation Serif" w:cs="Liberation Serif"/>
          <w:sz w:val="28"/>
          <w:szCs w:val="28"/>
        </w:rPr>
        <w:t xml:space="preserve"> государственной охраны объектов культурного наследия Свердловской области</w:t>
      </w:r>
      <w:r w:rsidR="006810C2" w:rsidRPr="00153D0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810C2" w:rsidRPr="00153D00" w:rsidRDefault="00DD5095" w:rsidP="00BC76DE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организации</w:t>
      </w:r>
      <w:r w:rsidR="002E6F11" w:rsidRPr="00153D00">
        <w:rPr>
          <w:rFonts w:ascii="Liberation Serif" w:hAnsi="Liberation Serif" w:cs="Liberation Serif"/>
          <w:sz w:val="28"/>
          <w:szCs w:val="28"/>
        </w:rPr>
        <w:t xml:space="preserve">, </w:t>
      </w:r>
      <w:r w:rsidR="006E5E9B" w:rsidRPr="00153D00">
        <w:rPr>
          <w:rFonts w:ascii="Liberation Serif" w:hAnsi="Liberation Serif" w:cs="Liberation Serif"/>
          <w:sz w:val="28"/>
          <w:szCs w:val="28"/>
        </w:rPr>
        <w:t>осуществляющие техническ</w:t>
      </w:r>
      <w:r w:rsidRPr="00153D00">
        <w:rPr>
          <w:rFonts w:ascii="Liberation Serif" w:hAnsi="Liberation Serif" w:cs="Liberation Serif"/>
          <w:sz w:val="28"/>
          <w:szCs w:val="28"/>
        </w:rPr>
        <w:t>ий и</w:t>
      </w:r>
      <w:r w:rsidR="006E5E9B" w:rsidRPr="00153D00">
        <w:rPr>
          <w:rFonts w:ascii="Liberation Serif" w:hAnsi="Liberation Serif" w:cs="Liberation Serif"/>
          <w:sz w:val="28"/>
          <w:szCs w:val="28"/>
        </w:rPr>
        <w:t xml:space="preserve"> инвентаризаци</w:t>
      </w:r>
      <w:r w:rsidRPr="00153D00">
        <w:rPr>
          <w:rFonts w:ascii="Liberation Serif" w:hAnsi="Liberation Serif" w:cs="Liberation Serif"/>
          <w:sz w:val="28"/>
          <w:szCs w:val="28"/>
        </w:rPr>
        <w:t>онный учет</w:t>
      </w:r>
      <w:r w:rsidR="0089053F" w:rsidRPr="00153D00">
        <w:rPr>
          <w:rFonts w:ascii="Liberation Serif" w:hAnsi="Liberation Serif" w:cs="Liberation Serif"/>
          <w:sz w:val="28"/>
          <w:szCs w:val="28"/>
        </w:rPr>
        <w:t xml:space="preserve"> объектов капитального строительства</w:t>
      </w:r>
      <w:r w:rsidR="006E5E9B" w:rsidRPr="00153D00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proofErr w:type="spellStart"/>
      <w:r w:rsidR="00671D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671D5E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F71364" w:rsidRPr="00ED2B5D" w:rsidRDefault="00ED2B5D" w:rsidP="00ED2B5D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2.4. 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BB35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7C3743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связанных с</w:t>
      </w:r>
      <w:r w:rsidR="00FE7B94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обращением в иные государственные </w:t>
      </w:r>
      <w:r w:rsidR="00FB6BE7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(муниципальные) 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органы </w:t>
      </w:r>
      <w:r w:rsidR="007C3743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559AA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A71815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 w:rsidR="00350DA8"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810C2" w:rsidRPr="00153D00" w:rsidRDefault="006810C2" w:rsidP="006810C2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810C2" w:rsidRPr="00153D00" w:rsidRDefault="006810C2" w:rsidP="00ED2B5D">
      <w:pPr>
        <w:pStyle w:val="2"/>
        <w:jc w:val="center"/>
      </w:pPr>
      <w:r w:rsidRPr="00153D00">
        <w:t>Описание результата предоставления муниципальной услуги</w:t>
      </w:r>
    </w:p>
    <w:p w:rsidR="006810C2" w:rsidRPr="00153D00" w:rsidRDefault="006810C2" w:rsidP="005D3D78">
      <w:pPr>
        <w:pStyle w:val="a0"/>
      </w:pPr>
    </w:p>
    <w:p w:rsidR="00ED2B5D" w:rsidRPr="00E734B7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734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2.5. </w:t>
      </w:r>
      <w:r w:rsidRPr="00E734B7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ED2B5D" w:rsidRPr="00E734B7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734B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</w:t>
      </w:r>
      <w:r w:rsidRPr="00E734B7">
        <w:rPr>
          <w:rFonts w:ascii="Liberation Serif" w:hAnsi="Liberation Serif" w:cs="Liberation Serif"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  <w:r w:rsidRPr="00E734B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ED2B5D" w:rsidRPr="00E734B7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734B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 решение об отказе в </w:t>
      </w:r>
      <w:r w:rsidRPr="00E734B7">
        <w:rPr>
          <w:rFonts w:ascii="Liberation Serif" w:hAnsi="Liberation Serif" w:cs="Liberation Serif"/>
          <w:sz w:val="28"/>
          <w:szCs w:val="28"/>
        </w:rPr>
        <w:t>переводе жилого помещения в нежилое помещение и нежилого помещения в жилое помещение</w:t>
      </w:r>
      <w:r w:rsidRPr="00E734B7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D2B5D" w:rsidRDefault="00ED2B5D" w:rsidP="00350DA8">
      <w:pPr>
        <w:pStyle w:val="2"/>
        <w:ind w:firstLine="709"/>
        <w:jc w:val="both"/>
        <w:rPr>
          <w:rFonts w:eastAsiaTheme="minorHAnsi"/>
          <w:lang w:eastAsia="en-US"/>
        </w:rPr>
      </w:pPr>
    </w:p>
    <w:p w:rsidR="00ED2B5D" w:rsidRPr="00E63C4B" w:rsidRDefault="00ED2B5D" w:rsidP="00ED2B5D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734B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6810C2" w:rsidRPr="00153D00" w:rsidRDefault="006810C2" w:rsidP="005D3D78">
      <w:pPr>
        <w:pStyle w:val="a0"/>
      </w:pPr>
    </w:p>
    <w:p w:rsidR="00ED2B5D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 Срок предоставления муниципальной услуги – не позднее чем через сорок пять дней со дня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представления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документов, обязанность по представлению которых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 xml:space="preserve">возложена на Заявителя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E63C4B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поданных в форме электронных документов или </w:t>
      </w:r>
      <w:r w:rsidRPr="00E63C4B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ED2B5D" w:rsidRPr="005076E9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представления З</w:t>
      </w:r>
      <w:r w:rsidRPr="005076E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документов,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необходимых для предоставления муниципальной услуги, через М</w:t>
      </w:r>
      <w:r w:rsidRPr="005076E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ногофункциональный центр срок принятия решения о переводе или об отказе в переводе помещения исчисляется </w:t>
      </w:r>
      <w:r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 дня регистрации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ED2B5D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тделе архитектуры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градостроительства заявления.</w:t>
      </w:r>
    </w:p>
    <w:p w:rsidR="00ED2B5D" w:rsidRDefault="00ED2B5D" w:rsidP="00ED2B5D">
      <w:pPr>
        <w:pStyle w:val="a6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</w:p>
    <w:p w:rsidR="00ED2B5D" w:rsidRPr="00E63C4B" w:rsidRDefault="00ED2B5D" w:rsidP="00ED2B5D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2B5D" w:rsidRPr="00E63C4B" w:rsidRDefault="00ED2B5D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2.7. </w:t>
      </w: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размещен на официальном сайте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«Интернет» по адресу: </w:t>
      </w:r>
      <w:r w:rsidRPr="00ED2B5D">
        <w:rPr>
          <w:rFonts w:ascii="Liberation Serif" w:eastAsiaTheme="minorHAnsi" w:hAnsi="Liberation Serif" w:cs="Liberation Serif"/>
          <w:sz w:val="28"/>
          <w:szCs w:val="28"/>
        </w:rPr>
        <w:t>https://www.aramilgo.ru/</w:t>
      </w:r>
      <w:r w:rsidRPr="00E63C4B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на Едином портале </w:t>
      </w:r>
      <w:r w:rsidRPr="00ED2B5D">
        <w:rPr>
          <w:rFonts w:ascii="Liberation Serif" w:hAnsi="Liberation Serif" w:cs="Liberation Serif"/>
          <w:sz w:val="28"/>
          <w:szCs w:val="28"/>
        </w:rPr>
        <w:t>https://www.gosuslugi.ru/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ED2B5D" w:rsidRPr="00E63C4B" w:rsidRDefault="007D6654" w:rsidP="00ED2B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</w:t>
      </w:r>
      <w:r w:rsidRPr="007D6654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</w:t>
      </w:r>
      <w:r w:rsidR="00ED2B5D" w:rsidRPr="00E63C4B">
        <w:rPr>
          <w:rFonts w:ascii="Liberation Serif" w:hAnsi="Liberation Serif" w:cs="Liberation Serif"/>
          <w:sz w:val="28"/>
          <w:szCs w:val="28"/>
        </w:rPr>
        <w:t>обеспечивает размещение и актуализацию перечня нормативных правовых актов</w:t>
      </w:r>
      <w:r w:rsidR="00ED2B5D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="00ED2B5D" w:rsidRPr="00E63C4B">
        <w:rPr>
          <w:rFonts w:ascii="Liberation Serif" w:hAnsi="Liberation Serif" w:cs="Liberation Serif"/>
          <w:sz w:val="28"/>
          <w:szCs w:val="28"/>
        </w:rPr>
        <w:t xml:space="preserve"> на указанных информационных ресурсах.</w:t>
      </w:r>
    </w:p>
    <w:p w:rsidR="00671D5E" w:rsidRPr="00153D00" w:rsidRDefault="00671D5E" w:rsidP="00671D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</w:t>
      </w:r>
    </w:p>
    <w:p w:rsidR="007D6654" w:rsidRPr="00E63C4B" w:rsidRDefault="007D6654" w:rsidP="007D665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муниципальной услуги, подлежащих представлению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аявителем,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аявителем, в том числе в электронной форме, порядок их представления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ar8"/>
      <w:bookmarkEnd w:id="1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2.8. Для предоставления муниципальной услуги Заявитель или его Представитель представляет в </w:t>
      </w:r>
      <w:r w:rsidRPr="007D6654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заявление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жилого помещения в нежилое помещение и нежилого помещения в жилое помещение (далее – заявление о переводе помещения)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подписанное Заявителем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или Представителем заявителя, уполномоченным на подписание заявления, и оформленное согласно Приложению № 1 к Регламенту.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центр.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Pr="00E63C4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Регионального портала,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заявление заполняется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указанных информационных системах;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документ, удостоверяющий личность Заявителя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или Представителя заявителя, уполномоченного на подачу, получение документов, а также подписание заявления,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9" w:history="1">
        <w:r w:rsidRPr="00E63C4B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E63C4B"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r w:rsidRPr="00E63C4B">
        <w:rPr>
          <w:rFonts w:ascii="Liberation Serif" w:hAnsi="Liberation Serif" w:cs="Liberation Serif"/>
          <w:sz w:val="28"/>
          <w:szCs w:val="28"/>
        </w:rPr>
        <w:t>27</w:t>
      </w:r>
      <w:r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E63C4B">
        <w:rPr>
          <w:rFonts w:ascii="Liberation Serif" w:hAnsi="Liberation Serif" w:cs="Liberation Serif"/>
          <w:sz w:val="28"/>
          <w:szCs w:val="28"/>
        </w:rPr>
        <w:t>2010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№ 210-ФЗ «Об организации предоставления государственных и муниципальных услуг»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от 27 июля 2010 года № 210-ФЗ),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случае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представления заявления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</w:t>
      </w:r>
      <w:proofErr w:type="gramEnd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прилагаемых к нему документов посредством личного обращения в уполномоченный на предоставление муниципальной услуги орган или через М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(документ подлежит возврату после удостоверения личности). </w:t>
      </w:r>
      <w:proofErr w:type="gramStart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E63C4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Регионального портала, представление указанного документа не требуется, сведения из документа, удостоверяющего личность Заявителя или его Представителя, формируются при подтверждении учетной записи в федеральной госуда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рственной информационной системе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D6654" w:rsidRPr="00E63C4B" w:rsidRDefault="007D6654" w:rsidP="007D6654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proofErr w:type="gramStart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документ, выданный Заявителем, являющимся физическим лицом,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  <w:proofErr w:type="gramEnd"/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правоустанавливающие документы на переводимое помещение,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права на указанный объект не зарегистрированы в Едином государственном реестре недвижимости (</w:t>
      </w:r>
      <w:r w:rsidRPr="00E63C4B">
        <w:rPr>
          <w:rFonts w:ascii="Liberation Serif" w:hAnsi="Liberation Serif" w:cs="Liberation Serif"/>
          <w:sz w:val="28"/>
          <w:szCs w:val="28"/>
        </w:rPr>
        <w:t>подлинники или засвидетельствованные в нотариальном порядке копии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случае подачи заявления и документов с использованием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электронный правоустанавливающий документ на помещение должен быть подписан усиленной квалифицированной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>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6) </w:t>
      </w:r>
      <w:r w:rsidRPr="00E63C4B">
        <w:rPr>
          <w:rFonts w:ascii="Liberation Serif" w:hAnsi="Liberation Serif" w:cs="Liberation Serif"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</w:t>
      </w:r>
      <w:r w:rsidRPr="00E63C4B">
        <w:rPr>
          <w:rFonts w:ascii="Liberation Serif" w:hAnsi="Liberation Serif" w:cs="Liberation Serif"/>
          <w:sz w:val="28"/>
          <w:szCs w:val="28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>В соответствии с пунктом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  <w:proofErr w:type="gramEnd"/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2.9.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или его Представитель представляет в </w:t>
      </w:r>
      <w:r w:rsidRPr="007D6654">
        <w:rPr>
          <w:rFonts w:ascii="Liberation Serif" w:hAnsi="Liberation Serif" w:cs="Liberation Serif"/>
          <w:sz w:val="28"/>
          <w:szCs w:val="28"/>
        </w:rPr>
        <w:t xml:space="preserve">Отдел архитектуры и градостроительства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заявление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а также прилагаемые к нему документы, одним из следующих способов по выбору Заявителя: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в электронной форме, в том числе посредством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в электронном виде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порядке обеспечивают взаимодействие с ЕСИА, при условии совпадения сведений о физическом лице в указанных информационных системах, заполняют</w:t>
      </w:r>
      <w:proofErr w:type="gramEnd"/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форму указанного заявления с использованием интерактивной формы в электронном виде. </w:t>
      </w:r>
    </w:p>
    <w:p w:rsidR="007D6654" w:rsidRPr="00E63C4B" w:rsidRDefault="007D6654" w:rsidP="007D6654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3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7 пункта 2.8 Регламента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. </w:t>
      </w:r>
      <w:proofErr w:type="gramStart"/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Заявление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Pr="00E63C4B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</w:t>
      </w:r>
      <w:proofErr w:type="gramEnd"/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proofErr w:type="gramStart"/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                                                    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06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апреля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2011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года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№ 63-ФЗ «Об электронной подписи»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в</w:t>
      </w:r>
      <w:proofErr w:type="gramEnd"/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proofErr w:type="gramStart"/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Электронный образ каждого документа подписывается усиленной </w:t>
      </w:r>
      <w:r w:rsidRPr="00E63C4B">
        <w:rPr>
          <w:rFonts w:ascii="Liberation Serif" w:hAnsi="Liberation Serif" w:cs="Liberation Serif"/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</w:t>
      </w:r>
      <w:r>
        <w:rPr>
          <w:rFonts w:ascii="Liberation Serif" w:hAnsi="Liberation Serif" w:cs="Liberation Serif"/>
          <w:sz w:val="28"/>
          <w:szCs w:val="28"/>
        </w:rPr>
        <w:t xml:space="preserve"> июня </w:t>
      </w:r>
      <w:r w:rsidRPr="00E63C4B">
        <w:rPr>
          <w:rFonts w:ascii="Liberation Serif" w:hAnsi="Liberation Serif" w:cs="Liberation Serif"/>
          <w:sz w:val="28"/>
          <w:szCs w:val="28"/>
        </w:rPr>
        <w:t>2012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gramEnd"/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в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обеспечивается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муниципальных услуг».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на бумажном носителе посредством личного обращения в </w:t>
      </w:r>
      <w:r w:rsidRPr="007D6654"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proofErr w:type="gramEnd"/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 (далее – постановление Правительства Российской Федерации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27 сентября 2011 года № 797), либо посредством почтового отправления с уведомлением о вручении.</w:t>
      </w:r>
    </w:p>
    <w:p w:rsidR="006103EA" w:rsidRDefault="007D6654" w:rsidP="007D6654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2.10. Для получения документов, необходимых для предоставления муниципальной услуги, указанных в пункте 2.8. Регламента, Заявитель лично обращается в органы власти, учреждения и организации.</w:t>
      </w:r>
    </w:p>
    <w:p w:rsidR="007D6654" w:rsidRDefault="007D6654" w:rsidP="007D6654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</w:p>
    <w:p w:rsidR="007D6654" w:rsidRPr="00E63C4B" w:rsidRDefault="007D6654" w:rsidP="007D665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вправе представить, а также способы их получения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аявителями, в том числе в электронной форме, порядок их представления</w:t>
      </w:r>
    </w:p>
    <w:p w:rsidR="00BB3AAC" w:rsidRPr="00153D00" w:rsidRDefault="00BB3AAC" w:rsidP="005D3D78">
      <w:pPr>
        <w:pStyle w:val="a0"/>
      </w:pPr>
    </w:p>
    <w:p w:rsidR="007D6654" w:rsidRPr="007D6654" w:rsidRDefault="007D6654" w:rsidP="007D665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D66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2.11. </w:t>
      </w:r>
      <w:proofErr w:type="gramStart"/>
      <w:r w:rsidRPr="007D6654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Документами (</w:t>
      </w:r>
      <w:r w:rsidRPr="007D6654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Pr="007D66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Pr="007D6654">
        <w:rPr>
          <w:rFonts w:ascii="Liberation Serif" w:hAnsi="Liberation Serif" w:cs="Liberation Serif"/>
          <w:bCs/>
          <w:color w:val="000000"/>
          <w:sz w:val="28"/>
          <w:szCs w:val="28"/>
        </w:rPr>
        <w:t>запрашиваются уполномоченным на предоставление муниципальной услуги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</w:t>
      </w:r>
      <w:proofErr w:type="gramEnd"/>
      <w:r w:rsidRPr="007D6654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органам и органам местного самоуправления </w:t>
      </w:r>
      <w:proofErr w:type="gramStart"/>
      <w:r w:rsidRPr="007D6654">
        <w:rPr>
          <w:rFonts w:ascii="Liberation Serif" w:hAnsi="Liberation Serif" w:cs="Liberation Serif"/>
          <w:bCs/>
          <w:color w:val="000000"/>
          <w:sz w:val="28"/>
          <w:szCs w:val="28"/>
        </w:rPr>
        <w:t>организациях</w:t>
      </w:r>
      <w:proofErr w:type="gramEnd"/>
      <w:r w:rsidRPr="007D6654">
        <w:rPr>
          <w:rFonts w:ascii="Liberation Serif" w:hAnsi="Liberation Serif" w:cs="Liberation Serif"/>
          <w:bCs/>
          <w:color w:val="000000"/>
          <w:sz w:val="28"/>
          <w:szCs w:val="28"/>
        </w:rPr>
        <w:t>, в распоряжении которых находятся указанные документы, и которые Заявитель вправе представить по собственной инициативе</w:t>
      </w:r>
      <w:r w:rsidRPr="007D6654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7D66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:rsidR="00D951C8" w:rsidRPr="00D951C8" w:rsidRDefault="00D951C8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выписка из Единого государственного реестра юридических лиц, содержащая сведения о заявителе;</w:t>
      </w:r>
    </w:p>
    <w:p w:rsidR="00BB3AAC" w:rsidRPr="00153D00" w:rsidRDefault="00D951C8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DD5095" w:rsidRPr="00153D00">
        <w:rPr>
          <w:rFonts w:ascii="Liberation Serif" w:hAnsi="Liberation Serif" w:cs="Liberation Serif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2B6492" w:rsidRPr="00153D00">
        <w:rPr>
          <w:rFonts w:ascii="Liberation Serif" w:hAnsi="Liberation Serif" w:cs="Liberation Serif"/>
          <w:i/>
          <w:color w:val="000000"/>
          <w:sz w:val="28"/>
          <w:szCs w:val="28"/>
        </w:rPr>
        <w:t>;</w:t>
      </w:r>
    </w:p>
    <w:p w:rsidR="004F495D" w:rsidRPr="00153D00" w:rsidRDefault="00DD5095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технический паспорт </w:t>
      </w:r>
      <w:r w:rsidR="00FC6891" w:rsidRPr="00153D00">
        <w:rPr>
          <w:rFonts w:ascii="Liberation Serif" w:hAnsi="Liberation Serif" w:cs="Liberation Serif"/>
          <w:sz w:val="28"/>
          <w:szCs w:val="28"/>
        </w:rPr>
        <w:t xml:space="preserve">переустраиваемого и (или) </w:t>
      </w:r>
      <w:proofErr w:type="spellStart"/>
      <w:r w:rsidR="00FC6891" w:rsidRPr="00153D00">
        <w:rPr>
          <w:rFonts w:ascii="Liberation Serif" w:hAnsi="Liberation Serif" w:cs="Liberation Serif"/>
          <w:sz w:val="28"/>
          <w:szCs w:val="28"/>
        </w:rPr>
        <w:t>перепланируемого</w:t>
      </w:r>
      <w:proofErr w:type="spellEnd"/>
      <w:r w:rsidR="00FC6891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Pr="00153D00">
        <w:rPr>
          <w:rFonts w:ascii="Liberation Serif" w:hAnsi="Liberation Serif" w:cs="Liberation Serif"/>
          <w:sz w:val="28"/>
          <w:szCs w:val="28"/>
        </w:rPr>
        <w:t>помещения</w:t>
      </w:r>
      <w:r w:rsidR="00FC6891" w:rsidRPr="00153D00">
        <w:rPr>
          <w:rFonts w:ascii="Liberation Serif" w:hAnsi="Liberation Serif" w:cs="Liberation Serif"/>
          <w:sz w:val="28"/>
          <w:szCs w:val="28"/>
        </w:rPr>
        <w:t xml:space="preserve"> в многоквартирном доме</w:t>
      </w:r>
      <w:r w:rsidR="004F495D" w:rsidRPr="00153D00">
        <w:rPr>
          <w:rFonts w:ascii="Liberation Serif" w:hAnsi="Liberation Serif" w:cs="Liberation Serif"/>
          <w:color w:val="000000"/>
          <w:sz w:val="28"/>
          <w:szCs w:val="28"/>
        </w:rPr>
        <w:t xml:space="preserve">; </w:t>
      </w:r>
    </w:p>
    <w:p w:rsidR="00BB3AAC" w:rsidRDefault="00DD5095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заключение органа по охране памятников архитектуры, истории </w:t>
      </w:r>
      <w:r w:rsidRPr="00153D00">
        <w:rPr>
          <w:rFonts w:ascii="Liberation Serif" w:hAnsi="Liberation Serif" w:cs="Liberation Serif"/>
          <w:sz w:val="28"/>
          <w:szCs w:val="28"/>
        </w:rPr>
        <w:br/>
        <w:t xml:space="preserve">и культуры о допустимости проведения переустройства и (или) перепланировки </w:t>
      </w:r>
      <w:r w:rsidR="001F1A5F">
        <w:rPr>
          <w:rFonts w:ascii="Liberation Serif" w:hAnsi="Liberation Serif" w:cs="Liberation Serif"/>
          <w:sz w:val="28"/>
          <w:szCs w:val="28"/>
        </w:rPr>
        <w:t xml:space="preserve">переводимого </w:t>
      </w:r>
      <w:r w:rsidRPr="00153D00">
        <w:rPr>
          <w:rFonts w:ascii="Liberation Serif" w:hAnsi="Liberation Serif" w:cs="Liberation Serif"/>
          <w:sz w:val="28"/>
          <w:szCs w:val="28"/>
        </w:rPr>
        <w:t>помещения</w:t>
      </w:r>
      <w:r w:rsidR="00FC6891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9D565B" w:rsidRPr="009D565B">
        <w:rPr>
          <w:rFonts w:ascii="Liberation Serif" w:hAnsi="Liberation Serif" w:cs="Liberation Serif"/>
          <w:sz w:val="28"/>
          <w:szCs w:val="28"/>
        </w:rPr>
        <w:t xml:space="preserve">в многоквартирном доме 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(документ представляется, если переустраиваемое и (или) </w:t>
      </w:r>
      <w:proofErr w:type="spellStart"/>
      <w:r w:rsidRPr="00153D00">
        <w:rPr>
          <w:rFonts w:ascii="Liberation Serif" w:hAnsi="Liberation Serif" w:cs="Liberation Serif"/>
          <w:sz w:val="28"/>
          <w:szCs w:val="28"/>
        </w:rPr>
        <w:t>перепланируемое</w:t>
      </w:r>
      <w:proofErr w:type="spellEnd"/>
      <w:r w:rsidRPr="00153D00">
        <w:rPr>
          <w:rFonts w:ascii="Liberation Serif" w:hAnsi="Liberation Serif" w:cs="Liberation Serif"/>
          <w:sz w:val="28"/>
          <w:szCs w:val="28"/>
        </w:rPr>
        <w:t xml:space="preserve"> помещение или дом, в котором оно находится, является памятником ар</w:t>
      </w:r>
      <w:r w:rsidR="00094ED7" w:rsidRPr="00153D00">
        <w:rPr>
          <w:rFonts w:ascii="Liberation Serif" w:hAnsi="Liberation Serif" w:cs="Liberation Serif"/>
          <w:sz w:val="28"/>
          <w:szCs w:val="28"/>
        </w:rPr>
        <w:t>хитектуры, истории или культуры</w:t>
      </w:r>
      <w:r w:rsidRPr="00153D00">
        <w:rPr>
          <w:rFonts w:ascii="Liberation Serif" w:hAnsi="Liberation Serif" w:cs="Liberation Serif"/>
          <w:sz w:val="28"/>
          <w:szCs w:val="28"/>
        </w:rPr>
        <w:t>)</w:t>
      </w:r>
      <w:r w:rsidR="007D6654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6654" w:rsidRPr="007D6654" w:rsidRDefault="007D6654" w:rsidP="00BC76DE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6654">
        <w:rPr>
          <w:rFonts w:ascii="Liberation Serif" w:hAnsi="Liberation Serif" w:cs="Liberation Serif"/>
          <w:sz w:val="28"/>
          <w:szCs w:val="28"/>
        </w:rPr>
        <w:t>правоустанавливающие документы на переводимое помещение;</w:t>
      </w:r>
    </w:p>
    <w:p w:rsidR="007D6654" w:rsidRPr="007D6654" w:rsidRDefault="007D6654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lastRenderedPageBreak/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7D6654" w:rsidRPr="00153D00" w:rsidRDefault="007D6654" w:rsidP="00BC76D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поэтажный план дома, в котором </w:t>
      </w:r>
      <w:r>
        <w:rPr>
          <w:rFonts w:ascii="Liberation Serif" w:hAnsi="Liberation Serif" w:cs="Liberation Serif"/>
          <w:sz w:val="28"/>
          <w:szCs w:val="28"/>
        </w:rPr>
        <w:t>находится переводимое помещение.</w:t>
      </w:r>
    </w:p>
    <w:p w:rsidR="00BB3AAC" w:rsidRPr="00153D00" w:rsidRDefault="00BB3AAC" w:rsidP="00BB3A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Заявитель вправе представить </w:t>
      </w:r>
      <w:r w:rsidR="00094ED7" w:rsidRPr="00153D00">
        <w:rPr>
          <w:rFonts w:ascii="Liberation Serif" w:hAnsi="Liberation Serif" w:cs="Liberation Serif"/>
          <w:sz w:val="28"/>
          <w:szCs w:val="28"/>
        </w:rPr>
        <w:t>указанные документы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 по собственной инициативе.</w:t>
      </w:r>
    </w:p>
    <w:p w:rsidR="00BB3AAC" w:rsidRPr="00153D00" w:rsidRDefault="00BB3AAC" w:rsidP="00BB3A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F96987" w:rsidRDefault="00F96987" w:rsidP="00BB3AAC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BB3AAC" w:rsidRPr="00153D00" w:rsidRDefault="00F96987" w:rsidP="00A51594">
      <w:pPr>
        <w:pStyle w:val="2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2.9 </w:t>
      </w:r>
      <w:r w:rsidR="00BB3AAC" w:rsidRPr="00153D00">
        <w:rPr>
          <w:rFonts w:eastAsia="Calibri"/>
          <w:lang w:eastAsia="en-US"/>
        </w:rPr>
        <w:t>Указание на запрет требовать от заявителя</w:t>
      </w:r>
      <w:r w:rsidR="00A51594">
        <w:rPr>
          <w:rFonts w:eastAsia="Calibri"/>
          <w:lang w:eastAsia="en-US"/>
        </w:rPr>
        <w:t xml:space="preserve"> </w:t>
      </w:r>
      <w:r w:rsidR="00BB3AAC" w:rsidRPr="00153D00">
        <w:rPr>
          <w:rFonts w:eastAsia="Calibri"/>
          <w:lang w:eastAsia="en-US"/>
        </w:rPr>
        <w:t>представления документов и информации или осуществления действий</w:t>
      </w:r>
    </w:p>
    <w:p w:rsidR="00BB3AAC" w:rsidRPr="00153D00" w:rsidRDefault="00BB3AAC" w:rsidP="005D3D78">
      <w:pPr>
        <w:pStyle w:val="a0"/>
      </w:pPr>
    </w:p>
    <w:p w:rsidR="007D6654" w:rsidRPr="00E63C4B" w:rsidRDefault="007D6654" w:rsidP="007D6654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Указание на запрет требовать от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:rsidR="007D6654" w:rsidRPr="00E63C4B" w:rsidRDefault="007D6654" w:rsidP="007D6654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2.12. Запрещается требовать от Заявителя:</w:t>
      </w:r>
    </w:p>
    <w:p w:rsidR="007D6654" w:rsidRPr="00AA7A42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AA7A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D6654" w:rsidRPr="00A3112E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A311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актами, за исключением документов, включенных в определенный</w:t>
      </w:r>
      <w:proofErr w:type="gramEnd"/>
      <w:r w:rsidRPr="00A311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частью 6 статьи 7 Федерального закона от 27 июля 2010 года № 210-ФЗ перечень документов;</w:t>
      </w:r>
    </w:p>
    <w:p w:rsidR="007D665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214A0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документов, подтверждающих внесение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214A0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495D34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495D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End"/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7D6654" w:rsidRPr="00495D34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495D3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proofErr w:type="spellStart"/>
      <w:r w:rsidRPr="007D665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7D6654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96987" w:rsidRPr="00153D00" w:rsidRDefault="00F96987" w:rsidP="00F9698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2.13. Основаниями для отказа в приеме документов, необходимых для предоставления муниципальной услуги, являются случаи: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заявление о переводе помещения представлено в орган местного самоуправления, в полномочия которого не входит предоставление услуги</w:t>
      </w:r>
      <w:r w:rsidRPr="00E63C4B">
        <w:rPr>
          <w:rFonts w:ascii="Liberation Serif" w:hAnsi="Liberation Serif" w:cs="Liberation Serif"/>
          <w:sz w:val="28"/>
          <w:szCs w:val="28"/>
        </w:rPr>
        <w:t>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 xml:space="preserve">некорректное заполнение полей в форме заявления о переводе помещения, в том числе в интерактивной форме заявления на Едином портале, Региональном портале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непредставление документов, предусмотренных подпунктами 2 – 3 пункта 2.8 Регламента;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представленные документы, утратили силу на день обращения за получением услуги;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7D6654" w:rsidRPr="00E63C4B" w:rsidRDefault="007D6654" w:rsidP="00BC76D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E63C4B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6654" w:rsidRPr="00E63C4B" w:rsidRDefault="007D6654" w:rsidP="007D6654">
      <w:pPr>
        <w:ind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7)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Регламента;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8)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E63C4B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7D6654" w:rsidRPr="00E63C4B" w:rsidRDefault="007D6654" w:rsidP="007D6654">
      <w:pPr>
        <w:pStyle w:val="a6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9) 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7D6654" w:rsidRPr="00E63C4B" w:rsidRDefault="007D6654" w:rsidP="007D6654">
      <w:pPr>
        <w:pStyle w:val="a6"/>
        <w:tabs>
          <w:tab w:val="left" w:pos="993"/>
        </w:tabs>
        <w:ind w:left="33" w:firstLine="676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10) представленные копии документов не заверены в соответствии с законодательством Российской Федерации.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подпунктах 2 – 7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пункта 2.8 Регламента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Заявителю способом, определенным им в заявлении о переводе помещения.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2 к Регламенту.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2.14. Отказ в приеме документов не препятствует повторному обращению Заявителя в орган, уполномоченный на предоставление муниципальной услуги.</w:t>
      </w:r>
      <w:r w:rsidRPr="00E63C4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487E85" w:rsidRPr="00930A49" w:rsidRDefault="00487E85" w:rsidP="00930A4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A95FC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95FC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</w:t>
      </w:r>
      <w:r w:rsidRPr="00A95FCB">
        <w:rPr>
          <w:rFonts w:ascii="Liberation Serif" w:hAnsi="Liberation Serif" w:cs="Liberation Serif"/>
          <w:sz w:val="28"/>
          <w:szCs w:val="28"/>
        </w:rPr>
        <w:t xml:space="preserve"> </w:t>
      </w:r>
      <w:r w:rsidRPr="00A95FCB">
        <w:rPr>
          <w:rFonts w:ascii="Liberation Serif" w:hAnsi="Liberation Serif" w:cs="Liberation Serif"/>
          <w:bCs/>
          <w:color w:val="000000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2.16.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lastRenderedPageBreak/>
        <w:t xml:space="preserve">1) непредставление определенных частью 2 статьи 23 Жилищного кодекса Российской Федерации документов,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обязанность по представлению которых возложена на Заявителя;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2) поступление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был представлен Заявителем по собственной инициативе;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отказ в переводе жилого помещения в нежилое помещение или нежилого помещения в жилое помещение по указанному основанию допускается в случае, если </w:t>
      </w:r>
      <w:r w:rsidRPr="007D6654">
        <w:rPr>
          <w:rFonts w:ascii="Liberation Serif" w:hAnsi="Liberation Serif" w:cs="Liberation Serif"/>
          <w:color w:val="000000"/>
          <w:sz w:val="28"/>
          <w:szCs w:val="28"/>
        </w:rPr>
        <w:t xml:space="preserve">Отдел архитектуры и градостроительства </w:t>
      </w:r>
      <w:r w:rsidRPr="00E63C4B">
        <w:rPr>
          <w:rFonts w:ascii="Liberation Serif" w:hAnsi="Liberation Serif" w:cs="Liberation Serif"/>
          <w:sz w:val="28"/>
          <w:szCs w:val="28"/>
        </w:rPr>
        <w:t>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получил такие документ и (или) информацию в течение пятнадцати рабочих дней со дня направления уведомления;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3) представления документов в ненадлежащий орган;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4) несоблюдение предусмотренных статьей 22 Жилищного кодекса Российской Федерации условий перевода помещения. Перевод помещения не допускается: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помещение).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>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помещениям;</w:t>
      </w:r>
      <w:proofErr w:type="gramEnd"/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в) если право собственности на переводимое помещение обременено правами каких-либо лиц;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г) если при переводе квартиры в многоквартирном доме в нежилое помещение не соблюдены следующие требования: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квартира расположена на первом этаже указанного дома;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е) жилого помещения в наемном доме социального использования в нежилое помещение; 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ж) </w:t>
      </w:r>
      <w:r w:rsidRPr="00E63C4B">
        <w:rPr>
          <w:rFonts w:ascii="Liberation Serif" w:hAnsi="Liberation Serif" w:cs="Liberation Serif"/>
          <w:sz w:val="28"/>
          <w:szCs w:val="28"/>
        </w:rPr>
        <w:t>жилого помещения в нежилое помещение в целях осуществления религиозной деятельности;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>з) нежилого помещения в жилое помещение, если такое помещение не отвечает требованиям, установленным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установленным требованиям.</w:t>
      </w:r>
    </w:p>
    <w:p w:rsidR="007D6654" w:rsidRPr="00E63C4B" w:rsidRDefault="007D6654" w:rsidP="007D66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5) в случае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оформляется согласно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3 к Регламенту.</w:t>
      </w:r>
    </w:p>
    <w:p w:rsidR="007D6654" w:rsidRPr="00E63C4B" w:rsidRDefault="007D6654" w:rsidP="007D66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2.17. Неполучение (несвоевременное получение) документов, находящихся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распоряжении органов государственной власти, органов местного самоуправления,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 w:rsidR="00FE421C" w:rsidRDefault="00FE421C" w:rsidP="00FE421C">
      <w:pPr>
        <w:pStyle w:val="ConsPlusNormal"/>
        <w:tabs>
          <w:tab w:val="left" w:pos="1134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предоставлении муниципальной услуги</w:t>
      </w:r>
    </w:p>
    <w:p w:rsidR="00933490" w:rsidRPr="00153D00" w:rsidRDefault="00933490" w:rsidP="005D3D78">
      <w:pPr>
        <w:pStyle w:val="a0"/>
      </w:pPr>
    </w:p>
    <w:p w:rsidR="007D6654" w:rsidRPr="007D6654" w:rsidRDefault="007D6654" w:rsidP="007D6654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</w:t>
      </w:r>
      <w:r w:rsidRPr="007D66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2.18. </w:t>
      </w:r>
      <w:r w:rsidRPr="007D6654">
        <w:rPr>
          <w:rFonts w:ascii="Liberation Serif" w:hAnsi="Liberation Serif" w:cs="Liberation Serif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3C26B4" w:rsidRDefault="003C26B4" w:rsidP="00BC76D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подготовка проектной документации (проекта переустройства и (или) перепланировки жилого помещения</w:t>
      </w:r>
      <w:r w:rsidR="00290C77">
        <w:rPr>
          <w:rFonts w:ascii="Liberation Serif" w:hAnsi="Liberation Serif" w:cs="Liberation Serif"/>
          <w:sz w:val="28"/>
          <w:szCs w:val="28"/>
        </w:rPr>
        <w:t xml:space="preserve"> в нежилое помещение с целью организации (</w:t>
      </w:r>
      <w:r w:rsidR="001F1A5F">
        <w:rPr>
          <w:rFonts w:ascii="Liberation Serif" w:hAnsi="Liberation Serif" w:cs="Liberation Serif"/>
          <w:sz w:val="28"/>
          <w:szCs w:val="28"/>
        </w:rPr>
        <w:t>указать</w:t>
      </w:r>
      <w:r w:rsidR="00290C77">
        <w:rPr>
          <w:rFonts w:ascii="Liberation Serif" w:hAnsi="Liberation Serif" w:cs="Liberation Serif"/>
          <w:sz w:val="28"/>
          <w:szCs w:val="28"/>
        </w:rPr>
        <w:t xml:space="preserve"> целевое использование помещение (промтоварный</w:t>
      </w:r>
      <w:r w:rsidR="00290C77" w:rsidRPr="00290C77">
        <w:rPr>
          <w:rFonts w:ascii="Liberation Serif" w:hAnsi="Liberation Serif" w:cs="Liberation Serif"/>
          <w:sz w:val="28"/>
          <w:szCs w:val="28"/>
        </w:rPr>
        <w:t xml:space="preserve"> </w:t>
      </w:r>
      <w:r w:rsidR="00290C77">
        <w:rPr>
          <w:rFonts w:ascii="Liberation Serif" w:hAnsi="Liberation Serif" w:cs="Liberation Serif"/>
          <w:sz w:val="28"/>
          <w:szCs w:val="28"/>
        </w:rPr>
        <w:t>магазин, аптека, офис и т.д.</w:t>
      </w:r>
      <w:r w:rsidRPr="00153D00">
        <w:rPr>
          <w:rFonts w:ascii="Liberation Serif" w:hAnsi="Liberation Serif" w:cs="Liberation Serif"/>
          <w:sz w:val="28"/>
          <w:szCs w:val="28"/>
        </w:rPr>
        <w:t>)</w:t>
      </w:r>
      <w:r w:rsidR="00290C77">
        <w:rPr>
          <w:rFonts w:ascii="Liberation Serif" w:hAnsi="Liberation Serif" w:cs="Liberation Serif"/>
          <w:sz w:val="28"/>
          <w:szCs w:val="28"/>
        </w:rPr>
        <w:t>)</w:t>
      </w:r>
      <w:r w:rsidRPr="00153D00">
        <w:rPr>
          <w:rFonts w:ascii="Liberation Serif" w:hAnsi="Liberation Serif" w:cs="Liberation Serif"/>
          <w:sz w:val="28"/>
          <w:szCs w:val="28"/>
        </w:rPr>
        <w:t>;</w:t>
      </w:r>
    </w:p>
    <w:p w:rsidR="00137408" w:rsidRDefault="00B5132B" w:rsidP="00BC76D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подготовка проектной документации (проекта переустройства и (или) перепланировки </w:t>
      </w:r>
      <w:r>
        <w:rPr>
          <w:rFonts w:ascii="Liberation Serif" w:hAnsi="Liberation Serif" w:cs="Liberation Serif"/>
          <w:sz w:val="28"/>
          <w:szCs w:val="28"/>
        </w:rPr>
        <w:t>нежилого помещения с целью организации квартиры);</w:t>
      </w:r>
    </w:p>
    <w:p w:rsidR="00137408" w:rsidRDefault="00137408" w:rsidP="00BC76D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7408">
        <w:rPr>
          <w:rFonts w:ascii="Liberation Serif" w:hAnsi="Liberation Serif" w:cs="Liberation Serif"/>
          <w:sz w:val="28"/>
          <w:szCs w:val="28"/>
        </w:rPr>
        <w:t>план помещения с экспликацией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37408" w:rsidRPr="00137408" w:rsidRDefault="00137408" w:rsidP="00BC76D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137408">
        <w:rPr>
          <w:rFonts w:ascii="Liberation Serif" w:hAnsi="Liberation Serif" w:cs="Liberation Serif"/>
          <w:sz w:val="28"/>
          <w:szCs w:val="28"/>
        </w:rPr>
        <w:t>выкопировка</w:t>
      </w:r>
      <w:proofErr w:type="spellEnd"/>
      <w:r w:rsidRPr="00137408">
        <w:rPr>
          <w:rFonts w:ascii="Liberation Serif" w:hAnsi="Liberation Serif" w:cs="Liberation Serif"/>
          <w:sz w:val="28"/>
          <w:szCs w:val="28"/>
        </w:rPr>
        <w:t xml:space="preserve"> из поэтажного плана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3C26B4" w:rsidRPr="00153D00" w:rsidRDefault="003C26B4" w:rsidP="003C26B4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Для иностранных граждан </w:t>
      </w:r>
      <w:r w:rsidR="00C65548" w:rsidRPr="00153D00">
        <w:rPr>
          <w:rFonts w:ascii="Liberation Serif" w:hAnsi="Liberation Serif" w:cs="Liberation Serif"/>
          <w:sz w:val="28"/>
          <w:szCs w:val="28"/>
        </w:rPr>
        <w:t xml:space="preserve">к </w:t>
      </w:r>
      <w:proofErr w:type="gramStart"/>
      <w:r w:rsidRPr="00153D00">
        <w:rPr>
          <w:rFonts w:ascii="Liberation Serif" w:hAnsi="Liberation Serif" w:cs="Liberation Serif"/>
          <w:sz w:val="28"/>
          <w:szCs w:val="28"/>
        </w:rPr>
        <w:t>необходимым</w:t>
      </w:r>
      <w:proofErr w:type="gramEnd"/>
      <w:r w:rsidRPr="00153D00">
        <w:rPr>
          <w:rFonts w:ascii="Liberation Serif" w:hAnsi="Liberation Serif" w:cs="Liberation Serif"/>
          <w:sz w:val="28"/>
          <w:szCs w:val="28"/>
        </w:rPr>
        <w:t xml:space="preserve"> и обязательным для предоставления муниципальной услуги относятся следующие услуги:</w:t>
      </w:r>
    </w:p>
    <w:p w:rsidR="003C26B4" w:rsidRPr="00153D00" w:rsidRDefault="003C26B4" w:rsidP="00BC76D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254"/>
      <w:bookmarkEnd w:id="2"/>
      <w:r w:rsidRPr="00153D00">
        <w:rPr>
          <w:rFonts w:ascii="Liberation Serif" w:hAnsi="Liberation Serif" w:cs="Liberation Serif"/>
          <w:sz w:val="28"/>
          <w:szCs w:val="28"/>
        </w:rPr>
        <w:t>перевод документов, выданных компетентными органами иностранных государств, на государственный язык Российской Федерации;</w:t>
      </w:r>
    </w:p>
    <w:p w:rsidR="003C26B4" w:rsidRPr="00153D00" w:rsidRDefault="003C26B4" w:rsidP="00BC76DE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3" w:name="P255"/>
      <w:bookmarkEnd w:id="3"/>
      <w:r w:rsidRPr="00153D00">
        <w:rPr>
          <w:rFonts w:ascii="Liberation Serif" w:hAnsi="Liberation Serif" w:cs="Liberation Serif"/>
          <w:sz w:val="28"/>
          <w:szCs w:val="28"/>
        </w:rPr>
        <w:lastRenderedPageBreak/>
        <w:t xml:space="preserve">нотариальное свидетельствование верности перевода документов </w:t>
      </w:r>
      <w:r w:rsidRPr="00153D00">
        <w:rPr>
          <w:rFonts w:ascii="Liberation Serif" w:hAnsi="Liberation Serif" w:cs="Liberation Serif"/>
          <w:sz w:val="28"/>
          <w:szCs w:val="28"/>
        </w:rPr>
        <w:br/>
        <w:t xml:space="preserve">с одного языка на другой, нотариальное свидетельствование подлинности подписи на документе, нотариальное </w:t>
      </w:r>
      <w:proofErr w:type="gramStart"/>
      <w:r w:rsidRPr="00153D00">
        <w:rPr>
          <w:rFonts w:ascii="Liberation Serif" w:hAnsi="Liberation Serif" w:cs="Liberation Serif"/>
          <w:sz w:val="28"/>
          <w:szCs w:val="28"/>
        </w:rPr>
        <w:t>заверение копий</w:t>
      </w:r>
      <w:proofErr w:type="gramEnd"/>
      <w:r w:rsidRPr="00153D00">
        <w:rPr>
          <w:rFonts w:ascii="Liberation Serif" w:hAnsi="Liberation Serif" w:cs="Liberation Serif"/>
          <w:sz w:val="28"/>
          <w:szCs w:val="28"/>
        </w:rPr>
        <w:t xml:space="preserve"> документов.</w:t>
      </w:r>
    </w:p>
    <w:p w:rsidR="003C26B4" w:rsidRPr="00153D00" w:rsidRDefault="003C26B4" w:rsidP="003C26B4">
      <w:pPr>
        <w:pStyle w:val="a6"/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6654" w:rsidRPr="00E63C4B" w:rsidRDefault="007D6654" w:rsidP="007D665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D6654" w:rsidRPr="00E63C4B" w:rsidRDefault="007D6654" w:rsidP="007D665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6654" w:rsidRPr="00E63C4B" w:rsidRDefault="007D6654" w:rsidP="007D66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2.19. Предоставление услуги осуществляется без взимания платы.</w:t>
      </w:r>
    </w:p>
    <w:p w:rsidR="003C26B4" w:rsidRPr="00153D00" w:rsidRDefault="003C26B4" w:rsidP="003C26B4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3C26B4" w:rsidRPr="00153D00" w:rsidRDefault="003C26B4" w:rsidP="005D3D78">
      <w:pPr>
        <w:pStyle w:val="a0"/>
      </w:pPr>
    </w:p>
    <w:p w:rsidR="00400B61" w:rsidRPr="00153D00" w:rsidRDefault="00400B61" w:rsidP="00BC76DE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Подготовка проекта </w:t>
      </w:r>
      <w:r w:rsidR="000853C7" w:rsidRPr="000853C7">
        <w:rPr>
          <w:rFonts w:ascii="Liberation Serif" w:hAnsi="Liberation Serif" w:cs="Liberation Serif"/>
          <w:sz w:val="28"/>
          <w:szCs w:val="28"/>
        </w:rPr>
        <w:t xml:space="preserve">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</w:t>
      </w:r>
      <w:proofErr w:type="gramStart"/>
      <w:r w:rsidR="000853C7" w:rsidRPr="000853C7">
        <w:rPr>
          <w:rFonts w:ascii="Liberation Serif" w:hAnsi="Liberation Serif" w:cs="Liberation Serif"/>
          <w:sz w:val="28"/>
          <w:szCs w:val="28"/>
        </w:rPr>
        <w:t>жилого</w:t>
      </w:r>
      <w:proofErr w:type="gramEnd"/>
      <w:r w:rsidR="000853C7" w:rsidRPr="000853C7">
        <w:rPr>
          <w:rFonts w:ascii="Liberation Serif" w:hAnsi="Liberation Serif" w:cs="Liberation Serif"/>
          <w:sz w:val="28"/>
          <w:szCs w:val="28"/>
        </w:rPr>
        <w:t xml:space="preserve"> или нежилого помещения)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 оказывается платно юридическим лицом или индивидуальным предпринимателем, имеющим выданное саморегулируемой организацией свидетельство о допуске к таким видам работ. Порядок и размер взимания платы за подготовку проекта переустройства и (или) перепланировки помещения определяется соглашением сторон (гражданином и организацией).</w:t>
      </w:r>
    </w:p>
    <w:p w:rsidR="008D4625" w:rsidRDefault="00173903" w:rsidP="00E72E8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Нотариальное свидетельствование верности перевода документов </w:t>
      </w:r>
      <w:r w:rsidRPr="00153D00">
        <w:rPr>
          <w:rFonts w:ascii="Liberation Serif" w:hAnsi="Liberation Serif" w:cs="Liberation Serif"/>
          <w:sz w:val="28"/>
          <w:szCs w:val="28"/>
        </w:rPr>
        <w:br/>
        <w:t xml:space="preserve">с одного языка на другой, нотариальное свидетельствование подлинности подписи на документе, нотариальное </w:t>
      </w:r>
      <w:proofErr w:type="gramStart"/>
      <w:r w:rsidRPr="00153D00">
        <w:rPr>
          <w:rFonts w:ascii="Liberation Serif" w:hAnsi="Liberation Serif" w:cs="Liberation Serif"/>
          <w:sz w:val="28"/>
          <w:szCs w:val="28"/>
        </w:rPr>
        <w:t>заверение копий</w:t>
      </w:r>
      <w:proofErr w:type="gramEnd"/>
      <w:r w:rsidRPr="00153D00">
        <w:rPr>
          <w:rFonts w:ascii="Liberation Serif" w:hAnsi="Liberation Serif" w:cs="Liberation Serif"/>
          <w:sz w:val="28"/>
          <w:szCs w:val="28"/>
        </w:rPr>
        <w:t xml:space="preserve"> документов предоставляется в государственных нотариальных конторах и у нотариусов, занимающихся частной практикой</w:t>
      </w:r>
      <w:r w:rsidR="00C65548" w:rsidRPr="00153D00">
        <w:rPr>
          <w:rFonts w:ascii="Liberation Serif" w:hAnsi="Liberation Serif" w:cs="Liberation Serif"/>
          <w:sz w:val="28"/>
          <w:szCs w:val="28"/>
        </w:rPr>
        <w:t>,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 на платной основе. Размер и порядок взимания платы за совершение нотариальных действий установлен </w:t>
      </w:r>
      <w:hyperlink r:id="rId10" w:history="1">
        <w:r w:rsidRPr="00153D00">
          <w:rPr>
            <w:rFonts w:ascii="Liberation Serif" w:hAnsi="Liberation Serif" w:cs="Liberation Serif"/>
            <w:sz w:val="28"/>
            <w:szCs w:val="28"/>
          </w:rPr>
          <w:t>Основами</w:t>
        </w:r>
      </w:hyperlink>
      <w:r w:rsidRPr="00153D00">
        <w:rPr>
          <w:rFonts w:ascii="Liberation Serif" w:hAnsi="Liberation Serif" w:cs="Liberation Serif"/>
          <w:sz w:val="28"/>
          <w:szCs w:val="28"/>
        </w:rPr>
        <w:t xml:space="preserve"> законодательства Российской Федерации о нотариате от 11.02.1993 № 4462-1.</w:t>
      </w:r>
    </w:p>
    <w:p w:rsidR="00E72E82" w:rsidRDefault="00D12694" w:rsidP="00E72E8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D12694">
        <w:rPr>
          <w:rFonts w:ascii="Liberation Serif" w:hAnsi="Liberation Serif" w:cs="Liberation Serif"/>
          <w:sz w:val="28"/>
          <w:szCs w:val="28"/>
        </w:rPr>
        <w:t>лата за план помещения с экспликацией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D12694">
        <w:rPr>
          <w:rFonts w:ascii="Liberation Serif" w:hAnsi="Liberation Serif" w:cs="Liberation Serif"/>
          <w:sz w:val="28"/>
          <w:szCs w:val="28"/>
        </w:rPr>
        <w:t xml:space="preserve">за </w:t>
      </w:r>
      <w:proofErr w:type="spellStart"/>
      <w:r w:rsidRPr="00D12694">
        <w:rPr>
          <w:rFonts w:ascii="Liberation Serif" w:hAnsi="Liberation Serif" w:cs="Liberation Serif"/>
          <w:sz w:val="28"/>
          <w:szCs w:val="28"/>
        </w:rPr>
        <w:t>выкопировку</w:t>
      </w:r>
      <w:proofErr w:type="spellEnd"/>
      <w:r w:rsidRPr="00D12694">
        <w:rPr>
          <w:rFonts w:ascii="Liberation Serif" w:hAnsi="Liberation Serif" w:cs="Liberation Serif"/>
          <w:sz w:val="28"/>
          <w:szCs w:val="28"/>
        </w:rPr>
        <w:t xml:space="preserve"> из поэтажного плана</w:t>
      </w:r>
      <w:r w:rsidRPr="00D12694">
        <w:t xml:space="preserve"> </w:t>
      </w:r>
      <w:r w:rsidRPr="00D12694">
        <w:rPr>
          <w:rFonts w:ascii="Liberation Serif" w:hAnsi="Liberation Serif" w:cs="Liberation Serif"/>
          <w:sz w:val="28"/>
          <w:szCs w:val="28"/>
        </w:rPr>
        <w:t>оказывается платно юридическим лицом или индивидуальным предпринимателем, имеющим выданное саморегулируемой организацией свидетельство о допуске к таким видам работ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72E82" w:rsidRPr="00E72E82" w:rsidRDefault="00E72E82" w:rsidP="00E72E8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 запроса</w:t>
      </w:r>
      <w:r w:rsidRPr="00E63C4B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E63C4B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2.21. Максимальный срок ожидания в очереди при подаче запроса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предоставлении муниципальной услуги и при получении результата муниципальной услуги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Отделе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Многофункциональном центре не должен превышать 15 минут.</w:t>
      </w:r>
    </w:p>
    <w:p w:rsidR="00F8653B" w:rsidRPr="00153D00" w:rsidRDefault="00F8653B" w:rsidP="00F8653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Срок и порядок регистрации запроса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2.22. Регистрация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день его поступления в 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 архитектуры и градостроительства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лично, через Многофункциональный центр (при наличии соглашения о взаимодействии, заключенного между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Администрацией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Многофункциональным центром).</w:t>
      </w:r>
    </w:p>
    <w:p w:rsidR="00C96F01" w:rsidRPr="00E63C4B" w:rsidRDefault="00C96F01" w:rsidP="00C96F0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2.23. В случае если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подано в электронной форме, специалист </w:t>
      </w:r>
      <w:r w:rsidRPr="00C96F01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C96F01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Регистрация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необходимых для предоставления муниципальной услуги, осуществляется не позднее рабочего дня, следующего за днем подачи заявления и документов, необходимых для предоставления муниципальной услуги, в </w:t>
      </w:r>
      <w:r w:rsidRPr="00C96F01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C96F01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C96F01" w:rsidRPr="00871236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proofErr w:type="gramStart"/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предоставлении муниципальной услуги</w:t>
      </w:r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электронной форме </w:t>
      </w:r>
      <w:r w:rsidRPr="00871236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Pr="00871236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Pr="0087123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87123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87123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871236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вне рабочего времени </w:t>
      </w:r>
      <w:r w:rsidRPr="00C96F0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Отдел архитектуры и градостроительства </w:t>
      </w:r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>либо в выходной, нерабочий праздничный день днем получения заявления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 переводе помещения</w:t>
      </w:r>
      <w:r w:rsidRPr="00871236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  <w:proofErr w:type="gramEnd"/>
    </w:p>
    <w:p w:rsidR="00C96F01" w:rsidRPr="00E63C4B" w:rsidRDefault="00C96F01" w:rsidP="00C96F0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2.24. Регистрация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в разделе III Регламента.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2.25.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Центральный вход в здание уполномоченного на предоставление муниципальной услуги органа должен быть оборудован информационной табличкой (вывеской), содержащей следующую информацию: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:rsidR="00C96F01" w:rsidRPr="00E63C4B" w:rsidRDefault="00C96F01" w:rsidP="00C96F0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</w:t>
      </w:r>
      <w:r w:rsidRPr="00983C5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лица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тветственно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за прием документов</w:t>
      </w:r>
      <w:r w:rsidRPr="00983C5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лиц</w:t>
      </w:r>
      <w:r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должно иметь настольную табличку с указанием фамилии, имени, отчества (последнее – при наличии) и должности.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E63C4B">
        <w:rPr>
          <w:rFonts w:ascii="Liberation Serif" w:hAnsi="Liberation Serif" w:cs="Liberation Serif"/>
          <w:bCs/>
          <w:sz w:val="28"/>
          <w:szCs w:val="28"/>
        </w:rPr>
        <w:t xml:space="preserve">с помощью работников объекта, предоставляющих муниципальную услугу, </w:t>
      </w:r>
      <w:proofErr w:type="spellStart"/>
      <w:r w:rsidRPr="00E63C4B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E63C4B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  <w:proofErr w:type="gramEnd"/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допуск </w:t>
      </w:r>
      <w:proofErr w:type="spell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>сурдопереводчика</w:t>
      </w:r>
      <w:proofErr w:type="spell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proofErr w:type="spell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>тифлосурдопереводчика</w:t>
      </w:r>
      <w:proofErr w:type="spell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Помещения уполномоченного на предоставление муниципальной услуги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C96F01" w:rsidRPr="00E63C4B" w:rsidRDefault="00C96F01" w:rsidP="00C96F0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При расположении помещения уполномоченного на предоставление муниципальной услуги органа на верхнем этаже специалисты 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 </w:t>
      </w:r>
      <w:r w:rsidRPr="00E63C4B">
        <w:rPr>
          <w:rFonts w:ascii="Liberation Serif" w:hAnsi="Liberation Serif" w:cs="Liberation Serif"/>
          <w:sz w:val="28"/>
          <w:szCs w:val="28"/>
        </w:rPr>
        <w:t>обязаны осуществлять прием Заявителей на первом этаже, если по состоянию здоровья Заявитель не может подняться по лестнице.</w:t>
      </w:r>
    </w:p>
    <w:p w:rsidR="00C96F01" w:rsidRDefault="00C96F01" w:rsidP="00C96F01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исле количество взаимодействий 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E63C4B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proofErr w:type="gramStart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</w:t>
      </w:r>
      <w:proofErr w:type="gramEnd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1" w:history="1">
        <w:r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 xml:space="preserve">статьей </w:t>
        </w:r>
        <w:r w:rsidRPr="00E63C4B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15.1</w:t>
        </w:r>
      </w:hyperlink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рального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закона от 27 июля 2010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года №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210-ФЗ; </w:t>
      </w:r>
      <w:proofErr w:type="gramStart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  <w:proofErr w:type="gramEnd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proofErr w:type="gramStart"/>
      <w:r w:rsidRPr="00E63C4B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b/>
          <w:sz w:val="28"/>
          <w:szCs w:val="28"/>
        </w:rPr>
        <w:t xml:space="preserve"> услуги, а </w:t>
      </w:r>
      <w:r w:rsidRPr="00E63C4B">
        <w:rPr>
          <w:rFonts w:ascii="Liberation Serif" w:hAnsi="Liberation Serif" w:cs="Liberation Serif"/>
          <w:b/>
          <w:sz w:val="28"/>
          <w:szCs w:val="28"/>
        </w:rPr>
        <w:t>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  <w:proofErr w:type="gramEnd"/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2.26. Показателями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:rsidR="00C96F01" w:rsidRPr="00E63C4B" w:rsidRDefault="00C96F01" w:rsidP="00C96F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1)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E63C4B">
        <w:rPr>
          <w:rFonts w:ascii="Liberation Serif" w:hAnsi="Liberation Serif" w:cs="Liberation Serif"/>
          <w:sz w:val="28"/>
          <w:szCs w:val="28"/>
        </w:rPr>
        <w:t>;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2) возможность получения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 в Многофункциональном центре; 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</w:t>
      </w:r>
      <w:proofErr w:type="gramEnd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ввиду отсутствия территориальных подразделений; 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5)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центре;</w:t>
      </w:r>
    </w:p>
    <w:p w:rsidR="00C96F01" w:rsidRPr="00E63C4B" w:rsidRDefault="00C96F01" w:rsidP="00C96F0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>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>возможна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96F01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2.27. При предоставлении муниципальной услуги взаимодействие Заявителя с должностными лицами 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Отдела архитектуры и градостроительства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не более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 в следующих случаях:</w:t>
      </w:r>
    </w:p>
    <w:p w:rsidR="00C96F01" w:rsidRPr="00C96F01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при обращении заявителя за консультацией о порядке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услуги;</w:t>
      </w:r>
    </w:p>
    <w:p w:rsidR="00C96F01" w:rsidRPr="00C96F01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приеме заявления;</w:t>
      </w:r>
    </w:p>
    <w:p w:rsidR="00C96F01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96F01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при получении результата.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каждом случае время, затраченное З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на взаимодействие с должностными лицами при предоставлении муниципальной услуги, не должно превышать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15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минут.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2.28.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</w:t>
      </w:r>
      <w:proofErr w:type="gram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итогам</w:t>
      </w:r>
      <w:proofErr w:type="gram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96F01" w:rsidRDefault="00C96F01" w:rsidP="0019757F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E63C4B"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C96F01" w:rsidRPr="00E63C4B" w:rsidRDefault="00C96F01" w:rsidP="00C96F01">
      <w:pPr>
        <w:pStyle w:val="a6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2.29. </w:t>
      </w: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Pr="00E63C4B">
        <w:rPr>
          <w:rFonts w:ascii="Liberation Serif" w:hAnsi="Liberation Serif" w:cs="Liberation Serif"/>
          <w:sz w:val="28"/>
          <w:szCs w:val="28"/>
        </w:rPr>
        <w:t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 xml:space="preserve">Подача документов в любой филиал возможна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2.30. При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подаче запроса о предоставлении муниципальной услуги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Заявителю необходимо иметь при себе документы, представленные в пункте 2.8 Регламента. Заявитель также вправе представить по собственной инициативе документы, указанные в пункте 2.11 Регламента.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2.31. При обращении Заявителя за предоставлением муниципальной услуги в Многофункциональный центр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его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Pr="00C96F01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C96F01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C96F0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E63C4B">
        <w:rPr>
          <w:rFonts w:ascii="Liberation Serif" w:hAnsi="Liberation Serif" w:cs="Liberation Serif"/>
          <w:sz w:val="28"/>
          <w:szCs w:val="28"/>
        </w:rPr>
        <w:t>обеспечивает направление документов Заявителя в электронной форме.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2.32.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выдаче разрешения на перевод помещения, представляемые в электронной форме, направляются в следующих форматах: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1) 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2) 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doc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docx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odt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3) 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pdf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jpg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jpeg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переводе помещения, выданы и подписаны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ом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 xml:space="preserve"> архитектуры и градостроительства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</w:t>
      </w:r>
      <w:proofErr w:type="spellStart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dpi</w:t>
      </w:r>
      <w:proofErr w:type="spell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переводе помещения, представляемые в электронной форме, должны обеспечивать: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C96F01" w:rsidRPr="00E63C4B" w:rsidRDefault="00C96F01" w:rsidP="00C96F0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96F01" w:rsidRPr="00E63C4B" w:rsidRDefault="00C96F01" w:rsidP="00C96F0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E63C4B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E63C4B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E63C4B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:rsidR="00C96F01" w:rsidRPr="00E63C4B" w:rsidRDefault="00C96F01" w:rsidP="00C96F0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E63C4B">
        <w:rPr>
          <w:rFonts w:ascii="Liberation Serif" w:hAnsi="Liberation Serif" w:cs="Liberation Serif"/>
          <w:sz w:val="28"/>
          <w:szCs w:val="28"/>
        </w:rPr>
        <w:t>xls</w:t>
      </w:r>
      <w:proofErr w:type="spellEnd"/>
      <w:r w:rsidRPr="00E63C4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63C4B"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 w:rsidRPr="00E63C4B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E63C4B">
        <w:rPr>
          <w:rFonts w:ascii="Liberation Serif" w:hAnsi="Liberation Serif" w:cs="Liberation Serif"/>
          <w:sz w:val="28"/>
          <w:szCs w:val="28"/>
        </w:rPr>
        <w:t>ods</w:t>
      </w:r>
      <w:proofErr w:type="spellEnd"/>
      <w:r w:rsidRPr="00E63C4B">
        <w:rPr>
          <w:rFonts w:ascii="Liberation Serif" w:hAnsi="Liberation Serif" w:cs="Liberation Serif"/>
          <w:sz w:val="28"/>
          <w:szCs w:val="28"/>
        </w:rPr>
        <w:t>,</w:t>
      </w:r>
      <w:r w:rsidRPr="00E63C4B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E63C4B">
        <w:rPr>
          <w:rFonts w:ascii="Liberation Serif" w:hAnsi="Liberation Serif" w:cs="Liberation Serif"/>
          <w:sz w:val="28"/>
          <w:szCs w:val="28"/>
        </w:rPr>
        <w:br/>
        <w:t>форме.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2.33. Сведения о ходе рассмотрения заявления о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представленного посредством Единого портала,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представленного на бумажном носителе посредством личного обращения в уполномоченный на предоставление муниципальной услуги орган, в том числе через Многофункциональный центр либо посредством почтового отправления с уведомлением о вручении, предоставляются Заявителю на основании его устного (при личном обращении либо по телефону в уполномоченный на предоставление муниципальной услуги орган, Многофункциональный центр) либо письменного запроса</w:t>
      </w:r>
      <w:proofErr w:type="gramEnd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gram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составляемого в произвольной форме, без взимания платы.</w:t>
      </w:r>
      <w:proofErr w:type="gramEnd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Письменный запрос может быть подан: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1) на бумажном носителе посредством личного обращения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 xml:space="preserve"> архитектуры и градостроительства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2) в электронной форме посредством электронной почты.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доводятся до Заявителя в устной форме (при личном обращении либо по телефону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 xml:space="preserve"> архитектуры и градостроительства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Многофункциональный центр) в день обращения Заявителя либо в письменной форме, в том числе в электронном виде, если это предусмотрено указанным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lastRenderedPageBreak/>
        <w:t>запросом, в течение двух рабочих дней со дня поступления соответствующего запроса.</w:t>
      </w:r>
      <w:proofErr w:type="gramEnd"/>
    </w:p>
    <w:p w:rsidR="00FB286D" w:rsidRDefault="00FB286D" w:rsidP="00FB286D">
      <w:pPr>
        <w:pStyle w:val="ConsPlusNormal"/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452A5" w:rsidRPr="00E452A5" w:rsidRDefault="00E452A5" w:rsidP="00CC5E41">
      <w:pPr>
        <w:pStyle w:val="1"/>
        <w:spacing w:before="0" w:after="0"/>
      </w:pPr>
      <w:r w:rsidRPr="00E452A5">
        <w:t>РАЗДЕЛ III.</w:t>
      </w:r>
    </w:p>
    <w:p w:rsidR="00C96F01" w:rsidRPr="00E63C4B" w:rsidRDefault="00C96F01" w:rsidP="00C96F01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3.1.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следующие административные процедуры: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прием, проверка документов, подлежащих представлению Заявителем, и регистрация заявления;</w:t>
      </w:r>
    </w:p>
    <w:p w:rsidR="00C96F01" w:rsidRPr="00E63C4B" w:rsidRDefault="00C96F01" w:rsidP="00C96F0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C96F01" w:rsidRPr="00E63C4B" w:rsidRDefault="00C96F01" w:rsidP="00C96F0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96F01" w:rsidRPr="00E63C4B" w:rsidRDefault="00C96F01" w:rsidP="00C96F0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рассмотрение документов и сведений, необходимых для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об отказе в предоставлении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подготовка результата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Заявителю результата предоставления муниципальной услуги.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3.2. Последовательность административных процедур (действий)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использованием Единого портала: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Pr="00E63C4B">
        <w:rPr>
          <w:rFonts w:ascii="Liberation Serif" w:hAnsi="Liberation Serif" w:cs="Liberation Serif"/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C96F01" w:rsidRPr="00E63C4B" w:rsidRDefault="00C96F01" w:rsidP="00C96F0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</w:t>
      </w:r>
      <w:r w:rsidRPr="00E63C4B">
        <w:rPr>
          <w:rStyle w:val="af6"/>
          <w:rFonts w:ascii="Liberation Serif" w:hAnsi="Liberation Serif" w:cs="Liberation Serif"/>
          <w:sz w:val="28"/>
          <w:szCs w:val="28"/>
        </w:rPr>
        <w:footnoteReference w:id="1"/>
      </w:r>
      <w:r w:rsidRPr="00E63C4B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Pr="00E63C4B">
        <w:rPr>
          <w:rStyle w:val="af6"/>
          <w:rFonts w:ascii="Liberation Serif" w:hAnsi="Liberation Serif" w:cs="Liberation Serif"/>
          <w:sz w:val="28"/>
          <w:szCs w:val="28"/>
        </w:rPr>
        <w:footnoteReference w:id="2"/>
      </w:r>
      <w:r w:rsidRPr="00E63C4B">
        <w:rPr>
          <w:rFonts w:ascii="Liberation Serif" w:hAnsi="Liberation Serif" w:cs="Liberation Serif"/>
          <w:sz w:val="28"/>
          <w:szCs w:val="28"/>
        </w:rPr>
        <w:t>);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</w:t>
      </w:r>
      <w:r w:rsidRPr="00E63C4B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не предусмотрены;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E63C4B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3.3. Последовательность административных процедур (действий)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</w:t>
      </w:r>
      <w:proofErr w:type="gramEnd"/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96F01" w:rsidRPr="00E63C4B" w:rsidRDefault="00C96F01" w:rsidP="00C96F0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C96F01" w:rsidRPr="00E63C4B" w:rsidRDefault="00C96F01" w:rsidP="00C96F01">
      <w:pPr>
        <w:pStyle w:val="a6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</w:t>
      </w:r>
      <w:r w:rsidR="00A42AE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составление на бумажном носителе и </w:t>
      </w: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заверение выписок</w:t>
      </w:r>
      <w:proofErr w:type="gramEnd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 информационных систем органов, предоставляющих муниципальные услуги;</w:t>
      </w:r>
    </w:p>
    <w:p w:rsidR="00C96F01" w:rsidRPr="00E63C4B" w:rsidRDefault="00C96F01" w:rsidP="00C96F01">
      <w:pPr>
        <w:pStyle w:val="a6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D50C54" w:rsidRDefault="00D50C54" w:rsidP="00D50C54">
      <w:pPr>
        <w:pStyle w:val="ConsPlusNormal"/>
        <w:tabs>
          <w:tab w:val="left" w:pos="709"/>
        </w:tabs>
        <w:ind w:left="709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и регистрация заявления </w:t>
      </w:r>
      <w:bookmarkStart w:id="4" w:name="Par355"/>
      <w:bookmarkEnd w:id="4"/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3.4. Основанием для начала административной процедуры является поступление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о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</w:t>
      </w:r>
      <w:r w:rsidRPr="00E63C4B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3.5. Специалист, уполномоченный на прием и регистрацию заявления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:rsidR="00AF21E7" w:rsidRPr="00E63C4B" w:rsidRDefault="00AF21E7" w:rsidP="00AF21E7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E63C4B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AF21E7" w:rsidRPr="00E63C4B" w:rsidRDefault="00AF21E7" w:rsidP="00AF21E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настаивает на принятии документов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E63C4B">
        <w:rPr>
          <w:rFonts w:ascii="Liberation Serif" w:hAnsi="Liberation Serif" w:cs="Liberation Serif"/>
          <w:sz w:val="28"/>
          <w:szCs w:val="28"/>
        </w:rPr>
        <w:t xml:space="preserve"> принимает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>муниципальной услуги в порядке, предусмотренном Регламентом.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оформляет в двух экземплярах расписку в получении документов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от Заявителя, подписывает каждый экземпляр расписки, передает Заявителю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информирует Заявителя устно о сроках и способах получения результата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регистрирует заявление с приложенными к нему документами;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8) обеспечивает передачу зарегистрированного заявления, документов, представленных Заявителем, специалисту, ответственному за перевод помещения.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AF21E7" w:rsidRPr="00E63C4B" w:rsidRDefault="00AF21E7" w:rsidP="00AF21E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E63C4B">
        <w:rPr>
          <w:rFonts w:ascii="Liberation Serif" w:hAnsi="Liberation Serif" w:cs="Liberation Serif"/>
          <w:sz w:val="28"/>
          <w:szCs w:val="28"/>
        </w:rPr>
        <w:t>ответственному за предоставление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муниципальной услуги </w:t>
      </w:r>
      <w:r w:rsidRPr="00E63C4B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муниципальной услуги, специалист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  <w:proofErr w:type="gramEnd"/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предусмотренных пунктом 2.13 Регламента, специалист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  <w:proofErr w:type="gramEnd"/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3.7.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E63C4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E63C4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F21E7" w:rsidRPr="00E63C4B" w:rsidRDefault="00AF21E7" w:rsidP="00AF21E7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E63C4B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AF21E7" w:rsidRPr="00E63C4B" w:rsidRDefault="00AF21E7" w:rsidP="00AF21E7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3.8. Основанием для начала административной процедуры является отсутствие документов, указанных в пункте 2.11 Регламента.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3.9. </w:t>
      </w: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2.11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</w:t>
      </w:r>
      <w:proofErr w:type="gramEnd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взаимодействия и подключаемых к ней региональных систем межведомственного электронного взаимодействия.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3.10. Направление межведомственного запроса и представление документов и информации, перечисленных в пункте 2.11 Регламента, допускаются только в целях, связанных с предоставлением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3.11.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2" w:history="1">
        <w:r w:rsidRPr="00E63C4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3" w:history="1">
        <w:r w:rsidRPr="00E63C4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муниципальной услуги.</w:t>
      </w:r>
    </w:p>
    <w:p w:rsidR="00AF21E7" w:rsidRPr="00E63C4B" w:rsidRDefault="00AF21E7" w:rsidP="00AF21E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3.12.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Документы и сведения, запрошенные в рамках межведомственного взаимодействия в электронной форме, поступают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>срок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>запроса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на бумажном носителе запрошенные документы и сведения поступают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</w:t>
      </w: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распоряжении</w:t>
      </w:r>
      <w:proofErr w:type="gramEnd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3.13. Результатом административной процедуры является получение документов, указанных в пункте 2.11 Регламента.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3.14.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уведомляет Заявителя о получении такого ответа и предлагает Заявителю представить документ и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(или) информацию, необходимые для перевода жилого помещения в нежилое помещение или нежилого помещения в жилое помещение, предусмотренные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пунктом 2.11 </w:t>
      </w:r>
      <w:r w:rsidRPr="00E63C4B">
        <w:rPr>
          <w:rFonts w:ascii="Liberation Serif" w:hAnsi="Liberation Serif" w:cs="Liberation Serif"/>
          <w:sz w:val="28"/>
          <w:szCs w:val="28"/>
        </w:rPr>
        <w:t>Регламента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случае неполучения запрошенной у Заявителя указанной информации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течение пятнадцати рабочих дней со дня направления уведомления специалист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предоставлении муниципальной услуги,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  <w:proofErr w:type="gramEnd"/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lastRenderedPageBreak/>
        <w:t>Рассмотрение документов и сведений, необходимых для предоставления муниципальной услуги</w:t>
      </w:r>
      <w:r>
        <w:rPr>
          <w:rFonts w:ascii="Liberation Serif" w:hAnsi="Liberation Serif" w:cs="Liberation Serif"/>
          <w:b/>
          <w:sz w:val="28"/>
          <w:szCs w:val="28"/>
        </w:rPr>
        <w:t>,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 и принятие решения о предоставлении либо </w:t>
      </w:r>
      <w:r w:rsidRPr="00E63C4B">
        <w:rPr>
          <w:rFonts w:ascii="Liberation Serif" w:hAnsi="Liberation Serif" w:cs="Liberation Serif"/>
          <w:b/>
          <w:sz w:val="28"/>
          <w:szCs w:val="28"/>
        </w:rPr>
        <w:br/>
        <w:t>об отказе в предоставлении муниципальной услуги</w:t>
      </w:r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3.15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  <w:proofErr w:type="gramEnd"/>
    </w:p>
    <w:p w:rsidR="00AF21E7" w:rsidRPr="00E63C4B" w:rsidRDefault="00AF21E7" w:rsidP="00AF21E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3.16. Специалист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одного рабочего дня рассматривает документы и принимает одно из следующих решений: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1) при отсутствии оснований, указанных в пункте 2.16 Регламента, принимает решение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2) при наличии оснований, указанных в пункте 2.16 Регламента, принимает решение об отказе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3.17. </w:t>
      </w:r>
      <w:r w:rsidRPr="00E63C4B">
        <w:rPr>
          <w:rFonts w:ascii="Liberation Serif" w:hAnsi="Liberation Serif" w:cs="Liberation Serif"/>
          <w:sz w:val="28"/>
          <w:szCs w:val="28"/>
        </w:rPr>
        <w:tab/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документ, подтверждающий принятие одного из решений, указанных в пункте 3.16 Регламента, должен содержать требование об их проведении, перечень иных работ, если их проведение необходимо.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3.18. Результатом административной процедуры является принятие решения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или принятие решения об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>отказе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 муниципальной услуги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3.19. При отсутствии оснований для отказа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Pr="00E63C4B">
        <w:rPr>
          <w:rFonts w:ascii="Liberation Serif" w:hAnsi="Liberation Serif" w:cs="Liberation Serif"/>
          <w:sz w:val="28"/>
          <w:szCs w:val="28"/>
        </w:rPr>
        <w:t>2.16 Регламента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специалист, ответственный за исполнение административной процедуры, выполняет следующие действия: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gramStart"/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в соответствии с формой уведомления о переводе жилого (нежилого) помещения в нежилое (жилое) помещение, утвержденной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(далее – </w:t>
      </w:r>
      <w:r w:rsidRPr="00E63C4B">
        <w:rPr>
          <w:rFonts w:ascii="Liberation Serif" w:hAnsi="Liberation Serif" w:cs="Liberation Serif"/>
          <w:sz w:val="28"/>
          <w:szCs w:val="28"/>
        </w:rPr>
        <w:t>постановление Правительства Российской Федерации от 10 августа 2005 № 502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) на бумажном и</w:t>
      </w:r>
      <w:proofErr w:type="gramEnd"/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(или) электронном </w:t>
      </w:r>
      <w:proofErr w:type="gramStart"/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носителе</w:t>
      </w:r>
      <w:proofErr w:type="gramEnd"/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передает уполномоченному должностному лицу подготовленное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для заверения подписью и печатью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sz w:val="28"/>
          <w:szCs w:val="28"/>
        </w:rPr>
        <w:lastRenderedPageBreak/>
        <w:t xml:space="preserve">Решение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ешение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представленного Заявителем, и (или) иных работ с учетом перечня таких работ, указанных в 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ешении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proofErr w:type="gramEnd"/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Завершение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акт приемочной комиссии).</w:t>
      </w:r>
      <w:proofErr w:type="gramEnd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Акт приемочной комиссии, подтверждающий завершение переустройства и (или) перепланировки, направляется органом, осуществляющим перевод помещений, в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E63C4B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округу)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3.20. </w:t>
      </w: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E63C4B">
        <w:rPr>
          <w:rFonts w:ascii="Liberation Serif" w:hAnsi="Liberation Serif" w:cs="Liberation Serif"/>
          <w:sz w:val="28"/>
          <w:szCs w:val="28"/>
        </w:rPr>
        <w:t>2.16 Регламента,</w:t>
      </w:r>
      <w:r>
        <w:rPr>
          <w:rFonts w:ascii="Liberation Serif" w:hAnsi="Liberation Serif" w:cs="Liberation Serif"/>
          <w:sz w:val="28"/>
          <w:szCs w:val="28"/>
        </w:rPr>
        <w:t xml:space="preserve"> предусмотренных частью 1 статьи 24 Жилищного кодекса Российской Федерации,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готовится решение об о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тказе в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,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оформленное в </w:t>
      </w:r>
      <w:r w:rsidRPr="00E63C4B">
        <w:rPr>
          <w:rFonts w:ascii="Liberation Serif" w:hAnsi="Liberation Serif" w:cs="Liberation Serif"/>
          <w:sz w:val="28"/>
          <w:szCs w:val="28"/>
        </w:rPr>
        <w:t>форме уведомления об отказе в переводе жилого (нежилого) помещения в нежилое (жилое) помещение, утвержденной постановлением Правительства Российской Федерации от 10 августа 2005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№ 502</w:t>
      </w: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ответственным за предоставление муниципальной услуги. </w:t>
      </w:r>
      <w:proofErr w:type="gramEnd"/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 в переводе помещения должно содержать основания отказа с обязательной ссылкой на нарушения, предусмотренные пунктом 2.16 Регламента.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3.21. Срок подготовки р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ешения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решения об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отказе в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составляет один рабочий день.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3.22. Результатом исполнения административной процедуры является сформированное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решение об отказе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направление результата предоставления муниципальной 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 xml:space="preserve">услуги в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предоставления муниципальной услуги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3.23. Основанием для начала административной процедуры является получение специалистом,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на выполнение административной процедуры,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AF21E7" w:rsidRPr="00E63C4B" w:rsidRDefault="00AF21E7" w:rsidP="00AF21E7">
      <w:pPr>
        <w:pStyle w:val="a6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решения об отказе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переводе помещения производится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производится с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</w:t>
      </w:r>
      <w:proofErr w:type="gram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>учета выдачи результатов предоставления муниципальной услуги</w:t>
      </w:r>
      <w:proofErr w:type="gram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в течение 15 минут с момента обращения Заявителя или его Представителя за результатом предоставления муниципальной услуги.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решение об отказе в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переводе помещения.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3.24.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Pr="00E63C4B" w:rsidRDefault="00AF21E7" w:rsidP="00AF21E7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>составление на бумажном носителе и заверение выписок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из указанных информационных систем». </w:t>
      </w:r>
    </w:p>
    <w:p w:rsidR="00AF21E7" w:rsidRPr="00E63C4B" w:rsidRDefault="00AF21E7" w:rsidP="00AF21E7">
      <w:pPr>
        <w:pStyle w:val="a6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муниципальной услуги </w:t>
      </w:r>
      <w:r w:rsidRPr="00E63C4B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не входит в общий срок предоставления 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AF21E7" w:rsidRPr="00E63C4B" w:rsidRDefault="00AF21E7" w:rsidP="00AF21E7">
      <w:pPr>
        <w:tabs>
          <w:tab w:val="left" w:pos="1820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3.25. 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</w:r>
      <w:r w:rsidRPr="00E63C4B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 выдается или направляется Заявителю не позднее чем через три рабочих дня со дня принятия решения.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3.26.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помещений, примыкающих к помещению, в отношении которого принято такое решение.</w:t>
      </w:r>
    </w:p>
    <w:p w:rsidR="00B373F8" w:rsidRDefault="00AF21E7" w:rsidP="00AF21E7">
      <w:pPr>
        <w:pStyle w:val="a0"/>
        <w:rPr>
          <w:rFonts w:ascii="Liberation Serif" w:hAnsi="Liberation Serif" w:cs="Liberation Serif"/>
          <w:bCs/>
          <w:sz w:val="28"/>
          <w:szCs w:val="28"/>
        </w:rPr>
      </w:pPr>
      <w:r w:rsidRPr="00E63C4B">
        <w:rPr>
          <w:rFonts w:ascii="Liberation Serif" w:hAnsi="Liberation Serif" w:cs="Liberation Serif"/>
          <w:bCs/>
          <w:sz w:val="28"/>
          <w:szCs w:val="28"/>
        </w:rPr>
        <w:t>3.27.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AF21E7" w:rsidRDefault="00AF21E7" w:rsidP="00AF21E7">
      <w:pPr>
        <w:pStyle w:val="a0"/>
        <w:rPr>
          <w:rFonts w:ascii="Liberation Serif" w:hAnsi="Liberation Serif" w:cs="Liberation Serif"/>
          <w:bCs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3.28.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3.29.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В случае выявления технической ошибки в документе, являющемся результатом предоставления муниципальной услуги, Заявитель вправе обратиться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с заявлением об исправлении допущенной технической ошибки.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3.30.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заявления об исправлении технической ошибки в документах, выданных в результате предоставления муниципальной услуги (далее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заявление об исправлении технической ошибки).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ошибки, оформленное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Pr="00E63C4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Приложению № 4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к Регламенту,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подписанное Заявителем, подается с оригиналом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в котором требуется исправить техническую ошибку (в случае выдачи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на 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  <w:proofErr w:type="gramEnd"/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отдела, </w:t>
      </w:r>
      <w:bookmarkStart w:id="5" w:name="_Hlk96294540"/>
      <w:r w:rsidRPr="00E63C4B">
        <w:rPr>
          <w:rFonts w:ascii="Liberation Serif" w:hAnsi="Liberation Serif" w:cs="Liberation Serif"/>
          <w:sz w:val="28"/>
          <w:szCs w:val="28"/>
        </w:rPr>
        <w:t xml:space="preserve">ответственного за выдачу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bookmarkEnd w:id="5"/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после изучения документов, на основании которых оформлялось и выдавалось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принимает решение об исправлении технической ошибки при установлении факта наличия технической ошибки либо об отказе в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>исправлении технической ошибки в случае отсутствия обстоятельств, свидетельствующих о наличии технической ошибки.</w:t>
      </w:r>
      <w:proofErr w:type="gramEnd"/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Исправленное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исправлений, </w:t>
      </w:r>
      <w:r w:rsidRPr="00E63C4B">
        <w:rPr>
          <w:rFonts w:ascii="Liberation Serif" w:hAnsi="Liberation Serif" w:cs="Liberation Serif"/>
          <w:sz w:val="28"/>
          <w:szCs w:val="28"/>
        </w:rPr>
        <w:t>оформленное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5 к Регламенту, выдаются Заявителю в течение пяти рабочих дней </w:t>
      </w:r>
      <w:proofErr w:type="gramStart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с даты поступления</w:t>
      </w:r>
      <w:proofErr w:type="gramEnd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заявления об исправлении допущенной технической ошибки.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AF21E7" w:rsidRPr="00E63C4B" w:rsidRDefault="00AF21E7" w:rsidP="00AF21E7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3.31. Исчерпывающими основаниями для отказа в исправлении технической ошибки являются:</w:t>
      </w:r>
    </w:p>
    <w:p w:rsidR="00AF21E7" w:rsidRPr="00E63C4B" w:rsidRDefault="00AF21E7" w:rsidP="00BC76DE">
      <w:pPr>
        <w:pStyle w:val="ConsPlusNormal"/>
        <w:widowControl/>
        <w:numPr>
          <w:ilvl w:val="0"/>
          <w:numId w:val="7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Заявителя кругу лиц, указанных в пунктах 1.2, 1.3 Регламента</w:t>
      </w:r>
      <w:r w:rsidRPr="00E63C4B">
        <w:rPr>
          <w:rFonts w:ascii="Liberation Serif" w:hAnsi="Liberation Serif" w:cs="Liberation Serif"/>
          <w:sz w:val="28"/>
          <w:szCs w:val="28"/>
        </w:rPr>
        <w:t>;</w:t>
      </w:r>
    </w:p>
    <w:p w:rsidR="00AF21E7" w:rsidRPr="00E63C4B" w:rsidRDefault="00AF21E7" w:rsidP="00BC76DE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факта допущения ошибок в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решении о переводе помещения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AF21E7" w:rsidRPr="00E63C4B" w:rsidRDefault="00AF21E7" w:rsidP="00BC76DE">
      <w:pPr>
        <w:pStyle w:val="ConsPlusNormal"/>
        <w:widowControl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AF21E7" w:rsidRPr="00E63C4B" w:rsidRDefault="00AF21E7" w:rsidP="00BC76DE">
      <w:pPr>
        <w:pStyle w:val="ConsPlusNormal"/>
        <w:widowControl/>
        <w:numPr>
          <w:ilvl w:val="0"/>
          <w:numId w:val="7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AF21E7" w:rsidRPr="00E63C4B" w:rsidRDefault="00AF21E7" w:rsidP="00BC76DE">
      <w:pPr>
        <w:pStyle w:val="a6"/>
        <w:numPr>
          <w:ilvl w:val="0"/>
          <w:numId w:val="7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ом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не выдавалось;</w:t>
      </w:r>
    </w:p>
    <w:p w:rsidR="00AF21E7" w:rsidRPr="00E63C4B" w:rsidRDefault="00AF21E7" w:rsidP="00BC76DE">
      <w:pPr>
        <w:pStyle w:val="a6"/>
        <w:numPr>
          <w:ilvl w:val="0"/>
          <w:numId w:val="7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к заявлению не приложен оригинал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решения о переводе помещения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в котором требуется исправить техническую ошибку (в случае выдачи </w:t>
      </w:r>
      <w:r w:rsidRPr="00E63C4B">
        <w:rPr>
          <w:rFonts w:ascii="Liberation Serif" w:eastAsia="Calibri" w:hAnsi="Liberation Serif" w:cs="Liberation Serif"/>
          <w:sz w:val="28"/>
          <w:szCs w:val="28"/>
        </w:rPr>
        <w:t xml:space="preserve">решения о переводе помещения </w:t>
      </w:r>
      <w:r w:rsidRPr="00E63C4B">
        <w:rPr>
          <w:rFonts w:ascii="Liberation Serif" w:hAnsi="Liberation Serif" w:cs="Liberation Serif"/>
          <w:sz w:val="28"/>
          <w:szCs w:val="28"/>
        </w:rPr>
        <w:t>на бумажном носителе).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3.32. Результатом процедуры является: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исправленные документы, являющиеся результатом предоставления муниципальной услуги;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AF21E7" w:rsidRPr="00E63C4B" w:rsidRDefault="00AF21E7" w:rsidP="00BC76DE">
      <w:pPr>
        <w:pStyle w:val="a6"/>
        <w:widowControl w:val="0"/>
        <w:numPr>
          <w:ilvl w:val="1"/>
          <w:numId w:val="9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отдела, ответственного за выдачу результата предоставления муниципальной услуги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>переводе помещения.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Default="00AF21E7" w:rsidP="00BC76DE">
      <w:pPr>
        <w:pStyle w:val="a6"/>
        <w:widowControl w:val="0"/>
        <w:numPr>
          <w:ilvl w:val="1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в случае самостоятельного выявления факта технической ошибки, допущенной в решении о переводе помещения.</w:t>
      </w:r>
    </w:p>
    <w:p w:rsidR="00AF21E7" w:rsidRPr="00E63C4B" w:rsidRDefault="00AF21E7" w:rsidP="00AF21E7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42"/>
        <w:jc w:val="both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Порядок выдачи дубликата </w:t>
      </w:r>
      <w:r w:rsidRPr="00E63C4B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3.35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дубликата), оформленном согласно Приложению № 6 к Регламенту.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установленных пунктом 3.36 Регламента,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 дубликат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 В случае</w:t>
      </w:r>
      <w:proofErr w:type="gramStart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proofErr w:type="gramEnd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если ранее Заявителю было выдано </w:t>
      </w:r>
      <w:r w:rsidRPr="00E63C4B">
        <w:rPr>
          <w:rFonts w:ascii="Liberation Serif" w:hAnsi="Liberation Serif" w:cs="Liberation Serif"/>
          <w:sz w:val="28"/>
          <w:szCs w:val="28"/>
        </w:rPr>
        <w:t>решение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 выдаче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оформленное согласно приложению № 7 к Регламенту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выдается Заявителю в течение пяти рабочих дней </w:t>
      </w:r>
      <w:proofErr w:type="gramStart"/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даты поступления</w:t>
      </w:r>
      <w:proofErr w:type="gramEnd"/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заявления о выдаче дубликата.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3.36. Исчерпывающий перечень оснований для отказа в выдаче дубликата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1) несоответствие Заявителя кругу лиц, указанных в пунктах 1.2, 1.3 Регламента</w:t>
      </w:r>
      <w:r w:rsidRPr="00E63C4B">
        <w:rPr>
          <w:rFonts w:ascii="Liberation Serif" w:hAnsi="Liberation Serif" w:cs="Liberation Serif"/>
          <w:sz w:val="28"/>
          <w:szCs w:val="28"/>
        </w:rPr>
        <w:t>;</w:t>
      </w:r>
    </w:p>
    <w:p w:rsidR="00AF21E7" w:rsidRPr="00E63C4B" w:rsidRDefault="00AF21E7" w:rsidP="00AF21E7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2) в заявлении отсутствуют необходимые сведения для оформления дубликата разрешения;</w:t>
      </w:r>
    </w:p>
    <w:p w:rsidR="00AF21E7" w:rsidRPr="00E63C4B" w:rsidRDefault="00AF21E7" w:rsidP="00AF21E7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3) текст заявления неразборчив, не подлежит прочтению;</w:t>
      </w:r>
    </w:p>
    <w:p w:rsidR="00AF21E7" w:rsidRPr="00E63C4B" w:rsidRDefault="00AF21E7" w:rsidP="00AF21E7">
      <w:pPr>
        <w:pStyle w:val="a6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решение о переводе помещения, дубликат которого необходимо выдать,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ом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не выдавалось.</w:t>
      </w:r>
    </w:p>
    <w:p w:rsidR="00AF21E7" w:rsidRPr="00E63C4B" w:rsidRDefault="00AF21E7" w:rsidP="00AF21E7">
      <w:pPr>
        <w:pStyle w:val="a6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помещения</w:t>
      </w:r>
      <w:r w:rsidRPr="00E63C4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3.37. Заявитель не позднее рабочего дня, предшествующего дню окончания срока предоставления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услуги, вправе обратиться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рассмотрения, оформленным согласно Приложению № 8 к Регламенту.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 xml:space="preserve">На основании поступившего заявления об оставлении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proofErr w:type="gramEnd"/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принимает решение об оставлении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рассмотрения, оформленное согласно Приложению № 9 к Регламенту, направляется Заявителю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E63C4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без рассмотрения не препятствует повторному обращению Заявителя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 получением муниципальной услуги.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Представление в ус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тановленном порядке информации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:rsidR="00AF21E7" w:rsidRPr="00E63C4B" w:rsidRDefault="00AF21E7" w:rsidP="00AF21E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3.38. Информация о предоставлении муниципальной услуги размещается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а также официальном сайте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а также </w:t>
      </w:r>
      <w:r w:rsidRPr="00E63C4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 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формы заявлений (уведомлений, сообщений), используемые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при предоставлении муниципальной услуги.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Указанная информация о порядке и сроках предоставления муниципальной услуги на основании сведений, содержащихся в федеральной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3.39. В целях предоставления муниципальной услуги осуществляется прием Заявителей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без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предварительной записи.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3.40. Формирование Заявителем запроса </w:t>
      </w:r>
      <w:r w:rsidRPr="00E63C4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Едином портале,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без необходимости дополнительной подачи запроса в какой-либо иной форме.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возможность копирования и сохранения запроса и иных документов, указанных в пункте 2.8 Регламента, необходимых для предоставления муниципальной услуги;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E63C4B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возможность печати на бумажном носителе копии электронной формы запроса;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сохранение ранее введенных в электронную форму запроса значений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 сведений, опубликованных на Едином портале,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части, касающейся сведений, отсутствующих в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6) возможность вернуться на любой из этапов заполнения электронной формы запроса без </w:t>
      </w: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потери</w:t>
      </w:r>
      <w:proofErr w:type="gramEnd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ранее введенной информации;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возможность доступа Заявителя на Едином портале,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сформированным запросам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подписанный запрос, и иные документы, указанные в пункте 2.8 Регламента, необходимые для предоставления муниципальной услуги, направляются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Единого портала,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3.41.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 срок не позднее одного рабочего дня с момента подачи заявления о переводе помещения, а в случае его поступления в выходной, нерабочий праздничный день, – в следующий за ним первый рабочий день: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2) регистрацию запроса и направление Заявителю уведомления о регистрации заявления.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3.42. Электронный запрос становится доступным для должностного лица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ответственного за прием и регистрацию запроса (далее – ответственное должностное лицо), в государственной информационной системе, используемой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ом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для предоставления муниципальной услуги (далее – ГИС).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Ответственное должностное лицо:</w:t>
      </w:r>
    </w:p>
    <w:p w:rsidR="00AF21E7" w:rsidRPr="00E63C4B" w:rsidRDefault="00AF21E7" w:rsidP="00BC76DE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наличие электронных запросов, поступивших посредством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с периодичностью не реже 2 раз в день;</w:t>
      </w:r>
    </w:p>
    <w:p w:rsidR="00AF21E7" w:rsidRPr="00E63C4B" w:rsidRDefault="00AF21E7" w:rsidP="00BC76DE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AF21E7" w:rsidRPr="00E63C4B" w:rsidRDefault="00AF21E7" w:rsidP="00BC76DE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3.41 Регламента.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оснований для отказа в приеме запроса, указанных в пункте 2.13 Регламента, а также осуществляются следующие действия: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должностное лицо, ответственное за предоставление муниципальной услуги, в течение пяти рабочих дней </w:t>
      </w: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даты регистрации</w:t>
      </w:r>
      <w:proofErr w:type="gramEnd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 о предоставлении муниципальной услуги в органе, предоставляющем муниципальную услугу,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Заявителю будет представлена информация о ходе выполнения указанного запроса.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AF21E7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в личном кабинете на Едином портале, 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обновляется до статуса «принято».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муниципальной услуги </w:t>
      </w:r>
      <w:r w:rsidRPr="00E63C4B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AF21E7" w:rsidRPr="00E63C4B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3.43. Государственная пошлина за предоставление муниципальной услуги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green"/>
          <w:lang w:eastAsia="en-US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3.44.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Pr="00E63C4B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доводятся до Заявителя путем уведомления об изменении статуса заявления в личном кабинете Заявителя указанных систем.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1) уведомление о приеме и регистрации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переводе помещения.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том числе порядок и условия такого взаимодействия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3.45.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3.14 Регламента.</w:t>
      </w:r>
    </w:p>
    <w:p w:rsidR="00AF21E7" w:rsidRPr="00E63C4B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3.46.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направленного Заявителю в личный кабинет на Едином портале,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заявлении о выдаче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решения о переводе помещения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, М</w:t>
      </w:r>
      <w:r w:rsidRPr="00E63C4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E63C4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 w:rsidRPr="00E63C4B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3.47. </w:t>
      </w:r>
      <w:proofErr w:type="gram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4" w:history="1">
        <w:r w:rsidRPr="00E63C4B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proofErr w:type="gram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F21E7" w:rsidRPr="00E63C4B" w:rsidRDefault="00AF21E7" w:rsidP="00AF21E7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>
        <w:rPr>
          <w:rFonts w:ascii="Liberation Serif" w:hAnsi="Liberation Serif" w:cs="Liberation Serif"/>
          <w:color w:val="000000"/>
          <w:sz w:val="28"/>
          <w:szCs w:val="28"/>
        </w:rPr>
        <w:t>а а</w:t>
      </w:r>
      <w:r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его должностного лица либо муниципального служащего в соответствии со статьей 11.2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Федерального закона от 27 июля 2010 года № 210-ФЗ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</w:t>
      </w:r>
      <w:proofErr w:type="gramEnd"/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(бездействия), совершенных при предоставлении государственных и муниципальных услуг».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E63C4B">
        <w:rPr>
          <w:rFonts w:ascii="Liberation Serif" w:hAnsi="Liberation Serif" w:cs="Liberation Serif"/>
          <w:b/>
          <w:sz w:val="28"/>
          <w:szCs w:val="28"/>
        </w:rPr>
        <w:br/>
        <w:t xml:space="preserve">в том числе связанные с проверкой действительности усиленной квалифицированной электронной подписи </w:t>
      </w:r>
      <w:r>
        <w:rPr>
          <w:rFonts w:ascii="Liberation Serif" w:hAnsi="Liberation Serif" w:cs="Liberation Serif"/>
          <w:b/>
          <w:sz w:val="28"/>
          <w:szCs w:val="28"/>
        </w:rPr>
        <w:t>З</w:t>
      </w:r>
      <w:r w:rsidRPr="00E63C4B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E63C4B">
        <w:rPr>
          <w:rFonts w:ascii="Liberation Serif" w:hAnsi="Liberation Serif" w:cs="Liberation Serif"/>
          <w:b/>
          <w:sz w:val="28"/>
          <w:szCs w:val="28"/>
        </w:rPr>
        <w:t xml:space="preserve"> Федерации модели угроз безопасности </w:t>
      </w:r>
      <w:r w:rsidRPr="00E63C4B">
        <w:rPr>
          <w:rFonts w:ascii="Liberation Serif" w:hAnsi="Liberation Serif" w:cs="Liberation Serif"/>
          <w:b/>
          <w:sz w:val="28"/>
          <w:szCs w:val="28"/>
        </w:rPr>
        <w:lastRenderedPageBreak/>
        <w:t>информации в информационной системе, используемой в целях приема обращений за получением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3.48. В целях предоставления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AF21E7" w:rsidRDefault="00AF21E7" w:rsidP="00AF21E7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D55E09" w:rsidRDefault="00AF21E7" w:rsidP="00AF21E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55E0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3.3. Случаи и порядок предоставления </w:t>
      </w:r>
      <w:proofErr w:type="gramStart"/>
      <w:r w:rsidRPr="00D55E0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proofErr w:type="gramEnd"/>
    </w:p>
    <w:p w:rsidR="00AF21E7" w:rsidRPr="00D55E09" w:rsidRDefault="00AF21E7" w:rsidP="00AF21E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55E0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</w:t>
      </w:r>
      <w:proofErr w:type="spellStart"/>
      <w:r w:rsidRPr="00D55E0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проактивном</w:t>
      </w:r>
      <w:proofErr w:type="spellEnd"/>
      <w:r w:rsidRPr="00D55E0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) режиме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magenta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3.49. </w:t>
      </w:r>
      <w:proofErr w:type="spellStart"/>
      <w:r w:rsidRPr="00E63C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роактивное</w:t>
      </w:r>
      <w:proofErr w:type="spell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информирование Заявителя о возможности получения муниципальной услуги «</w:t>
      </w:r>
      <w:r w:rsidRPr="00E63C4B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», а также </w:t>
      </w:r>
      <w:proofErr w:type="spell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проактивное</w:t>
      </w:r>
      <w:proofErr w:type="spell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предоставление указанной услуги не предусмотрено действующим законодательством.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magenta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3.4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. П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редоставлени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 услуги, выполняемых многофункциональным центром предоставления государственных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 w:cs="Liberation Serif"/>
          <w:b/>
          <w:sz w:val="28"/>
          <w:szCs w:val="28"/>
        </w:rPr>
        <w:t>Информирование З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</w:t>
      </w:r>
      <w:proofErr w:type="gramEnd"/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Единый портал, в том числе путем оборудования в многофункциональном центре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E63C4B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3.50.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(при наличии)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аявителя по телефону работник Многофункционального центра осуществляет не более 10 минут.</w:t>
      </w:r>
    </w:p>
    <w:p w:rsidR="00AF21E7" w:rsidRPr="00E63C4B" w:rsidRDefault="00AF21E7" w:rsidP="00AF21E7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AF21E7" w:rsidRPr="00E63C4B" w:rsidRDefault="00AF21E7" w:rsidP="00AF21E7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F21E7" w:rsidRPr="00E63C4B" w:rsidRDefault="00AF21E7" w:rsidP="00AF21E7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назначить другое время для консультаций.</w:t>
      </w:r>
    </w:p>
    <w:p w:rsidR="00AF21E7" w:rsidRPr="00E63C4B" w:rsidRDefault="00AF21E7" w:rsidP="00AF21E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F21E7" w:rsidRPr="00C1253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1253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3.51. 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пункте 2.8 Регламента.</w:t>
      </w:r>
    </w:p>
    <w:p w:rsidR="00AF21E7" w:rsidRPr="00C1253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125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C1253B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Pr="00C1253B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документы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фамилии, имена и отчества физических лиц, адреса их мест жительства написаны полностью;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</w:t>
      </w:r>
      <w:r w:rsidR="0049503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</w:t>
      </w: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с</w:t>
      </w:r>
      <w:proofErr w:type="gramEnd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подлинным сверено»;</w:t>
      </w:r>
    </w:p>
    <w:p w:rsidR="00AF21E7" w:rsidRPr="00E63C4B" w:rsidRDefault="0049503E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AF21E7"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:rsidR="00AF21E7" w:rsidRPr="00E63C4B" w:rsidRDefault="00AF21E7" w:rsidP="00AF21E7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ответственный за прием документов, уведомляет Заявителя о наличии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ние муниципальной услуги.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>е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и сроки, установленные соглашением о взаимодействии, но не позднее следующего рабочего дня после принятия заявления. 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3.52.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="0049503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Администрацией </w:t>
      </w:r>
      <w:proofErr w:type="spellStart"/>
      <w:r w:rsidR="0049503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="0049503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предоставления муниципальной услуги,</w:t>
      </w:r>
      <w:r w:rsidR="0049503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  <w:proofErr w:type="gramEnd"/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3.53. </w:t>
      </w:r>
      <w:proofErr w:type="gramStart"/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Pr="00E63C4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заявлении 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переводе помещения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уполномоченный орган местного самоуправления передает документы в Многофункциональный центр для последующей выдачи Заявителю (его Представителю) в порядке, сроки и способом, согласно заключенному соглашению о взаимодействии между уполномоченным органом местного самоуправления и Многофункциональным центром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r w:rsidR="0049503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                         </w:t>
      </w: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от 27 сентября 2011</w:t>
      </w:r>
      <w:proofErr w:type="gramEnd"/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№ 797.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Прием Заявителей для выдачи документов, являющихся результатом предоставления муниципальной услуги, ведется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выдаче документов специалист Многофункционального центра:</w:t>
      </w:r>
    </w:p>
    <w:p w:rsidR="00AF21E7" w:rsidRPr="00E63C4B" w:rsidRDefault="0049503E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F21E7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его Представителя, наличие соответствующих полномочий на получение муниципальной услуги;</w:t>
      </w:r>
    </w:p>
    <w:p w:rsidR="00AF21E7" w:rsidRPr="00E63C4B" w:rsidRDefault="0049503E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="00AF21E7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:rsidR="00AF21E7" w:rsidRPr="00E63C4B" w:rsidRDefault="0049503E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F21E7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Заявителем запроса, выдает запрашиваемые документы или мотивированный отказ в установленные сроки;</w:t>
      </w:r>
    </w:p>
    <w:p w:rsidR="00AF21E7" w:rsidRPr="00E63C4B" w:rsidRDefault="0049503E" w:rsidP="00AF21E7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AF21E7" w:rsidRPr="00E63C4B">
        <w:rPr>
          <w:rFonts w:ascii="Liberation Serif" w:hAnsi="Liberation Serif" w:cs="Liberation Serif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расшифровкой в соответствующей графе запроса, которая хранится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Многофункциональном центре.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месяцев.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истечении указанного срока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3.54.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3.55.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="0049503E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</w:t>
      </w: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proofErr w:type="gramEnd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="0049503E"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Отдел</w:t>
      </w:r>
      <w:r w:rsidR="0049503E">
        <w:rPr>
          <w:rFonts w:ascii="Liberation Serif" w:hAnsi="Liberation Serif" w:cs="Liberation Serif"/>
          <w:color w:val="000000"/>
          <w:sz w:val="28"/>
          <w:szCs w:val="28"/>
        </w:rPr>
        <w:t xml:space="preserve"> а</w:t>
      </w:r>
      <w:r w:rsidR="0049503E" w:rsidRPr="00C96F01">
        <w:rPr>
          <w:rFonts w:ascii="Liberation Serif" w:hAnsi="Liberation Serif" w:cs="Liberation Serif"/>
          <w:color w:val="000000"/>
          <w:sz w:val="28"/>
          <w:szCs w:val="28"/>
        </w:rPr>
        <w:t>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3.56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Заявителю.</w:t>
      </w: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F21E7" w:rsidRPr="00E63C4B" w:rsidRDefault="00AF21E7" w:rsidP="00AF21E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Формы </w:t>
      </w:r>
      <w:proofErr w:type="gramStart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исполнением регламента</w:t>
      </w:r>
    </w:p>
    <w:p w:rsidR="0049503E" w:rsidRPr="00E63C4B" w:rsidRDefault="0049503E" w:rsidP="0049503E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9503E" w:rsidRPr="00E63C4B" w:rsidRDefault="0049503E" w:rsidP="00495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 Текущий </w:t>
      </w: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соблюдением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49503E" w:rsidRPr="00E63C4B" w:rsidRDefault="0049503E" w:rsidP="0049503E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>4.2. Текущий контроль соблюдения специалистами 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E63C4B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>
        <w:rPr>
          <w:rFonts w:ascii="Liberation Serif" w:hAnsi="Liberation Serif" w:cs="Liberation Serif"/>
          <w:sz w:val="28"/>
          <w:szCs w:val="28"/>
        </w:rPr>
        <w:t>Отделом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положениями о структурных подразделениях, должностными регламентами.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E63C4B">
        <w:rPr>
          <w:rFonts w:ascii="Liberation Serif" w:hAnsi="Liberation Serif" w:cs="Liberation Serif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49503E" w:rsidRPr="00E63C4B" w:rsidRDefault="0049503E" w:rsidP="0049503E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полнотой и качеством предоставления муниципальной услуги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BC76DE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его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0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lastRenderedPageBreak/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49503E" w:rsidRPr="00E63C4B" w:rsidRDefault="0049503E" w:rsidP="00BC76DE">
      <w:pPr>
        <w:pStyle w:val="a6"/>
        <w:numPr>
          <w:ilvl w:val="1"/>
          <w:numId w:val="10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Плановые проверки осуществляются на основании годовых планов работы уполномоченного на предоставление муниципальной услуги органа, утверждаемых его руководителем. При плановой проверке полноты и качества предоставления муниципальной услуги контролю подлежат:</w:t>
      </w:r>
    </w:p>
    <w:p w:rsidR="0049503E" w:rsidRPr="00E63C4B" w:rsidRDefault="0049503E" w:rsidP="00BC76DE">
      <w:pPr>
        <w:pStyle w:val="a6"/>
        <w:numPr>
          <w:ilvl w:val="0"/>
          <w:numId w:val="13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49503E" w:rsidRPr="00E63C4B" w:rsidRDefault="0049503E" w:rsidP="00BC76DE">
      <w:pPr>
        <w:pStyle w:val="a6"/>
        <w:numPr>
          <w:ilvl w:val="0"/>
          <w:numId w:val="13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соблюдение положений Регламента;</w:t>
      </w:r>
    </w:p>
    <w:p w:rsidR="0049503E" w:rsidRPr="00E63C4B" w:rsidRDefault="0049503E" w:rsidP="00BC76DE">
      <w:pPr>
        <w:pStyle w:val="a6"/>
        <w:numPr>
          <w:ilvl w:val="0"/>
          <w:numId w:val="13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правильность и обоснованность принятого решения об отказе в выдаче решения о переводе помещения;</w:t>
      </w:r>
    </w:p>
    <w:p w:rsidR="0049503E" w:rsidRPr="00E63C4B" w:rsidRDefault="0049503E" w:rsidP="0049503E">
      <w:pPr>
        <w:pStyle w:val="a6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49503E" w:rsidRPr="00E63C4B" w:rsidRDefault="0049503E" w:rsidP="00BC76DE">
      <w:pPr>
        <w:pStyle w:val="a6"/>
        <w:numPr>
          <w:ilvl w:val="0"/>
          <w:numId w:val="14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E63C4B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</w:t>
      </w:r>
      <w:r w:rsidRPr="00E63C4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:rsidR="0049503E" w:rsidRPr="00E63C4B" w:rsidRDefault="0049503E" w:rsidP="00BC76DE">
      <w:pPr>
        <w:pStyle w:val="a6"/>
        <w:numPr>
          <w:ilvl w:val="0"/>
          <w:numId w:val="14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2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49503E" w:rsidRPr="00E63C4B" w:rsidRDefault="0049503E" w:rsidP="0049503E">
      <w:pPr>
        <w:pStyle w:val="ConsPlusNormal"/>
        <w:widowControl/>
        <w:ind w:left="1276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4.8. 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C1253B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C1253B">
        <w:rPr>
          <w:rFonts w:ascii="Liberation Serif" w:hAnsi="Liberation Serif" w:cs="Liberation Serif"/>
          <w:sz w:val="28"/>
          <w:szCs w:val="28"/>
        </w:rPr>
        <w:t>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</w:t>
      </w:r>
      <w:r w:rsidRPr="00E63C4B">
        <w:rPr>
          <w:rFonts w:ascii="Liberation Serif" w:hAnsi="Liberation Serif" w:cs="Liberation Serif"/>
          <w:sz w:val="28"/>
          <w:szCs w:val="28"/>
        </w:rPr>
        <w:t>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 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, ответственный за формирование результата предоставления муниципальной </w:t>
      </w:r>
      <w:r w:rsidRPr="00E63C4B">
        <w:rPr>
          <w:rFonts w:ascii="Liberation Serif" w:hAnsi="Liberation Serif" w:cs="Liberation Serif"/>
          <w:sz w:val="28"/>
          <w:szCs w:val="28"/>
        </w:rPr>
        <w:lastRenderedPageBreak/>
        <w:t>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49503E" w:rsidRPr="00C1253B" w:rsidRDefault="0049503E" w:rsidP="00BC76DE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C1253B">
        <w:rPr>
          <w:rFonts w:ascii="Liberation Serif" w:hAnsi="Liberation Serif" w:cs="Liberation Serif"/>
          <w:sz w:val="28"/>
          <w:szCs w:val="28"/>
        </w:rPr>
        <w:t xml:space="preserve">, ответственный за прием </w:t>
      </w:r>
      <w:r w:rsidRPr="00C1253B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Pr="00C1253B">
        <w:rPr>
          <w:rFonts w:ascii="Liberation Serif" w:hAnsi="Liberation Serif" w:cs="Liberation Serif"/>
          <w:sz w:val="28"/>
          <w:szCs w:val="28"/>
        </w:rPr>
        <w:br/>
        <w:t>с документами, необходимыми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1253B">
        <w:rPr>
          <w:rFonts w:ascii="Liberation Serif" w:hAnsi="Liberation Serif" w:cs="Liberation Serif"/>
          <w:sz w:val="28"/>
          <w:szCs w:val="28"/>
        </w:rPr>
        <w:t xml:space="preserve"> Персональная ответственность специалистов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:rsidR="0049503E" w:rsidRPr="00E63C4B" w:rsidRDefault="0049503E" w:rsidP="00BC76DE">
      <w:pPr>
        <w:pStyle w:val="ConsPlusNormal"/>
        <w:widowControl/>
        <w:numPr>
          <w:ilvl w:val="1"/>
          <w:numId w:val="11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E63C4B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</w:t>
      </w:r>
      <w:r w:rsidRPr="00E63C4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49503E" w:rsidRPr="00E63C4B" w:rsidRDefault="0049503E" w:rsidP="004950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предоставлением муниципальной услуги,</w:t>
      </w:r>
    </w:p>
    <w:p w:rsidR="0049503E" w:rsidRPr="00E63C4B" w:rsidRDefault="0049503E" w:rsidP="004950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4.15. </w:t>
      </w: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 услуги и принятием решений должностными лицами, путем проведения проверок соблюдения и исполнения должностными лицами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нормативных правовых актов, а также положений Регламента.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4.16. Проверки также могут проводиться на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Pr="00E63C4B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4.17. </w:t>
      </w:r>
      <w:proofErr w:type="gramStart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предоставлении муниципальной 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49503E" w:rsidRPr="00E63C4B" w:rsidRDefault="0049503E" w:rsidP="0049503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E63C4B">
        <w:rPr>
          <w:rFonts w:ascii="Liberation Serif" w:hAnsi="Liberation Serif" w:cs="Liberation Serif"/>
          <w:b/>
          <w:sz w:val="28"/>
          <w:szCs w:val="28"/>
        </w:rPr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49503E" w:rsidRPr="00E63C4B" w:rsidRDefault="0049503E" w:rsidP="0049503E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9503E" w:rsidRPr="00E63C4B" w:rsidRDefault="0049503E" w:rsidP="0049503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  <w:proofErr w:type="gramEnd"/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5.1. </w:t>
      </w: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</w:t>
      </w:r>
      <w:proofErr w:type="gramEnd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2010 года № 210-ФЗ.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Органы власти, организации и уполномоченные 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на рассмотрение жалобы лица, которы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может быть направлена жалоба 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5.2. В случае обжалования решений и действий (бездействия) должностного лица и муниципальных служащих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Главе </w:t>
      </w:r>
      <w:proofErr w:type="spell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</w:t>
      </w:r>
      <w:proofErr w:type="spell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округа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proofErr w:type="spellEnd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49503E" w:rsidRPr="00E63C4B" w:rsidRDefault="0049503E" w:rsidP="0049503E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решение </w:t>
      </w:r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для рассмотрения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Администрацию </w:t>
      </w:r>
      <w:proofErr w:type="spell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Арамилдьского</w:t>
      </w:r>
      <w:proofErr w:type="spellEnd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49503E" w:rsidRPr="00E63C4B" w:rsidRDefault="0049503E" w:rsidP="00BC76DE">
      <w:pPr>
        <w:pStyle w:val="a6"/>
        <w:widowControl w:val="0"/>
        <w:numPr>
          <w:ilvl w:val="1"/>
          <w:numId w:val="15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бумажном носителе, в том числе при личном приеме Заявителя, в электронной форме или по почте. </w:t>
      </w:r>
    </w:p>
    <w:p w:rsidR="0049503E" w:rsidRPr="00E63C4B" w:rsidRDefault="0049503E" w:rsidP="0049503E">
      <w:pPr>
        <w:pStyle w:val="a6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E63C4B">
        <w:rPr>
          <w:rFonts w:ascii="Liberation Serif" w:hAnsi="Liberation Serif" w:cs="Liberation Serif"/>
          <w:sz w:val="28"/>
          <w:szCs w:val="28"/>
        </w:rPr>
        <w:t>,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63C4B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5.4.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, Многофункциональном </w:t>
      </w:r>
      <w:proofErr w:type="gramStart"/>
      <w:r w:rsidRPr="00E63C4B">
        <w:rPr>
          <w:rFonts w:ascii="Liberation Serif" w:hAnsi="Liberation Serif" w:cs="Liberation Serif"/>
          <w:color w:val="000000"/>
          <w:sz w:val="28"/>
          <w:szCs w:val="28"/>
        </w:rPr>
        <w:t>центре</w:t>
      </w:r>
      <w:proofErr w:type="gramEnd"/>
      <w:r w:rsidRPr="00E63C4B">
        <w:rPr>
          <w:rFonts w:ascii="Liberation Serif" w:hAnsi="Liberation Serif" w:cs="Liberation Serif"/>
          <w:color w:val="000000"/>
          <w:sz w:val="28"/>
          <w:szCs w:val="28"/>
        </w:rPr>
        <w:t>, у учредителя Многофункционального центра определяются уполномоченные на рассмотрение жалоб должностные лица.</w:t>
      </w:r>
    </w:p>
    <w:p w:rsidR="0049503E" w:rsidRDefault="0049503E" w:rsidP="0049503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9503E" w:rsidRPr="00E63C4B" w:rsidRDefault="0049503E" w:rsidP="004950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>Способы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</w:t>
      </w:r>
      <w:r w:rsidRPr="00E63C4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Pr="00E63C4B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49503E" w:rsidRPr="00E63C4B" w:rsidRDefault="0049503E" w:rsidP="0049503E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5.5. Органы местного самоуправления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на стендах в местах предоставления муниципальных услуг;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на официальном сайте органа, предоставляющего муниципальную услугу, Многофункционального центра (</w:t>
      </w:r>
      <w:hyperlink r:id="rId15" w:history="1">
        <w:r w:rsidRPr="00E63C4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) и учредителя Многофункционального центра (</w:t>
      </w:r>
      <w:hyperlink r:id="rId16" w:history="1">
        <w:r w:rsidRPr="00E63C4B">
          <w:rPr>
            <w:rStyle w:val="ab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http</w:t>
        </w:r>
        <w:r w:rsidRPr="00E63C4B">
          <w:rPr>
            <w:rStyle w:val="ab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s</w:t>
        </w:r>
        <w:r w:rsidRPr="00E63C4B">
          <w:rPr>
            <w:rStyle w:val="ab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://di</w:t>
        </w:r>
        <w:r w:rsidRPr="00E63C4B">
          <w:rPr>
            <w:rStyle w:val="ab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gital</w:t>
        </w:r>
        <w:r w:rsidRPr="00E63C4B">
          <w:rPr>
            <w:rStyle w:val="ab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.midural.ru/</w:t>
        </w:r>
      </w:hyperlink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– 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Заявителем, его Представителем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gramEnd"/>
    </w:p>
    <w:p w:rsidR="0049503E" w:rsidRPr="00E63C4B" w:rsidRDefault="0049503E" w:rsidP="0049503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E63C4B" w:rsidRDefault="0049503E" w:rsidP="0049503E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</w:t>
      </w:r>
      <w:r w:rsidRPr="00E63C4B">
        <w:rPr>
          <w:rFonts w:ascii="Liberation Serif" w:hAnsi="Liberation Serif" w:cs="Liberation Serif"/>
          <w:b/>
          <w:sz w:val="28"/>
          <w:szCs w:val="28"/>
        </w:rPr>
        <w:lastRenderedPageBreak/>
        <w:t>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5.6. Порядок досудебного (внесудебного) обжалования решений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статьями 11.1-11.3 Федерального закона от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27 июля 2010 года № 210-ФЗ;</w:t>
      </w:r>
    </w:p>
    <w:p w:rsidR="0049503E" w:rsidRPr="00E63C4B" w:rsidRDefault="0049503E" w:rsidP="0049503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3C4B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7" w:history="1">
        <w:r w:rsidRPr="00E63C4B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E63C4B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</w:t>
      </w:r>
      <w:r w:rsidRPr="00E63C4B">
        <w:rPr>
          <w:rFonts w:ascii="Liberation Serif" w:hAnsi="Liberation Serif" w:cs="Liberation Serif"/>
          <w:color w:val="000000"/>
          <w:sz w:val="28"/>
          <w:szCs w:val="28"/>
        </w:rPr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9503E" w:rsidRPr="00E63C4B" w:rsidRDefault="0049503E" w:rsidP="0049503E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E63C4B">
        <w:rPr>
          <w:rFonts w:ascii="Liberation Serif" w:hAnsi="Liberation Serif" w:cs="Liberation Serif"/>
          <w:sz w:val="28"/>
          <w:szCs w:val="28"/>
        </w:rPr>
        <w:t xml:space="preserve">3)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r w:rsidRPr="00E63C4B">
        <w:rPr>
          <w:rFonts w:ascii="Liberation Serif" w:hAnsi="Liberation Serif" w:cs="Liberation Serif"/>
          <w:sz w:val="28"/>
          <w:szCs w:val="28"/>
        </w:rPr>
        <w:t>от 22</w:t>
      </w:r>
      <w:r>
        <w:rPr>
          <w:rFonts w:ascii="Liberation Serif" w:hAnsi="Liberation Serif" w:cs="Liberation Serif"/>
          <w:sz w:val="28"/>
          <w:szCs w:val="28"/>
        </w:rPr>
        <w:t xml:space="preserve"> ноября </w:t>
      </w:r>
      <w:r w:rsidRPr="00E63C4B">
        <w:rPr>
          <w:rFonts w:ascii="Liberation Serif" w:hAnsi="Liberation Serif" w:cs="Liberation Serif"/>
          <w:sz w:val="28"/>
          <w:szCs w:val="28"/>
        </w:rPr>
        <w:t>2018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63C4B">
        <w:rPr>
          <w:rFonts w:ascii="Liberation Serif" w:hAnsi="Liberation Serif" w:cs="Liberation Serif"/>
          <w:sz w:val="28"/>
          <w:szCs w:val="28"/>
        </w:rPr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</w:t>
      </w:r>
      <w:proofErr w:type="gramEnd"/>
      <w:r w:rsidRPr="00E63C4B">
        <w:rPr>
          <w:rFonts w:ascii="Liberation Serif" w:hAnsi="Liberation Serif" w:cs="Liberation Serif"/>
          <w:sz w:val="28"/>
          <w:szCs w:val="28"/>
        </w:rPr>
        <w:t xml:space="preserve"> и муниципальных услуг и его работников»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9503E" w:rsidRPr="00E63C4B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5.7. </w:t>
      </w:r>
      <w:proofErr w:type="gramStart"/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порядке подачи и рассмотрения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Pr="00E63C4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</w:t>
      </w:r>
      <w:r w:rsidRPr="00E63C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r w:rsidRPr="0049503E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https://www.gosuslugi.ru/</w:t>
      </w:r>
      <w:proofErr w:type="gramEnd"/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Default="0049503E" w:rsidP="0049503E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9503E" w:rsidRPr="0044289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t>Приложение № 1 к Административному регламенту предоставления муниципальной услуги «</w:t>
      </w:r>
      <w:bookmarkStart w:id="6" w:name="_Hlk98709190"/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bookmarkEnd w:id="6"/>
      <w:r w:rsidRPr="0044289E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49503E" w:rsidRDefault="0049503E" w:rsidP="0049503E">
      <w:pPr>
        <w:ind w:right="15"/>
        <w:jc w:val="right"/>
      </w:pPr>
    </w:p>
    <w:p w:rsidR="0049503E" w:rsidRDefault="0049503E" w:rsidP="0049503E">
      <w:pPr>
        <w:ind w:right="15"/>
        <w:jc w:val="right"/>
      </w:pPr>
    </w:p>
    <w:p w:rsidR="0049503E" w:rsidRPr="00CE79F0" w:rsidRDefault="0049503E" w:rsidP="0049503E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</w:t>
      </w:r>
      <w:proofErr w:type="gramEnd"/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А Я В Л Е Н И Е</w:t>
      </w:r>
    </w:p>
    <w:p w:rsidR="0049503E" w:rsidRDefault="0049503E" w:rsidP="0049503E">
      <w:pPr>
        <w:spacing w:line="248" w:lineRule="auto"/>
        <w:ind w:left="117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B697D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Pr="001B697D">
        <w:rPr>
          <w:rFonts w:ascii="Liberation Serif" w:hAnsi="Liberation Serif" w:cs="Liberation Serif"/>
          <w:b/>
          <w:sz w:val="28"/>
          <w:szCs w:val="28"/>
        </w:rPr>
        <w:t xml:space="preserve">переводе жилого помещения в нежилое помещение и нежилого </w:t>
      </w:r>
    </w:p>
    <w:p w:rsidR="0049503E" w:rsidRPr="001B697D" w:rsidRDefault="0049503E" w:rsidP="0049503E">
      <w:pPr>
        <w:spacing w:line="248" w:lineRule="auto"/>
        <w:ind w:left="117" w:hanging="10"/>
        <w:jc w:val="center"/>
        <w:rPr>
          <w:rFonts w:ascii="Liberation Serif" w:hAnsi="Liberation Serif" w:cs="Liberation Serif"/>
          <w:sz w:val="28"/>
          <w:szCs w:val="28"/>
        </w:rPr>
      </w:pPr>
      <w:r w:rsidRPr="001B697D">
        <w:rPr>
          <w:rFonts w:ascii="Liberation Serif" w:hAnsi="Liberation Serif" w:cs="Liberation Serif"/>
          <w:b/>
          <w:sz w:val="28"/>
          <w:szCs w:val="28"/>
        </w:rPr>
        <w:t>помещения в жилое помещение</w:t>
      </w:r>
    </w:p>
    <w:p w:rsidR="0049503E" w:rsidRDefault="0049503E" w:rsidP="0049503E">
      <w:pPr>
        <w:ind w:right="15"/>
        <w:jc w:val="center"/>
      </w:pPr>
      <w:r>
        <w:t xml:space="preserve">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49503E" w:rsidRPr="00CE79F0" w:rsidTr="0049503E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(наименование органа местного самоуправления, уполномоченного на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перевод помещения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)</w:t>
            </w:r>
          </w:p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49503E" w:rsidRPr="00CE79F0" w:rsidRDefault="0049503E" w:rsidP="0049503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:rsidR="0049503E" w:rsidRDefault="0049503E" w:rsidP="0049503E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Прошу принять решение о переводе помещения из жилого (нежилого) в нежилое (жилое) помещение (нужное подчеркнуть) в целях использования помещения в качестве _____________________________________________________</w:t>
      </w:r>
    </w:p>
    <w:p w:rsidR="0049503E" w:rsidRDefault="0049503E" w:rsidP="0049503E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</w:t>
      </w:r>
      <w:r w:rsidRPr="000E7F7E"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>(вид использования помещения)</w:t>
      </w:r>
    </w:p>
    <w:p w:rsidR="0049503E" w:rsidRDefault="0049503E" w:rsidP="0049503E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без проведения переустройства и (или) перепланировки жилого (нежилого) помещения/ согласно прилагаемому проекту переустройства и (или) перепланировки жилого (нежилого) помещения и (или) перечню иных работ:</w:t>
      </w:r>
      <w:proofErr w:type="gramEnd"/>
    </w:p>
    <w:p w:rsidR="0049503E" w:rsidRDefault="0049503E" w:rsidP="0049503E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:rsidR="0049503E" w:rsidRPr="000E7F7E" w:rsidRDefault="0049503E" w:rsidP="0049503E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</w:t>
      </w:r>
      <w:r w:rsidRPr="000E7F7E"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>(указывается перечень необходимых работ по ремонту, реконструкции, реставрации помещения)</w:t>
      </w:r>
    </w:p>
    <w:tbl>
      <w:tblPr>
        <w:tblpPr w:leftFromText="180" w:rightFromText="180" w:vertAnchor="text" w:horzAnchor="margin" w:tblpY="31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395"/>
      </w:tblGrid>
      <w:tr w:rsidR="0049503E" w:rsidRPr="00CE79F0" w:rsidTr="0049503E">
        <w:trPr>
          <w:trHeight w:val="54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1.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49503E" w:rsidRPr="00CE79F0" w:rsidTr="0049503E">
        <w:trPr>
          <w:trHeight w:val="60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28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75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(не указываются в случае, если застройщик является индивидуальным 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предпринимателем)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66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CE79F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 случае если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CE79F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279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 случае если З</w:t>
            </w:r>
            <w:r w:rsidRPr="00CE79F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7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901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79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49503E" w:rsidRPr="00CE79F0" w:rsidRDefault="0049503E" w:rsidP="0049503E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е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щении</w:t>
            </w: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Адрес, по которому находится помещение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</w:tcPr>
          <w:p w:rsidR="0049503E" w:rsidRDefault="0049503E" w:rsidP="0049503E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Площадь помещения, кв. м</w:t>
            </w:r>
          </w:p>
        </w:tc>
        <w:tc>
          <w:tcPr>
            <w:tcW w:w="4395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9503E" w:rsidRDefault="0049503E" w:rsidP="0049503E">
      <w:pPr>
        <w:ind w:right="15"/>
        <w:jc w:val="center"/>
      </w:pPr>
    </w:p>
    <w:p w:rsidR="0049503E" w:rsidRDefault="0049503E" w:rsidP="0049503E">
      <w:pPr>
        <w:ind w:right="15"/>
        <w:jc w:val="right"/>
      </w:pPr>
      <w:r>
        <w:t xml:space="preserve"> 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 ___________________________________________________________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Номер телефона, адрес электронной почты для связи: ______________________________________________________________________</w:t>
      </w: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муниципальной услуги прошу: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1025"/>
      </w:tblGrid>
      <w:tr w:rsidR="0049503E" w:rsidRPr="00CE79F0" w:rsidTr="0049503E">
        <w:tc>
          <w:tcPr>
            <w:tcW w:w="9176" w:type="dxa"/>
            <w:shd w:val="clear" w:color="auto" w:fill="auto"/>
          </w:tcPr>
          <w:p w:rsidR="0049503E" w:rsidRPr="00C1253B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025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9503E" w:rsidRPr="00CE79F0" w:rsidTr="0049503E">
        <w:tc>
          <w:tcPr>
            <w:tcW w:w="9176" w:type="dxa"/>
            <w:shd w:val="clear" w:color="auto" w:fill="auto"/>
          </w:tcPr>
          <w:p w:rsidR="0049503E" w:rsidRPr="00C1253B" w:rsidRDefault="0049503E" w:rsidP="0049503E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1025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9503E" w:rsidRPr="00CE79F0" w:rsidTr="0049503E">
        <w:tc>
          <w:tcPr>
            <w:tcW w:w="9176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</w:t>
            </w:r>
          </w:p>
        </w:tc>
        <w:tc>
          <w:tcPr>
            <w:tcW w:w="1025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9503E" w:rsidRPr="00CE79F0" w:rsidTr="0049503E">
        <w:tc>
          <w:tcPr>
            <w:tcW w:w="10201" w:type="dxa"/>
            <w:gridSpan w:val="2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Предупрежде</w:t>
      </w:r>
      <w:proofErr w:type="gramStart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н(</w:t>
      </w:r>
      <w:proofErr w:type="gramEnd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:rsidR="0049503E" w:rsidRDefault="0049503E" w:rsidP="0049503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:rsidR="0049503E" w:rsidRPr="00CE79F0" w:rsidRDefault="0049503E" w:rsidP="0049503E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0156C4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0156C4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(</w:t>
            </w:r>
            <w:r w:rsidRPr="000156C4"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0156C4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proofErr w:type="gramStart"/>
            <w:r w:rsidRPr="000156C4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(</w:t>
            </w:r>
            <w:r w:rsidRPr="000156C4"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фамилия, имя, отчество (при наличии</w:t>
            </w:r>
            <w:r w:rsidRPr="000156C4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)</w:t>
            </w:r>
            <w:proofErr w:type="gramEnd"/>
          </w:p>
        </w:tc>
      </w:tr>
    </w:tbl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49503E" w:rsidRPr="00307611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>
        <w:rPr>
          <w:rFonts w:ascii="Liberation Serif" w:eastAsia="Calibri" w:hAnsi="Liberation Serif" w:cs="Liberation Serif"/>
          <w:kern w:val="1"/>
          <w:lang w:eastAsia="ar-SA"/>
        </w:rPr>
        <w:t xml:space="preserve">«_______» </w:t>
      </w: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_________________ </w:t>
      </w:r>
      <w:r w:rsidRPr="0030761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307611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30761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9503E" w:rsidRPr="00CE79F0" w:rsidRDefault="0049503E" w:rsidP="0049503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proofErr w:type="gramStart"/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фамилия, имя, отчество (при наличии)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З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а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явителя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F6669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 w:rsidRPr="00F6669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 w:rsidRPr="00F6669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 приеме документов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перевод помещения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Pr="00CE79F0" w:rsidRDefault="0049503E" w:rsidP="0049503E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В приеме документов для предоставления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» Вам отказано по следующим основаниям:</w:t>
      </w:r>
    </w:p>
    <w:p w:rsidR="0049503E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4035"/>
      </w:tblGrid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 xml:space="preserve">№ 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>пункта Административного регламента</w:t>
            </w:r>
          </w:p>
        </w:tc>
        <w:tc>
          <w:tcPr>
            <w:tcW w:w="467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35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1 пункта 2.13</w:t>
            </w:r>
          </w:p>
        </w:tc>
        <w:tc>
          <w:tcPr>
            <w:tcW w:w="4678" w:type="dxa"/>
            <w:vAlign w:val="center"/>
          </w:tcPr>
          <w:p w:rsidR="0049503E" w:rsidRPr="00EE7B23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EE7B23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о </w:t>
            </w:r>
            <w: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переводе помещения</w:t>
            </w:r>
            <w:r w:rsidRPr="00EE7B23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представлено в орган местного самоуправления, в полномочия которого не входит предоставление услуги</w:t>
            </w:r>
            <w:r w:rsidRPr="00EE7B23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</w:t>
            </w:r>
            <w:proofErr w:type="gramEnd"/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какое ведомство 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(</w:t>
            </w: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организация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)</w:t>
            </w: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предоставля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е</w:t>
            </w: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т услугу, информация о его местонахождении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2.13</w:t>
            </w:r>
          </w:p>
        </w:tc>
        <w:tc>
          <w:tcPr>
            <w:tcW w:w="4678" w:type="dxa"/>
            <w:vAlign w:val="center"/>
          </w:tcPr>
          <w:p w:rsidR="0049503E" w:rsidRPr="000E0A89" w:rsidRDefault="0049503E" w:rsidP="0049503E">
            <w:pPr>
              <w:rPr>
                <w:rFonts w:ascii="Liberation Serif" w:hAnsi="Liberation Serif" w:cs="Liberation Serif"/>
              </w:rPr>
            </w:pPr>
            <w:r w:rsidRPr="000E0A89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о переводе помещения, в том числе в интерактивной форме заявления на Едином портале, Региональном портале </w:t>
            </w:r>
            <w:r w:rsidRPr="000E0A89">
              <w:rPr>
                <w:rFonts w:ascii="Liberation Serif" w:eastAsia="Calibri" w:hAnsi="Liberation Serif" w:cs="Liberation Serif"/>
              </w:rPr>
              <w:t xml:space="preserve">(включая отсутствие заполнения, неполное, недостоверное, неправильное, не </w:t>
            </w:r>
            <w:r w:rsidRPr="000E0A89">
              <w:rPr>
                <w:rFonts w:ascii="Liberation Serif" w:eastAsia="Calibri" w:hAnsi="Liberation Serif" w:cs="Liberation Serif"/>
              </w:rPr>
              <w:lastRenderedPageBreak/>
              <w:t>соответствующее требованиям, установленным в Приложении № 1 Регламента)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2.13</w:t>
            </w:r>
          </w:p>
        </w:tc>
        <w:tc>
          <w:tcPr>
            <w:tcW w:w="4678" w:type="dxa"/>
          </w:tcPr>
          <w:p w:rsidR="0049503E" w:rsidRDefault="0049503E" w:rsidP="0049503E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0A3CB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</w:t>
            </w:r>
            <w: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в, предусмотренных подпунктами 2</w:t>
            </w:r>
            <w:r w:rsidRPr="000A3CB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– 3 пункта 2.8 Регламента</w:t>
            </w:r>
          </w:p>
          <w:p w:rsidR="0049503E" w:rsidRPr="000A3CBF" w:rsidRDefault="0049503E" w:rsidP="0049503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4 пункта 2.13</w:t>
            </w:r>
          </w:p>
        </w:tc>
        <w:tc>
          <w:tcPr>
            <w:tcW w:w="4678" w:type="dxa"/>
          </w:tcPr>
          <w:p w:rsidR="0049503E" w:rsidRPr="000A3CBF" w:rsidRDefault="0049503E" w:rsidP="0049503E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F11564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49503E" w:rsidRPr="00CE79F0" w:rsidTr="0049503E">
        <w:tc>
          <w:tcPr>
            <w:tcW w:w="1418" w:type="dxa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5 пункта 2.13</w:t>
            </w:r>
          </w:p>
        </w:tc>
        <w:tc>
          <w:tcPr>
            <w:tcW w:w="4678" w:type="dxa"/>
          </w:tcPr>
          <w:p w:rsidR="0049503E" w:rsidRPr="00F11564" w:rsidRDefault="0049503E" w:rsidP="0049503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F11564">
              <w:rPr>
                <w:rFonts w:ascii="Liberation Serif" w:hAnsi="Liberation Serif" w:cs="Liberation Seri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  <w:r w:rsidRPr="00F11564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4035" w:type="dxa"/>
          </w:tcPr>
          <w:p w:rsidR="0049503E" w:rsidRPr="00F11564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противоречивые сведения, незаверенные исправления, подчистки, помарки</w:t>
            </w:r>
          </w:p>
        </w:tc>
      </w:tr>
      <w:tr w:rsidR="0049503E" w:rsidRPr="00CE79F0" w:rsidTr="0049503E">
        <w:tc>
          <w:tcPr>
            <w:tcW w:w="1418" w:type="dxa"/>
            <w:vAlign w:val="center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6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4678" w:type="dxa"/>
          </w:tcPr>
          <w:p w:rsidR="0049503E" w:rsidRDefault="0049503E" w:rsidP="0049503E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BF22BD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BF22BD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 w:rsidR="0049503E" w:rsidRPr="00BF22BD" w:rsidRDefault="0049503E" w:rsidP="0049503E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повреждения</w:t>
            </w:r>
          </w:p>
        </w:tc>
      </w:tr>
      <w:tr w:rsidR="0049503E" w:rsidRPr="00CE79F0" w:rsidTr="0049503E">
        <w:trPr>
          <w:trHeight w:val="1457"/>
        </w:trPr>
        <w:tc>
          <w:tcPr>
            <w:tcW w:w="1418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7 пункта 2.13</w:t>
            </w:r>
          </w:p>
        </w:tc>
        <w:tc>
          <w:tcPr>
            <w:tcW w:w="4678" w:type="dxa"/>
          </w:tcPr>
          <w:p w:rsidR="0049503E" w:rsidRPr="005D614C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D614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</w:t>
            </w:r>
            <w:r w:rsidRPr="005D614C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о переводе помещения</w:t>
            </w:r>
            <w:r w:rsidRPr="005D614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, оформленных </w:t>
            </w:r>
            <w:r w:rsidRPr="005D614C"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>с нарушением требований, установленных пунктом 2.32 Регламента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</w:t>
            </w:r>
          </w:p>
        </w:tc>
      </w:tr>
      <w:tr w:rsidR="0049503E" w:rsidRPr="00CE79F0" w:rsidTr="0049503E">
        <w:trPr>
          <w:trHeight w:val="612"/>
        </w:trPr>
        <w:tc>
          <w:tcPr>
            <w:tcW w:w="1418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8 пункта 2.13</w:t>
            </w:r>
          </w:p>
        </w:tc>
        <w:tc>
          <w:tcPr>
            <w:tcW w:w="4678" w:type="dxa"/>
          </w:tcPr>
          <w:p w:rsidR="0049503E" w:rsidRPr="005D614C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D614C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5D614C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5D614C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5D614C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5D614C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5D614C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49503E" w:rsidRPr="00CE79F0" w:rsidTr="0049503E">
        <w:trPr>
          <w:trHeight w:val="612"/>
        </w:trPr>
        <w:tc>
          <w:tcPr>
            <w:tcW w:w="1418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9 пункта 2.13</w:t>
            </w:r>
          </w:p>
        </w:tc>
        <w:tc>
          <w:tcPr>
            <w:tcW w:w="4678" w:type="dxa"/>
          </w:tcPr>
          <w:p w:rsidR="0049503E" w:rsidRPr="005D614C" w:rsidRDefault="0049503E" w:rsidP="0049503E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F11564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</w:t>
            </w:r>
            <w:r>
              <w:rPr>
                <w:rFonts w:ascii="Liberation Serif" w:hAnsi="Liberation Serif" w:cs="Liberation Serif"/>
              </w:rPr>
              <w:t>, либо представление интересов З</w:t>
            </w:r>
            <w:r w:rsidRPr="00F11564">
              <w:rPr>
                <w:rFonts w:ascii="Liberation Serif" w:hAnsi="Liberation Serif" w:cs="Liberation Serif"/>
              </w:rPr>
              <w:t>аявителя неуполномоченным лицом</w:t>
            </w:r>
          </w:p>
        </w:tc>
        <w:tc>
          <w:tcPr>
            <w:tcW w:w="4035" w:type="dxa"/>
          </w:tcPr>
          <w:p w:rsidR="0049503E" w:rsidRPr="00F11564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560"/>
        </w:trPr>
        <w:tc>
          <w:tcPr>
            <w:tcW w:w="1418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10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4678" w:type="dxa"/>
          </w:tcPr>
          <w:p w:rsidR="0049503E" w:rsidRPr="00016004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016004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  <w:r w:rsidRPr="00016004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</w:p>
        </w:tc>
        <w:tc>
          <w:tcPr>
            <w:tcW w:w="4035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не соответствующих указанному критерию</w:t>
            </w:r>
          </w:p>
        </w:tc>
      </w:tr>
    </w:tbl>
    <w:p w:rsidR="0049503E" w:rsidRPr="00CE79F0" w:rsidRDefault="0049503E" w:rsidP="0049503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</w:t>
      </w:r>
      <w:r w:rsidRPr="00CE79F0">
        <w:rPr>
          <w:rFonts w:ascii="Liberation Serif" w:hAnsi="Liberation Serif" w:cs="Liberation Serif"/>
          <w:color w:val="000000" w:themeColor="text1"/>
        </w:rPr>
        <w:t xml:space="preserve">    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Pr="00CE79F0" w:rsidRDefault="0049503E" w:rsidP="0049503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9503E" w:rsidRPr="00CE79F0" w:rsidRDefault="0049503E" w:rsidP="0049503E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49503E" w:rsidRDefault="0049503E" w:rsidP="0049503E">
      <w:pPr>
        <w:rPr>
          <w:rFonts w:ascii="Liberation Serif" w:hAnsi="Liberation Serif" w:cs="Liberation Serif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Default="0049503E" w:rsidP="0049503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49503E" w:rsidRPr="00A65327" w:rsidRDefault="0049503E" w:rsidP="0049503E">
      <w:pPr>
        <w:tabs>
          <w:tab w:val="left" w:pos="7655"/>
        </w:tabs>
        <w:autoSpaceDE w:val="0"/>
        <w:autoSpaceDN w:val="0"/>
        <w:ind w:left="6946" w:hanging="1559"/>
        <w:jc w:val="center"/>
        <w:rPr>
          <w:sz w:val="22"/>
          <w:szCs w:val="22"/>
        </w:rPr>
      </w:pPr>
      <w:r w:rsidRPr="00A65327">
        <w:rPr>
          <w:sz w:val="22"/>
          <w:szCs w:val="22"/>
        </w:rPr>
        <w:t>УТВЕРЖДЕНА</w:t>
      </w:r>
    </w:p>
    <w:p w:rsidR="0049503E" w:rsidRDefault="0049503E" w:rsidP="0049503E">
      <w:pPr>
        <w:autoSpaceDE w:val="0"/>
        <w:autoSpaceDN w:val="0"/>
        <w:ind w:left="7088"/>
        <w:rPr>
          <w:sz w:val="22"/>
          <w:szCs w:val="22"/>
        </w:rPr>
      </w:pPr>
      <w:r w:rsidRPr="00A65327">
        <w:rPr>
          <w:sz w:val="22"/>
          <w:szCs w:val="22"/>
        </w:rPr>
        <w:t>Постановлением Правительства Российской Федерации</w:t>
      </w:r>
      <w:r>
        <w:rPr>
          <w:sz w:val="22"/>
          <w:szCs w:val="22"/>
        </w:rPr>
        <w:t xml:space="preserve"> </w:t>
      </w:r>
    </w:p>
    <w:p w:rsidR="0049503E" w:rsidRPr="00A65327" w:rsidRDefault="0049503E" w:rsidP="0049503E">
      <w:pPr>
        <w:autoSpaceDE w:val="0"/>
        <w:autoSpaceDN w:val="0"/>
        <w:ind w:left="7088"/>
        <w:rPr>
          <w:sz w:val="22"/>
          <w:szCs w:val="22"/>
        </w:rPr>
      </w:pPr>
      <w:r w:rsidRPr="00A65327">
        <w:rPr>
          <w:sz w:val="22"/>
          <w:szCs w:val="22"/>
        </w:rPr>
        <w:t>от 10.08.2005 № 502</w:t>
      </w:r>
    </w:p>
    <w:p w:rsidR="0049503E" w:rsidRPr="00A65327" w:rsidRDefault="0049503E" w:rsidP="0049503E">
      <w:pPr>
        <w:autoSpaceDE w:val="0"/>
        <w:autoSpaceDN w:val="0"/>
        <w:spacing w:before="480" w:after="2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5327">
        <w:rPr>
          <w:rFonts w:ascii="Liberation Serif" w:hAnsi="Liberation Serif" w:cs="Liberation Serif"/>
          <w:b/>
          <w:bCs/>
          <w:sz w:val="28"/>
          <w:szCs w:val="28"/>
        </w:rPr>
        <w:t>ФОРМА</w:t>
      </w:r>
      <w:r w:rsidRPr="00A65327">
        <w:rPr>
          <w:rFonts w:ascii="Liberation Serif" w:hAnsi="Liberation Serif" w:cs="Liberation Serif"/>
          <w:b/>
          <w:bCs/>
          <w:sz w:val="28"/>
          <w:szCs w:val="28"/>
        </w:rPr>
        <w:br/>
        <w:t>уведомления о переводе (отказе в переводе) жилого (нежилого)</w:t>
      </w:r>
      <w:r w:rsidRPr="00A65327">
        <w:rPr>
          <w:rFonts w:ascii="Liberation Serif" w:hAnsi="Liberation Serif" w:cs="Liberation Serif"/>
          <w:b/>
          <w:bCs/>
          <w:sz w:val="28"/>
          <w:szCs w:val="28"/>
        </w:rPr>
        <w:br/>
        <w:t>помещения в нежилое (жилое) помещение</w:t>
      </w:r>
    </w:p>
    <w:p w:rsidR="0049503E" w:rsidRPr="00A65327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sz w:val="28"/>
          <w:szCs w:val="28"/>
        </w:rPr>
      </w:pPr>
      <w:r w:rsidRPr="00A65327">
        <w:rPr>
          <w:rFonts w:ascii="Liberation Serif" w:hAnsi="Liberation Serif" w:cs="Liberation Serif"/>
          <w:sz w:val="28"/>
          <w:szCs w:val="28"/>
        </w:rPr>
        <w:t xml:space="preserve">Кому  </w:t>
      </w: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898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proofErr w:type="gramStart"/>
      <w:r w:rsidRPr="00A5002A">
        <w:rPr>
          <w:rFonts w:ascii="Liberation Serif" w:hAnsi="Liberation Serif" w:cs="Liberation Serif"/>
          <w:i/>
          <w:iCs/>
          <w:sz w:val="20"/>
          <w:szCs w:val="20"/>
        </w:rPr>
        <w:t xml:space="preserve">(фамилия, имя, отчество – </w:t>
      </w:r>
      <w:proofErr w:type="gramEnd"/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>для граждан;</w:t>
      </w:r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 xml:space="preserve">полное наименование организации – </w:t>
      </w:r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>для юридических лиц)</w:t>
      </w:r>
    </w:p>
    <w:p w:rsidR="0049503E" w:rsidRPr="00A65327" w:rsidRDefault="0049503E" w:rsidP="0049503E">
      <w:pPr>
        <w:autoSpaceDE w:val="0"/>
        <w:autoSpaceDN w:val="0"/>
        <w:spacing w:before="240"/>
        <w:ind w:left="5245"/>
        <w:rPr>
          <w:rFonts w:ascii="Liberation Serif" w:hAnsi="Liberation Serif" w:cs="Liberation Serif"/>
          <w:sz w:val="28"/>
          <w:szCs w:val="28"/>
        </w:rPr>
      </w:pPr>
      <w:r w:rsidRPr="00A65327">
        <w:rPr>
          <w:rFonts w:ascii="Liberation Serif" w:hAnsi="Liberation Serif" w:cs="Liberation Serif"/>
          <w:sz w:val="28"/>
          <w:szCs w:val="28"/>
        </w:rPr>
        <w:t xml:space="preserve">Куда  </w:t>
      </w: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868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proofErr w:type="gramStart"/>
      <w:r w:rsidRPr="00A5002A">
        <w:rPr>
          <w:rFonts w:ascii="Liberation Serif" w:hAnsi="Liberation Serif" w:cs="Liberation Serif"/>
          <w:i/>
          <w:iCs/>
          <w:sz w:val="20"/>
          <w:szCs w:val="20"/>
        </w:rPr>
        <w:t>(почтовый индекс и адрес</w:t>
      </w:r>
      <w:proofErr w:type="gramEnd"/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>
        <w:rPr>
          <w:rFonts w:ascii="Liberation Serif" w:hAnsi="Liberation Serif" w:cs="Liberation Serif"/>
          <w:i/>
          <w:iCs/>
          <w:sz w:val="20"/>
          <w:szCs w:val="20"/>
        </w:rPr>
        <w:t xml:space="preserve"> З</w:t>
      </w:r>
      <w:r w:rsidRPr="00A5002A">
        <w:rPr>
          <w:rFonts w:ascii="Liberation Serif" w:hAnsi="Liberation Serif" w:cs="Liberation Serif"/>
          <w:i/>
          <w:iCs/>
          <w:sz w:val="20"/>
          <w:szCs w:val="20"/>
        </w:rPr>
        <w:t>аявителя согласно заявлению</w:t>
      </w:r>
    </w:p>
    <w:p w:rsidR="0049503E" w:rsidRPr="00A5002A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:rsidR="0049503E" w:rsidRPr="00A5002A" w:rsidRDefault="0049503E" w:rsidP="0049503E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A5002A">
        <w:rPr>
          <w:rFonts w:ascii="Liberation Serif" w:hAnsi="Liberation Serif" w:cs="Liberation Serif"/>
          <w:i/>
          <w:iCs/>
          <w:sz w:val="20"/>
          <w:szCs w:val="20"/>
        </w:rPr>
        <w:t>о переводе)</w:t>
      </w:r>
    </w:p>
    <w:p w:rsidR="0049503E" w:rsidRPr="00A65327" w:rsidRDefault="0049503E" w:rsidP="0049503E">
      <w:pPr>
        <w:autoSpaceDE w:val="0"/>
        <w:autoSpaceDN w:val="0"/>
        <w:ind w:left="5245"/>
        <w:rPr>
          <w:rFonts w:ascii="Liberation Serif" w:hAnsi="Liberation Serif" w:cs="Liberation Serif"/>
          <w:sz w:val="28"/>
          <w:szCs w:val="28"/>
        </w:rPr>
      </w:pPr>
    </w:p>
    <w:p w:rsidR="0049503E" w:rsidRPr="00A65327" w:rsidRDefault="0049503E" w:rsidP="0049503E">
      <w:pPr>
        <w:pBdr>
          <w:top w:val="single" w:sz="4" w:space="1" w:color="auto"/>
        </w:pBdr>
        <w:autoSpaceDE w:val="0"/>
        <w:autoSpaceDN w:val="0"/>
        <w:ind w:left="5245"/>
        <w:rPr>
          <w:rFonts w:ascii="Liberation Serif" w:hAnsi="Liberation Serif" w:cs="Liberation Serif"/>
          <w:sz w:val="28"/>
          <w:szCs w:val="28"/>
        </w:rPr>
      </w:pPr>
    </w:p>
    <w:p w:rsidR="0049503E" w:rsidRPr="00A65327" w:rsidRDefault="0049503E" w:rsidP="0049503E">
      <w:pPr>
        <w:autoSpaceDE w:val="0"/>
        <w:autoSpaceDN w:val="0"/>
        <w:spacing w:before="240" w:after="2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Уведомление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 xml:space="preserve">о переводе (отказе в переводе) </w:t>
      </w:r>
      <w:proofErr w:type="gramStart"/>
      <w:r w:rsidRPr="00A65327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жилого</w:t>
      </w:r>
      <w:proofErr w:type="gramEnd"/>
      <w:r w:rsidRPr="00A65327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 xml:space="preserve"> (нежилого)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помещения в нежилое (жилое) помещение</w:t>
      </w:r>
    </w:p>
    <w:p w:rsidR="0049503E" w:rsidRPr="00A65327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proofErr w:type="gramStart"/>
      <w:r w:rsidRPr="00A65327">
        <w:rPr>
          <w:rFonts w:ascii="Liberation Serif" w:hAnsi="Liberation Serif" w:cs="Liberation Serif"/>
          <w:color w:val="22272F"/>
          <w:sz w:val="20"/>
          <w:szCs w:val="20"/>
        </w:rPr>
        <w:t>(полное наименование органа местного самоуправления,</w:t>
      </w:r>
      <w:proofErr w:type="gramEnd"/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________________________________________________________________________,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                           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>осуществляющего перевод помещения)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lastRenderedPageBreak/>
        <w:t xml:space="preserve">рассмотрев представленные в соответствии с </w:t>
      </w:r>
      <w:hyperlink r:id="rId18" w:anchor="block_2302" w:history="1">
        <w:r w:rsidRPr="00A65327">
          <w:rPr>
            <w:rFonts w:ascii="Liberation Serif" w:hAnsi="Liberation Serif" w:cs="Liberation Serif"/>
            <w:sz w:val="28"/>
            <w:szCs w:val="28"/>
          </w:rPr>
          <w:t>частью 2 статьи 23</w:t>
        </w:r>
      </w:hyperlink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Жилищного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кодекса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Российской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Федерации документы о переводе помещения общей</w:t>
      </w:r>
      <w:r w:rsidRPr="008C03E1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площадью ________ кв. м,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находящегося по адресу: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0"/>
          <w:szCs w:val="20"/>
        </w:rPr>
        <w:t xml:space="preserve">            </w:t>
      </w:r>
      <w:r>
        <w:rPr>
          <w:rFonts w:ascii="Liberation Serif" w:hAnsi="Liberation Serif" w:cs="Liberation Serif"/>
          <w:color w:val="22272F"/>
          <w:sz w:val="20"/>
          <w:szCs w:val="20"/>
        </w:rPr>
        <w:t xml:space="preserve">                                                       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>(наименование городского или сельского поселения)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________________________________________________________________________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0"/>
          <w:szCs w:val="20"/>
        </w:rPr>
        <w:t xml:space="preserve">  </w:t>
      </w:r>
      <w:r>
        <w:rPr>
          <w:rFonts w:ascii="Liberation Serif" w:hAnsi="Liberation Serif" w:cs="Liberation Serif"/>
          <w:color w:val="22272F"/>
          <w:sz w:val="20"/>
          <w:szCs w:val="20"/>
        </w:rPr>
        <w:t xml:space="preserve">                                               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 xml:space="preserve">  (наименование улицы, площади, проспекта, бульвара, проезда и т.п.)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дом _________, корпус   (владение, строение),   кв. _________,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из </w:t>
      </w:r>
      <w:proofErr w:type="gramStart"/>
      <w:r>
        <w:rPr>
          <w:rFonts w:ascii="Liberation Serif" w:hAnsi="Liberation Serif" w:cs="Liberation Serif"/>
          <w:color w:val="22272F"/>
          <w:sz w:val="28"/>
          <w:szCs w:val="28"/>
        </w:rPr>
        <w:t>жилого</w:t>
      </w:r>
      <w:proofErr w:type="gramEnd"/>
      <w:r>
        <w:rPr>
          <w:rFonts w:ascii="Liberation Serif" w:hAnsi="Liberation Serif" w:cs="Liberation Serif"/>
          <w:color w:val="22272F"/>
          <w:sz w:val="28"/>
          <w:szCs w:val="28"/>
        </w:rPr>
        <w:t xml:space="preserve"> (нежилого)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----------------</w:t>
      </w:r>
      <w:r>
        <w:rPr>
          <w:rFonts w:ascii="Liberation Serif" w:hAnsi="Liberation Serif" w:cs="Liberation Serif"/>
          <w:color w:val="22272F"/>
          <w:sz w:val="28"/>
          <w:szCs w:val="28"/>
        </w:rPr>
        <w:t>------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------------------------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</w:t>
      </w:r>
      <w:r>
        <w:rPr>
          <w:rFonts w:ascii="Liberation Serif" w:hAnsi="Liberation Serif" w:cs="Liberation Serif"/>
          <w:color w:val="22272F"/>
          <w:sz w:val="28"/>
          <w:szCs w:val="28"/>
        </w:rPr>
        <w:t>------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>(ненужное зачеркнуть)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 xml:space="preserve">в </w:t>
      </w:r>
      <w:proofErr w:type="gramStart"/>
      <w:r>
        <w:rPr>
          <w:rFonts w:ascii="Liberation Serif" w:hAnsi="Liberation Serif" w:cs="Liberation Serif"/>
          <w:color w:val="22272F"/>
          <w:sz w:val="28"/>
          <w:szCs w:val="28"/>
        </w:rPr>
        <w:t>нежилое</w:t>
      </w:r>
      <w:proofErr w:type="gramEnd"/>
      <w:r>
        <w:rPr>
          <w:rFonts w:ascii="Liberation Serif" w:hAnsi="Liberation Serif" w:cs="Liberation Serif"/>
          <w:color w:val="22272F"/>
          <w:sz w:val="28"/>
          <w:szCs w:val="28"/>
        </w:rPr>
        <w:t xml:space="preserve"> (жилое)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в целях использования</w:t>
      </w:r>
      <w:r w:rsidRPr="000D5DF1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помещения в качестве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-----------------------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0"/>
          <w:szCs w:val="20"/>
        </w:rPr>
        <w:t>(ненужное зачеркнуть)</w:t>
      </w:r>
    </w:p>
    <w:p w:rsidR="0049503E" w:rsidRPr="00A65327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 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(вид использования помещения в соответствии с заявлением о переводе)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___________________________________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___________,</w:t>
      </w:r>
    </w:p>
    <w:p w:rsidR="0049503E" w:rsidRPr="00A65327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РЕШИЛ</w:t>
      </w:r>
      <w:proofErr w:type="gramStart"/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(____________________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__________________):</w:t>
      </w:r>
      <w:proofErr w:type="gramEnd"/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          </w:t>
      </w:r>
      <w:r w:rsidRPr="000D5DF1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                                  </w:t>
      </w: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(наименование акта, дата его принятия и номер)</w:t>
      </w:r>
    </w:p>
    <w:p w:rsidR="0049503E" w:rsidRPr="00A65327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1. Помещение на основании приложенных к заявлению документов: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а) перевести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из </w:t>
      </w:r>
      <w:proofErr w:type="gramStart"/>
      <w:r>
        <w:rPr>
          <w:rFonts w:ascii="Liberation Serif" w:hAnsi="Liberation Serif" w:cs="Liberation Serif"/>
          <w:color w:val="22272F"/>
          <w:sz w:val="28"/>
          <w:szCs w:val="28"/>
        </w:rPr>
        <w:t>жилого</w:t>
      </w:r>
      <w:proofErr w:type="gramEnd"/>
      <w:r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(нежилого)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в нежилое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(жилое) без</w:t>
      </w:r>
      <w:r w:rsidRPr="008C03E1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предварительных условий</w:t>
      </w:r>
      <w:r>
        <w:rPr>
          <w:rFonts w:ascii="Liberation Serif" w:hAnsi="Liberation Serif" w:cs="Liberation Serif"/>
          <w:color w:val="22272F"/>
          <w:sz w:val="28"/>
          <w:szCs w:val="28"/>
        </w:rPr>
        <w:t>;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------------------------------------------------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</w:t>
      </w:r>
      <w:r w:rsidRPr="000D5DF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(ненужное зачеркнуть)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 xml:space="preserve">б) перевести из жилого (нежилого) в </w:t>
      </w:r>
      <w:proofErr w:type="gramStart"/>
      <w:r w:rsidRPr="00A65327">
        <w:rPr>
          <w:rFonts w:ascii="Liberation Serif" w:hAnsi="Liberation Serif" w:cs="Liberation Serif"/>
          <w:color w:val="22272F"/>
          <w:sz w:val="28"/>
          <w:szCs w:val="28"/>
        </w:rPr>
        <w:t>нежило</w:t>
      </w:r>
      <w:r>
        <w:rPr>
          <w:rFonts w:ascii="Liberation Serif" w:hAnsi="Liberation Serif" w:cs="Liberation Serif"/>
          <w:color w:val="22272F"/>
          <w:sz w:val="28"/>
          <w:szCs w:val="28"/>
        </w:rPr>
        <w:t>е</w:t>
      </w:r>
      <w:proofErr w:type="gramEnd"/>
      <w:r>
        <w:rPr>
          <w:rFonts w:ascii="Liberation Serif" w:hAnsi="Liberation Serif" w:cs="Liberation Serif"/>
          <w:color w:val="22272F"/>
          <w:sz w:val="28"/>
          <w:szCs w:val="28"/>
        </w:rPr>
        <w:t xml:space="preserve"> (жилое) при 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условии проведения в 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установленном </w:t>
      </w:r>
      <w:proofErr w:type="gramStart"/>
      <w:r w:rsidRPr="00A65327">
        <w:rPr>
          <w:rFonts w:ascii="Liberation Serif" w:hAnsi="Liberation Serif" w:cs="Liberation Serif"/>
          <w:color w:val="22272F"/>
          <w:sz w:val="28"/>
          <w:szCs w:val="28"/>
        </w:rPr>
        <w:t>порядке</w:t>
      </w:r>
      <w:proofErr w:type="gramEnd"/>
      <w:r w:rsidRPr="00A65327">
        <w:rPr>
          <w:rFonts w:ascii="Liberation Serif" w:hAnsi="Liberation Serif" w:cs="Liberation Serif"/>
          <w:color w:val="22272F"/>
          <w:sz w:val="28"/>
          <w:szCs w:val="28"/>
        </w:rPr>
        <w:t xml:space="preserve"> следующих видов работ: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_______________________</w:t>
      </w:r>
      <w:r w:rsidRPr="00A65327">
        <w:rPr>
          <w:rFonts w:ascii="Liberation Serif" w:hAnsi="Liberation Serif" w:cs="Liberation Serif"/>
          <w:color w:val="22272F"/>
          <w:sz w:val="28"/>
          <w:szCs w:val="28"/>
        </w:rPr>
        <w:t>________________________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</w:t>
      </w:r>
      <w:r w:rsidRPr="000D5DF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перечень работ по переустройству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</w:t>
      </w:r>
      <w:r w:rsidRPr="000D5DF1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</w:t>
      </w: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___________________________________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                    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(перепланировке) помещения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______________________________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__________________________________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______________________________________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или иных необходимых работ по ремон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ту, реконструкции, реставрации </w:t>
      </w:r>
      <w:r w:rsidRPr="00A65327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помещения)</w:t>
      </w:r>
    </w:p>
    <w:p w:rsidR="0049503E" w:rsidRPr="00A65327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8"/>
          <w:szCs w:val="28"/>
        </w:rPr>
      </w:pP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lastRenderedPageBreak/>
        <w:t xml:space="preserve"> ______________________________________</w:t>
      </w:r>
      <w:r w:rsidRPr="007C6E51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</w:t>
      </w:r>
      <w:r w:rsidRPr="00A65327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_________________________________.</w:t>
      </w:r>
    </w:p>
    <w:p w:rsidR="0049503E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2. Отказать в переводе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указанного 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п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омещения из жилого 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(нежилого) в</w:t>
      </w:r>
      <w:r w:rsidRPr="00626693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proofErr w:type="gramStart"/>
      <w:r w:rsidRPr="007C6E51">
        <w:rPr>
          <w:rFonts w:ascii="Liberation Serif" w:hAnsi="Liberation Serif" w:cs="Liberation Serif"/>
          <w:color w:val="22272F"/>
          <w:sz w:val="28"/>
          <w:szCs w:val="28"/>
        </w:rPr>
        <w:t>нежилое</w:t>
      </w:r>
      <w:proofErr w:type="gramEnd"/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 (жилое) нежилое (жилое) в связи с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__________________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___________________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sz w:val="20"/>
          <w:szCs w:val="20"/>
        </w:rPr>
      </w:pPr>
      <w:r w:rsidRPr="007C6E51">
        <w:rPr>
          <w:rFonts w:ascii="Liberation Serif" w:hAnsi="Liberation Serif" w:cs="Liberation Serif"/>
          <w:i/>
          <w:iCs/>
          <w:sz w:val="20"/>
          <w:szCs w:val="20"/>
        </w:rPr>
        <w:t xml:space="preserve">   </w:t>
      </w:r>
      <w:r>
        <w:rPr>
          <w:rFonts w:ascii="Liberation Serif" w:hAnsi="Liberation Serif" w:cs="Liberation Serif"/>
          <w:i/>
          <w:iCs/>
          <w:sz w:val="20"/>
          <w:szCs w:val="20"/>
        </w:rPr>
        <w:t xml:space="preserve">             </w:t>
      </w:r>
      <w:r w:rsidRPr="007C6E51">
        <w:rPr>
          <w:rFonts w:ascii="Liberation Serif" w:hAnsi="Liberation Serif" w:cs="Liberation Serif"/>
          <w:i/>
          <w:iCs/>
          <w:sz w:val="20"/>
          <w:szCs w:val="20"/>
        </w:rPr>
        <w:t xml:space="preserve"> (основани</w:t>
      </w:r>
      <w:proofErr w:type="gramStart"/>
      <w:r w:rsidRPr="007C6E51">
        <w:rPr>
          <w:rFonts w:ascii="Liberation Serif" w:hAnsi="Liberation Serif" w:cs="Liberation Serif"/>
          <w:i/>
          <w:iCs/>
          <w:sz w:val="20"/>
          <w:szCs w:val="20"/>
        </w:rPr>
        <w:t>е(</w:t>
      </w:r>
      <w:proofErr w:type="gramEnd"/>
      <w:r w:rsidRPr="007C6E51">
        <w:rPr>
          <w:rFonts w:ascii="Liberation Serif" w:hAnsi="Liberation Serif" w:cs="Liberation Serif"/>
          <w:i/>
          <w:iCs/>
          <w:sz w:val="20"/>
          <w:szCs w:val="20"/>
        </w:rPr>
        <w:t xml:space="preserve">я), установленное </w:t>
      </w:r>
      <w:hyperlink r:id="rId19" w:anchor="block_2401" w:history="1">
        <w:r w:rsidRPr="007C6E51">
          <w:rPr>
            <w:rFonts w:ascii="Liberation Serif" w:hAnsi="Liberation Serif" w:cs="Liberation Serif"/>
            <w:i/>
            <w:iCs/>
            <w:sz w:val="20"/>
            <w:szCs w:val="20"/>
          </w:rPr>
          <w:t>частью 1 статьи 24</w:t>
        </w:r>
      </w:hyperlink>
      <w:r w:rsidRPr="007C6E51">
        <w:rPr>
          <w:rFonts w:ascii="Liberation Serif" w:hAnsi="Liberation Serif" w:cs="Liberation Serif"/>
          <w:i/>
          <w:iCs/>
          <w:sz w:val="20"/>
          <w:szCs w:val="20"/>
        </w:rPr>
        <w:t xml:space="preserve"> Жилищного кодекса  Российской Федерации)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______________________________________________________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</w:t>
      </w:r>
    </w:p>
    <w:p w:rsidR="0049503E" w:rsidRPr="007C6E51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</w:t>
      </w:r>
      <w:r>
        <w:rPr>
          <w:rFonts w:ascii="Liberation Serif" w:hAnsi="Liberation Serif" w:cs="Liberation Serif"/>
          <w:color w:val="22272F"/>
          <w:sz w:val="28"/>
          <w:szCs w:val="28"/>
        </w:rPr>
        <w:t>________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__  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_________    </w:t>
      </w:r>
      <w:r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     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>_________________</w:t>
      </w:r>
    </w:p>
    <w:p w:rsidR="0049503E" w:rsidRPr="007C6E51" w:rsidRDefault="0049503E" w:rsidP="0049503E">
      <w:pPr>
        <w:shd w:val="clear" w:color="auto" w:fill="FFFFFF"/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 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</w:t>
      </w: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</w:t>
      </w:r>
      <w:proofErr w:type="gramStart"/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(должность лица,   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</w:t>
      </w: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(подпись)        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</w:t>
      </w: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(расшифровка подписи)</w:t>
      </w:r>
      <w:proofErr w:type="gramEnd"/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</w:t>
      </w:r>
      <w:proofErr w:type="gramStart"/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подписавшего</w:t>
      </w:r>
      <w:proofErr w:type="gramEnd"/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</w:t>
      </w:r>
      <w:r w:rsidRPr="007C6E51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уведомление)</w:t>
      </w:r>
      <w:r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</w:t>
      </w:r>
    </w:p>
    <w:p w:rsidR="0049503E" w:rsidRPr="007C6E51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hAnsi="Liberation Serif" w:cs="Liberation Serif"/>
          <w:color w:val="22272F"/>
          <w:sz w:val="28"/>
          <w:szCs w:val="28"/>
        </w:rPr>
        <w:t>« _________ »</w:t>
      </w: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  ____________ 200   г.</w:t>
      </w:r>
    </w:p>
    <w:p w:rsidR="0049503E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:rsidR="0049503E" w:rsidRPr="007C6E51" w:rsidRDefault="0049503E" w:rsidP="0049503E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</w:p>
    <w:p w:rsidR="0049503E" w:rsidRPr="007C6E51" w:rsidRDefault="0049503E" w:rsidP="00495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7C6E51">
        <w:rPr>
          <w:rFonts w:ascii="Liberation Serif" w:hAnsi="Liberation Serif" w:cs="Liberation Serif"/>
          <w:color w:val="22272F"/>
          <w:sz w:val="28"/>
          <w:szCs w:val="28"/>
        </w:rPr>
        <w:t xml:space="preserve"> М.П.</w:t>
      </w:r>
    </w:p>
    <w:p w:rsidR="0049503E" w:rsidRPr="007C6E51" w:rsidRDefault="0049503E" w:rsidP="0049503E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  <w:r w:rsidRPr="007C6E51">
        <w:rPr>
          <w:rFonts w:ascii="PT Serif" w:hAnsi="PT Serif"/>
          <w:color w:val="22272F"/>
          <w:sz w:val="23"/>
          <w:szCs w:val="23"/>
        </w:rPr>
        <w:t> </w:t>
      </w: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</w:t>
      </w:r>
      <w:proofErr w:type="gramEnd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А Я В Л Е Н И Е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</w:r>
      <w:r w:rsidRPr="00626693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в </w:t>
      </w:r>
      <w:r w:rsidRPr="00626693">
        <w:rPr>
          <w:rFonts w:ascii="Liberation Serif" w:hAnsi="Liberation Serif" w:cs="Liberation Serif"/>
          <w:b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49503E" w:rsidRPr="00CE79F0" w:rsidTr="0049503E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</w:t>
            </w:r>
            <w:r w:rsidRPr="00A65327">
              <w:rPr>
                <w:rFonts w:ascii="Liberation Serif" w:hAnsi="Liberation Serif" w:cs="Liberation Serif"/>
                <w:color w:val="22272F"/>
                <w:sz w:val="20"/>
                <w:szCs w:val="20"/>
              </w:rPr>
              <w:t>осуществляющего перевод помещения)</w:t>
            </w:r>
          </w:p>
        </w:tc>
      </w:tr>
    </w:tbl>
    <w:p w:rsidR="0049503E" w:rsidRDefault="0049503E" w:rsidP="0049503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626693" w:rsidRDefault="0049503E" w:rsidP="0049503E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исправить допущенную опечатку/ошибку в </w:t>
      </w:r>
      <w:r w:rsidRPr="00626693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 w:rsidRPr="0062669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49503E" w:rsidRPr="00626693" w:rsidRDefault="0049503E" w:rsidP="0049503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3119"/>
      </w:tblGrid>
      <w:tr w:rsidR="0049503E" w:rsidRPr="00CE79F0" w:rsidTr="0049503E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49503E" w:rsidRPr="00CE79F0" w:rsidTr="0049503E">
        <w:trPr>
          <w:trHeight w:val="60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28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75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 указываются в случае, если Заявитель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66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279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7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901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49503E" w:rsidRPr="00CE79F0" w:rsidRDefault="0049503E" w:rsidP="0049503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9503E" w:rsidRPr="00CE79F0" w:rsidRDefault="0049503E" w:rsidP="0049503E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</w:t>
            </w:r>
            <w:proofErr w:type="gramStart"/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>решении</w:t>
            </w:r>
            <w:proofErr w:type="gramEnd"/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о переводе жилого помещения в нежилое помещение и нежилого помещения в жилое помещение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49503E" w:rsidRPr="00CE79F0" w:rsidTr="0049503E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1253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Орган, выдавший </w:t>
            </w:r>
            <w:r w:rsidRPr="00C1253B">
              <w:rPr>
                <w:rFonts w:ascii="Liberation Serif" w:hAnsi="Liberation Serif" w:cs="Liberation Serif"/>
                <w:sz w:val="28"/>
                <w:szCs w:val="28"/>
              </w:rPr>
              <w:t>решение о переводе жилого помещения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в нежилое помещение и нежилого помещения в жилое помещение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документа</w:t>
            </w:r>
          </w:p>
        </w:tc>
      </w:tr>
      <w:tr w:rsidR="0049503E" w:rsidRPr="00CE79F0" w:rsidTr="0049503E">
        <w:trPr>
          <w:trHeight w:val="62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49503E" w:rsidRPr="00CE79F0" w:rsidRDefault="0049503E" w:rsidP="0049503E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>решени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о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2693" w:type="dxa"/>
            <w:gridSpan w:val="2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3119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 документа</w:t>
            </w:r>
            <w:proofErr w:type="gramStart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), документации, на основании которых принималось решение о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448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137" w:type="dxa"/>
            <w:shd w:val="clear" w:color="auto" w:fill="auto"/>
          </w:tcPr>
          <w:p w:rsidR="0049503E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</w:t>
            </w:r>
          </w:p>
        </w:tc>
        <w:tc>
          <w:tcPr>
            <w:tcW w:w="781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918" w:type="dxa"/>
            <w:gridSpan w:val="2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9503E" w:rsidRPr="00CE79F0" w:rsidRDefault="0049503E" w:rsidP="0049503E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:rsidR="0049503E" w:rsidRPr="00CE79F0" w:rsidRDefault="0049503E" w:rsidP="0049503E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CE79F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Предупрежде</w:t>
            </w:r>
            <w:proofErr w:type="gramStart"/>
            <w:r w:rsidRPr="00CE79F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н(</w:t>
            </w:r>
            <w:proofErr w:type="gramEnd"/>
            <w:r w:rsidRPr="00CE79F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а) об ответственности за предоставление заведомо ложной информации и недостоверных данных. </w:t>
            </w:r>
          </w:p>
          <w:p w:rsidR="0049503E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997B24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997B2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997B24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997B24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997B2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9503E" w:rsidRPr="00CE79F0" w:rsidRDefault="0049503E" w:rsidP="0049503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«______»  _________________ </w:t>
      </w:r>
      <w:r w:rsidRPr="00997B2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49503E" w:rsidRPr="00CE79F0" w:rsidRDefault="0049503E" w:rsidP="0049503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t>Приложение № 5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proofErr w:type="gramStart"/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49503E" w:rsidRPr="00CE79F0" w:rsidRDefault="0049503E" w:rsidP="0049503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почтовый индекс и адрес, телефон, адрес электронной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почты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Pr="00E63C4B">
        <w:rPr>
          <w:rFonts w:ascii="Liberation Serif" w:hAnsi="Liberation Serif" w:cs="Liberation Serif"/>
          <w:b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>_____________________________________________________________________________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</w:t>
      </w:r>
      <w:r w:rsidRPr="00CE79F0">
        <w:rPr>
          <w:rFonts w:ascii="Liberation Serif" w:hAnsi="Liberation Serif" w:cs="Liberation Serif"/>
          <w:color w:val="000000" w:themeColor="text1"/>
        </w:rPr>
        <w:t xml:space="preserve">_____ </w:t>
      </w:r>
    </w:p>
    <w:p w:rsidR="0049503E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перевод помещения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ошибок в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решении о переводе жилого помещения в нежилое помещение и нежилого помещения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04433F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>жилое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от</w:t>
      </w:r>
      <w:proofErr w:type="gram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_____________  №  _____________  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</w:t>
      </w:r>
    </w:p>
    <w:p w:rsidR="0049503E" w:rsidRPr="00CE79F0" w:rsidRDefault="0049503E" w:rsidP="0049503E">
      <w:pPr>
        <w:ind w:left="708" w:firstLine="708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решение </w:t>
      </w: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об отказе во внесении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исправлений в </w:t>
      </w:r>
      <w:r w:rsidRPr="0004433F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</w:t>
      </w:r>
      <w:proofErr w:type="gramEnd"/>
      <w:r w:rsidRPr="0004433F">
        <w:rPr>
          <w:rFonts w:ascii="Liberation Serif" w:hAnsi="Liberation Serif" w:cs="Liberation Serif"/>
          <w:sz w:val="28"/>
          <w:szCs w:val="28"/>
        </w:rPr>
        <w:t xml:space="preserve"> и нежилого помещения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>жилое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4433F">
        <w:rPr>
          <w:rFonts w:ascii="Liberation Serif" w:hAnsi="Liberation Serif" w:cs="Liberation Serif"/>
          <w:sz w:val="28"/>
          <w:szCs w:val="28"/>
        </w:rPr>
        <w:t>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49503E" w:rsidRPr="00CE79F0" w:rsidTr="0049503E">
        <w:trPr>
          <w:trHeight w:val="87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4603" w:type="dxa"/>
          </w:tcPr>
          <w:p w:rsidR="0049503E" w:rsidRPr="00B5026E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5026E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</w:t>
            </w:r>
            <w:proofErr w:type="gramStart"/>
            <w:r w:rsidRPr="00B5026E">
              <w:rPr>
                <w:rFonts w:ascii="Liberation Serif" w:hAnsi="Liberation Serif" w:cs="Liberation Serif"/>
                <w:color w:val="000000" w:themeColor="text1"/>
              </w:rPr>
              <w:t xml:space="preserve">для отказа во внесении исправлений в </w:t>
            </w:r>
            <w:r w:rsidRPr="00B5026E">
              <w:rPr>
                <w:rFonts w:ascii="Liberation Serif" w:hAnsi="Liberation Serif" w:cs="Liberation Serif"/>
              </w:rPr>
              <w:t>решении о переводе жилого помещения в нежилое помещение</w:t>
            </w:r>
            <w:proofErr w:type="gramEnd"/>
            <w:r w:rsidRPr="00B5026E">
              <w:rPr>
                <w:rFonts w:ascii="Liberation Serif" w:hAnsi="Liberation Serif" w:cs="Liberation Serif"/>
              </w:rPr>
              <w:t xml:space="preserve"> и нежилого помещения в жилое помещение</w:t>
            </w:r>
            <w:r w:rsidRPr="00B5026E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 Административным регламентом</w:t>
            </w:r>
          </w:p>
        </w:tc>
        <w:tc>
          <w:tcPr>
            <w:tcW w:w="4044" w:type="dxa"/>
          </w:tcPr>
          <w:p w:rsidR="0049503E" w:rsidRPr="00B5026E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5026E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во внесении исправлений в </w:t>
            </w:r>
            <w:r w:rsidRPr="00B5026E">
              <w:rPr>
                <w:rFonts w:ascii="Liberation Serif" w:hAnsi="Liberation Serif" w:cs="Liberation Serif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922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1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Pr="00F32505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Pr="00F32505">
              <w:rPr>
                <w:rFonts w:ascii="Liberation Serif" w:hAnsi="Liberation Serif" w:cs="Liberation Serif"/>
                <w:bCs/>
                <w:color w:val="000000"/>
              </w:rPr>
              <w:t xml:space="preserve">пунктах 1.2, 1.3 </w:t>
            </w:r>
            <w:r w:rsidRPr="00F32505">
              <w:rPr>
                <w:rFonts w:ascii="Liberation Serif" w:hAnsi="Liberation Serif" w:cs="Liberation Serif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подпункт 2 пункта 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lastRenderedPageBreak/>
              <w:t>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E22D17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отсутствие факта допущения ошибок в </w:t>
            </w:r>
            <w:r w:rsidRPr="00E22D17">
              <w:rPr>
                <w:rFonts w:ascii="Liberation Serif" w:eastAsiaTheme="minorHAnsi" w:hAnsi="Liberation Serif" w:cs="Liberation Serif"/>
                <w:lang w:eastAsia="en-US"/>
              </w:rPr>
              <w:t>решении о переводе</w:t>
            </w: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 xml:space="preserve"> помещения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3.31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79F0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4 пункта 3.31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5 пункта 3.31</w:t>
            </w:r>
          </w:p>
        </w:tc>
        <w:tc>
          <w:tcPr>
            <w:tcW w:w="4603" w:type="dxa"/>
          </w:tcPr>
          <w:p w:rsidR="0049503E" w:rsidRPr="005D354A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>решение о переводе помещения</w:t>
            </w:r>
            <w:r w:rsidRPr="005D354A">
              <w:rPr>
                <w:rFonts w:ascii="Liberation Serif" w:hAnsi="Liberation Serif" w:cs="Liberation Serif"/>
              </w:rPr>
              <w:t>, в котором допущена техническая ошибка, ____________________ (</w:t>
            </w:r>
            <w:r w:rsidRPr="005D354A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5D354A">
              <w:rPr>
                <w:rFonts w:ascii="Liberation Serif" w:hAnsi="Liberation Serif" w:cs="Liberation Serif"/>
              </w:rPr>
              <w:t>) не выдавалось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3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6 пункта 3.31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</w:rPr>
              <w:t xml:space="preserve">к заявлению не приложен оригинал </w:t>
            </w: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>решения о переводе помещения</w:t>
            </w:r>
            <w:r w:rsidRPr="00CE79F0">
              <w:rPr>
                <w:rFonts w:ascii="Liberation Serif" w:hAnsi="Liberation Serif" w:cs="Liberation Serif"/>
              </w:rPr>
              <w:t>, в котором требуется исправить техническую ошибку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1181E">
              <w:rPr>
                <w:rFonts w:ascii="Liberation Serif" w:hAnsi="Liberation Serif" w:cs="Liberation Serif"/>
              </w:rPr>
              <w:t xml:space="preserve">(в случае выдачи </w:t>
            </w:r>
            <w:r w:rsidRPr="0031181E">
              <w:rPr>
                <w:rFonts w:ascii="Liberation Serif" w:eastAsia="Calibri" w:hAnsi="Liberation Serif" w:cs="Liberation Serif"/>
              </w:rPr>
              <w:t xml:space="preserve">решения о переводе помещения </w:t>
            </w:r>
            <w:r w:rsidRPr="0031181E">
              <w:rPr>
                <w:rFonts w:ascii="Liberation Serif" w:hAnsi="Liberation Serif" w:cs="Liberation Serif"/>
              </w:rPr>
              <w:t>на бумажном носителе)</w:t>
            </w:r>
          </w:p>
        </w:tc>
        <w:tc>
          <w:tcPr>
            <w:tcW w:w="4044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B09C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</w:t>
      </w:r>
      <w:proofErr w:type="gramStart"/>
      <w:r w:rsidRPr="007B09C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заявлением об исправлении допущенных ошибок в </w:t>
      </w:r>
      <w:r w:rsidRPr="007B09C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</w:t>
      </w:r>
      <w:proofErr w:type="gramEnd"/>
      <w:r w:rsidRPr="007B09C8">
        <w:rPr>
          <w:rFonts w:ascii="Liberation Serif" w:hAnsi="Liberation Serif" w:cs="Liberation Serif"/>
          <w:sz w:val="28"/>
          <w:szCs w:val="28"/>
        </w:rPr>
        <w:t xml:space="preserve"> и нежилого помещения в жилое помещение</w:t>
      </w:r>
      <w:r w:rsidRPr="007B09C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после устранения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указанных нарушений.</w:t>
      </w:r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E79F0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49503E" w:rsidRPr="005D354A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CE79F0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</w:t>
      </w:r>
      <w:r w:rsidRPr="005D354A">
        <w:rPr>
          <w:rFonts w:ascii="Liberation Serif" w:eastAsiaTheme="minorHAnsi" w:hAnsi="Liberation Serif" w:cs="Liberation Serif"/>
          <w:lang w:eastAsia="en-US"/>
        </w:rPr>
        <w:t>решение о переводе помещения</w:t>
      </w:r>
      <w:r w:rsidRPr="005D354A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:rsidR="0049503E" w:rsidRPr="00CE79F0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9503E" w:rsidRPr="00CE79F0" w:rsidRDefault="0049503E" w:rsidP="0049503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</w:t>
      </w:r>
      <w:proofErr w:type="gramEnd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49503E" w:rsidRPr="005D354A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 выдаче дубликата </w:t>
      </w:r>
      <w:r w:rsidRPr="005D354A">
        <w:rPr>
          <w:rFonts w:ascii="Liberation Serif" w:hAnsi="Liberation Serif" w:cs="Liberation Serif"/>
          <w:b/>
          <w:sz w:val="28"/>
          <w:szCs w:val="28"/>
        </w:rPr>
        <w:t>решени</w:t>
      </w:r>
      <w:r>
        <w:rPr>
          <w:rFonts w:ascii="Liberation Serif" w:hAnsi="Liberation Serif" w:cs="Liberation Serif"/>
          <w:b/>
          <w:sz w:val="28"/>
          <w:szCs w:val="28"/>
        </w:rPr>
        <w:t>я</w:t>
      </w:r>
      <w:r w:rsidRPr="005D354A">
        <w:rPr>
          <w:rFonts w:ascii="Liberation Serif" w:hAnsi="Liberation Serif" w:cs="Liberation Serif"/>
          <w:b/>
          <w:sz w:val="28"/>
          <w:szCs w:val="28"/>
        </w:rPr>
        <w:t xml:space="preserve"> о переводе жилого помещения в нежилое помещение и нежилого помещения в жилое помещение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«___» __________ 20___ г.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49503E" w:rsidRPr="00CE79F0" w:rsidTr="0049503E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уполномоченного на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перевод помещения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выдать дубликат </w:t>
      </w:r>
      <w:r w:rsidRPr="005D354A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5D354A">
        <w:rPr>
          <w:rFonts w:ascii="Liberation Serif" w:hAnsi="Liberation Serif" w:cs="Liberation Serif"/>
          <w:sz w:val="28"/>
          <w:szCs w:val="28"/>
        </w:rPr>
        <w:t xml:space="preserve"> о переводе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620"/>
        <w:gridCol w:w="3402"/>
      </w:tblGrid>
      <w:tr w:rsidR="0049503E" w:rsidRPr="00CE79F0" w:rsidTr="0049503E">
        <w:trPr>
          <w:trHeight w:val="54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Заявителе</w:t>
            </w:r>
          </w:p>
        </w:tc>
      </w:tr>
      <w:tr w:rsidR="0049503E" w:rsidRPr="00CE79F0" w:rsidTr="0049503E">
        <w:trPr>
          <w:trHeight w:val="60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зическом лице, в случае если Заявителе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28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75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66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279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7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901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</w:t>
            </w: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836"/>
        </w:trPr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:rsidR="0049503E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49503E" w:rsidRPr="00CE79F0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</w:t>
            </w:r>
            <w:r w:rsidRPr="00DC211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выданном </w:t>
            </w:r>
            <w:proofErr w:type="gramStart"/>
            <w:r w:rsidRPr="00DC2116">
              <w:rPr>
                <w:rFonts w:ascii="Liberation Serif" w:hAnsi="Liberation Serif" w:cs="Liberation Serif"/>
                <w:sz w:val="28"/>
                <w:szCs w:val="28"/>
              </w:rPr>
              <w:t>решении</w:t>
            </w:r>
            <w:proofErr w:type="gramEnd"/>
            <w:r w:rsidRPr="00DC2116">
              <w:rPr>
                <w:rFonts w:ascii="Liberation Serif" w:hAnsi="Liberation Serif" w:cs="Liberation Serif"/>
                <w:sz w:val="28"/>
                <w:szCs w:val="28"/>
              </w:rPr>
              <w:t xml:space="preserve"> о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20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</w:t>
            </w:r>
            <w:proofErr w:type="gramStart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й(</w:t>
            </w:r>
            <w:proofErr w:type="gram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 w:rsidRPr="005D354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DC2116">
              <w:rPr>
                <w:rFonts w:ascii="Liberation Serif" w:hAnsi="Liberation Serif" w:cs="Liberation Serif"/>
                <w:sz w:val="28"/>
                <w:szCs w:val="28"/>
              </w:rPr>
              <w:t>решение о переводе жилого помещения в нежилое помещение и нежилого помещения в жилое помещение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документа</w:t>
            </w:r>
          </w:p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503E" w:rsidRPr="00CE79F0" w:rsidTr="0049503E">
        <w:trPr>
          <w:trHeight w:val="442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20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9503E" w:rsidRPr="00CE79F0" w:rsidRDefault="0049503E" w:rsidP="0049503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923"/>
      </w:tblGrid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23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563563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6356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</w:p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6356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______________________________________________________________</w:t>
            </w:r>
          </w:p>
        </w:tc>
        <w:tc>
          <w:tcPr>
            <w:tcW w:w="923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137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23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10060" w:type="dxa"/>
            <w:gridSpan w:val="2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9503E" w:rsidRPr="00CE79F0" w:rsidRDefault="0049503E" w:rsidP="0049503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Предупрежде</w:t>
      </w:r>
      <w:proofErr w:type="gramStart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н(</w:t>
      </w:r>
      <w:proofErr w:type="gramEnd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:rsidR="0049503E" w:rsidRPr="00CE79F0" w:rsidRDefault="0049503E" w:rsidP="0049503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9503E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997B2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a0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pStyle w:val="a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proofErr w:type="gramStart"/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49503E" w:rsidRPr="00CE79F0" w:rsidRDefault="0049503E" w:rsidP="0049503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49503E" w:rsidRPr="00E63C4B" w:rsidRDefault="0049503E" w:rsidP="0049503E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 w:rsidRPr="00E63C4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E63C4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отказе в выдаче дубликата </w:t>
      </w:r>
      <w:r w:rsidRPr="00E63C4B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:rsidR="0049503E" w:rsidRPr="00E63C4B" w:rsidRDefault="0049503E" w:rsidP="0049503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49503E" w:rsidRPr="00E63C4B" w:rsidRDefault="0049503E" w:rsidP="0049503E">
      <w:pPr>
        <w:jc w:val="both"/>
        <w:rPr>
          <w:rFonts w:ascii="Liberation Serif" w:hAnsi="Liberation Serif" w:cs="Liberation Serif"/>
          <w:color w:val="000000" w:themeColor="text1"/>
        </w:rPr>
      </w:pPr>
      <w:r w:rsidRPr="00E63C4B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:rsidR="0049503E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E63C4B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E63C4B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перевод помещения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</w:t>
      </w:r>
      <w:r w:rsidRPr="00DC2116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от</w:t>
      </w:r>
      <w:proofErr w:type="gramEnd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________ № 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________ принято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C211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решение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об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отказе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выдаче 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дубликата </w:t>
      </w:r>
      <w:r w:rsidRPr="00DC2116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327"/>
      </w:tblGrid>
      <w:tr w:rsidR="0049503E" w:rsidRPr="00CE79F0" w:rsidTr="0049503E">
        <w:trPr>
          <w:trHeight w:val="87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4603" w:type="dxa"/>
          </w:tcPr>
          <w:p w:rsidR="0049503E" w:rsidRPr="00DC2116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C2116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 выдаче дубликата </w:t>
            </w:r>
            <w:r w:rsidRPr="00DC2116">
              <w:rPr>
                <w:rFonts w:ascii="Liberation Serif" w:hAnsi="Liberation Serif" w:cs="Liberation Serif"/>
              </w:rPr>
              <w:t>решения о переводе жилого помещения в нежилое помещение и нежилого помещения в жилое помещение</w:t>
            </w:r>
            <w:r w:rsidRPr="00DC2116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в выдаче дубликата </w:t>
            </w:r>
            <w:r w:rsidRPr="00DC2116">
              <w:rPr>
                <w:rFonts w:ascii="Liberation Serif" w:hAnsi="Liberation Serif" w:cs="Liberation Serif"/>
              </w:rPr>
              <w:t>решения о переводе жилого помещения в нежилое помещение и нежилого помещения в жилое помещение</w:t>
            </w:r>
          </w:p>
        </w:tc>
      </w:tr>
      <w:tr w:rsidR="0049503E" w:rsidRPr="00CE79F0" w:rsidTr="0049503E">
        <w:trPr>
          <w:trHeight w:val="105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1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36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>пунктах 1.2, 1.3</w:t>
            </w:r>
            <w:r w:rsidRPr="00CE79F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05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2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36</w:t>
            </w:r>
          </w:p>
        </w:tc>
        <w:tc>
          <w:tcPr>
            <w:tcW w:w="4603" w:type="dxa"/>
          </w:tcPr>
          <w:p w:rsidR="0049503E" w:rsidRPr="00E63C4B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1181E">
              <w:rPr>
                <w:rFonts w:ascii="Liberation Serif" w:hAnsi="Liberation Serif" w:cs="Liberation Serif"/>
              </w:rPr>
              <w:t>в заявлении отсутствуют необходимые сведения для оформления дубликата разрешения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895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36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49503E" w:rsidRPr="00CE79F0" w:rsidTr="0049503E">
        <w:trPr>
          <w:trHeight w:val="1051"/>
        </w:trPr>
        <w:tc>
          <w:tcPr>
            <w:tcW w:w="1276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4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36</w:t>
            </w:r>
          </w:p>
        </w:tc>
        <w:tc>
          <w:tcPr>
            <w:tcW w:w="4603" w:type="dxa"/>
          </w:tcPr>
          <w:p w:rsidR="0049503E" w:rsidRPr="00CE79F0" w:rsidRDefault="0049503E" w:rsidP="0049503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C2116">
              <w:rPr>
                <w:rFonts w:ascii="Liberation Serif" w:hAnsi="Liberation Serif" w:cs="Liberation Serif"/>
              </w:rPr>
              <w:t>решени</w:t>
            </w:r>
            <w:r>
              <w:rPr>
                <w:rFonts w:ascii="Liberation Serif" w:hAnsi="Liberation Serif" w:cs="Liberation Serif"/>
              </w:rPr>
              <w:t>е</w:t>
            </w:r>
            <w:r w:rsidRPr="00DC2116">
              <w:rPr>
                <w:rFonts w:ascii="Liberation Serif" w:hAnsi="Liberation Serif" w:cs="Liberation Serif"/>
              </w:rPr>
              <w:t xml:space="preserve"> о переводе жилого помещения в нежилое помещение и нежилого помещения в жилое помещение</w:t>
            </w:r>
            <w:r w:rsidRPr="00CE79F0">
              <w:rPr>
                <w:rFonts w:ascii="Liberation Serif" w:hAnsi="Liberation Serif" w:cs="Liberation Serif"/>
              </w:rPr>
              <w:t>, дубликат которого необходимо выдать, ____________________ (</w:t>
            </w:r>
            <w:r w:rsidRPr="00CE79F0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CE79F0">
              <w:rPr>
                <w:rFonts w:ascii="Liberation Serif" w:hAnsi="Liberation Serif" w:cs="Liberation Serif"/>
              </w:rPr>
              <w:t>) не выдавалось</w:t>
            </w:r>
          </w:p>
        </w:tc>
        <w:tc>
          <w:tcPr>
            <w:tcW w:w="4327" w:type="dxa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A52AB4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A52AB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дубликата </w:t>
      </w:r>
      <w:r w:rsidRPr="00A52AB4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A52AB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A52AB4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49503E" w:rsidRPr="00CE79F0" w:rsidRDefault="0049503E" w:rsidP="0049503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E79F0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49503E" w:rsidRPr="00A52AB4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CE79F0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 выдаче дубликата </w:t>
      </w:r>
      <w:r w:rsidRPr="00A52AB4">
        <w:rPr>
          <w:rFonts w:ascii="Liberation Serif" w:hAnsi="Liberation Serif" w:cs="Liberation Serif"/>
        </w:rPr>
        <w:t>решения о переводе жилого помещения в нежилое помещение и нежилого помещения в жилое помещение</w:t>
      </w:r>
      <w:r w:rsidRPr="00A52AB4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:rsidR="0049503E" w:rsidRPr="00CE79F0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9503E" w:rsidRDefault="0049503E" w:rsidP="0049503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49503E" w:rsidRPr="00CE79F0" w:rsidRDefault="0049503E" w:rsidP="0049503E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</w:t>
      </w:r>
      <w:proofErr w:type="gramEnd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49503E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выдаче </w:t>
      </w:r>
      <w:r w:rsidRPr="00DC2116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жилого </w:t>
      </w:r>
    </w:p>
    <w:p w:rsidR="0049503E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2116">
        <w:rPr>
          <w:rFonts w:ascii="Liberation Serif" w:hAnsi="Liberation Serif" w:cs="Liberation Serif"/>
          <w:b/>
          <w:sz w:val="28"/>
          <w:szCs w:val="28"/>
        </w:rPr>
        <w:t xml:space="preserve">помещения в нежилое помещение и нежилого помещения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C2116">
        <w:rPr>
          <w:rFonts w:ascii="Liberation Serif" w:hAnsi="Liberation Serif" w:cs="Liberation Serif"/>
          <w:b/>
          <w:sz w:val="28"/>
          <w:szCs w:val="28"/>
        </w:rPr>
        <w:t>в жилое помещение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49503E" w:rsidRPr="00CE79F0" w:rsidTr="0049503E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49503E" w:rsidRPr="00CE79F0" w:rsidRDefault="0049503E" w:rsidP="0049503E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49503E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уполномоченного на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перевод помещения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:rsidR="0049503E" w:rsidRPr="00CE79F0" w:rsidRDefault="0049503E" w:rsidP="0049503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49503E" w:rsidRPr="00CE79F0" w:rsidRDefault="0049503E" w:rsidP="0049503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49503E" w:rsidRPr="00A52AB4" w:rsidRDefault="0049503E" w:rsidP="0049503E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заявление о выдаче </w:t>
      </w:r>
      <w:r w:rsidRPr="00A52AB4">
        <w:rPr>
          <w:rFonts w:ascii="Liberation Serif" w:hAnsi="Liberation Serif" w:cs="Liberation Serif"/>
          <w:sz w:val="28"/>
          <w:szCs w:val="28"/>
        </w:rPr>
        <w:t xml:space="preserve">решения о переводе жилого </w:t>
      </w:r>
      <w:r>
        <w:rPr>
          <w:rFonts w:ascii="Liberation Serif" w:hAnsi="Liberation Serif" w:cs="Liberation Serif"/>
          <w:sz w:val="28"/>
          <w:szCs w:val="28"/>
        </w:rPr>
        <w:t>помещения</w:t>
      </w:r>
    </w:p>
    <w:p w:rsidR="0049503E" w:rsidRDefault="0049503E" w:rsidP="0049503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A52AB4">
        <w:rPr>
          <w:rFonts w:ascii="Liberation Serif" w:hAnsi="Liberation Serif" w:cs="Liberation Serif"/>
          <w:sz w:val="28"/>
          <w:szCs w:val="28"/>
        </w:rPr>
        <w:t xml:space="preserve">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от</w:t>
      </w:r>
      <w:proofErr w:type="gramEnd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 ________________№_________________ без рассмотрения.</w:t>
      </w:r>
    </w:p>
    <w:p w:rsidR="0049503E" w:rsidRPr="00CE79F0" w:rsidRDefault="0049503E" w:rsidP="0049503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49503E" w:rsidRPr="00CE79F0" w:rsidTr="0049503E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49503E" w:rsidRPr="00CE79F0" w:rsidRDefault="0049503E" w:rsidP="0049503E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е</w:t>
            </w:r>
          </w:p>
        </w:tc>
      </w:tr>
      <w:tr w:rsidR="0049503E" w:rsidRPr="00CE79F0" w:rsidTr="0049503E">
        <w:trPr>
          <w:trHeight w:val="60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428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75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66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279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175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901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49503E" w:rsidRPr="00CE79F0" w:rsidTr="0049503E">
        <w:trPr>
          <w:trHeight w:val="1093"/>
        </w:trPr>
        <w:tc>
          <w:tcPr>
            <w:tcW w:w="1043" w:type="dxa"/>
          </w:tcPr>
          <w:p w:rsidR="0049503E" w:rsidRPr="00CE79F0" w:rsidRDefault="0049503E" w:rsidP="0049503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627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253" w:type="dxa"/>
          </w:tcPr>
          <w:p w:rsidR="0049503E" w:rsidRPr="00CE79F0" w:rsidRDefault="0049503E" w:rsidP="0049503E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:rsidR="0049503E" w:rsidRPr="00CE79F0" w:rsidRDefault="0049503E" w:rsidP="0049503E">
      <w:pPr>
        <w:ind w:right="423"/>
        <w:jc w:val="both"/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49503E" w:rsidRPr="00CE79F0" w:rsidRDefault="0049503E" w:rsidP="0049503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49503E" w:rsidRPr="00CE79F0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49503E" w:rsidRPr="00CE79F0" w:rsidTr="0049503E">
        <w:tc>
          <w:tcPr>
            <w:tcW w:w="8788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8788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8788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</w:t>
            </w:r>
          </w:p>
        </w:tc>
        <w:tc>
          <w:tcPr>
            <w:tcW w:w="1130" w:type="dxa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9918" w:type="dxa"/>
            <w:gridSpan w:val="2"/>
            <w:shd w:val="clear" w:color="auto" w:fill="auto"/>
          </w:tcPr>
          <w:p w:rsidR="0049503E" w:rsidRPr="00CE79F0" w:rsidRDefault="0049503E" w:rsidP="0049503E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49503E" w:rsidRPr="00CE79F0" w:rsidRDefault="0049503E" w:rsidP="0049503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Предупрежде</w:t>
      </w:r>
      <w:proofErr w:type="gramStart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н(</w:t>
      </w:r>
      <w:proofErr w:type="gramEnd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9503E" w:rsidRDefault="0049503E" w:rsidP="0049503E">
      <w:pPr>
        <w:rPr>
          <w:rFonts w:ascii="Liberation Serif" w:hAnsi="Liberation Serif" w:cs="Liberation Serif"/>
          <w:color w:val="000000" w:themeColor="text1"/>
        </w:rPr>
      </w:pPr>
    </w:p>
    <w:p w:rsidR="0049503E" w:rsidRPr="00CE79F0" w:rsidRDefault="0049503E" w:rsidP="0049503E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997B2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49503E" w:rsidRPr="00CE79F0" w:rsidRDefault="0049503E" w:rsidP="0049503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>Приложение № 9 к Административному регламенту 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a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Pr="00CE79F0" w:rsidRDefault="0049503E" w:rsidP="0049503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49503E" w:rsidRPr="00CE79F0" w:rsidRDefault="0049503E" w:rsidP="0049503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A52AB4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proofErr w:type="gramStart"/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49503E" w:rsidRPr="00CE79F0" w:rsidRDefault="0049503E" w:rsidP="0049503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49503E" w:rsidRPr="00CE79F0" w:rsidRDefault="0049503E" w:rsidP="0049503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:rsidR="0049503E" w:rsidRPr="00CE79F0" w:rsidRDefault="0049503E" w:rsidP="0049503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об оставлении заявления</w:t>
      </w:r>
      <w:r w:rsidRPr="00CE79F0">
        <w:rPr>
          <w:rFonts w:ascii="Liberation Serif" w:hAnsi="Liberation Serif" w:cs="Liberation Serif"/>
          <w:color w:val="000000" w:themeColor="text1"/>
        </w:rPr>
        <w:t xml:space="preserve"> 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выдаче </w:t>
      </w:r>
      <w:r w:rsidRPr="00DC2116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жилого </w:t>
      </w:r>
    </w:p>
    <w:p w:rsidR="0049503E" w:rsidRPr="00CE79F0" w:rsidRDefault="0049503E" w:rsidP="0049503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C2116">
        <w:rPr>
          <w:rFonts w:ascii="Liberation Serif" w:hAnsi="Liberation Serif" w:cs="Liberation Serif"/>
          <w:b/>
          <w:sz w:val="28"/>
          <w:szCs w:val="28"/>
        </w:rPr>
        <w:t>помещения в нежилое помещение и нежилого помещения в жилое помещение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без рассмотрения</w:t>
      </w:r>
    </w:p>
    <w:p w:rsidR="0049503E" w:rsidRPr="00CE79F0" w:rsidRDefault="0049503E" w:rsidP="0049503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color w:val="000000" w:themeColor="text1"/>
        </w:rPr>
      </w:pPr>
    </w:p>
    <w:p w:rsidR="0049503E" w:rsidRPr="00CE79F0" w:rsidRDefault="0049503E" w:rsidP="0049503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основании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Вашего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заявления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proofErr w:type="gramStart"/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от</w:t>
      </w:r>
      <w:proofErr w:type="gramEnd"/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________№ 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_______ </w:t>
      </w:r>
      <w:proofErr w:type="gramStart"/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об</w:t>
      </w:r>
      <w:proofErr w:type="gramEnd"/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оставлении</w:t>
      </w:r>
      <w:r w:rsidRPr="00CE79F0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49503E" w:rsidRDefault="0049503E" w:rsidP="0049503E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 w:themeColor="text1"/>
        </w:rPr>
      </w:pPr>
      <w:r w:rsidRPr="006C36A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заявления о выдаче </w:t>
      </w:r>
      <w:r w:rsidRPr="006C36A5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6C36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6C36A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без рассмотрения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__________________________________________________________________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</w:t>
      </w:r>
      <w:r w:rsidRPr="00CE79F0">
        <w:rPr>
          <w:rFonts w:ascii="Liberation Serif" w:hAnsi="Liberation Serif" w:cs="Liberation Serif"/>
          <w:bCs/>
          <w:color w:val="000000" w:themeColor="text1"/>
        </w:rPr>
        <w:t xml:space="preserve"> </w:t>
      </w:r>
      <w:r>
        <w:rPr>
          <w:rFonts w:ascii="Liberation Serif" w:hAnsi="Liberation Serif" w:cs="Liberation Serif"/>
          <w:bCs/>
          <w:color w:val="000000" w:themeColor="text1"/>
        </w:rPr>
        <w:t xml:space="preserve"> </w:t>
      </w:r>
    </w:p>
    <w:p w:rsidR="0049503E" w:rsidRDefault="0049503E" w:rsidP="0049503E">
      <w:pPr>
        <w:tabs>
          <w:tab w:val="left" w:pos="993"/>
        </w:tabs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                 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перевод помещения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49503E" w:rsidRPr="00CE79F0" w:rsidRDefault="0049503E" w:rsidP="0049503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:rsidR="0049503E" w:rsidRPr="00CE79F0" w:rsidRDefault="0049503E" w:rsidP="0049503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6C36A5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6C36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от</w:t>
      </w:r>
      <w:proofErr w:type="gramEnd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___________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без рассмотрения.</w:t>
      </w:r>
    </w:p>
    <w:p w:rsidR="0049503E" w:rsidRPr="00CE79F0" w:rsidRDefault="0049503E" w:rsidP="0049503E">
      <w:pPr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(дата и номер регистрации)</w:t>
      </w:r>
    </w:p>
    <w:p w:rsidR="0049503E" w:rsidRPr="00CE79F0" w:rsidRDefault="0049503E" w:rsidP="0049503E">
      <w:pPr>
        <w:pStyle w:val="ConsPlusNormal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</w:p>
    <w:p w:rsidR="0049503E" w:rsidRPr="00CE79F0" w:rsidRDefault="0049503E" w:rsidP="0049503E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252"/>
      </w:tblGrid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9503E" w:rsidRPr="00CE79F0" w:rsidTr="004950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9503E" w:rsidRPr="00CE79F0" w:rsidRDefault="0049503E" w:rsidP="0049503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9503E" w:rsidRPr="00CE79F0" w:rsidRDefault="0049503E" w:rsidP="0049503E">
      <w:pPr>
        <w:spacing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76DE" w:rsidRDefault="00BC76D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9503E" w:rsidRDefault="0049503E" w:rsidP="0049503E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Приложение №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10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  <w:shd w:val="clear" w:color="auto" w:fill="FFFFFF"/>
        </w:rPr>
        <w:t>к Административному регламенту</w:t>
      </w:r>
    </w:p>
    <w:p w:rsidR="00BC76DE" w:rsidRPr="00BC76DE" w:rsidRDefault="00BC76DE" w:rsidP="00BC76DE">
      <w:pPr>
        <w:ind w:left="4820"/>
        <w:jc w:val="both"/>
        <w:rPr>
          <w:rFonts w:ascii="Liberation Serif" w:hAnsi="Liberation Serif"/>
          <w:b/>
          <w:sz w:val="28"/>
          <w:szCs w:val="28"/>
        </w:rPr>
      </w:pPr>
      <w:r w:rsidRPr="00BC76DE">
        <w:rPr>
          <w:rStyle w:val="ab"/>
          <w:rFonts w:ascii="Liberation Serif" w:hAnsi="Liberation Serif"/>
          <w:color w:val="auto"/>
          <w:sz w:val="28"/>
          <w:szCs w:val="28"/>
          <w:u w:val="none"/>
        </w:rPr>
        <w:t xml:space="preserve">предоставления муниципальной услуги </w:t>
      </w:r>
      <w:r w:rsidRPr="00BC76DE">
        <w:rPr>
          <w:rStyle w:val="ab"/>
          <w:rFonts w:ascii="Liberation Serif" w:hAnsi="Liberation Serif"/>
          <w:color w:val="auto"/>
          <w:sz w:val="28"/>
          <w:szCs w:val="28"/>
          <w:u w:val="none"/>
        </w:rPr>
        <w:t>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BC76DE" w:rsidRPr="00BC76DE" w:rsidRDefault="00BC76DE" w:rsidP="00BC76DE">
      <w:pPr>
        <w:pStyle w:val="ConsPlusNormal"/>
        <w:ind w:firstLine="0"/>
        <w:jc w:val="center"/>
        <w:rPr>
          <w:rFonts w:ascii="Liberation Serif" w:hAnsi="Liberation Serif"/>
          <w:sz w:val="28"/>
          <w:szCs w:val="24"/>
        </w:rPr>
      </w:pPr>
    </w:p>
    <w:p w:rsidR="00BC76DE" w:rsidRDefault="00BC76DE" w:rsidP="00BC76DE">
      <w:pPr>
        <w:pStyle w:val="ConsPlusNormal"/>
        <w:ind w:firstLine="0"/>
        <w:jc w:val="center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ФОРМА РЕШЕНИЯ</w:t>
      </w:r>
    </w:p>
    <w:p w:rsidR="00BC76DE" w:rsidRDefault="00BC76DE" w:rsidP="00BC76DE">
      <w:pPr>
        <w:autoSpaceDE w:val="0"/>
        <w:autoSpaceDN w:val="0"/>
        <w:ind w:left="5103"/>
        <w:jc w:val="center"/>
        <w:rPr>
          <w:rFonts w:ascii="Liberation Serif" w:hAnsi="Liberation Serif"/>
          <w:b/>
          <w:sz w:val="28"/>
          <w:szCs w:val="28"/>
        </w:rPr>
      </w:pPr>
    </w:p>
    <w:p w:rsidR="00BC76DE" w:rsidRDefault="00BC76DE" w:rsidP="00BC76DE">
      <w:pPr>
        <w:autoSpaceDE w:val="0"/>
        <w:autoSpaceDN w:val="0"/>
        <w:ind w:left="5103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Администрацию</w:t>
      </w:r>
    </w:p>
    <w:p w:rsidR="00BC76DE" w:rsidRDefault="00BC76DE" w:rsidP="00BC76DE">
      <w:pPr>
        <w:autoSpaceDE w:val="0"/>
        <w:autoSpaceDN w:val="0"/>
        <w:ind w:left="5103"/>
        <w:jc w:val="center"/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Арамильского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городского круга</w:t>
      </w:r>
    </w:p>
    <w:p w:rsidR="00BC76DE" w:rsidRDefault="00BC76DE" w:rsidP="00BC76DE">
      <w:pPr>
        <w:pStyle w:val="a0"/>
        <w:rPr>
          <w:rFonts w:ascii="Liberation Serif" w:hAnsi="Liberation Serif"/>
        </w:rPr>
      </w:pPr>
    </w:p>
    <w:p w:rsidR="00BC76DE" w:rsidRDefault="00BC76DE" w:rsidP="00BC76DE">
      <w:pPr>
        <w:pStyle w:val="a0"/>
      </w:pPr>
    </w:p>
    <w:p w:rsidR="00BC76DE" w:rsidRDefault="00BC76DE" w:rsidP="00BC76DE">
      <w:pPr>
        <w:pStyle w:val="ConsPlusNormal"/>
        <w:ind w:firstLine="0"/>
        <w:jc w:val="center"/>
        <w:rPr>
          <w:rFonts w:ascii="Liberation Serif" w:hAnsi="Liberation Serif"/>
          <w:b/>
          <w:caps/>
          <w:sz w:val="28"/>
          <w:szCs w:val="26"/>
        </w:rPr>
      </w:pPr>
      <w:r>
        <w:rPr>
          <w:rFonts w:ascii="Liberation Serif" w:hAnsi="Liberation Serif"/>
          <w:b/>
          <w:caps/>
          <w:sz w:val="28"/>
          <w:szCs w:val="26"/>
        </w:rPr>
        <w:t>ЗАЯВЛЕНИЕ</w:t>
      </w:r>
    </w:p>
    <w:p w:rsidR="00BC76DE" w:rsidRDefault="00BC76DE" w:rsidP="00BC76DE">
      <w:pPr>
        <w:pStyle w:val="ConsPlusNormal"/>
        <w:ind w:firstLine="0"/>
        <w:jc w:val="center"/>
        <w:rPr>
          <w:rFonts w:ascii="Liberation Serif" w:hAnsi="Liberation Serif"/>
          <w:b/>
          <w:caps/>
          <w:sz w:val="28"/>
          <w:szCs w:val="26"/>
        </w:rPr>
      </w:pPr>
      <w:r>
        <w:rPr>
          <w:rFonts w:ascii="Liberation Serif" w:hAnsi="Liberation Serif"/>
          <w:b/>
          <w:sz w:val="28"/>
          <w:szCs w:val="26"/>
        </w:rPr>
        <w:t>об оформлении акта приемочной комиссии о готовности помещения к эксплуатации после выполнения работ по переустройству</w:t>
      </w:r>
    </w:p>
    <w:p w:rsidR="00BC76DE" w:rsidRDefault="00BC76DE" w:rsidP="00BC76DE">
      <w:pPr>
        <w:pStyle w:val="ConsPlusNormal"/>
        <w:ind w:firstLine="0"/>
        <w:jc w:val="center"/>
        <w:rPr>
          <w:rFonts w:ascii="Liberation Serif" w:hAnsi="Liberation Serif"/>
          <w:b/>
          <w:caps/>
          <w:sz w:val="28"/>
          <w:szCs w:val="26"/>
        </w:rPr>
      </w:pPr>
      <w:r>
        <w:rPr>
          <w:rFonts w:ascii="Liberation Serif" w:hAnsi="Liberation Serif"/>
          <w:b/>
          <w:sz w:val="28"/>
          <w:szCs w:val="26"/>
        </w:rPr>
        <w:t>и (или) перепланировке переводимого помещения</w:t>
      </w:r>
    </w:p>
    <w:p w:rsidR="00BC76DE" w:rsidRDefault="00BC76DE" w:rsidP="00BC76D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ind w:firstLine="0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Сведения о заявителе – физическом лице (представителе заявителя – юридического лица):</w:t>
      </w: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3"/>
        <w:gridCol w:w="4817"/>
      </w:tblGrid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Реквизиты документа, удостоверяющего личность (серия, номер, кем и когда выдан)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Номер телефона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Реквизиты доверенности представителя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</w:tbl>
    <w:p w:rsidR="00BC76DE" w:rsidRDefault="00BC76DE" w:rsidP="00BC76DE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C76DE" w:rsidRDefault="00BC76DE" w:rsidP="00BC76DE">
      <w:pPr>
        <w:pStyle w:val="ConsPlusNormal"/>
        <w:ind w:firstLine="0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Сведения о заявителе – юридическом лице:</w:t>
      </w: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3"/>
        <w:gridCol w:w="4817"/>
      </w:tblGrid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ИНН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lastRenderedPageBreak/>
              <w:t>Адрес места 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Номер телефона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rmal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</w:tbl>
    <w:p w:rsidR="00BC76DE" w:rsidRDefault="00BC76DE" w:rsidP="00BC76DE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C76DE" w:rsidRDefault="00BC76DE" w:rsidP="00BC76DE">
      <w:pPr>
        <w:pStyle w:val="ConsPlusNonformat"/>
        <w:ind w:firstLine="709"/>
        <w:jc w:val="both"/>
        <w:rPr>
          <w:rFonts w:ascii="Liberation Serif" w:hAnsi="Liberation Serif"/>
          <w:sz w:val="28"/>
          <w:szCs w:val="24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C76DE" w:rsidTr="00BC76DE">
        <w:tc>
          <w:tcPr>
            <w:tcW w:w="9639" w:type="dxa"/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Прошу оформить акт приемочной комиссии о готовности переводимого помещения в многоквартирном доме по адресу:</w:t>
            </w:r>
          </w:p>
        </w:tc>
      </w:tr>
      <w:tr w:rsidR="00BC76DE" w:rsidTr="00BC76DE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i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i/>
                <w:sz w:val="28"/>
                <w:szCs w:val="24"/>
                <w:lang w:eastAsia="en-US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/>
                <w:i/>
                <w:sz w:val="28"/>
                <w:szCs w:val="24"/>
                <w:lang w:eastAsia="en-US"/>
              </w:rPr>
              <w:t>Арамильский</w:t>
            </w:r>
            <w:proofErr w:type="spellEnd"/>
            <w:r>
              <w:rPr>
                <w:rFonts w:ascii="Liberation Serif" w:hAnsi="Liberation Serif"/>
                <w:i/>
                <w:sz w:val="28"/>
                <w:szCs w:val="24"/>
                <w:lang w:eastAsia="en-US"/>
              </w:rPr>
              <w:t xml:space="preserve"> городской округ, </w:t>
            </w:r>
          </w:p>
        </w:tc>
      </w:tr>
      <w:tr w:rsidR="00BC76DE" w:rsidTr="00BC76DE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i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к эксплуатации после выполнения работ по переустройству и (или) перепланировке (</w:t>
            </w:r>
            <w:proofErr w:type="gramStart"/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нужное</w:t>
            </w:r>
            <w:proofErr w:type="gramEnd"/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 xml:space="preserve"> отметить) переводимого помещения в многоквартирном доме.</w:t>
            </w:r>
          </w:p>
        </w:tc>
      </w:tr>
    </w:tbl>
    <w:p w:rsidR="00BC76DE" w:rsidRDefault="00BC76DE" w:rsidP="00BC76DE">
      <w:pPr>
        <w:pStyle w:val="ConsPlusNonformat"/>
        <w:jc w:val="both"/>
        <w:rPr>
          <w:rFonts w:ascii="Liberation Serif" w:hAnsi="Liberation Serif"/>
          <w:sz w:val="28"/>
          <w:szCs w:val="24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7"/>
        <w:gridCol w:w="790"/>
        <w:gridCol w:w="397"/>
        <w:gridCol w:w="71"/>
        <w:gridCol w:w="503"/>
        <w:gridCol w:w="1512"/>
        <w:gridCol w:w="456"/>
        <w:gridCol w:w="206"/>
        <w:gridCol w:w="323"/>
        <w:gridCol w:w="153"/>
        <w:gridCol w:w="279"/>
        <w:gridCol w:w="588"/>
        <w:gridCol w:w="1370"/>
        <w:gridCol w:w="2032"/>
      </w:tblGrid>
      <w:tr w:rsidR="00BC76DE" w:rsidTr="00BC76DE"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Переустройство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перепланировка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(нужное отметить) выполнено:</w:t>
            </w: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на основании решения о согласовании переустройства и (или) перепланировки переводимого помещения</w:t>
            </w:r>
          </w:p>
        </w:tc>
      </w:tr>
      <w:tr w:rsidR="00BC76DE" w:rsidTr="00BC76DE">
        <w:tc>
          <w:tcPr>
            <w:tcW w:w="562" w:type="dxa"/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от</w:t>
            </w:r>
          </w:p>
        </w:tc>
        <w:tc>
          <w:tcPr>
            <w:tcW w:w="397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«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»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56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jc w:val="righ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32" w:type="dxa"/>
            <w:gridSpan w:val="2"/>
            <w:vAlign w:val="bottom"/>
            <w:hideMark/>
          </w:tcPr>
          <w:p w:rsidR="00BC76DE" w:rsidRDefault="00BC76DE">
            <w:pPr>
              <w:autoSpaceDE w:val="0"/>
              <w:autoSpaceDN w:val="0"/>
              <w:ind w:left="57"/>
              <w:rPr>
                <w:rFonts w:ascii="Liberation Serif" w:hAnsi="Liberation Serif"/>
                <w:lang w:eastAsia="en-US"/>
              </w:rPr>
            </w:pPr>
            <w:proofErr w:type="gramStart"/>
            <w:r>
              <w:rPr>
                <w:rFonts w:ascii="Liberation Serif" w:hAnsi="Liberation Serif"/>
                <w:lang w:eastAsia="en-US"/>
              </w:rPr>
              <w:t>г</w:t>
            </w:r>
            <w:proofErr w:type="gramEnd"/>
            <w:r>
              <w:rPr>
                <w:rFonts w:ascii="Liberation Serif" w:hAnsi="Liberation Serif"/>
                <w:lang w:eastAsia="en-US"/>
              </w:rPr>
              <w:t>.</w:t>
            </w:r>
          </w:p>
        </w:tc>
        <w:tc>
          <w:tcPr>
            <w:tcW w:w="588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ind w:left="57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032" w:type="dxa"/>
            <w:vAlign w:val="bottom"/>
          </w:tcPr>
          <w:p w:rsidR="00BC76DE" w:rsidRDefault="00BC76DE">
            <w:pPr>
              <w:autoSpaceDE w:val="0"/>
              <w:autoSpaceDN w:val="0"/>
              <w:ind w:left="57"/>
              <w:rPr>
                <w:rFonts w:ascii="Liberation Serif" w:hAnsi="Liberation Serif"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 xml:space="preserve">и постановления Администрации </w:t>
            </w:r>
            <w:proofErr w:type="spellStart"/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Арамильского</w:t>
            </w:r>
            <w:proofErr w:type="spellEnd"/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 xml:space="preserve"> городского округа </w:t>
            </w:r>
          </w:p>
        </w:tc>
      </w:tr>
      <w:tr w:rsidR="00BC76DE" w:rsidTr="00BC76DE">
        <w:tc>
          <w:tcPr>
            <w:tcW w:w="562" w:type="dxa"/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от</w:t>
            </w:r>
          </w:p>
        </w:tc>
        <w:tc>
          <w:tcPr>
            <w:tcW w:w="397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«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»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56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jc w:val="righ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32" w:type="dxa"/>
            <w:gridSpan w:val="2"/>
            <w:vAlign w:val="bottom"/>
            <w:hideMark/>
          </w:tcPr>
          <w:p w:rsidR="00BC76DE" w:rsidRDefault="00BC76DE">
            <w:pPr>
              <w:autoSpaceDE w:val="0"/>
              <w:autoSpaceDN w:val="0"/>
              <w:ind w:left="57"/>
              <w:rPr>
                <w:rFonts w:ascii="Liberation Serif" w:hAnsi="Liberation Serif"/>
                <w:lang w:eastAsia="en-US"/>
              </w:rPr>
            </w:pPr>
            <w:proofErr w:type="gramStart"/>
            <w:r>
              <w:rPr>
                <w:rFonts w:ascii="Liberation Serif" w:hAnsi="Liberation Serif"/>
                <w:lang w:eastAsia="en-US"/>
              </w:rPr>
              <w:t>г</w:t>
            </w:r>
            <w:proofErr w:type="gramEnd"/>
            <w:r>
              <w:rPr>
                <w:rFonts w:ascii="Liberation Serif" w:hAnsi="Liberation Serif"/>
                <w:lang w:eastAsia="en-US"/>
              </w:rPr>
              <w:t>.</w:t>
            </w:r>
          </w:p>
        </w:tc>
        <w:tc>
          <w:tcPr>
            <w:tcW w:w="588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ind w:left="57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032" w:type="dxa"/>
            <w:vAlign w:val="bottom"/>
          </w:tcPr>
          <w:p w:rsidR="00BC76DE" w:rsidRDefault="00BC76DE">
            <w:pPr>
              <w:autoSpaceDE w:val="0"/>
              <w:autoSpaceDN w:val="0"/>
              <w:ind w:left="57"/>
              <w:rPr>
                <w:rFonts w:ascii="Liberation Serif" w:hAnsi="Liberation Serif"/>
                <w:lang w:eastAsia="en-US"/>
              </w:rPr>
            </w:pPr>
          </w:p>
        </w:tc>
      </w:tr>
    </w:tbl>
    <w:p w:rsidR="00BC76DE" w:rsidRDefault="00BC76DE" w:rsidP="00BC76D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nformat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Прошу проинформировать меня о готовности решения о согласовании переустройства и (или) перепланировки переводимого помещения (об отказе в согласовании переустройства и (или) перепланировки переводимого помещения) (</w:t>
      </w:r>
      <w:proofErr w:type="gramStart"/>
      <w:r>
        <w:rPr>
          <w:rFonts w:ascii="Liberation Serif" w:hAnsi="Liberation Serif"/>
          <w:sz w:val="28"/>
          <w:szCs w:val="24"/>
        </w:rPr>
        <w:t>нужное</w:t>
      </w:r>
      <w:proofErr w:type="gramEnd"/>
      <w:r>
        <w:rPr>
          <w:rFonts w:ascii="Liberation Serif" w:hAnsi="Liberation Serif"/>
          <w:sz w:val="28"/>
          <w:szCs w:val="24"/>
        </w:rPr>
        <w:t xml:space="preserve"> отметьте):</w:t>
      </w:r>
    </w:p>
    <w:p w:rsidR="00BC76DE" w:rsidRDefault="00BC76DE" w:rsidP="00BC76DE">
      <w:pPr>
        <w:pStyle w:val="ConsPlusNonformat"/>
        <w:jc w:val="both"/>
        <w:rPr>
          <w:rFonts w:ascii="Liberation Serif" w:hAnsi="Liberation Serif"/>
          <w:sz w:val="28"/>
          <w:szCs w:val="24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13"/>
      </w:tblGrid>
      <w:tr w:rsidR="00BC76DE" w:rsidTr="00BC76D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по телефону,</w:t>
            </w:r>
          </w:p>
        </w:tc>
      </w:tr>
      <w:tr w:rsidR="00BC76DE" w:rsidTr="00BC76DE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  <w:tc>
          <w:tcPr>
            <w:tcW w:w="9213" w:type="dxa"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по электронной почте,</w:t>
            </w:r>
          </w:p>
        </w:tc>
      </w:tr>
      <w:tr w:rsidR="00BC76DE" w:rsidTr="00BC76DE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  <w:tc>
          <w:tcPr>
            <w:tcW w:w="9213" w:type="dxa"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по почтовому адресу.</w:t>
            </w:r>
          </w:p>
        </w:tc>
      </w:tr>
      <w:tr w:rsidR="00BC76DE" w:rsidTr="00BC76DE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  <w:tc>
          <w:tcPr>
            <w:tcW w:w="9213" w:type="dxa"/>
          </w:tcPr>
          <w:p w:rsidR="00BC76DE" w:rsidRDefault="00BC76DE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</w:tbl>
    <w:p w:rsidR="00BC76DE" w:rsidRDefault="00BC76DE" w:rsidP="00BC76DE">
      <w:pPr>
        <w:pStyle w:val="ConsPlusNonformat"/>
        <w:jc w:val="both"/>
        <w:rPr>
          <w:rFonts w:ascii="Liberation Serif" w:hAnsi="Liberation Serif"/>
          <w:sz w:val="28"/>
          <w:szCs w:val="24"/>
        </w:rPr>
      </w:pPr>
    </w:p>
    <w:p w:rsidR="00BC76DE" w:rsidRDefault="00BC76DE" w:rsidP="00BC76DE">
      <w:pPr>
        <w:autoSpaceDE w:val="0"/>
        <w:autoSpaceDN w:val="0"/>
        <w:spacing w:before="240" w:after="120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lastRenderedPageBreak/>
        <w:t>Подписи лиц, подавших заявление:</w:t>
      </w:r>
    </w:p>
    <w:tbl>
      <w:tblPr>
        <w:tblW w:w="96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568"/>
        <w:gridCol w:w="284"/>
        <w:gridCol w:w="1843"/>
        <w:gridCol w:w="567"/>
        <w:gridCol w:w="284"/>
        <w:gridCol w:w="397"/>
        <w:gridCol w:w="1965"/>
        <w:gridCol w:w="283"/>
        <w:gridCol w:w="3283"/>
      </w:tblGrid>
      <w:tr w:rsidR="00BC76DE" w:rsidTr="00BC76DE">
        <w:tc>
          <w:tcPr>
            <w:tcW w:w="170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spacing w:line="276" w:lineRule="auto"/>
              <w:jc w:val="righ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spacing w:line="276" w:lineRule="auto"/>
              <w:ind w:left="57"/>
              <w:rPr>
                <w:rFonts w:ascii="Liberation Serif" w:hAnsi="Liberation Serif"/>
                <w:lang w:eastAsia="en-US"/>
              </w:rPr>
            </w:pPr>
            <w:proofErr w:type="gramStart"/>
            <w:r>
              <w:rPr>
                <w:rFonts w:ascii="Liberation Serif" w:hAnsi="Liberation Serif"/>
                <w:lang w:eastAsia="en-US"/>
              </w:rPr>
              <w:t>г</w:t>
            </w:r>
            <w:proofErr w:type="gramEnd"/>
            <w:r>
              <w:rPr>
                <w:rFonts w:ascii="Liberation Serif" w:hAnsi="Liberation Serif"/>
                <w:lang w:eastAsia="en-US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BC76DE" w:rsidTr="00BC76DE">
        <w:tc>
          <w:tcPr>
            <w:tcW w:w="170" w:type="dxa"/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567" w:type="dxa"/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BC76DE" w:rsidRDefault="00BC76DE">
            <w:pPr>
              <w:autoSpaceDE w:val="0"/>
              <w:autoSpaceDN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281" w:type="dxa"/>
            <w:vAlign w:val="bottom"/>
            <w:hideMark/>
          </w:tcPr>
          <w:p w:rsidR="00BC76DE" w:rsidRDefault="00BC76DE">
            <w:pPr>
              <w:autoSpaceDE w:val="0"/>
              <w:autoSpaceDN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(расшифровка подписи заявителя)</w:t>
            </w:r>
          </w:p>
        </w:tc>
      </w:tr>
    </w:tbl>
    <w:p w:rsidR="00BC76DE" w:rsidRDefault="00BC76DE" w:rsidP="00BC76DE">
      <w:pPr>
        <w:pStyle w:val="ConsPlusNonformat"/>
        <w:tabs>
          <w:tab w:val="left" w:pos="9356"/>
        </w:tabs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BC76DE" w:rsidRDefault="00BC76DE" w:rsidP="00BC76DE">
      <w:pPr>
        <w:ind w:left="4820"/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Приложение №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11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  <w:shd w:val="clear" w:color="auto" w:fill="FFFFFF"/>
        </w:rPr>
        <w:t>к Административному регламенту</w:t>
      </w:r>
    </w:p>
    <w:p w:rsidR="00BC76DE" w:rsidRPr="00BC76DE" w:rsidRDefault="00BC76DE" w:rsidP="00BC76DE">
      <w:pPr>
        <w:ind w:left="4820"/>
        <w:jc w:val="both"/>
        <w:rPr>
          <w:rFonts w:ascii="Liberation Serif" w:hAnsi="Liberation Serif"/>
        </w:rPr>
      </w:pPr>
      <w:r w:rsidRPr="00BC76DE">
        <w:rPr>
          <w:rStyle w:val="ab"/>
          <w:rFonts w:ascii="Liberation Serif" w:hAnsi="Liberation Serif"/>
          <w:color w:val="auto"/>
          <w:sz w:val="28"/>
          <w:szCs w:val="28"/>
          <w:u w:val="none"/>
        </w:rPr>
        <w:t>предоставления муниципальной услуги «</w:t>
      </w:r>
      <w:r w:rsidRPr="0044289E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BC76DE" w:rsidRPr="00BC76DE" w:rsidRDefault="00BC76DE" w:rsidP="00BC76DE">
      <w:pPr>
        <w:pStyle w:val="ConsPlusNormal"/>
        <w:jc w:val="both"/>
      </w:pPr>
      <w:bookmarkStart w:id="7" w:name="P728"/>
      <w:bookmarkEnd w:id="7"/>
    </w:p>
    <w:p w:rsidR="00BC76DE" w:rsidRDefault="00BC76DE" w:rsidP="00BC76DE">
      <w:pPr>
        <w:pStyle w:val="ConsPlusNormal"/>
        <w:ind w:firstLine="0"/>
        <w:jc w:val="center"/>
        <w:rPr>
          <w:rFonts w:ascii="Liberation Serif" w:hAnsi="Liberation Serif"/>
          <w:sz w:val="24"/>
          <w:szCs w:val="24"/>
        </w:rPr>
      </w:pPr>
      <w:bookmarkStart w:id="8" w:name="P782"/>
      <w:bookmarkEnd w:id="8"/>
      <w:r>
        <w:rPr>
          <w:rFonts w:ascii="Liberation Serif" w:hAnsi="Liberation Serif"/>
          <w:sz w:val="28"/>
          <w:szCs w:val="24"/>
        </w:rPr>
        <w:t>ФОРМА АКТА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BC76DE" w:rsidRDefault="00BC76DE" w:rsidP="00BC76DE">
      <w:pPr>
        <w:spacing w:after="1"/>
        <w:rPr>
          <w:rFonts w:ascii="Liberation Serif" w:hAnsi="Liberation Serif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9673"/>
      </w:tblGrid>
      <w:tr w:rsidR="00BC76DE" w:rsidTr="00BC76DE">
        <w:trPr>
          <w:trHeight w:val="1134"/>
        </w:trPr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sz w:val="40"/>
                <w:lang w:eastAsia="en-US"/>
              </w:rPr>
            </w:pPr>
            <w:r>
              <w:rPr>
                <w:rFonts w:ascii="Liberation Serif" w:hAnsi="Liberation Serif"/>
                <w:b/>
                <w:sz w:val="40"/>
                <w:lang w:eastAsia="en-US"/>
              </w:rPr>
              <w:t xml:space="preserve">АДМИНИСТРАЦИЯ </w:t>
            </w:r>
          </w:p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sz w:val="40"/>
                <w:lang w:eastAsia="en-US"/>
              </w:rPr>
            </w:pPr>
            <w:r>
              <w:rPr>
                <w:rFonts w:ascii="Liberation Serif" w:hAnsi="Liberation Serif"/>
                <w:b/>
                <w:sz w:val="40"/>
                <w:lang w:eastAsia="en-US"/>
              </w:rPr>
              <w:t>АРАМИЛЬСКОГО ГОРОДСКОГО ОКРУГА</w:t>
            </w:r>
          </w:p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szCs w:val="20"/>
                <w:lang w:eastAsia="en-US"/>
              </w:rPr>
            </w:pPr>
            <w:r>
              <w:rPr>
                <w:rFonts w:ascii="Liberation Serif" w:hAnsi="Liberation Serif"/>
                <w:szCs w:val="20"/>
                <w:lang w:eastAsia="en-US"/>
              </w:rPr>
              <w:t>ул. 1 Мая, д. 12, г. Арамиль, Свердловская область, 624000</w:t>
            </w:r>
          </w:p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Тел. (факс): (343) 385-32-81, </w:t>
            </w:r>
            <w:r>
              <w:rPr>
                <w:rFonts w:ascii="Liberation Serif" w:hAnsi="Liberation Serif"/>
                <w:szCs w:val="20"/>
                <w:lang w:val="en-US" w:eastAsia="en-US"/>
              </w:rPr>
              <w:t>E</w:t>
            </w:r>
            <w:r>
              <w:rPr>
                <w:rFonts w:ascii="Liberation Serif" w:hAnsi="Liberation Serif"/>
                <w:szCs w:val="20"/>
                <w:lang w:eastAsia="en-US"/>
              </w:rPr>
              <w:t>-</w:t>
            </w:r>
            <w:r>
              <w:rPr>
                <w:rFonts w:ascii="Liberation Serif" w:hAnsi="Liberation Serif"/>
                <w:szCs w:val="20"/>
                <w:lang w:val="en-US" w:eastAsia="en-US"/>
              </w:rPr>
              <w:t>mail</w:t>
            </w:r>
            <w:r>
              <w:rPr>
                <w:rFonts w:ascii="Liberation Serif" w:hAnsi="Liberation Serif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rStyle w:val="ab"/>
                <w:rFonts w:ascii="Liberation Serif" w:hAnsi="Liberation Serif"/>
                <w:szCs w:val="20"/>
                <w:lang w:val="en-US" w:eastAsia="en-US"/>
              </w:rPr>
              <w:t>adm</w:t>
            </w:r>
            <w:proofErr w:type="spellEnd"/>
            <w:r>
              <w:rPr>
                <w:rStyle w:val="ab"/>
                <w:rFonts w:ascii="Liberation Serif" w:hAnsi="Liberation Serif"/>
                <w:szCs w:val="20"/>
                <w:lang w:eastAsia="en-US"/>
              </w:rPr>
              <w:t>@</w:t>
            </w:r>
            <w:proofErr w:type="spellStart"/>
            <w:r>
              <w:rPr>
                <w:rStyle w:val="ab"/>
                <w:rFonts w:ascii="Liberation Serif" w:hAnsi="Liberation Serif"/>
                <w:szCs w:val="20"/>
                <w:lang w:val="en-US" w:eastAsia="en-US"/>
              </w:rPr>
              <w:t>aramilgo</w:t>
            </w:r>
            <w:proofErr w:type="spellEnd"/>
            <w:r>
              <w:rPr>
                <w:rStyle w:val="ab"/>
                <w:rFonts w:ascii="Liberation Serif" w:hAnsi="Liberation Serif"/>
                <w:szCs w:val="20"/>
                <w:lang w:eastAsia="en-US"/>
              </w:rPr>
              <w:t>.</w:t>
            </w:r>
            <w:proofErr w:type="spellStart"/>
            <w:r>
              <w:rPr>
                <w:rStyle w:val="ab"/>
                <w:rFonts w:ascii="Liberation Serif" w:hAnsi="Liberation Serif"/>
                <w:szCs w:val="20"/>
                <w:lang w:val="en-US" w:eastAsia="en-US"/>
              </w:rPr>
              <w:t>ru</w:t>
            </w:r>
            <w:proofErr w:type="spellEnd"/>
          </w:p>
        </w:tc>
      </w:tr>
    </w:tbl>
    <w:p w:rsidR="00BC76DE" w:rsidRDefault="00BC76DE" w:rsidP="00BC76DE">
      <w:pPr>
        <w:rPr>
          <w:rFonts w:ascii="Liberation Serif" w:hAnsi="Liberation Serif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5"/>
        <w:gridCol w:w="144"/>
        <w:gridCol w:w="1474"/>
        <w:gridCol w:w="136"/>
        <w:gridCol w:w="724"/>
        <w:gridCol w:w="1246"/>
        <w:gridCol w:w="236"/>
        <w:gridCol w:w="771"/>
        <w:gridCol w:w="414"/>
        <w:gridCol w:w="1202"/>
        <w:gridCol w:w="196"/>
        <w:gridCol w:w="284"/>
        <w:gridCol w:w="12"/>
        <w:gridCol w:w="854"/>
        <w:gridCol w:w="1481"/>
      </w:tblGrid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lang w:eastAsia="en-US"/>
              </w:rPr>
              <w:t xml:space="preserve">АКТ </w:t>
            </w: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pStyle w:val="ConsPlusNormal"/>
              <w:spacing w:line="276" w:lineRule="auto"/>
              <w:ind w:firstLine="0"/>
              <w:jc w:val="center"/>
              <w:rPr>
                <w:rFonts w:ascii="Liberation Serif" w:hAnsi="Liberation Serif"/>
                <w:b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4"/>
                <w:lang w:eastAsia="en-US"/>
              </w:rPr>
              <w:t>о готовности помещения к эксплуатации после выполнения работ по переустройству и (или) перепланировке переводимого помещения в многоквартирном доме</w:t>
            </w:r>
          </w:p>
        </w:tc>
      </w:tr>
      <w:tr w:rsidR="00BC76DE" w:rsidTr="00BC76DE">
        <w:tc>
          <w:tcPr>
            <w:tcW w:w="9639" w:type="dxa"/>
            <w:gridSpan w:val="15"/>
          </w:tcPr>
          <w:p w:rsidR="00BC76DE" w:rsidRDefault="00BC76DE">
            <w:pPr>
              <w:pStyle w:val="ConsPlusNormal"/>
              <w:spacing w:line="276" w:lineRule="auto"/>
              <w:ind w:firstLine="0"/>
              <w:jc w:val="center"/>
              <w:rPr>
                <w:rFonts w:ascii="Liberation Serif" w:hAnsi="Liberation Serif"/>
                <w:sz w:val="28"/>
                <w:szCs w:val="24"/>
                <w:lang w:eastAsia="en-US"/>
              </w:rPr>
            </w:pPr>
          </w:p>
        </w:tc>
      </w:tr>
      <w:tr w:rsidR="00BC76DE" w:rsidTr="00BC76DE">
        <w:tc>
          <w:tcPr>
            <w:tcW w:w="609" w:type="dxa"/>
            <w:gridSpan w:val="2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206" w:type="dxa"/>
            <w:gridSpan w:val="3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14" w:type="dxa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481" w:type="dxa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20___год  </w:t>
            </w:r>
          </w:p>
        </w:tc>
      </w:tr>
      <w:tr w:rsidR="00BC76DE" w:rsidTr="00BC76DE">
        <w:tc>
          <w:tcPr>
            <w:tcW w:w="9639" w:type="dxa"/>
            <w:gridSpan w:val="15"/>
            <w:vAlign w:val="center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5610" w:type="dxa"/>
            <w:gridSpan w:val="9"/>
            <w:vAlign w:val="center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lang w:eastAsia="en-US"/>
              </w:rPr>
              <w:t xml:space="preserve">ПРИЕМОЧНАЯ КОМИССИЯ в </w:t>
            </w:r>
            <w:r>
              <w:rPr>
                <w:rFonts w:ascii="Liberation Serif" w:hAnsi="Liberation Serif"/>
                <w:sz w:val="28"/>
                <w:lang w:eastAsia="en-US"/>
              </w:rPr>
              <w:t>составе:</w:t>
            </w:r>
          </w:p>
        </w:tc>
        <w:tc>
          <w:tcPr>
            <w:tcW w:w="1398" w:type="dxa"/>
            <w:gridSpan w:val="2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150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481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5610" w:type="dxa"/>
            <w:gridSpan w:val="9"/>
            <w:vAlign w:val="center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b/>
                <w:sz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lang w:eastAsia="en-US"/>
              </w:rPr>
              <w:t>Председатель комиссии:</w:t>
            </w:r>
          </w:p>
        </w:tc>
        <w:tc>
          <w:tcPr>
            <w:tcW w:w="1398" w:type="dxa"/>
            <w:gridSpan w:val="2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150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481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70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sz w:val="28"/>
                <w:lang w:eastAsia="en-US"/>
              </w:rPr>
            </w:pPr>
          </w:p>
        </w:tc>
        <w:tc>
          <w:tcPr>
            <w:tcW w:w="296" w:type="dxa"/>
            <w:gridSpan w:val="2"/>
            <w:vAlign w:val="center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35" w:type="dxa"/>
            <w:gridSpan w:val="2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c>
          <w:tcPr>
            <w:tcW w:w="5610" w:type="dxa"/>
            <w:gridSpan w:val="9"/>
            <w:vAlign w:val="center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b/>
                <w:sz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lang w:eastAsia="en-US"/>
              </w:rPr>
              <w:t>Члены комиссии:</w:t>
            </w:r>
          </w:p>
        </w:tc>
        <w:tc>
          <w:tcPr>
            <w:tcW w:w="1398" w:type="dxa"/>
            <w:gridSpan w:val="2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150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481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c>
          <w:tcPr>
            <w:tcW w:w="9639" w:type="dxa"/>
            <w:gridSpan w:val="15"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i/>
                <w:sz w:val="20"/>
                <w:lang w:eastAsia="en-US"/>
              </w:rPr>
            </w:pPr>
          </w:p>
        </w:tc>
      </w:tr>
      <w:tr w:rsidR="00BC76DE" w:rsidTr="00BC76DE">
        <w:trPr>
          <w:trHeight w:val="1288"/>
        </w:trPr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i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lastRenderedPageBreak/>
              <w:t xml:space="preserve">Руководствуясь Жилищным кодексом Российской Федерации, Приемочная комиссия Администрации </w:t>
            </w:r>
            <w:proofErr w:type="spellStart"/>
            <w:r>
              <w:rPr>
                <w:rFonts w:ascii="Liberation Serif" w:hAnsi="Liberation Serif"/>
                <w:sz w:val="28"/>
                <w:lang w:eastAsia="en-US"/>
              </w:rPr>
              <w:t>Арамильского</w:t>
            </w:r>
            <w:proofErr w:type="spellEnd"/>
            <w:r>
              <w:rPr>
                <w:rFonts w:ascii="Liberation Serif" w:hAnsi="Liberation Serif"/>
                <w:sz w:val="28"/>
                <w:lang w:eastAsia="en-US"/>
              </w:rPr>
              <w:t xml:space="preserve"> городского округа на основании   данных   инвентаризации, представленных в организацию, осуществляющую технический инвентаризационный учет, после выезда на место</w:t>
            </w:r>
          </w:p>
        </w:tc>
      </w:tr>
      <w:tr w:rsidR="00BC76DE" w:rsidTr="00BC76DE">
        <w:tc>
          <w:tcPr>
            <w:tcW w:w="2219" w:type="dxa"/>
            <w:gridSpan w:val="4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724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246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421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398" w:type="dxa"/>
            <w:gridSpan w:val="2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150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481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2943" w:type="dxa"/>
            <w:gridSpan w:val="5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b/>
                <w:sz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lang w:eastAsia="en-US"/>
              </w:rPr>
              <w:t>УСТАНОВИЛА:</w:t>
            </w:r>
          </w:p>
        </w:tc>
        <w:tc>
          <w:tcPr>
            <w:tcW w:w="1246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  <w:tc>
          <w:tcPr>
            <w:tcW w:w="1421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  <w:tc>
          <w:tcPr>
            <w:tcW w:w="1398" w:type="dxa"/>
            <w:gridSpan w:val="2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  <w:tc>
          <w:tcPr>
            <w:tcW w:w="1150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  <w:tc>
          <w:tcPr>
            <w:tcW w:w="1481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2943" w:type="dxa"/>
            <w:gridSpan w:val="5"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b/>
                <w:sz w:val="28"/>
                <w:lang w:eastAsia="en-US"/>
              </w:rPr>
            </w:pPr>
          </w:p>
        </w:tc>
        <w:tc>
          <w:tcPr>
            <w:tcW w:w="1246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  <w:tc>
          <w:tcPr>
            <w:tcW w:w="1421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  <w:tc>
          <w:tcPr>
            <w:tcW w:w="1398" w:type="dxa"/>
            <w:gridSpan w:val="2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  <w:tc>
          <w:tcPr>
            <w:tcW w:w="1150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  <w:tc>
          <w:tcPr>
            <w:tcW w:w="1481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465" w:type="dxa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1.</w:t>
            </w:r>
          </w:p>
        </w:tc>
        <w:tc>
          <w:tcPr>
            <w:tcW w:w="1618" w:type="dxa"/>
            <w:gridSpan w:val="2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Заявителем</w:t>
            </w:r>
          </w:p>
        </w:tc>
        <w:tc>
          <w:tcPr>
            <w:tcW w:w="75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(инициалы, фамилия, адрес заявителя)</w:t>
            </w:r>
          </w:p>
        </w:tc>
      </w:tr>
      <w:tr w:rsidR="00BC76DE" w:rsidTr="00BC76DE">
        <w:tc>
          <w:tcPr>
            <w:tcW w:w="9639" w:type="dxa"/>
            <w:gridSpan w:val="15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после переустройства и (или) перепланировки переводимого помещения, </w:t>
            </w:r>
            <w:proofErr w:type="gramStart"/>
            <w:r>
              <w:rPr>
                <w:rFonts w:ascii="Liberation Serif" w:hAnsi="Liberation Serif"/>
                <w:sz w:val="28"/>
                <w:lang w:eastAsia="en-US"/>
              </w:rPr>
              <w:t>произведенных</w:t>
            </w:r>
            <w:proofErr w:type="gramEnd"/>
            <w:r>
              <w:rPr>
                <w:rFonts w:ascii="Liberation Serif" w:hAnsi="Liberation Serif"/>
                <w:sz w:val="28"/>
                <w:lang w:eastAsia="en-US"/>
              </w:rPr>
              <w:t xml:space="preserve"> на основании постановления Администрации </w:t>
            </w:r>
            <w:proofErr w:type="spellStart"/>
            <w:r>
              <w:rPr>
                <w:rFonts w:ascii="Liberation Serif" w:hAnsi="Liberation Serif"/>
                <w:sz w:val="28"/>
                <w:lang w:eastAsia="en-US"/>
              </w:rPr>
              <w:t>Арамильского</w:t>
            </w:r>
            <w:proofErr w:type="spellEnd"/>
            <w:r>
              <w:rPr>
                <w:rFonts w:ascii="Liberation Serif" w:hAnsi="Liberation Serif"/>
                <w:sz w:val="28"/>
                <w:lang w:eastAsia="en-US"/>
              </w:rPr>
              <w:t xml:space="preserve"> городского округа от</w:t>
            </w:r>
          </w:p>
        </w:tc>
      </w:tr>
    </w:tbl>
    <w:tbl>
      <w:tblPr>
        <w:tblStyle w:val="ac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"/>
        <w:gridCol w:w="684"/>
        <w:gridCol w:w="356"/>
        <w:gridCol w:w="1627"/>
        <w:gridCol w:w="563"/>
        <w:gridCol w:w="416"/>
        <w:gridCol w:w="401"/>
        <w:gridCol w:w="484"/>
        <w:gridCol w:w="1486"/>
        <w:gridCol w:w="3294"/>
      </w:tblGrid>
      <w:tr w:rsidR="00BC76DE" w:rsidTr="00BC76DE">
        <w:tc>
          <w:tcPr>
            <w:tcW w:w="362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01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4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294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C76DE" w:rsidTr="00BC76DE">
        <w:tc>
          <w:tcPr>
            <w:tcW w:w="9639" w:type="dxa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и Решения Администрации </w:t>
            </w:r>
            <w:proofErr w:type="spellStart"/>
            <w:r>
              <w:rPr>
                <w:rFonts w:ascii="Liberation Serif" w:hAnsi="Liberation Serif"/>
                <w:sz w:val="28"/>
                <w:lang w:eastAsia="en-US"/>
              </w:rPr>
              <w:t>Арамильского</w:t>
            </w:r>
            <w:proofErr w:type="spellEnd"/>
            <w:r>
              <w:rPr>
                <w:rFonts w:ascii="Liberation Serif" w:hAnsi="Liberation Serif"/>
                <w:sz w:val="28"/>
                <w:lang w:eastAsia="en-US"/>
              </w:rPr>
              <w:t xml:space="preserve"> городского округа </w:t>
            </w:r>
            <w:proofErr w:type="gramStart"/>
            <w:r>
              <w:rPr>
                <w:rFonts w:ascii="Liberation Serif" w:hAnsi="Liberation Serif"/>
                <w:sz w:val="28"/>
                <w:lang w:eastAsia="en-US"/>
              </w:rPr>
              <w:t>от</w:t>
            </w:r>
            <w:proofErr w:type="gramEnd"/>
          </w:p>
        </w:tc>
      </w:tr>
    </w:tbl>
    <w:p w:rsidR="00BC76DE" w:rsidRDefault="00BC76DE" w:rsidP="00BC76DE">
      <w:pPr>
        <w:rPr>
          <w:rFonts w:ascii="Liberation Serif" w:hAnsi="Liberation Serif"/>
          <w:vanish/>
        </w:rPr>
      </w:pPr>
    </w:p>
    <w:tbl>
      <w:tblPr>
        <w:tblStyle w:val="ac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"/>
        <w:gridCol w:w="684"/>
        <w:gridCol w:w="356"/>
        <w:gridCol w:w="1627"/>
        <w:gridCol w:w="563"/>
        <w:gridCol w:w="416"/>
        <w:gridCol w:w="401"/>
        <w:gridCol w:w="484"/>
        <w:gridCol w:w="1486"/>
        <w:gridCol w:w="3294"/>
      </w:tblGrid>
      <w:tr w:rsidR="00BC76DE" w:rsidTr="00BC76DE">
        <w:tc>
          <w:tcPr>
            <w:tcW w:w="362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01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4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294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tbl>
      <w:tblPr>
        <w:tblW w:w="9639" w:type="dxa"/>
        <w:tblLook w:val="04A0" w:firstRow="1" w:lastRow="0" w:firstColumn="1" w:lastColumn="0" w:noHBand="0" w:noVBand="1"/>
      </w:tblPr>
      <w:tblGrid>
        <w:gridCol w:w="464"/>
        <w:gridCol w:w="3330"/>
        <w:gridCol w:w="5845"/>
      </w:tblGrid>
      <w:tr w:rsidR="00BC76DE" w:rsidTr="00BC76DE">
        <w:tc>
          <w:tcPr>
            <w:tcW w:w="9639" w:type="dxa"/>
            <w:gridSpan w:val="3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о согласовании переустройства и (или) перепланировки переводимого помещения, предъявлено для приема в эксплуатацию</w:t>
            </w:r>
          </w:p>
        </w:tc>
      </w:tr>
      <w:tr w:rsidR="00BC76DE" w:rsidTr="00BC76DE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(наименование помещения и адрес)</w:t>
            </w:r>
          </w:p>
        </w:tc>
      </w:tr>
      <w:tr w:rsidR="00BC76DE" w:rsidTr="00BC76DE">
        <w:tc>
          <w:tcPr>
            <w:tcW w:w="9639" w:type="dxa"/>
            <w:gridSpan w:val="3"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</w:p>
        </w:tc>
      </w:tr>
      <w:tr w:rsidR="00BC76DE" w:rsidTr="00BC76DE">
        <w:tc>
          <w:tcPr>
            <w:tcW w:w="464" w:type="dxa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2.</w:t>
            </w:r>
          </w:p>
        </w:tc>
        <w:tc>
          <w:tcPr>
            <w:tcW w:w="3330" w:type="dxa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Подрядной организацией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(полное наименование организации, адрес)</w:t>
            </w:r>
          </w:p>
        </w:tc>
      </w:tr>
      <w:tr w:rsidR="00BC76DE" w:rsidTr="00BC76DE">
        <w:tc>
          <w:tcPr>
            <w:tcW w:w="9639" w:type="dxa"/>
            <w:gridSpan w:val="3"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3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выполнены следующие виды работ по переустройству и (или) перепланировке переводимого помещения:</w:t>
            </w:r>
          </w:p>
        </w:tc>
      </w:tr>
    </w:tbl>
    <w:p w:rsidR="00BC76DE" w:rsidRDefault="00BC76DE" w:rsidP="00BC76DE">
      <w:pPr>
        <w:rPr>
          <w:rFonts w:ascii="Liberation Serif" w:hAnsi="Liberation Serif"/>
          <w:vanish/>
        </w:rPr>
      </w:pPr>
    </w:p>
    <w:p w:rsidR="00BC76DE" w:rsidRDefault="00BC76DE" w:rsidP="00BC76DE">
      <w:pPr>
        <w:rPr>
          <w:rFonts w:ascii="Liberation Serif" w:hAnsi="Liberation Serif"/>
          <w:vanish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461"/>
        <w:gridCol w:w="73"/>
        <w:gridCol w:w="392"/>
        <w:gridCol w:w="425"/>
        <w:gridCol w:w="387"/>
        <w:gridCol w:w="397"/>
        <w:gridCol w:w="1659"/>
        <w:gridCol w:w="496"/>
        <w:gridCol w:w="387"/>
        <w:gridCol w:w="401"/>
        <w:gridCol w:w="506"/>
        <w:gridCol w:w="399"/>
        <w:gridCol w:w="392"/>
        <w:gridCol w:w="399"/>
        <w:gridCol w:w="1589"/>
        <w:gridCol w:w="496"/>
        <w:gridCol w:w="392"/>
        <w:gridCol w:w="401"/>
      </w:tblGrid>
      <w:tr w:rsidR="00BC76DE" w:rsidTr="00BC76DE">
        <w:tc>
          <w:tcPr>
            <w:tcW w:w="965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(наименование помещения и адрес)</w:t>
            </w:r>
          </w:p>
        </w:tc>
      </w:tr>
      <w:tr w:rsidR="00BC76DE" w:rsidTr="00BC76DE">
        <w:tc>
          <w:tcPr>
            <w:tcW w:w="9652" w:type="dxa"/>
            <w:gridSpan w:val="18"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</w:p>
        </w:tc>
      </w:tr>
      <w:tr w:rsidR="00BC76DE" w:rsidTr="00BC76DE">
        <w:tc>
          <w:tcPr>
            <w:tcW w:w="461" w:type="dxa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3.</w:t>
            </w:r>
          </w:p>
        </w:tc>
        <w:tc>
          <w:tcPr>
            <w:tcW w:w="9191" w:type="dxa"/>
            <w:gridSpan w:val="17"/>
            <w:hideMark/>
          </w:tcPr>
          <w:p w:rsidR="00BC76DE" w:rsidRDefault="00BC76DE">
            <w:pPr>
              <w:pStyle w:val="ConsPlusNonformat"/>
              <w:spacing w:line="276" w:lineRule="auto"/>
              <w:jc w:val="both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Проект переустройства и (или) перепланировки переводимого помещения разработан организацией</w:t>
            </w:r>
          </w:p>
        </w:tc>
      </w:tr>
      <w:tr w:rsidR="00BC76DE" w:rsidTr="00BC76DE">
        <w:tc>
          <w:tcPr>
            <w:tcW w:w="965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(полное наименование организации с указанием адреса ее нахождения)</w:t>
            </w:r>
          </w:p>
        </w:tc>
      </w:tr>
      <w:tr w:rsidR="00BC76DE" w:rsidTr="00BC76DE">
        <w:tc>
          <w:tcPr>
            <w:tcW w:w="9652" w:type="dxa"/>
            <w:gridSpan w:val="18"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</w:p>
        </w:tc>
      </w:tr>
      <w:tr w:rsidR="00BC76DE" w:rsidTr="00BC76DE">
        <w:tc>
          <w:tcPr>
            <w:tcW w:w="461" w:type="dxa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4.</w:t>
            </w:r>
          </w:p>
        </w:tc>
        <w:tc>
          <w:tcPr>
            <w:tcW w:w="9191" w:type="dxa"/>
            <w:gridSpan w:val="17"/>
            <w:hideMark/>
          </w:tcPr>
          <w:p w:rsidR="00BC76DE" w:rsidRDefault="00BC76DE">
            <w:pPr>
              <w:pStyle w:val="ConsPlusNonformat"/>
              <w:spacing w:line="276" w:lineRule="auto"/>
              <w:jc w:val="both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 xml:space="preserve">Работы по переустройству и (или) перепланировке переводимого </w:t>
            </w: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lastRenderedPageBreak/>
              <w:t>помещения выполнялись в соответствии/не в соответствии с проектом</w:t>
            </w:r>
          </w:p>
        </w:tc>
      </w:tr>
      <w:tr w:rsidR="00BC76DE" w:rsidTr="00BC76DE">
        <w:tc>
          <w:tcPr>
            <w:tcW w:w="461" w:type="dxa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lastRenderedPageBreak/>
              <w:t>5.</w:t>
            </w:r>
          </w:p>
        </w:tc>
        <w:tc>
          <w:tcPr>
            <w:tcW w:w="9191" w:type="dxa"/>
            <w:gridSpan w:val="17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b/>
                <w:i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Указанные работы выполнены в период </w:t>
            </w:r>
          </w:p>
        </w:tc>
      </w:tr>
      <w:tr w:rsidR="00BC76DE" w:rsidTr="00BC76DE">
        <w:trPr>
          <w:gridBefore w:val="2"/>
          <w:wBefore w:w="534" w:type="dxa"/>
        </w:trPr>
        <w:tc>
          <w:tcPr>
            <w:tcW w:w="392" w:type="dxa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с </w:t>
            </w:r>
          </w:p>
        </w:tc>
        <w:tc>
          <w:tcPr>
            <w:tcW w:w="425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96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01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6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по</w:t>
            </w:r>
          </w:p>
        </w:tc>
        <w:tc>
          <w:tcPr>
            <w:tcW w:w="399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99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96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01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</w:tc>
      </w:tr>
      <w:tr w:rsidR="00BC76DE" w:rsidTr="00BC76DE">
        <w:trPr>
          <w:gridBefore w:val="2"/>
          <w:wBefore w:w="534" w:type="dxa"/>
        </w:trPr>
        <w:tc>
          <w:tcPr>
            <w:tcW w:w="392" w:type="dxa"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87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87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99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99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ind w:left="-1624" w:firstLine="1624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BC76DE" w:rsidTr="00BC76DE">
        <w:tc>
          <w:tcPr>
            <w:tcW w:w="461" w:type="dxa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6.</w:t>
            </w:r>
          </w:p>
        </w:tc>
        <w:tc>
          <w:tcPr>
            <w:tcW w:w="9191" w:type="dxa"/>
            <w:gridSpan w:val="17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Переустроенное и (или) перепланированное переведенное помещение имеет следующие характеристики:</w:t>
            </w:r>
          </w:p>
        </w:tc>
      </w:tr>
      <w:tr w:rsidR="00BC76DE" w:rsidTr="00BC76DE"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</w:p>
        </w:tc>
        <w:tc>
          <w:tcPr>
            <w:tcW w:w="919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</w:p>
        </w:tc>
        <w:tc>
          <w:tcPr>
            <w:tcW w:w="91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</w:p>
        </w:tc>
        <w:tc>
          <w:tcPr>
            <w:tcW w:w="91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</w:p>
        </w:tc>
        <w:tc>
          <w:tcPr>
            <w:tcW w:w="919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proofErr w:type="gramStart"/>
            <w:r>
              <w:rPr>
                <w:rFonts w:ascii="Liberation Serif" w:hAnsi="Liberation Serif"/>
                <w:i/>
                <w:sz w:val="20"/>
                <w:lang w:eastAsia="en-US"/>
              </w:rPr>
              <w:t>(площадь помещения, краткие технические характеристики</w:t>
            </w:r>
            <w:proofErr w:type="gramEnd"/>
          </w:p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по перепланировке (переустройству)</w:t>
            </w:r>
          </w:p>
        </w:tc>
      </w:tr>
      <w:tr w:rsidR="00BC76DE" w:rsidTr="00BC76DE">
        <w:tc>
          <w:tcPr>
            <w:tcW w:w="461" w:type="dxa"/>
          </w:tcPr>
          <w:p w:rsidR="00BC76DE" w:rsidRDefault="00BC76DE">
            <w:pPr>
              <w:pStyle w:val="a0"/>
              <w:spacing w:line="276" w:lineRule="auto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91" w:type="dxa"/>
            <w:gridSpan w:val="17"/>
          </w:tcPr>
          <w:p w:rsidR="00BC76DE" w:rsidRDefault="00BC76DE">
            <w:pPr>
              <w:pStyle w:val="a0"/>
              <w:spacing w:line="276" w:lineRule="auto"/>
              <w:rPr>
                <w:rFonts w:ascii="Liberation Serif" w:hAnsi="Liberation Serif"/>
                <w:sz w:val="20"/>
              </w:rPr>
            </w:pPr>
          </w:p>
        </w:tc>
      </w:tr>
      <w:tr w:rsidR="00BC76DE" w:rsidTr="00BC76DE">
        <w:tc>
          <w:tcPr>
            <w:tcW w:w="461" w:type="dxa"/>
            <w:hideMark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7.</w:t>
            </w:r>
          </w:p>
        </w:tc>
        <w:tc>
          <w:tcPr>
            <w:tcW w:w="9191" w:type="dxa"/>
            <w:gridSpan w:val="17"/>
            <w:hideMark/>
          </w:tcPr>
          <w:p w:rsidR="00BC76DE" w:rsidRDefault="00BC76DE">
            <w:pPr>
              <w:pStyle w:val="ConsPlusNonformat"/>
              <w:spacing w:line="276" w:lineRule="auto"/>
              <w:rPr>
                <w:rFonts w:ascii="Liberation Serif" w:hAnsi="Liberation Serif"/>
                <w:sz w:val="28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4"/>
                <w:lang w:eastAsia="en-US"/>
              </w:rPr>
              <w:t>Работы соответствуют проекту, выполнены в полном объеме.</w:t>
            </w:r>
          </w:p>
        </w:tc>
      </w:tr>
      <w:tr w:rsidR="00BC76DE" w:rsidTr="00BC76DE"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sz w:val="28"/>
                <w:lang w:eastAsia="en-US"/>
              </w:rPr>
            </w:pPr>
          </w:p>
        </w:tc>
        <w:tc>
          <w:tcPr>
            <w:tcW w:w="919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На основании осмотра переустроенного и (или) перепланированного переведенного помещения приемочная комиссия</w:t>
            </w:r>
          </w:p>
        </w:tc>
      </w:tr>
      <w:tr w:rsidR="00BC76DE" w:rsidTr="00BC76DE">
        <w:tc>
          <w:tcPr>
            <w:tcW w:w="9652" w:type="dxa"/>
            <w:gridSpan w:val="18"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b/>
                <w:sz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lang w:eastAsia="en-US"/>
              </w:rPr>
              <w:t>РЕШИЛА:</w:t>
            </w:r>
          </w:p>
        </w:tc>
      </w:tr>
      <w:tr w:rsidR="00BC76DE" w:rsidTr="00BC76DE">
        <w:tc>
          <w:tcPr>
            <w:tcW w:w="9652" w:type="dxa"/>
            <w:gridSpan w:val="18"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lang w:eastAsia="en-US"/>
              </w:rPr>
              <w:t>Принять/не принять</w:t>
            </w:r>
            <w:proofErr w:type="gramEnd"/>
            <w:r>
              <w:rPr>
                <w:rFonts w:ascii="Liberation Serif" w:hAnsi="Liberation Serif"/>
                <w:sz w:val="28"/>
                <w:lang w:eastAsia="en-US"/>
              </w:rPr>
              <w:t xml:space="preserve"> (ненужное зачеркнуть) в эксплуатацию переустроенное и (или) перепланированное переведенное помещение по адресу:</w:t>
            </w:r>
          </w:p>
        </w:tc>
      </w:tr>
      <w:tr w:rsidR="00BC76DE" w:rsidTr="00BC76DE">
        <w:tc>
          <w:tcPr>
            <w:tcW w:w="965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i/>
                <w:sz w:val="28"/>
                <w:lang w:eastAsia="en-US"/>
              </w:rPr>
            </w:pPr>
            <w:r>
              <w:rPr>
                <w:rFonts w:ascii="Liberation Serif" w:hAnsi="Liberation Serif"/>
                <w:i/>
                <w:sz w:val="28"/>
                <w:lang w:eastAsia="en-US"/>
              </w:rPr>
              <w:t xml:space="preserve">Российская Федерация, Свердловская область, </w:t>
            </w:r>
            <w:proofErr w:type="spellStart"/>
            <w:r>
              <w:rPr>
                <w:rFonts w:ascii="Liberation Serif" w:hAnsi="Liberation Serif"/>
                <w:i/>
                <w:sz w:val="28"/>
                <w:lang w:eastAsia="en-US"/>
              </w:rPr>
              <w:t>Арамильский</w:t>
            </w:r>
            <w:proofErr w:type="spellEnd"/>
            <w:r>
              <w:rPr>
                <w:rFonts w:ascii="Liberation Serif" w:hAnsi="Liberation Serif"/>
                <w:i/>
                <w:sz w:val="28"/>
                <w:lang w:eastAsia="en-US"/>
              </w:rPr>
              <w:t xml:space="preserve"> городской округ</w:t>
            </w:r>
          </w:p>
        </w:tc>
      </w:tr>
      <w:tr w:rsidR="00BC76DE" w:rsidTr="00BC76DE">
        <w:tc>
          <w:tcPr>
            <w:tcW w:w="965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</w:p>
        </w:tc>
      </w:tr>
      <w:tr w:rsidR="00BC76DE" w:rsidTr="00BC76DE">
        <w:tc>
          <w:tcPr>
            <w:tcW w:w="965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6DE" w:rsidRDefault="00BC76DE">
            <w:pPr>
              <w:spacing w:line="276" w:lineRule="auto"/>
              <w:jc w:val="both"/>
              <w:rPr>
                <w:rFonts w:ascii="Liberation Serif" w:hAnsi="Liberation Serif"/>
                <w:sz w:val="28"/>
                <w:lang w:eastAsia="en-US"/>
              </w:rPr>
            </w:pPr>
            <w:bookmarkStart w:id="9" w:name="_GoBack"/>
            <w:bookmarkEnd w:id="9"/>
          </w:p>
        </w:tc>
      </w:tr>
    </w:tbl>
    <w:p w:rsidR="00BC76DE" w:rsidRDefault="00BC76DE" w:rsidP="00BC76DE">
      <w:pPr>
        <w:pStyle w:val="ConsPlusNonformat"/>
        <w:ind w:firstLine="709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Акт составлен в 4 экземплярах:</w:t>
      </w:r>
    </w:p>
    <w:p w:rsidR="00BC76DE" w:rsidRDefault="00BC76DE" w:rsidP="00BC76DE">
      <w:pPr>
        <w:pStyle w:val="ConsPlusNonformat"/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1-й экз. - в организацию, осуществляющую технический инвентаризационный учет;</w:t>
      </w:r>
    </w:p>
    <w:p w:rsidR="00BC76DE" w:rsidRDefault="00BC76DE" w:rsidP="00BC76DE">
      <w:pPr>
        <w:pStyle w:val="ConsPlusNonformat"/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2-й экз. - в Федеральную службу государственной регистрации, кадастра и картографии;</w:t>
      </w:r>
    </w:p>
    <w:p w:rsidR="00BC76DE" w:rsidRDefault="00BC76DE" w:rsidP="00BC76DE">
      <w:pPr>
        <w:pStyle w:val="ConsPlusNonformat"/>
        <w:ind w:firstLine="709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3-й экз. - заявителю;</w:t>
      </w:r>
    </w:p>
    <w:p w:rsidR="00BC76DE" w:rsidRDefault="00BC76DE" w:rsidP="00BC76DE">
      <w:pPr>
        <w:ind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4-й экз. –</w:t>
      </w:r>
    </w:p>
    <w:p w:rsidR="00BC76DE" w:rsidRDefault="00BC76DE" w:rsidP="00BC76DE">
      <w:pPr>
        <w:ind w:firstLine="709"/>
        <w:rPr>
          <w:rFonts w:ascii="Liberation Serif" w:hAnsi="Liberation Serif"/>
          <w:sz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10"/>
        <w:gridCol w:w="1202"/>
        <w:gridCol w:w="196"/>
        <w:gridCol w:w="284"/>
        <w:gridCol w:w="12"/>
        <w:gridCol w:w="854"/>
        <w:gridCol w:w="1481"/>
      </w:tblGrid>
      <w:tr w:rsidR="00BC76DE" w:rsidTr="00BC76DE">
        <w:tc>
          <w:tcPr>
            <w:tcW w:w="5610" w:type="dxa"/>
            <w:vAlign w:val="center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b/>
                <w:sz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lang w:eastAsia="en-US"/>
              </w:rPr>
              <w:t>Председатель комиссии:</w:t>
            </w:r>
          </w:p>
        </w:tc>
        <w:tc>
          <w:tcPr>
            <w:tcW w:w="1398" w:type="dxa"/>
            <w:gridSpan w:val="2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150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481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7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sz w:val="28"/>
                <w:lang w:eastAsia="en-US"/>
              </w:rPr>
            </w:pPr>
          </w:p>
        </w:tc>
        <w:tc>
          <w:tcPr>
            <w:tcW w:w="296" w:type="dxa"/>
            <w:gridSpan w:val="2"/>
            <w:vAlign w:val="center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7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c>
          <w:tcPr>
            <w:tcW w:w="5610" w:type="dxa"/>
            <w:vAlign w:val="center"/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b/>
                <w:sz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lang w:eastAsia="en-US"/>
              </w:rPr>
              <w:t>Члены комиссии:</w:t>
            </w:r>
          </w:p>
        </w:tc>
        <w:tc>
          <w:tcPr>
            <w:tcW w:w="1398" w:type="dxa"/>
            <w:gridSpan w:val="2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150" w:type="dxa"/>
            <w:gridSpan w:val="3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1481" w:type="dxa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7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7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7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lastRenderedPageBreak/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7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7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7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7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  <w:tr w:rsidR="00BC76DE" w:rsidTr="00BC76DE">
        <w:trPr>
          <w:trHeight w:val="73"/>
        </w:trPr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  <w:r>
              <w:rPr>
                <w:rFonts w:ascii="Liberation Serif" w:hAnsi="Liberation Serif"/>
                <w:b/>
                <w:i/>
                <w:lang w:eastAsia="en-US"/>
              </w:rPr>
              <w:t>-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9639" w:type="dxa"/>
            <w:gridSpan w:val="7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  <w:r>
              <w:rPr>
                <w:rFonts w:ascii="Liberation Serif" w:hAnsi="Liberation Serif"/>
                <w:i/>
                <w:sz w:val="20"/>
                <w:lang w:eastAsia="en-US"/>
              </w:rPr>
              <w:t>(должность, Фамилия И.О.)</w:t>
            </w:r>
          </w:p>
        </w:tc>
      </w:tr>
    </w:tbl>
    <w:p w:rsidR="00BC76DE" w:rsidRDefault="00BC76DE" w:rsidP="00BC76DE">
      <w:pPr>
        <w:jc w:val="center"/>
        <w:rPr>
          <w:rFonts w:ascii="Liberation Serif" w:hAnsi="Liberation Serif"/>
        </w:rPr>
      </w:pPr>
    </w:p>
    <w:p w:rsidR="00BC76DE" w:rsidRDefault="00BC76DE" w:rsidP="00BC76DE">
      <w:pPr>
        <w:jc w:val="center"/>
        <w:rPr>
          <w:rFonts w:ascii="Liberation Serif" w:hAnsi="Liberation Serif"/>
        </w:rPr>
      </w:pPr>
    </w:p>
    <w:p w:rsidR="00BC76DE" w:rsidRDefault="00BC76DE" w:rsidP="00BC76DE">
      <w:pPr>
        <w:jc w:val="center"/>
        <w:rPr>
          <w:rFonts w:ascii="Liberation Serif" w:hAnsi="Liberation Serif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742"/>
        <w:gridCol w:w="338"/>
        <w:gridCol w:w="284"/>
        <w:gridCol w:w="3120"/>
        <w:gridCol w:w="2161"/>
      </w:tblGrid>
      <w:tr w:rsidR="00BC76DE" w:rsidTr="00BC76DE">
        <w:trPr>
          <w:trHeight w:val="73"/>
        </w:trPr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6DE" w:rsidRDefault="00BC76DE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С актом </w:t>
            </w:r>
            <w:proofErr w:type="gramStart"/>
            <w:r>
              <w:rPr>
                <w:rFonts w:ascii="Liberation Serif" w:hAnsi="Liberation Serif"/>
                <w:sz w:val="28"/>
                <w:lang w:eastAsia="en-US"/>
              </w:rPr>
              <w:t>ознакомлен</w:t>
            </w:r>
            <w:proofErr w:type="gramEnd"/>
            <w:r>
              <w:rPr>
                <w:rFonts w:ascii="Liberation Serif" w:hAnsi="Liberation Serif"/>
                <w:sz w:val="28"/>
                <w:lang w:eastAsia="en-US"/>
              </w:rPr>
              <w:t xml:space="preserve"> и получил:        </w:t>
            </w:r>
          </w:p>
        </w:tc>
        <w:tc>
          <w:tcPr>
            <w:tcW w:w="284" w:type="dxa"/>
            <w:vAlign w:val="bottom"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DE" w:rsidRDefault="00BC76DE">
            <w:pPr>
              <w:spacing w:line="276" w:lineRule="auto"/>
              <w:jc w:val="right"/>
              <w:rPr>
                <w:rFonts w:ascii="Liberation Serif" w:hAnsi="Liberation Serif"/>
                <w:b/>
                <w:i/>
                <w:lang w:eastAsia="en-US"/>
              </w:rPr>
            </w:pPr>
          </w:p>
        </w:tc>
      </w:tr>
      <w:tr w:rsidR="00BC76DE" w:rsidTr="00BC76DE">
        <w:tc>
          <w:tcPr>
            <w:tcW w:w="3739" w:type="dxa"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i/>
                <w:sz w:val="20"/>
                <w:lang w:eastAsia="en-US"/>
              </w:rPr>
            </w:pPr>
          </w:p>
        </w:tc>
        <w:tc>
          <w:tcPr>
            <w:tcW w:w="3740" w:type="dxa"/>
            <w:gridSpan w:val="3"/>
            <w:hideMark/>
          </w:tcPr>
          <w:p w:rsidR="00BC76DE" w:rsidRDefault="00BC76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160" w:type="dxa"/>
            <w:vAlign w:val="bottom"/>
            <w:hideMark/>
          </w:tcPr>
          <w:p w:rsidR="00BC76DE" w:rsidRDefault="00BC76DE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>
              <w:rPr>
                <w:rFonts w:ascii="Liberation Serif" w:hAnsi="Liberation Serif"/>
                <w:sz w:val="20"/>
                <w:lang w:eastAsia="en-US"/>
              </w:rPr>
              <w:t>(подпись)</w:t>
            </w:r>
          </w:p>
        </w:tc>
      </w:tr>
    </w:tbl>
    <w:p w:rsidR="00BC76DE" w:rsidRDefault="00BC76DE" w:rsidP="00BC76DE">
      <w:pPr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«___» ______ 20___ г. </w:t>
      </w:r>
    </w:p>
    <w:p w:rsidR="00BC76DE" w:rsidRDefault="00BC76DE" w:rsidP="00BC76DE">
      <w:pPr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</w:rPr>
      </w:pPr>
    </w:p>
    <w:p w:rsidR="00BC76DE" w:rsidRDefault="00BC76DE" w:rsidP="00BC76DE">
      <w:pPr>
        <w:autoSpaceDE w:val="0"/>
        <w:autoSpaceDN w:val="0"/>
        <w:adjustRightInd w:val="0"/>
        <w:jc w:val="both"/>
        <w:outlineLvl w:val="0"/>
        <w:rPr>
          <w:rFonts w:ascii="Liberation Serif" w:eastAsia="Calibri" w:hAnsi="Liberation Serif"/>
          <w:sz w:val="28"/>
          <w:lang w:eastAsia="en-US"/>
        </w:rPr>
      </w:pPr>
    </w:p>
    <w:p w:rsidR="00BC76DE" w:rsidRDefault="00BC76DE" w:rsidP="00BC76DE">
      <w:pPr>
        <w:autoSpaceDE w:val="0"/>
        <w:autoSpaceDN w:val="0"/>
        <w:adjustRightInd w:val="0"/>
        <w:jc w:val="both"/>
        <w:outlineLvl w:val="0"/>
        <w:rPr>
          <w:rFonts w:ascii="Liberation Serif" w:eastAsia="Calibri" w:hAnsi="Liberation Serif"/>
          <w:sz w:val="28"/>
          <w:lang w:eastAsia="en-US"/>
        </w:rPr>
      </w:pPr>
      <w:r>
        <w:rPr>
          <w:rFonts w:ascii="Liberation Serif" w:eastAsia="Calibri" w:hAnsi="Liberation Serif"/>
          <w:sz w:val="28"/>
          <w:lang w:eastAsia="en-US"/>
        </w:rPr>
        <w:t>заполняется в случае направления копии решения по почте:</w:t>
      </w:r>
    </w:p>
    <w:p w:rsidR="00BC76DE" w:rsidRDefault="00BC76DE" w:rsidP="00BC76DE">
      <w:pPr>
        <w:autoSpaceDE w:val="0"/>
        <w:autoSpaceDN w:val="0"/>
        <w:adjustRightInd w:val="0"/>
        <w:jc w:val="both"/>
        <w:outlineLvl w:val="0"/>
        <w:rPr>
          <w:rFonts w:ascii="Liberation Serif" w:eastAsia="Calibri" w:hAnsi="Liberation Serif"/>
          <w:sz w:val="28"/>
          <w:lang w:eastAsia="en-US"/>
        </w:rPr>
      </w:pPr>
    </w:p>
    <w:p w:rsidR="00BC76DE" w:rsidRDefault="00BC76DE" w:rsidP="00BC76DE">
      <w:pPr>
        <w:autoSpaceDE w:val="0"/>
        <w:autoSpaceDN w:val="0"/>
        <w:adjustRightInd w:val="0"/>
        <w:rPr>
          <w:rFonts w:ascii="Liberation Serif" w:hAnsi="Liberation Serif"/>
          <w:sz w:val="22"/>
          <w:szCs w:val="28"/>
        </w:rPr>
      </w:pPr>
      <w:r>
        <w:rPr>
          <w:rFonts w:ascii="Liberation Serif" w:eastAsia="Calibri" w:hAnsi="Liberation Serif"/>
          <w:sz w:val="28"/>
          <w:lang w:eastAsia="en-US"/>
        </w:rPr>
        <w:t>Решение направлено в адрес заявител</w:t>
      </w:r>
      <w:proofErr w:type="gramStart"/>
      <w:r>
        <w:rPr>
          <w:rFonts w:ascii="Liberation Serif" w:eastAsia="Calibri" w:hAnsi="Liberation Serif"/>
          <w:sz w:val="28"/>
          <w:lang w:eastAsia="en-US"/>
        </w:rPr>
        <w:t>я(</w:t>
      </w:r>
      <w:proofErr w:type="gramEnd"/>
      <w:r>
        <w:rPr>
          <w:rFonts w:ascii="Liberation Serif" w:eastAsia="Calibri" w:hAnsi="Liberation Serif"/>
          <w:sz w:val="28"/>
          <w:lang w:eastAsia="en-US"/>
        </w:rPr>
        <w:t xml:space="preserve">ей) </w:t>
      </w:r>
    </w:p>
    <w:p w:rsidR="00BC76DE" w:rsidRDefault="00BC76DE" w:rsidP="00BC76DE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"/>
        <w:gridCol w:w="556"/>
        <w:gridCol w:w="356"/>
        <w:gridCol w:w="1650"/>
        <w:gridCol w:w="564"/>
        <w:gridCol w:w="419"/>
        <w:gridCol w:w="401"/>
        <w:gridCol w:w="767"/>
        <w:gridCol w:w="1693"/>
        <w:gridCol w:w="284"/>
        <w:gridCol w:w="2592"/>
      </w:tblGrid>
      <w:tr w:rsidR="00BC76DE" w:rsidTr="00BC76DE">
        <w:tc>
          <w:tcPr>
            <w:tcW w:w="357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01" w:type="dxa"/>
            <w:hideMark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67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BC76DE" w:rsidTr="00BC76DE">
        <w:tc>
          <w:tcPr>
            <w:tcW w:w="357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01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767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6DE" w:rsidRDefault="00BC76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(подпись)</w:t>
            </w:r>
          </w:p>
          <w:p w:rsidR="00BC76DE" w:rsidRDefault="00BC76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BC76DE" w:rsidRDefault="00BC76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76DE" w:rsidRDefault="00BC76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(Ф.И.О.)</w:t>
            </w:r>
          </w:p>
          <w:p w:rsidR="00BC76DE" w:rsidRDefault="00BC76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(наименование должности</w:t>
            </w:r>
            <w:proofErr w:type="gramEnd"/>
          </w:p>
          <w:p w:rsidR="00BC76DE" w:rsidRDefault="00BC76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специалиста, направившего</w:t>
            </w:r>
          </w:p>
          <w:p w:rsidR="00BC76DE" w:rsidRDefault="00BC76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решение в адрес заявител</w:t>
            </w:r>
            <w:proofErr w:type="gramStart"/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я(</w:t>
            </w:r>
            <w:proofErr w:type="gramEnd"/>
            <w:r>
              <w:rPr>
                <w:rFonts w:ascii="Liberation Serif" w:hAnsi="Liberation Serif"/>
                <w:sz w:val="20"/>
                <w:szCs w:val="20"/>
                <w:lang w:eastAsia="en-US"/>
              </w:rPr>
              <w:t>ей)</w:t>
            </w:r>
          </w:p>
        </w:tc>
      </w:tr>
    </w:tbl>
    <w:p w:rsidR="00BC76DE" w:rsidRDefault="00BC76DE" w:rsidP="00BC76DE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BC76DE" w:rsidRDefault="00BC76DE" w:rsidP="00BC76D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C76DE" w:rsidRDefault="00BC76DE" w:rsidP="00BC76D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5D4A28" w:rsidRDefault="005D4A28" w:rsidP="00AE60A4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sectPr w:rsidR="005D4A28" w:rsidSect="00E51D7E">
      <w:headerReference w:type="even" r:id="rId20"/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3E" w:rsidRDefault="0049503E" w:rsidP="00923F93">
      <w:r>
        <w:separator/>
      </w:r>
    </w:p>
  </w:endnote>
  <w:endnote w:type="continuationSeparator" w:id="0">
    <w:p w:rsidR="0049503E" w:rsidRDefault="0049503E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3E" w:rsidRDefault="0049503E" w:rsidP="00923F93">
      <w:r>
        <w:separator/>
      </w:r>
    </w:p>
  </w:footnote>
  <w:footnote w:type="continuationSeparator" w:id="0">
    <w:p w:rsidR="0049503E" w:rsidRDefault="0049503E" w:rsidP="00923F93">
      <w:r>
        <w:continuationSeparator/>
      </w:r>
    </w:p>
  </w:footnote>
  <w:footnote w:id="1">
    <w:p w:rsidR="0049503E" w:rsidRDefault="0049503E" w:rsidP="00C96F01">
      <w:pPr>
        <w:pStyle w:val="af4"/>
        <w:ind w:right="-1"/>
        <w:jc w:val="both"/>
      </w:pPr>
      <w:r>
        <w:rPr>
          <w:rStyle w:val="af6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пока не реализована.</w:t>
      </w:r>
    </w:p>
  </w:footnote>
  <w:footnote w:id="2">
    <w:p w:rsidR="0049503E" w:rsidRDefault="0049503E" w:rsidP="00C96F01">
      <w:pPr>
        <w:pStyle w:val="af4"/>
        <w:ind w:right="-1"/>
        <w:jc w:val="both"/>
      </w:pPr>
      <w:r>
        <w:rPr>
          <w:rStyle w:val="af6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3E" w:rsidRDefault="0049503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9503E" w:rsidRDefault="004950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3E" w:rsidRDefault="0049503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C76DE">
      <w:rPr>
        <w:rStyle w:val="ad"/>
        <w:noProof/>
      </w:rPr>
      <w:t>81</w:t>
    </w:r>
    <w:r>
      <w:rPr>
        <w:rStyle w:val="ad"/>
      </w:rPr>
      <w:fldChar w:fldCharType="end"/>
    </w:r>
  </w:p>
  <w:p w:rsidR="0049503E" w:rsidRDefault="004950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702A"/>
    <w:multiLevelType w:val="multilevel"/>
    <w:tmpl w:val="723266C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1">
    <w:nsid w:val="0FBD6876"/>
    <w:multiLevelType w:val="hybridMultilevel"/>
    <w:tmpl w:val="3E92DB34"/>
    <w:lvl w:ilvl="0" w:tplc="688A0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27782"/>
    <w:multiLevelType w:val="hybridMultilevel"/>
    <w:tmpl w:val="264EFFB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E41632"/>
    <w:multiLevelType w:val="hybridMultilevel"/>
    <w:tmpl w:val="5748C1D6"/>
    <w:lvl w:ilvl="0" w:tplc="29645760">
      <w:start w:val="18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5C24C9"/>
    <w:multiLevelType w:val="hybridMultilevel"/>
    <w:tmpl w:val="BC5462E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8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>
    <w:nsid w:val="65441DD8"/>
    <w:multiLevelType w:val="hybridMultilevel"/>
    <w:tmpl w:val="04AA6818"/>
    <w:lvl w:ilvl="0" w:tplc="C75487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11"/>
  </w:num>
  <w:num w:numId="12">
    <w:abstractNumId w:val="7"/>
  </w:num>
  <w:num w:numId="13">
    <w:abstractNumId w:val="14"/>
  </w:num>
  <w:num w:numId="14">
    <w:abstractNumId w:val="8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7"/>
    <w:rsid w:val="000019EE"/>
    <w:rsid w:val="00001A62"/>
    <w:rsid w:val="0000280E"/>
    <w:rsid w:val="000029E8"/>
    <w:rsid w:val="00003A07"/>
    <w:rsid w:val="00004B08"/>
    <w:rsid w:val="00006BF4"/>
    <w:rsid w:val="00007448"/>
    <w:rsid w:val="00007511"/>
    <w:rsid w:val="000124B2"/>
    <w:rsid w:val="000138E2"/>
    <w:rsid w:val="00014C11"/>
    <w:rsid w:val="0001557F"/>
    <w:rsid w:val="000158DE"/>
    <w:rsid w:val="00016187"/>
    <w:rsid w:val="0001690D"/>
    <w:rsid w:val="00016C9F"/>
    <w:rsid w:val="00016E76"/>
    <w:rsid w:val="00016EE2"/>
    <w:rsid w:val="00017FEE"/>
    <w:rsid w:val="00020143"/>
    <w:rsid w:val="0002078A"/>
    <w:rsid w:val="00020D26"/>
    <w:rsid w:val="0002449A"/>
    <w:rsid w:val="00024ABD"/>
    <w:rsid w:val="00024D1F"/>
    <w:rsid w:val="00027548"/>
    <w:rsid w:val="00031536"/>
    <w:rsid w:val="00031657"/>
    <w:rsid w:val="000321F2"/>
    <w:rsid w:val="000322A1"/>
    <w:rsid w:val="00032CB4"/>
    <w:rsid w:val="000333A0"/>
    <w:rsid w:val="000337EE"/>
    <w:rsid w:val="00034095"/>
    <w:rsid w:val="00034A7E"/>
    <w:rsid w:val="000361EC"/>
    <w:rsid w:val="00036372"/>
    <w:rsid w:val="00037319"/>
    <w:rsid w:val="00037440"/>
    <w:rsid w:val="0004088B"/>
    <w:rsid w:val="00040A3D"/>
    <w:rsid w:val="00040C56"/>
    <w:rsid w:val="00040CC3"/>
    <w:rsid w:val="00040F84"/>
    <w:rsid w:val="00041F3E"/>
    <w:rsid w:val="00042484"/>
    <w:rsid w:val="00042B3D"/>
    <w:rsid w:val="00043B4D"/>
    <w:rsid w:val="000447C3"/>
    <w:rsid w:val="00045427"/>
    <w:rsid w:val="00045619"/>
    <w:rsid w:val="000468EA"/>
    <w:rsid w:val="00046951"/>
    <w:rsid w:val="00046C31"/>
    <w:rsid w:val="00051C51"/>
    <w:rsid w:val="000521A5"/>
    <w:rsid w:val="000526AA"/>
    <w:rsid w:val="00052985"/>
    <w:rsid w:val="00052FFC"/>
    <w:rsid w:val="00053157"/>
    <w:rsid w:val="000555C6"/>
    <w:rsid w:val="000556B1"/>
    <w:rsid w:val="00057361"/>
    <w:rsid w:val="000634C1"/>
    <w:rsid w:val="00063508"/>
    <w:rsid w:val="000636D8"/>
    <w:rsid w:val="00063CDE"/>
    <w:rsid w:val="00063DFA"/>
    <w:rsid w:val="000656F2"/>
    <w:rsid w:val="0006588C"/>
    <w:rsid w:val="00065999"/>
    <w:rsid w:val="000665E3"/>
    <w:rsid w:val="00066DDF"/>
    <w:rsid w:val="0006766E"/>
    <w:rsid w:val="00072296"/>
    <w:rsid w:val="00072E03"/>
    <w:rsid w:val="0007402E"/>
    <w:rsid w:val="000740F6"/>
    <w:rsid w:val="0007460D"/>
    <w:rsid w:val="0007495E"/>
    <w:rsid w:val="0007547A"/>
    <w:rsid w:val="000759D3"/>
    <w:rsid w:val="0007619F"/>
    <w:rsid w:val="000767EB"/>
    <w:rsid w:val="00076FC9"/>
    <w:rsid w:val="00077187"/>
    <w:rsid w:val="00080B94"/>
    <w:rsid w:val="000827A9"/>
    <w:rsid w:val="00084373"/>
    <w:rsid w:val="00084E2F"/>
    <w:rsid w:val="000853C7"/>
    <w:rsid w:val="00086642"/>
    <w:rsid w:val="00086ECD"/>
    <w:rsid w:val="00087AFF"/>
    <w:rsid w:val="000920D3"/>
    <w:rsid w:val="000937AA"/>
    <w:rsid w:val="00094ED7"/>
    <w:rsid w:val="0009531B"/>
    <w:rsid w:val="00095D86"/>
    <w:rsid w:val="00096249"/>
    <w:rsid w:val="00096E3E"/>
    <w:rsid w:val="000979F2"/>
    <w:rsid w:val="00097D31"/>
    <w:rsid w:val="000A174B"/>
    <w:rsid w:val="000A1DCF"/>
    <w:rsid w:val="000A227B"/>
    <w:rsid w:val="000A2F91"/>
    <w:rsid w:val="000A4F50"/>
    <w:rsid w:val="000A6425"/>
    <w:rsid w:val="000A666B"/>
    <w:rsid w:val="000A66A5"/>
    <w:rsid w:val="000B06E2"/>
    <w:rsid w:val="000B0A2F"/>
    <w:rsid w:val="000B18F8"/>
    <w:rsid w:val="000B1E55"/>
    <w:rsid w:val="000B2304"/>
    <w:rsid w:val="000B2648"/>
    <w:rsid w:val="000B30F2"/>
    <w:rsid w:val="000B6340"/>
    <w:rsid w:val="000B6A68"/>
    <w:rsid w:val="000C01EE"/>
    <w:rsid w:val="000C0C3C"/>
    <w:rsid w:val="000C141E"/>
    <w:rsid w:val="000C207B"/>
    <w:rsid w:val="000C27E1"/>
    <w:rsid w:val="000C28AA"/>
    <w:rsid w:val="000C361B"/>
    <w:rsid w:val="000C4667"/>
    <w:rsid w:val="000C49AF"/>
    <w:rsid w:val="000C5802"/>
    <w:rsid w:val="000C7275"/>
    <w:rsid w:val="000D0BDF"/>
    <w:rsid w:val="000D10E0"/>
    <w:rsid w:val="000D125F"/>
    <w:rsid w:val="000D4059"/>
    <w:rsid w:val="000D4D9C"/>
    <w:rsid w:val="000D688D"/>
    <w:rsid w:val="000D7E44"/>
    <w:rsid w:val="000E02F4"/>
    <w:rsid w:val="000E0CFE"/>
    <w:rsid w:val="000E17A6"/>
    <w:rsid w:val="000E1B77"/>
    <w:rsid w:val="000E1F64"/>
    <w:rsid w:val="000E24A4"/>
    <w:rsid w:val="000E2E8D"/>
    <w:rsid w:val="000E3523"/>
    <w:rsid w:val="000E403A"/>
    <w:rsid w:val="000E4857"/>
    <w:rsid w:val="000E51BC"/>
    <w:rsid w:val="000E785F"/>
    <w:rsid w:val="000E7C7F"/>
    <w:rsid w:val="000E7F39"/>
    <w:rsid w:val="000F01F7"/>
    <w:rsid w:val="000F13D8"/>
    <w:rsid w:val="000F16E3"/>
    <w:rsid w:val="000F18B8"/>
    <w:rsid w:val="000F1D9A"/>
    <w:rsid w:val="000F33E3"/>
    <w:rsid w:val="000F3AB8"/>
    <w:rsid w:val="000F3C47"/>
    <w:rsid w:val="000F5CA4"/>
    <w:rsid w:val="000F5E99"/>
    <w:rsid w:val="000F5FDA"/>
    <w:rsid w:val="000F7AFF"/>
    <w:rsid w:val="000F7E0A"/>
    <w:rsid w:val="001005D0"/>
    <w:rsid w:val="00100816"/>
    <w:rsid w:val="001009CA"/>
    <w:rsid w:val="00100BD6"/>
    <w:rsid w:val="001032F5"/>
    <w:rsid w:val="001033E7"/>
    <w:rsid w:val="0010388F"/>
    <w:rsid w:val="00104DAC"/>
    <w:rsid w:val="00104F1B"/>
    <w:rsid w:val="0010766F"/>
    <w:rsid w:val="0011075F"/>
    <w:rsid w:val="001107EB"/>
    <w:rsid w:val="00111075"/>
    <w:rsid w:val="0011135D"/>
    <w:rsid w:val="00113BC8"/>
    <w:rsid w:val="00114250"/>
    <w:rsid w:val="00114487"/>
    <w:rsid w:val="00114E34"/>
    <w:rsid w:val="00116F61"/>
    <w:rsid w:val="001174AF"/>
    <w:rsid w:val="00120587"/>
    <w:rsid w:val="001212F4"/>
    <w:rsid w:val="00122294"/>
    <w:rsid w:val="00123475"/>
    <w:rsid w:val="001237F7"/>
    <w:rsid w:val="00123AE2"/>
    <w:rsid w:val="00124812"/>
    <w:rsid w:val="00125BF2"/>
    <w:rsid w:val="00125EF3"/>
    <w:rsid w:val="0012636C"/>
    <w:rsid w:val="00127D5B"/>
    <w:rsid w:val="001328D0"/>
    <w:rsid w:val="00132F8F"/>
    <w:rsid w:val="00133827"/>
    <w:rsid w:val="00133949"/>
    <w:rsid w:val="001365EC"/>
    <w:rsid w:val="00137408"/>
    <w:rsid w:val="00137785"/>
    <w:rsid w:val="0014123D"/>
    <w:rsid w:val="001415D8"/>
    <w:rsid w:val="00142603"/>
    <w:rsid w:val="00143BC5"/>
    <w:rsid w:val="00144A9E"/>
    <w:rsid w:val="00145E77"/>
    <w:rsid w:val="00146495"/>
    <w:rsid w:val="00146A21"/>
    <w:rsid w:val="001503EC"/>
    <w:rsid w:val="00150A92"/>
    <w:rsid w:val="00150C22"/>
    <w:rsid w:val="00151712"/>
    <w:rsid w:val="00151796"/>
    <w:rsid w:val="00152115"/>
    <w:rsid w:val="00153D00"/>
    <w:rsid w:val="001541E2"/>
    <w:rsid w:val="0015526F"/>
    <w:rsid w:val="001552AE"/>
    <w:rsid w:val="00155555"/>
    <w:rsid w:val="00155EB8"/>
    <w:rsid w:val="001564D6"/>
    <w:rsid w:val="00163C4A"/>
    <w:rsid w:val="00164316"/>
    <w:rsid w:val="00164495"/>
    <w:rsid w:val="001651C7"/>
    <w:rsid w:val="00166481"/>
    <w:rsid w:val="0017138C"/>
    <w:rsid w:val="00171985"/>
    <w:rsid w:val="0017292F"/>
    <w:rsid w:val="001730A0"/>
    <w:rsid w:val="001731C7"/>
    <w:rsid w:val="00173903"/>
    <w:rsid w:val="00173B2F"/>
    <w:rsid w:val="00173EA9"/>
    <w:rsid w:val="00174D2B"/>
    <w:rsid w:val="00175831"/>
    <w:rsid w:val="00175B1A"/>
    <w:rsid w:val="00175C6C"/>
    <w:rsid w:val="0018068F"/>
    <w:rsid w:val="001811B7"/>
    <w:rsid w:val="0018156B"/>
    <w:rsid w:val="00183A9F"/>
    <w:rsid w:val="00183EBE"/>
    <w:rsid w:val="00185043"/>
    <w:rsid w:val="001905E2"/>
    <w:rsid w:val="00191791"/>
    <w:rsid w:val="00191891"/>
    <w:rsid w:val="001924B5"/>
    <w:rsid w:val="00192E86"/>
    <w:rsid w:val="001938D9"/>
    <w:rsid w:val="0019409D"/>
    <w:rsid w:val="001966D7"/>
    <w:rsid w:val="00196C5D"/>
    <w:rsid w:val="0019757F"/>
    <w:rsid w:val="00197FF4"/>
    <w:rsid w:val="001A12D9"/>
    <w:rsid w:val="001A1BCD"/>
    <w:rsid w:val="001A2B15"/>
    <w:rsid w:val="001A2D6B"/>
    <w:rsid w:val="001A34A9"/>
    <w:rsid w:val="001A39A7"/>
    <w:rsid w:val="001A49F7"/>
    <w:rsid w:val="001A55C9"/>
    <w:rsid w:val="001A5D9E"/>
    <w:rsid w:val="001A66CF"/>
    <w:rsid w:val="001B056C"/>
    <w:rsid w:val="001B0CA2"/>
    <w:rsid w:val="001B3175"/>
    <w:rsid w:val="001B3C88"/>
    <w:rsid w:val="001B49E5"/>
    <w:rsid w:val="001B79B4"/>
    <w:rsid w:val="001B7D61"/>
    <w:rsid w:val="001C2EDD"/>
    <w:rsid w:val="001C3287"/>
    <w:rsid w:val="001C617D"/>
    <w:rsid w:val="001D11BA"/>
    <w:rsid w:val="001D1666"/>
    <w:rsid w:val="001D2E77"/>
    <w:rsid w:val="001D3185"/>
    <w:rsid w:val="001D65FE"/>
    <w:rsid w:val="001E3091"/>
    <w:rsid w:val="001E346A"/>
    <w:rsid w:val="001E35C5"/>
    <w:rsid w:val="001E42BF"/>
    <w:rsid w:val="001E67FA"/>
    <w:rsid w:val="001F00EF"/>
    <w:rsid w:val="001F1560"/>
    <w:rsid w:val="001F1A5F"/>
    <w:rsid w:val="001F1DDE"/>
    <w:rsid w:val="001F5A5A"/>
    <w:rsid w:val="001F5E84"/>
    <w:rsid w:val="001F5EB6"/>
    <w:rsid w:val="001F5F83"/>
    <w:rsid w:val="0020005E"/>
    <w:rsid w:val="00201012"/>
    <w:rsid w:val="0020172C"/>
    <w:rsid w:val="002019F1"/>
    <w:rsid w:val="00201ADA"/>
    <w:rsid w:val="00202720"/>
    <w:rsid w:val="00204149"/>
    <w:rsid w:val="002054DA"/>
    <w:rsid w:val="00206797"/>
    <w:rsid w:val="00207887"/>
    <w:rsid w:val="002078FB"/>
    <w:rsid w:val="00207F3D"/>
    <w:rsid w:val="00210B6E"/>
    <w:rsid w:val="00212583"/>
    <w:rsid w:val="00215D72"/>
    <w:rsid w:val="00216333"/>
    <w:rsid w:val="00217680"/>
    <w:rsid w:val="00220522"/>
    <w:rsid w:val="002208F1"/>
    <w:rsid w:val="00220E80"/>
    <w:rsid w:val="00221553"/>
    <w:rsid w:val="002247D6"/>
    <w:rsid w:val="00224999"/>
    <w:rsid w:val="0022596B"/>
    <w:rsid w:val="002259CA"/>
    <w:rsid w:val="00226379"/>
    <w:rsid w:val="002314B0"/>
    <w:rsid w:val="002378A5"/>
    <w:rsid w:val="0024028F"/>
    <w:rsid w:val="00240615"/>
    <w:rsid w:val="00241178"/>
    <w:rsid w:val="00241A12"/>
    <w:rsid w:val="002424F8"/>
    <w:rsid w:val="00242F86"/>
    <w:rsid w:val="0024356D"/>
    <w:rsid w:val="002439DC"/>
    <w:rsid w:val="00244F0F"/>
    <w:rsid w:val="0024620A"/>
    <w:rsid w:val="00250C7E"/>
    <w:rsid w:val="00252C1E"/>
    <w:rsid w:val="00252C40"/>
    <w:rsid w:val="00253923"/>
    <w:rsid w:val="00253C4E"/>
    <w:rsid w:val="00254A1E"/>
    <w:rsid w:val="00254CD8"/>
    <w:rsid w:val="00257D44"/>
    <w:rsid w:val="00261598"/>
    <w:rsid w:val="00262215"/>
    <w:rsid w:val="00262227"/>
    <w:rsid w:val="002627A2"/>
    <w:rsid w:val="00263858"/>
    <w:rsid w:val="0026458A"/>
    <w:rsid w:val="002652A2"/>
    <w:rsid w:val="002653B2"/>
    <w:rsid w:val="00266669"/>
    <w:rsid w:val="002677AC"/>
    <w:rsid w:val="00270609"/>
    <w:rsid w:val="00270698"/>
    <w:rsid w:val="00270990"/>
    <w:rsid w:val="00271D80"/>
    <w:rsid w:val="00272BD0"/>
    <w:rsid w:val="00273308"/>
    <w:rsid w:val="00273DD0"/>
    <w:rsid w:val="00273EAE"/>
    <w:rsid w:val="002742A6"/>
    <w:rsid w:val="00274826"/>
    <w:rsid w:val="00275250"/>
    <w:rsid w:val="00275BFD"/>
    <w:rsid w:val="00276EB9"/>
    <w:rsid w:val="00277B0F"/>
    <w:rsid w:val="00280129"/>
    <w:rsid w:val="0028098A"/>
    <w:rsid w:val="00280C05"/>
    <w:rsid w:val="00281F99"/>
    <w:rsid w:val="00283E6F"/>
    <w:rsid w:val="00284048"/>
    <w:rsid w:val="0028517D"/>
    <w:rsid w:val="00286B6B"/>
    <w:rsid w:val="00290C77"/>
    <w:rsid w:val="00294277"/>
    <w:rsid w:val="002949B2"/>
    <w:rsid w:val="00294AE4"/>
    <w:rsid w:val="002953A4"/>
    <w:rsid w:val="002955D2"/>
    <w:rsid w:val="00296442"/>
    <w:rsid w:val="00296AF0"/>
    <w:rsid w:val="002A018B"/>
    <w:rsid w:val="002A11DA"/>
    <w:rsid w:val="002A15B3"/>
    <w:rsid w:val="002A19C7"/>
    <w:rsid w:val="002A2D89"/>
    <w:rsid w:val="002A48FD"/>
    <w:rsid w:val="002A5354"/>
    <w:rsid w:val="002A5A49"/>
    <w:rsid w:val="002A6571"/>
    <w:rsid w:val="002B12FE"/>
    <w:rsid w:val="002B13D8"/>
    <w:rsid w:val="002B1CC1"/>
    <w:rsid w:val="002B1F22"/>
    <w:rsid w:val="002B2FE1"/>
    <w:rsid w:val="002B347E"/>
    <w:rsid w:val="002B4D92"/>
    <w:rsid w:val="002B5620"/>
    <w:rsid w:val="002B6492"/>
    <w:rsid w:val="002B6CC2"/>
    <w:rsid w:val="002B70AF"/>
    <w:rsid w:val="002B71EB"/>
    <w:rsid w:val="002B7614"/>
    <w:rsid w:val="002B7D83"/>
    <w:rsid w:val="002B7E36"/>
    <w:rsid w:val="002C0D55"/>
    <w:rsid w:val="002C1335"/>
    <w:rsid w:val="002C137A"/>
    <w:rsid w:val="002C2BBF"/>
    <w:rsid w:val="002C3DDC"/>
    <w:rsid w:val="002C436C"/>
    <w:rsid w:val="002C561B"/>
    <w:rsid w:val="002C585D"/>
    <w:rsid w:val="002C5C20"/>
    <w:rsid w:val="002C7558"/>
    <w:rsid w:val="002D0323"/>
    <w:rsid w:val="002D0B4A"/>
    <w:rsid w:val="002D21E4"/>
    <w:rsid w:val="002D2DD4"/>
    <w:rsid w:val="002D3013"/>
    <w:rsid w:val="002D52EA"/>
    <w:rsid w:val="002E1053"/>
    <w:rsid w:val="002E2A62"/>
    <w:rsid w:val="002E32DB"/>
    <w:rsid w:val="002E4A60"/>
    <w:rsid w:val="002E4FF0"/>
    <w:rsid w:val="002E54F4"/>
    <w:rsid w:val="002E596E"/>
    <w:rsid w:val="002E5E69"/>
    <w:rsid w:val="002E6F11"/>
    <w:rsid w:val="002E709F"/>
    <w:rsid w:val="002F06AF"/>
    <w:rsid w:val="002F0727"/>
    <w:rsid w:val="002F1F03"/>
    <w:rsid w:val="002F27BC"/>
    <w:rsid w:val="002F2E71"/>
    <w:rsid w:val="002F362B"/>
    <w:rsid w:val="002F4841"/>
    <w:rsid w:val="002F6FE0"/>
    <w:rsid w:val="00302593"/>
    <w:rsid w:val="003029BE"/>
    <w:rsid w:val="00303B7E"/>
    <w:rsid w:val="0030402F"/>
    <w:rsid w:val="003040A7"/>
    <w:rsid w:val="003057F7"/>
    <w:rsid w:val="00305ADF"/>
    <w:rsid w:val="00305C19"/>
    <w:rsid w:val="00305E22"/>
    <w:rsid w:val="00307862"/>
    <w:rsid w:val="00310951"/>
    <w:rsid w:val="0031115C"/>
    <w:rsid w:val="003117CD"/>
    <w:rsid w:val="003136B4"/>
    <w:rsid w:val="00314500"/>
    <w:rsid w:val="00315C9A"/>
    <w:rsid w:val="00315CED"/>
    <w:rsid w:val="003174F0"/>
    <w:rsid w:val="0031752E"/>
    <w:rsid w:val="00320638"/>
    <w:rsid w:val="00320BD3"/>
    <w:rsid w:val="0032176D"/>
    <w:rsid w:val="00321AF9"/>
    <w:rsid w:val="003222EF"/>
    <w:rsid w:val="0032280F"/>
    <w:rsid w:val="003233AC"/>
    <w:rsid w:val="00324876"/>
    <w:rsid w:val="00325A01"/>
    <w:rsid w:val="00327097"/>
    <w:rsid w:val="00327805"/>
    <w:rsid w:val="00327AB2"/>
    <w:rsid w:val="0033112F"/>
    <w:rsid w:val="0033125C"/>
    <w:rsid w:val="00334625"/>
    <w:rsid w:val="00334F33"/>
    <w:rsid w:val="00334F36"/>
    <w:rsid w:val="003377E0"/>
    <w:rsid w:val="00337FCF"/>
    <w:rsid w:val="0034073B"/>
    <w:rsid w:val="0034169B"/>
    <w:rsid w:val="0034228A"/>
    <w:rsid w:val="003436FA"/>
    <w:rsid w:val="00346946"/>
    <w:rsid w:val="00350781"/>
    <w:rsid w:val="00350DA8"/>
    <w:rsid w:val="00351209"/>
    <w:rsid w:val="00353625"/>
    <w:rsid w:val="00353D9A"/>
    <w:rsid w:val="00353E02"/>
    <w:rsid w:val="00353F90"/>
    <w:rsid w:val="00354286"/>
    <w:rsid w:val="003559AA"/>
    <w:rsid w:val="00355D25"/>
    <w:rsid w:val="00355ED4"/>
    <w:rsid w:val="0036023B"/>
    <w:rsid w:val="00361E07"/>
    <w:rsid w:val="00362169"/>
    <w:rsid w:val="00362727"/>
    <w:rsid w:val="003633EC"/>
    <w:rsid w:val="003644AE"/>
    <w:rsid w:val="00364A2E"/>
    <w:rsid w:val="00364B5F"/>
    <w:rsid w:val="003659FF"/>
    <w:rsid w:val="003663D4"/>
    <w:rsid w:val="00366C4D"/>
    <w:rsid w:val="00367CB7"/>
    <w:rsid w:val="003706A0"/>
    <w:rsid w:val="00370D5E"/>
    <w:rsid w:val="003729E2"/>
    <w:rsid w:val="00373A02"/>
    <w:rsid w:val="0037542B"/>
    <w:rsid w:val="0037562F"/>
    <w:rsid w:val="0037644F"/>
    <w:rsid w:val="003769A5"/>
    <w:rsid w:val="003801F2"/>
    <w:rsid w:val="003818D1"/>
    <w:rsid w:val="003830DA"/>
    <w:rsid w:val="00386692"/>
    <w:rsid w:val="00386C57"/>
    <w:rsid w:val="0038779C"/>
    <w:rsid w:val="003879DF"/>
    <w:rsid w:val="003908D2"/>
    <w:rsid w:val="003915FA"/>
    <w:rsid w:val="00391613"/>
    <w:rsid w:val="003934E1"/>
    <w:rsid w:val="0039390F"/>
    <w:rsid w:val="0039624E"/>
    <w:rsid w:val="003966B4"/>
    <w:rsid w:val="003A1A2A"/>
    <w:rsid w:val="003A2BC9"/>
    <w:rsid w:val="003A57F9"/>
    <w:rsid w:val="003A5F96"/>
    <w:rsid w:val="003A7BF0"/>
    <w:rsid w:val="003B0248"/>
    <w:rsid w:val="003B1126"/>
    <w:rsid w:val="003B244A"/>
    <w:rsid w:val="003B3FC2"/>
    <w:rsid w:val="003B5258"/>
    <w:rsid w:val="003B5B38"/>
    <w:rsid w:val="003B6795"/>
    <w:rsid w:val="003B7290"/>
    <w:rsid w:val="003B7DF8"/>
    <w:rsid w:val="003C00BE"/>
    <w:rsid w:val="003C1E81"/>
    <w:rsid w:val="003C265D"/>
    <w:rsid w:val="003C26B4"/>
    <w:rsid w:val="003C2C7C"/>
    <w:rsid w:val="003C3FF5"/>
    <w:rsid w:val="003C427C"/>
    <w:rsid w:val="003C472E"/>
    <w:rsid w:val="003C5A6B"/>
    <w:rsid w:val="003C6CF1"/>
    <w:rsid w:val="003D0E4A"/>
    <w:rsid w:val="003D1373"/>
    <w:rsid w:val="003D2D68"/>
    <w:rsid w:val="003D41F4"/>
    <w:rsid w:val="003D437F"/>
    <w:rsid w:val="003D6169"/>
    <w:rsid w:val="003D6E48"/>
    <w:rsid w:val="003D7318"/>
    <w:rsid w:val="003D7BE1"/>
    <w:rsid w:val="003E0ADB"/>
    <w:rsid w:val="003E0FBF"/>
    <w:rsid w:val="003E19FD"/>
    <w:rsid w:val="003E2433"/>
    <w:rsid w:val="003E258C"/>
    <w:rsid w:val="003E2998"/>
    <w:rsid w:val="003E2CA1"/>
    <w:rsid w:val="003E39EE"/>
    <w:rsid w:val="003E3FE0"/>
    <w:rsid w:val="003E4002"/>
    <w:rsid w:val="003E44BC"/>
    <w:rsid w:val="003E6269"/>
    <w:rsid w:val="003F3B40"/>
    <w:rsid w:val="003F50E0"/>
    <w:rsid w:val="003F6309"/>
    <w:rsid w:val="003F75AB"/>
    <w:rsid w:val="0040084A"/>
    <w:rsid w:val="00400B61"/>
    <w:rsid w:val="004020D6"/>
    <w:rsid w:val="004031E0"/>
    <w:rsid w:val="00404765"/>
    <w:rsid w:val="0040508F"/>
    <w:rsid w:val="00405D40"/>
    <w:rsid w:val="00406CDE"/>
    <w:rsid w:val="004077BA"/>
    <w:rsid w:val="00407AAD"/>
    <w:rsid w:val="004119ED"/>
    <w:rsid w:val="00412BDF"/>
    <w:rsid w:val="004130D2"/>
    <w:rsid w:val="00413C8C"/>
    <w:rsid w:val="0041477E"/>
    <w:rsid w:val="00414DF6"/>
    <w:rsid w:val="00415211"/>
    <w:rsid w:val="00416430"/>
    <w:rsid w:val="00417137"/>
    <w:rsid w:val="00417A92"/>
    <w:rsid w:val="004208A0"/>
    <w:rsid w:val="004246CD"/>
    <w:rsid w:val="00424F28"/>
    <w:rsid w:val="004250DD"/>
    <w:rsid w:val="00425380"/>
    <w:rsid w:val="004262BF"/>
    <w:rsid w:val="004269BF"/>
    <w:rsid w:val="00426ECD"/>
    <w:rsid w:val="00430F90"/>
    <w:rsid w:val="004316E9"/>
    <w:rsid w:val="00432310"/>
    <w:rsid w:val="0043421B"/>
    <w:rsid w:val="00434DE6"/>
    <w:rsid w:val="004350D9"/>
    <w:rsid w:val="00436329"/>
    <w:rsid w:val="00436AAE"/>
    <w:rsid w:val="0043706D"/>
    <w:rsid w:val="00437FA9"/>
    <w:rsid w:val="004401F7"/>
    <w:rsid w:val="00443179"/>
    <w:rsid w:val="0044405B"/>
    <w:rsid w:val="0044433D"/>
    <w:rsid w:val="00445AF4"/>
    <w:rsid w:val="00445CFE"/>
    <w:rsid w:val="00447ED6"/>
    <w:rsid w:val="00451163"/>
    <w:rsid w:val="00451541"/>
    <w:rsid w:val="00451CEF"/>
    <w:rsid w:val="00451FE6"/>
    <w:rsid w:val="0045355E"/>
    <w:rsid w:val="00454DA9"/>
    <w:rsid w:val="0045502A"/>
    <w:rsid w:val="00455051"/>
    <w:rsid w:val="0045551A"/>
    <w:rsid w:val="004574CF"/>
    <w:rsid w:val="00457E1E"/>
    <w:rsid w:val="0046021B"/>
    <w:rsid w:val="004609A8"/>
    <w:rsid w:val="00461D2C"/>
    <w:rsid w:val="004656A3"/>
    <w:rsid w:val="00467D1B"/>
    <w:rsid w:val="00467D60"/>
    <w:rsid w:val="00470A51"/>
    <w:rsid w:val="0047500E"/>
    <w:rsid w:val="00476AE0"/>
    <w:rsid w:val="00476F0D"/>
    <w:rsid w:val="00477FD3"/>
    <w:rsid w:val="00480BBE"/>
    <w:rsid w:val="004819DB"/>
    <w:rsid w:val="00481A19"/>
    <w:rsid w:val="00482FB4"/>
    <w:rsid w:val="004837AE"/>
    <w:rsid w:val="00483B81"/>
    <w:rsid w:val="00483F89"/>
    <w:rsid w:val="00485320"/>
    <w:rsid w:val="00485488"/>
    <w:rsid w:val="00485640"/>
    <w:rsid w:val="00486A70"/>
    <w:rsid w:val="00486F63"/>
    <w:rsid w:val="00487E85"/>
    <w:rsid w:val="00491EE6"/>
    <w:rsid w:val="0049276C"/>
    <w:rsid w:val="0049503E"/>
    <w:rsid w:val="004954F9"/>
    <w:rsid w:val="00495B69"/>
    <w:rsid w:val="00497076"/>
    <w:rsid w:val="004976F1"/>
    <w:rsid w:val="004A1E2B"/>
    <w:rsid w:val="004A2B40"/>
    <w:rsid w:val="004A2F8D"/>
    <w:rsid w:val="004A5B18"/>
    <w:rsid w:val="004B1246"/>
    <w:rsid w:val="004B214F"/>
    <w:rsid w:val="004B2168"/>
    <w:rsid w:val="004B27BA"/>
    <w:rsid w:val="004B2EF9"/>
    <w:rsid w:val="004B7022"/>
    <w:rsid w:val="004B72C7"/>
    <w:rsid w:val="004B7E8C"/>
    <w:rsid w:val="004C0BD9"/>
    <w:rsid w:val="004C2C6D"/>
    <w:rsid w:val="004C43E5"/>
    <w:rsid w:val="004C4837"/>
    <w:rsid w:val="004C502A"/>
    <w:rsid w:val="004C5325"/>
    <w:rsid w:val="004C5E4E"/>
    <w:rsid w:val="004D2805"/>
    <w:rsid w:val="004D3999"/>
    <w:rsid w:val="004D482D"/>
    <w:rsid w:val="004D743A"/>
    <w:rsid w:val="004D7C70"/>
    <w:rsid w:val="004E0A6F"/>
    <w:rsid w:val="004E19B3"/>
    <w:rsid w:val="004E2C61"/>
    <w:rsid w:val="004E3036"/>
    <w:rsid w:val="004E42FA"/>
    <w:rsid w:val="004E4DDE"/>
    <w:rsid w:val="004E51EA"/>
    <w:rsid w:val="004E5801"/>
    <w:rsid w:val="004E6B09"/>
    <w:rsid w:val="004E6F40"/>
    <w:rsid w:val="004F021E"/>
    <w:rsid w:val="004F08CF"/>
    <w:rsid w:val="004F09F1"/>
    <w:rsid w:val="004F1710"/>
    <w:rsid w:val="004F19BB"/>
    <w:rsid w:val="004F2F30"/>
    <w:rsid w:val="004F3352"/>
    <w:rsid w:val="004F4190"/>
    <w:rsid w:val="004F495D"/>
    <w:rsid w:val="004F5085"/>
    <w:rsid w:val="004F6629"/>
    <w:rsid w:val="004F77EE"/>
    <w:rsid w:val="005035BF"/>
    <w:rsid w:val="00503708"/>
    <w:rsid w:val="00504267"/>
    <w:rsid w:val="00504A36"/>
    <w:rsid w:val="00504E54"/>
    <w:rsid w:val="00505D35"/>
    <w:rsid w:val="0050675D"/>
    <w:rsid w:val="00506943"/>
    <w:rsid w:val="00507A8A"/>
    <w:rsid w:val="0051054F"/>
    <w:rsid w:val="005124D0"/>
    <w:rsid w:val="00513022"/>
    <w:rsid w:val="005141D1"/>
    <w:rsid w:val="00514703"/>
    <w:rsid w:val="00515DBA"/>
    <w:rsid w:val="005164E5"/>
    <w:rsid w:val="00520541"/>
    <w:rsid w:val="00520A2D"/>
    <w:rsid w:val="00521F31"/>
    <w:rsid w:val="0052223C"/>
    <w:rsid w:val="00522652"/>
    <w:rsid w:val="00522A8E"/>
    <w:rsid w:val="005240F3"/>
    <w:rsid w:val="00525DCB"/>
    <w:rsid w:val="00527A7F"/>
    <w:rsid w:val="00530323"/>
    <w:rsid w:val="00531893"/>
    <w:rsid w:val="005325F0"/>
    <w:rsid w:val="005327C2"/>
    <w:rsid w:val="0053351B"/>
    <w:rsid w:val="00534216"/>
    <w:rsid w:val="0053422A"/>
    <w:rsid w:val="005346B1"/>
    <w:rsid w:val="00534B48"/>
    <w:rsid w:val="00534ED1"/>
    <w:rsid w:val="00535662"/>
    <w:rsid w:val="00537B38"/>
    <w:rsid w:val="00542E1E"/>
    <w:rsid w:val="00543A11"/>
    <w:rsid w:val="0054582A"/>
    <w:rsid w:val="00546E2A"/>
    <w:rsid w:val="005502F0"/>
    <w:rsid w:val="0055082E"/>
    <w:rsid w:val="00550900"/>
    <w:rsid w:val="00552801"/>
    <w:rsid w:val="005543A2"/>
    <w:rsid w:val="00555C54"/>
    <w:rsid w:val="00556248"/>
    <w:rsid w:val="005563D2"/>
    <w:rsid w:val="0055702D"/>
    <w:rsid w:val="00557224"/>
    <w:rsid w:val="00557ABA"/>
    <w:rsid w:val="0056099D"/>
    <w:rsid w:val="005609C4"/>
    <w:rsid w:val="0056406E"/>
    <w:rsid w:val="00564C31"/>
    <w:rsid w:val="00564DF8"/>
    <w:rsid w:val="00564ED6"/>
    <w:rsid w:val="00564F38"/>
    <w:rsid w:val="00565467"/>
    <w:rsid w:val="005655A5"/>
    <w:rsid w:val="005665A6"/>
    <w:rsid w:val="00566B92"/>
    <w:rsid w:val="00570631"/>
    <w:rsid w:val="005710DD"/>
    <w:rsid w:val="00571628"/>
    <w:rsid w:val="0057202F"/>
    <w:rsid w:val="005770D6"/>
    <w:rsid w:val="00577206"/>
    <w:rsid w:val="00580258"/>
    <w:rsid w:val="005805F1"/>
    <w:rsid w:val="00580AED"/>
    <w:rsid w:val="00580D86"/>
    <w:rsid w:val="00581334"/>
    <w:rsid w:val="00581A4B"/>
    <w:rsid w:val="0058210F"/>
    <w:rsid w:val="005821C1"/>
    <w:rsid w:val="005828DC"/>
    <w:rsid w:val="00582EC3"/>
    <w:rsid w:val="00582F69"/>
    <w:rsid w:val="00584007"/>
    <w:rsid w:val="005849AA"/>
    <w:rsid w:val="005865F2"/>
    <w:rsid w:val="00587471"/>
    <w:rsid w:val="00587B15"/>
    <w:rsid w:val="005901C4"/>
    <w:rsid w:val="0059119A"/>
    <w:rsid w:val="00594C17"/>
    <w:rsid w:val="00595B79"/>
    <w:rsid w:val="00597655"/>
    <w:rsid w:val="00597D6C"/>
    <w:rsid w:val="00597E50"/>
    <w:rsid w:val="005A0616"/>
    <w:rsid w:val="005A1E79"/>
    <w:rsid w:val="005A22D2"/>
    <w:rsid w:val="005A23D0"/>
    <w:rsid w:val="005A36A5"/>
    <w:rsid w:val="005A4EB1"/>
    <w:rsid w:val="005A62C3"/>
    <w:rsid w:val="005A67D6"/>
    <w:rsid w:val="005A7533"/>
    <w:rsid w:val="005A7C78"/>
    <w:rsid w:val="005B0AD3"/>
    <w:rsid w:val="005B25F6"/>
    <w:rsid w:val="005B3F9B"/>
    <w:rsid w:val="005B5068"/>
    <w:rsid w:val="005B554F"/>
    <w:rsid w:val="005B57B2"/>
    <w:rsid w:val="005B5924"/>
    <w:rsid w:val="005B78C6"/>
    <w:rsid w:val="005B7E2D"/>
    <w:rsid w:val="005B7F2D"/>
    <w:rsid w:val="005C17A1"/>
    <w:rsid w:val="005C18D8"/>
    <w:rsid w:val="005C2B53"/>
    <w:rsid w:val="005C3AC6"/>
    <w:rsid w:val="005C447F"/>
    <w:rsid w:val="005C5301"/>
    <w:rsid w:val="005C6086"/>
    <w:rsid w:val="005C6863"/>
    <w:rsid w:val="005C6EF3"/>
    <w:rsid w:val="005C7A0D"/>
    <w:rsid w:val="005C7E72"/>
    <w:rsid w:val="005D27BF"/>
    <w:rsid w:val="005D3D78"/>
    <w:rsid w:val="005D4A28"/>
    <w:rsid w:val="005D4D31"/>
    <w:rsid w:val="005D618E"/>
    <w:rsid w:val="005D7E06"/>
    <w:rsid w:val="005E0AE6"/>
    <w:rsid w:val="005E1418"/>
    <w:rsid w:val="005E205C"/>
    <w:rsid w:val="005E4175"/>
    <w:rsid w:val="005E4E63"/>
    <w:rsid w:val="005E4EBE"/>
    <w:rsid w:val="005E546E"/>
    <w:rsid w:val="005E6024"/>
    <w:rsid w:val="005E767F"/>
    <w:rsid w:val="005F0112"/>
    <w:rsid w:val="005F2513"/>
    <w:rsid w:val="005F4940"/>
    <w:rsid w:val="005F513E"/>
    <w:rsid w:val="005F541B"/>
    <w:rsid w:val="005F554E"/>
    <w:rsid w:val="005F65BF"/>
    <w:rsid w:val="005F6E7E"/>
    <w:rsid w:val="0060030B"/>
    <w:rsid w:val="00601774"/>
    <w:rsid w:val="006029A9"/>
    <w:rsid w:val="00603850"/>
    <w:rsid w:val="006049C7"/>
    <w:rsid w:val="006059AD"/>
    <w:rsid w:val="00606D67"/>
    <w:rsid w:val="00606E44"/>
    <w:rsid w:val="00607AB4"/>
    <w:rsid w:val="00607DB3"/>
    <w:rsid w:val="006101CE"/>
    <w:rsid w:val="006103EA"/>
    <w:rsid w:val="0061154C"/>
    <w:rsid w:val="006128F0"/>
    <w:rsid w:val="0061634D"/>
    <w:rsid w:val="00616B83"/>
    <w:rsid w:val="00620138"/>
    <w:rsid w:val="006206C7"/>
    <w:rsid w:val="006217F3"/>
    <w:rsid w:val="00621F1F"/>
    <w:rsid w:val="00624571"/>
    <w:rsid w:val="00625116"/>
    <w:rsid w:val="00626503"/>
    <w:rsid w:val="00626E6F"/>
    <w:rsid w:val="006306D8"/>
    <w:rsid w:val="006315D0"/>
    <w:rsid w:val="006316AC"/>
    <w:rsid w:val="00633574"/>
    <w:rsid w:val="00633E05"/>
    <w:rsid w:val="00634002"/>
    <w:rsid w:val="006343DF"/>
    <w:rsid w:val="00635EA8"/>
    <w:rsid w:val="006366EE"/>
    <w:rsid w:val="00637114"/>
    <w:rsid w:val="00637383"/>
    <w:rsid w:val="006373E7"/>
    <w:rsid w:val="00637B90"/>
    <w:rsid w:val="00640CB9"/>
    <w:rsid w:val="00642AD4"/>
    <w:rsid w:val="0064362C"/>
    <w:rsid w:val="00646129"/>
    <w:rsid w:val="00647369"/>
    <w:rsid w:val="00647964"/>
    <w:rsid w:val="00650105"/>
    <w:rsid w:val="00651ADA"/>
    <w:rsid w:val="00653053"/>
    <w:rsid w:val="00653353"/>
    <w:rsid w:val="0065415B"/>
    <w:rsid w:val="00654DA9"/>
    <w:rsid w:val="0065515C"/>
    <w:rsid w:val="0065552B"/>
    <w:rsid w:val="00657D22"/>
    <w:rsid w:val="006608A5"/>
    <w:rsid w:val="00661AAD"/>
    <w:rsid w:val="0066509B"/>
    <w:rsid w:val="00667773"/>
    <w:rsid w:val="0066793E"/>
    <w:rsid w:val="00667C1A"/>
    <w:rsid w:val="00670328"/>
    <w:rsid w:val="00670A57"/>
    <w:rsid w:val="00671402"/>
    <w:rsid w:val="00671D5E"/>
    <w:rsid w:val="00673C62"/>
    <w:rsid w:val="00675086"/>
    <w:rsid w:val="00675E09"/>
    <w:rsid w:val="00676FC1"/>
    <w:rsid w:val="00677496"/>
    <w:rsid w:val="00677658"/>
    <w:rsid w:val="00677BEE"/>
    <w:rsid w:val="006810C2"/>
    <w:rsid w:val="0068282C"/>
    <w:rsid w:val="00684A5A"/>
    <w:rsid w:val="0068511A"/>
    <w:rsid w:val="00685827"/>
    <w:rsid w:val="006868E1"/>
    <w:rsid w:val="00687859"/>
    <w:rsid w:val="006879D0"/>
    <w:rsid w:val="00691C6B"/>
    <w:rsid w:val="00691E74"/>
    <w:rsid w:val="006932D6"/>
    <w:rsid w:val="00693516"/>
    <w:rsid w:val="00694E53"/>
    <w:rsid w:val="006954BD"/>
    <w:rsid w:val="00696CAC"/>
    <w:rsid w:val="0069784D"/>
    <w:rsid w:val="00697AB0"/>
    <w:rsid w:val="006A31B5"/>
    <w:rsid w:val="006A4711"/>
    <w:rsid w:val="006A5D94"/>
    <w:rsid w:val="006B0A8F"/>
    <w:rsid w:val="006B1AE9"/>
    <w:rsid w:val="006B2B0E"/>
    <w:rsid w:val="006B2EE9"/>
    <w:rsid w:val="006B325B"/>
    <w:rsid w:val="006B37AF"/>
    <w:rsid w:val="006B7603"/>
    <w:rsid w:val="006B798A"/>
    <w:rsid w:val="006C085F"/>
    <w:rsid w:val="006C1509"/>
    <w:rsid w:val="006C17A8"/>
    <w:rsid w:val="006C1DAA"/>
    <w:rsid w:val="006C28F2"/>
    <w:rsid w:val="006C300E"/>
    <w:rsid w:val="006C302A"/>
    <w:rsid w:val="006C340B"/>
    <w:rsid w:val="006C4621"/>
    <w:rsid w:val="006C5514"/>
    <w:rsid w:val="006C5739"/>
    <w:rsid w:val="006C5A0C"/>
    <w:rsid w:val="006C7CC1"/>
    <w:rsid w:val="006D065A"/>
    <w:rsid w:val="006D15A1"/>
    <w:rsid w:val="006D2759"/>
    <w:rsid w:val="006D48BB"/>
    <w:rsid w:val="006D57CD"/>
    <w:rsid w:val="006D6963"/>
    <w:rsid w:val="006D74A9"/>
    <w:rsid w:val="006D7667"/>
    <w:rsid w:val="006D77CF"/>
    <w:rsid w:val="006E0A8E"/>
    <w:rsid w:val="006E14B5"/>
    <w:rsid w:val="006E152E"/>
    <w:rsid w:val="006E2DDC"/>
    <w:rsid w:val="006E2E9B"/>
    <w:rsid w:val="006E5E38"/>
    <w:rsid w:val="006E5E9B"/>
    <w:rsid w:val="006E7889"/>
    <w:rsid w:val="006F05D4"/>
    <w:rsid w:val="006F089A"/>
    <w:rsid w:val="006F1259"/>
    <w:rsid w:val="006F1474"/>
    <w:rsid w:val="006F1627"/>
    <w:rsid w:val="006F18CB"/>
    <w:rsid w:val="006F1B38"/>
    <w:rsid w:val="006F3159"/>
    <w:rsid w:val="006F353E"/>
    <w:rsid w:val="006F54CD"/>
    <w:rsid w:val="006F598D"/>
    <w:rsid w:val="006F59D5"/>
    <w:rsid w:val="006F6637"/>
    <w:rsid w:val="006F7349"/>
    <w:rsid w:val="007003FD"/>
    <w:rsid w:val="0070062E"/>
    <w:rsid w:val="00700EB8"/>
    <w:rsid w:val="007018DD"/>
    <w:rsid w:val="00702B71"/>
    <w:rsid w:val="00702CDD"/>
    <w:rsid w:val="00703C15"/>
    <w:rsid w:val="00705777"/>
    <w:rsid w:val="007057FD"/>
    <w:rsid w:val="0070655D"/>
    <w:rsid w:val="00706644"/>
    <w:rsid w:val="00707471"/>
    <w:rsid w:val="0070790E"/>
    <w:rsid w:val="00707FC6"/>
    <w:rsid w:val="0071002C"/>
    <w:rsid w:val="00710209"/>
    <w:rsid w:val="00710E29"/>
    <w:rsid w:val="00711927"/>
    <w:rsid w:val="00713D3D"/>
    <w:rsid w:val="007146A3"/>
    <w:rsid w:val="00714957"/>
    <w:rsid w:val="00714EB8"/>
    <w:rsid w:val="00716B98"/>
    <w:rsid w:val="00720BA3"/>
    <w:rsid w:val="007213CB"/>
    <w:rsid w:val="00721436"/>
    <w:rsid w:val="00721E91"/>
    <w:rsid w:val="00723B58"/>
    <w:rsid w:val="007245FA"/>
    <w:rsid w:val="0072502F"/>
    <w:rsid w:val="00726684"/>
    <w:rsid w:val="0072672F"/>
    <w:rsid w:val="007277B4"/>
    <w:rsid w:val="0073005B"/>
    <w:rsid w:val="0073128F"/>
    <w:rsid w:val="00733131"/>
    <w:rsid w:val="00733685"/>
    <w:rsid w:val="00733EF1"/>
    <w:rsid w:val="0073592A"/>
    <w:rsid w:val="007363C1"/>
    <w:rsid w:val="00737569"/>
    <w:rsid w:val="00737A14"/>
    <w:rsid w:val="00737E6E"/>
    <w:rsid w:val="00740809"/>
    <w:rsid w:val="00740E01"/>
    <w:rsid w:val="00741C76"/>
    <w:rsid w:val="0074200E"/>
    <w:rsid w:val="007427BC"/>
    <w:rsid w:val="00744944"/>
    <w:rsid w:val="00745CF8"/>
    <w:rsid w:val="007460D4"/>
    <w:rsid w:val="007472CF"/>
    <w:rsid w:val="00747CA5"/>
    <w:rsid w:val="00750446"/>
    <w:rsid w:val="007517CA"/>
    <w:rsid w:val="00752BCF"/>
    <w:rsid w:val="007550E7"/>
    <w:rsid w:val="00756E55"/>
    <w:rsid w:val="00757F6C"/>
    <w:rsid w:val="00761182"/>
    <w:rsid w:val="00767C68"/>
    <w:rsid w:val="00770FA3"/>
    <w:rsid w:val="007715F7"/>
    <w:rsid w:val="007726C1"/>
    <w:rsid w:val="0077277C"/>
    <w:rsid w:val="007727FA"/>
    <w:rsid w:val="00774FAF"/>
    <w:rsid w:val="007766F7"/>
    <w:rsid w:val="007821D5"/>
    <w:rsid w:val="00782682"/>
    <w:rsid w:val="007841B5"/>
    <w:rsid w:val="00787371"/>
    <w:rsid w:val="00787A6E"/>
    <w:rsid w:val="00791CDE"/>
    <w:rsid w:val="00793DFD"/>
    <w:rsid w:val="007949E4"/>
    <w:rsid w:val="00795A63"/>
    <w:rsid w:val="007A03F4"/>
    <w:rsid w:val="007A49B3"/>
    <w:rsid w:val="007A5264"/>
    <w:rsid w:val="007A64A3"/>
    <w:rsid w:val="007A7426"/>
    <w:rsid w:val="007A7A03"/>
    <w:rsid w:val="007A7B58"/>
    <w:rsid w:val="007B2705"/>
    <w:rsid w:val="007B333A"/>
    <w:rsid w:val="007B338D"/>
    <w:rsid w:val="007B4EA4"/>
    <w:rsid w:val="007B56E8"/>
    <w:rsid w:val="007B5C07"/>
    <w:rsid w:val="007B72B6"/>
    <w:rsid w:val="007C04F9"/>
    <w:rsid w:val="007C0877"/>
    <w:rsid w:val="007C1571"/>
    <w:rsid w:val="007C1BC1"/>
    <w:rsid w:val="007C1ED0"/>
    <w:rsid w:val="007C1F4B"/>
    <w:rsid w:val="007C2B6C"/>
    <w:rsid w:val="007C334E"/>
    <w:rsid w:val="007C3743"/>
    <w:rsid w:val="007C428C"/>
    <w:rsid w:val="007C666A"/>
    <w:rsid w:val="007C718B"/>
    <w:rsid w:val="007C7F77"/>
    <w:rsid w:val="007D02BE"/>
    <w:rsid w:val="007D06CA"/>
    <w:rsid w:val="007D13EC"/>
    <w:rsid w:val="007D3A30"/>
    <w:rsid w:val="007D586C"/>
    <w:rsid w:val="007D5A66"/>
    <w:rsid w:val="007D5F6C"/>
    <w:rsid w:val="007D62B9"/>
    <w:rsid w:val="007D6654"/>
    <w:rsid w:val="007D6FD6"/>
    <w:rsid w:val="007D7CF8"/>
    <w:rsid w:val="007D7D5C"/>
    <w:rsid w:val="007E00D0"/>
    <w:rsid w:val="007E0689"/>
    <w:rsid w:val="007E0ED1"/>
    <w:rsid w:val="007E1CC9"/>
    <w:rsid w:val="007E1F11"/>
    <w:rsid w:val="007E445F"/>
    <w:rsid w:val="007E5FCC"/>
    <w:rsid w:val="007E6BC9"/>
    <w:rsid w:val="007E7AD8"/>
    <w:rsid w:val="007F00AE"/>
    <w:rsid w:val="007F4708"/>
    <w:rsid w:val="007F494E"/>
    <w:rsid w:val="007F4E28"/>
    <w:rsid w:val="007F506F"/>
    <w:rsid w:val="007F53B9"/>
    <w:rsid w:val="007F707F"/>
    <w:rsid w:val="007F7759"/>
    <w:rsid w:val="007F7929"/>
    <w:rsid w:val="008004FC"/>
    <w:rsid w:val="00800576"/>
    <w:rsid w:val="008024C1"/>
    <w:rsid w:val="00802E12"/>
    <w:rsid w:val="00805644"/>
    <w:rsid w:val="00806173"/>
    <w:rsid w:val="00807FBB"/>
    <w:rsid w:val="00810436"/>
    <w:rsid w:val="0081148F"/>
    <w:rsid w:val="00811689"/>
    <w:rsid w:val="008120AA"/>
    <w:rsid w:val="00813032"/>
    <w:rsid w:val="008138E8"/>
    <w:rsid w:val="00813E67"/>
    <w:rsid w:val="00815AA9"/>
    <w:rsid w:val="00815C91"/>
    <w:rsid w:val="00817CFC"/>
    <w:rsid w:val="00820FE3"/>
    <w:rsid w:val="008216E2"/>
    <w:rsid w:val="00821868"/>
    <w:rsid w:val="008218EC"/>
    <w:rsid w:val="00821BB9"/>
    <w:rsid w:val="008222CF"/>
    <w:rsid w:val="00825170"/>
    <w:rsid w:val="0082763B"/>
    <w:rsid w:val="00827690"/>
    <w:rsid w:val="008307FD"/>
    <w:rsid w:val="00831CCF"/>
    <w:rsid w:val="00831F97"/>
    <w:rsid w:val="00832108"/>
    <w:rsid w:val="0083237B"/>
    <w:rsid w:val="00835364"/>
    <w:rsid w:val="0083598F"/>
    <w:rsid w:val="00836703"/>
    <w:rsid w:val="00836A2D"/>
    <w:rsid w:val="0083710D"/>
    <w:rsid w:val="00837D7F"/>
    <w:rsid w:val="00837EAA"/>
    <w:rsid w:val="0084075A"/>
    <w:rsid w:val="008409CE"/>
    <w:rsid w:val="00840C08"/>
    <w:rsid w:val="00842441"/>
    <w:rsid w:val="00842657"/>
    <w:rsid w:val="008444F2"/>
    <w:rsid w:val="00844BB1"/>
    <w:rsid w:val="0084545E"/>
    <w:rsid w:val="00846E18"/>
    <w:rsid w:val="008500A0"/>
    <w:rsid w:val="00850556"/>
    <w:rsid w:val="0085073A"/>
    <w:rsid w:val="00850C26"/>
    <w:rsid w:val="008518A8"/>
    <w:rsid w:val="00853411"/>
    <w:rsid w:val="008549F5"/>
    <w:rsid w:val="00855F9E"/>
    <w:rsid w:val="008609BF"/>
    <w:rsid w:val="00861E21"/>
    <w:rsid w:val="00863E70"/>
    <w:rsid w:val="00863F07"/>
    <w:rsid w:val="00864326"/>
    <w:rsid w:val="008659B9"/>
    <w:rsid w:val="00865C30"/>
    <w:rsid w:val="00866018"/>
    <w:rsid w:val="00867A23"/>
    <w:rsid w:val="00867CFF"/>
    <w:rsid w:val="00867D45"/>
    <w:rsid w:val="00870288"/>
    <w:rsid w:val="00872CC7"/>
    <w:rsid w:val="00873B9F"/>
    <w:rsid w:val="00876669"/>
    <w:rsid w:val="00880598"/>
    <w:rsid w:val="0088068C"/>
    <w:rsid w:val="00880E93"/>
    <w:rsid w:val="00882AA5"/>
    <w:rsid w:val="00882E42"/>
    <w:rsid w:val="008838FD"/>
    <w:rsid w:val="00883EDF"/>
    <w:rsid w:val="00884915"/>
    <w:rsid w:val="00885FC5"/>
    <w:rsid w:val="0089053F"/>
    <w:rsid w:val="008911F2"/>
    <w:rsid w:val="00891349"/>
    <w:rsid w:val="00891368"/>
    <w:rsid w:val="00892105"/>
    <w:rsid w:val="0089297C"/>
    <w:rsid w:val="00892E84"/>
    <w:rsid w:val="00893D4A"/>
    <w:rsid w:val="00894826"/>
    <w:rsid w:val="00894C1F"/>
    <w:rsid w:val="00896FEE"/>
    <w:rsid w:val="008A04C7"/>
    <w:rsid w:val="008A09FE"/>
    <w:rsid w:val="008A1625"/>
    <w:rsid w:val="008A1910"/>
    <w:rsid w:val="008A25E0"/>
    <w:rsid w:val="008A268D"/>
    <w:rsid w:val="008A27A7"/>
    <w:rsid w:val="008A2857"/>
    <w:rsid w:val="008A2963"/>
    <w:rsid w:val="008A449C"/>
    <w:rsid w:val="008A53AB"/>
    <w:rsid w:val="008A6AA8"/>
    <w:rsid w:val="008A6D5E"/>
    <w:rsid w:val="008A7432"/>
    <w:rsid w:val="008A75EC"/>
    <w:rsid w:val="008B0713"/>
    <w:rsid w:val="008B0DF1"/>
    <w:rsid w:val="008B15D8"/>
    <w:rsid w:val="008B3016"/>
    <w:rsid w:val="008B4876"/>
    <w:rsid w:val="008B4ABB"/>
    <w:rsid w:val="008C23E5"/>
    <w:rsid w:val="008C2CB6"/>
    <w:rsid w:val="008C411A"/>
    <w:rsid w:val="008C42BC"/>
    <w:rsid w:val="008C56AA"/>
    <w:rsid w:val="008C5E58"/>
    <w:rsid w:val="008C6087"/>
    <w:rsid w:val="008D0064"/>
    <w:rsid w:val="008D0FB2"/>
    <w:rsid w:val="008D1387"/>
    <w:rsid w:val="008D179F"/>
    <w:rsid w:val="008D1DA6"/>
    <w:rsid w:val="008D4625"/>
    <w:rsid w:val="008D5B09"/>
    <w:rsid w:val="008D63F9"/>
    <w:rsid w:val="008D6918"/>
    <w:rsid w:val="008D6C49"/>
    <w:rsid w:val="008D7A4C"/>
    <w:rsid w:val="008D7D2F"/>
    <w:rsid w:val="008E0DB3"/>
    <w:rsid w:val="008E1BB2"/>
    <w:rsid w:val="008E223F"/>
    <w:rsid w:val="008E47EC"/>
    <w:rsid w:val="008E6ED8"/>
    <w:rsid w:val="008F19DD"/>
    <w:rsid w:val="008F24B0"/>
    <w:rsid w:val="008F2CE3"/>
    <w:rsid w:val="008F577A"/>
    <w:rsid w:val="008F58A8"/>
    <w:rsid w:val="008F61B5"/>
    <w:rsid w:val="008F6207"/>
    <w:rsid w:val="008F76F0"/>
    <w:rsid w:val="008F77CC"/>
    <w:rsid w:val="008F7827"/>
    <w:rsid w:val="00900BC8"/>
    <w:rsid w:val="0090164E"/>
    <w:rsid w:val="00901BC2"/>
    <w:rsid w:val="00902F14"/>
    <w:rsid w:val="00903905"/>
    <w:rsid w:val="00903D71"/>
    <w:rsid w:val="00905DA0"/>
    <w:rsid w:val="00911936"/>
    <w:rsid w:val="00912D9F"/>
    <w:rsid w:val="009144E5"/>
    <w:rsid w:val="00914851"/>
    <w:rsid w:val="0091507F"/>
    <w:rsid w:val="009153DE"/>
    <w:rsid w:val="0091585C"/>
    <w:rsid w:val="00917548"/>
    <w:rsid w:val="00920099"/>
    <w:rsid w:val="0092038E"/>
    <w:rsid w:val="00920819"/>
    <w:rsid w:val="00920A6C"/>
    <w:rsid w:val="0092190B"/>
    <w:rsid w:val="00921AD7"/>
    <w:rsid w:val="00921F2A"/>
    <w:rsid w:val="009222ED"/>
    <w:rsid w:val="00923188"/>
    <w:rsid w:val="00923BBF"/>
    <w:rsid w:val="00923E20"/>
    <w:rsid w:val="00923F93"/>
    <w:rsid w:val="0092453E"/>
    <w:rsid w:val="00925D2D"/>
    <w:rsid w:val="00927059"/>
    <w:rsid w:val="0093074D"/>
    <w:rsid w:val="00930A49"/>
    <w:rsid w:val="00930FCB"/>
    <w:rsid w:val="00931561"/>
    <w:rsid w:val="009317C7"/>
    <w:rsid w:val="00933490"/>
    <w:rsid w:val="00933624"/>
    <w:rsid w:val="00933CD9"/>
    <w:rsid w:val="00934967"/>
    <w:rsid w:val="0093656B"/>
    <w:rsid w:val="0094017F"/>
    <w:rsid w:val="009403D7"/>
    <w:rsid w:val="009426AE"/>
    <w:rsid w:val="00943087"/>
    <w:rsid w:val="009459FB"/>
    <w:rsid w:val="0094756B"/>
    <w:rsid w:val="00947A38"/>
    <w:rsid w:val="00947D54"/>
    <w:rsid w:val="00950EC3"/>
    <w:rsid w:val="0095181B"/>
    <w:rsid w:val="00951B91"/>
    <w:rsid w:val="00955782"/>
    <w:rsid w:val="00955EAC"/>
    <w:rsid w:val="009560FF"/>
    <w:rsid w:val="009566E5"/>
    <w:rsid w:val="0095704A"/>
    <w:rsid w:val="0096012D"/>
    <w:rsid w:val="00962035"/>
    <w:rsid w:val="00962892"/>
    <w:rsid w:val="00963C18"/>
    <w:rsid w:val="00963F61"/>
    <w:rsid w:val="0096432B"/>
    <w:rsid w:val="00965450"/>
    <w:rsid w:val="00965D4C"/>
    <w:rsid w:val="00966086"/>
    <w:rsid w:val="00967284"/>
    <w:rsid w:val="009678FD"/>
    <w:rsid w:val="0097035B"/>
    <w:rsid w:val="00970EEB"/>
    <w:rsid w:val="009712FA"/>
    <w:rsid w:val="00971C2A"/>
    <w:rsid w:val="0097239E"/>
    <w:rsid w:val="00973988"/>
    <w:rsid w:val="009743A4"/>
    <w:rsid w:val="0097459B"/>
    <w:rsid w:val="0097474F"/>
    <w:rsid w:val="00975905"/>
    <w:rsid w:val="00980017"/>
    <w:rsid w:val="009801FF"/>
    <w:rsid w:val="00980FD9"/>
    <w:rsid w:val="0098352B"/>
    <w:rsid w:val="009862C7"/>
    <w:rsid w:val="0098707F"/>
    <w:rsid w:val="00990FEE"/>
    <w:rsid w:val="0099130F"/>
    <w:rsid w:val="00992A51"/>
    <w:rsid w:val="00992DFC"/>
    <w:rsid w:val="009951AB"/>
    <w:rsid w:val="009A0A0E"/>
    <w:rsid w:val="009A0EF5"/>
    <w:rsid w:val="009A18F3"/>
    <w:rsid w:val="009A2B19"/>
    <w:rsid w:val="009A2BC9"/>
    <w:rsid w:val="009A32A5"/>
    <w:rsid w:val="009A4791"/>
    <w:rsid w:val="009A50B5"/>
    <w:rsid w:val="009A7BF9"/>
    <w:rsid w:val="009B02CD"/>
    <w:rsid w:val="009B044C"/>
    <w:rsid w:val="009B18F0"/>
    <w:rsid w:val="009B489D"/>
    <w:rsid w:val="009B61F3"/>
    <w:rsid w:val="009B67FF"/>
    <w:rsid w:val="009B70F9"/>
    <w:rsid w:val="009C0EC7"/>
    <w:rsid w:val="009C0FC1"/>
    <w:rsid w:val="009C112A"/>
    <w:rsid w:val="009C1311"/>
    <w:rsid w:val="009C1786"/>
    <w:rsid w:val="009C1E45"/>
    <w:rsid w:val="009C49CE"/>
    <w:rsid w:val="009C6EF4"/>
    <w:rsid w:val="009C70EE"/>
    <w:rsid w:val="009C74D2"/>
    <w:rsid w:val="009C7ACD"/>
    <w:rsid w:val="009D0282"/>
    <w:rsid w:val="009D0869"/>
    <w:rsid w:val="009D0A89"/>
    <w:rsid w:val="009D1503"/>
    <w:rsid w:val="009D2256"/>
    <w:rsid w:val="009D376F"/>
    <w:rsid w:val="009D3B5C"/>
    <w:rsid w:val="009D3D92"/>
    <w:rsid w:val="009D44BB"/>
    <w:rsid w:val="009D565B"/>
    <w:rsid w:val="009D5F76"/>
    <w:rsid w:val="009D6526"/>
    <w:rsid w:val="009D776D"/>
    <w:rsid w:val="009E0212"/>
    <w:rsid w:val="009E0DC7"/>
    <w:rsid w:val="009E27E6"/>
    <w:rsid w:val="009E32EB"/>
    <w:rsid w:val="009E34E8"/>
    <w:rsid w:val="009E367B"/>
    <w:rsid w:val="009E565C"/>
    <w:rsid w:val="009E57A5"/>
    <w:rsid w:val="009E6EEB"/>
    <w:rsid w:val="009E7236"/>
    <w:rsid w:val="009F0D3A"/>
    <w:rsid w:val="009F36EB"/>
    <w:rsid w:val="009F3717"/>
    <w:rsid w:val="009F3B91"/>
    <w:rsid w:val="009F3C58"/>
    <w:rsid w:val="009F3C7D"/>
    <w:rsid w:val="009F619A"/>
    <w:rsid w:val="009F6CC1"/>
    <w:rsid w:val="009F73FF"/>
    <w:rsid w:val="009F7B00"/>
    <w:rsid w:val="00A00AA3"/>
    <w:rsid w:val="00A00AD6"/>
    <w:rsid w:val="00A02E6C"/>
    <w:rsid w:val="00A03012"/>
    <w:rsid w:val="00A03C03"/>
    <w:rsid w:val="00A04C15"/>
    <w:rsid w:val="00A04F60"/>
    <w:rsid w:val="00A0545D"/>
    <w:rsid w:val="00A05BC1"/>
    <w:rsid w:val="00A05D37"/>
    <w:rsid w:val="00A0631D"/>
    <w:rsid w:val="00A07831"/>
    <w:rsid w:val="00A104D6"/>
    <w:rsid w:val="00A121B9"/>
    <w:rsid w:val="00A13E13"/>
    <w:rsid w:val="00A15132"/>
    <w:rsid w:val="00A15960"/>
    <w:rsid w:val="00A15FFE"/>
    <w:rsid w:val="00A201C4"/>
    <w:rsid w:val="00A2061A"/>
    <w:rsid w:val="00A20B11"/>
    <w:rsid w:val="00A2256D"/>
    <w:rsid w:val="00A230A9"/>
    <w:rsid w:val="00A23654"/>
    <w:rsid w:val="00A25CD8"/>
    <w:rsid w:val="00A26522"/>
    <w:rsid w:val="00A26B73"/>
    <w:rsid w:val="00A26EC8"/>
    <w:rsid w:val="00A27187"/>
    <w:rsid w:val="00A3016A"/>
    <w:rsid w:val="00A30387"/>
    <w:rsid w:val="00A31017"/>
    <w:rsid w:val="00A31A51"/>
    <w:rsid w:val="00A35CD2"/>
    <w:rsid w:val="00A35E41"/>
    <w:rsid w:val="00A3617C"/>
    <w:rsid w:val="00A36EBB"/>
    <w:rsid w:val="00A404DB"/>
    <w:rsid w:val="00A419A4"/>
    <w:rsid w:val="00A41E83"/>
    <w:rsid w:val="00A42A1D"/>
    <w:rsid w:val="00A42AED"/>
    <w:rsid w:val="00A43230"/>
    <w:rsid w:val="00A43F36"/>
    <w:rsid w:val="00A44904"/>
    <w:rsid w:val="00A45437"/>
    <w:rsid w:val="00A47B9A"/>
    <w:rsid w:val="00A50BCA"/>
    <w:rsid w:val="00A50DA1"/>
    <w:rsid w:val="00A51594"/>
    <w:rsid w:val="00A516FF"/>
    <w:rsid w:val="00A5411C"/>
    <w:rsid w:val="00A558F2"/>
    <w:rsid w:val="00A5622B"/>
    <w:rsid w:val="00A564F6"/>
    <w:rsid w:val="00A60E99"/>
    <w:rsid w:val="00A6161D"/>
    <w:rsid w:val="00A6628E"/>
    <w:rsid w:val="00A66BD0"/>
    <w:rsid w:val="00A66C22"/>
    <w:rsid w:val="00A67C68"/>
    <w:rsid w:val="00A67E85"/>
    <w:rsid w:val="00A70540"/>
    <w:rsid w:val="00A70FB3"/>
    <w:rsid w:val="00A71815"/>
    <w:rsid w:val="00A71C86"/>
    <w:rsid w:val="00A73BE8"/>
    <w:rsid w:val="00A74B1B"/>
    <w:rsid w:val="00A7507B"/>
    <w:rsid w:val="00A80566"/>
    <w:rsid w:val="00A81FA2"/>
    <w:rsid w:val="00A84FE1"/>
    <w:rsid w:val="00A85551"/>
    <w:rsid w:val="00A855F5"/>
    <w:rsid w:val="00A8640C"/>
    <w:rsid w:val="00A86B9D"/>
    <w:rsid w:val="00A86D01"/>
    <w:rsid w:val="00A87035"/>
    <w:rsid w:val="00A87FE8"/>
    <w:rsid w:val="00A913F1"/>
    <w:rsid w:val="00A932E4"/>
    <w:rsid w:val="00A936F8"/>
    <w:rsid w:val="00A9377D"/>
    <w:rsid w:val="00A939DB"/>
    <w:rsid w:val="00A95A1C"/>
    <w:rsid w:val="00A97C98"/>
    <w:rsid w:val="00AA062E"/>
    <w:rsid w:val="00AA0D03"/>
    <w:rsid w:val="00AA13F4"/>
    <w:rsid w:val="00AA2123"/>
    <w:rsid w:val="00AA4076"/>
    <w:rsid w:val="00AA4E46"/>
    <w:rsid w:val="00AA521B"/>
    <w:rsid w:val="00AA5CBD"/>
    <w:rsid w:val="00AA6D4C"/>
    <w:rsid w:val="00AB0B7C"/>
    <w:rsid w:val="00AB1926"/>
    <w:rsid w:val="00AB1F95"/>
    <w:rsid w:val="00AB3631"/>
    <w:rsid w:val="00AB366F"/>
    <w:rsid w:val="00AB3FE2"/>
    <w:rsid w:val="00AB43AE"/>
    <w:rsid w:val="00AB46BB"/>
    <w:rsid w:val="00AB5394"/>
    <w:rsid w:val="00AB6D76"/>
    <w:rsid w:val="00AC1116"/>
    <w:rsid w:val="00AC12E6"/>
    <w:rsid w:val="00AC202A"/>
    <w:rsid w:val="00AC2DEE"/>
    <w:rsid w:val="00AC2E71"/>
    <w:rsid w:val="00AC3074"/>
    <w:rsid w:val="00AC348B"/>
    <w:rsid w:val="00AC3AE5"/>
    <w:rsid w:val="00AC5BD9"/>
    <w:rsid w:val="00AC5D3E"/>
    <w:rsid w:val="00AC6328"/>
    <w:rsid w:val="00AD023E"/>
    <w:rsid w:val="00AD0692"/>
    <w:rsid w:val="00AD0919"/>
    <w:rsid w:val="00AD13D7"/>
    <w:rsid w:val="00AD2100"/>
    <w:rsid w:val="00AD22C0"/>
    <w:rsid w:val="00AD3861"/>
    <w:rsid w:val="00AD3AC8"/>
    <w:rsid w:val="00AD3B84"/>
    <w:rsid w:val="00AD4CE1"/>
    <w:rsid w:val="00AD7348"/>
    <w:rsid w:val="00AE180B"/>
    <w:rsid w:val="00AE1962"/>
    <w:rsid w:val="00AE2CDA"/>
    <w:rsid w:val="00AE4008"/>
    <w:rsid w:val="00AE428F"/>
    <w:rsid w:val="00AE4858"/>
    <w:rsid w:val="00AE4D18"/>
    <w:rsid w:val="00AE60A4"/>
    <w:rsid w:val="00AE6ED4"/>
    <w:rsid w:val="00AE7488"/>
    <w:rsid w:val="00AF0093"/>
    <w:rsid w:val="00AF0293"/>
    <w:rsid w:val="00AF0453"/>
    <w:rsid w:val="00AF0E9A"/>
    <w:rsid w:val="00AF21E7"/>
    <w:rsid w:val="00AF312A"/>
    <w:rsid w:val="00AF495A"/>
    <w:rsid w:val="00AF4CD0"/>
    <w:rsid w:val="00AF54A1"/>
    <w:rsid w:val="00AF7586"/>
    <w:rsid w:val="00B0061E"/>
    <w:rsid w:val="00B02879"/>
    <w:rsid w:val="00B03F8C"/>
    <w:rsid w:val="00B065C4"/>
    <w:rsid w:val="00B070DF"/>
    <w:rsid w:val="00B07119"/>
    <w:rsid w:val="00B07595"/>
    <w:rsid w:val="00B11399"/>
    <w:rsid w:val="00B119E1"/>
    <w:rsid w:val="00B15ABB"/>
    <w:rsid w:val="00B17A9C"/>
    <w:rsid w:val="00B201CA"/>
    <w:rsid w:val="00B21D2E"/>
    <w:rsid w:val="00B22895"/>
    <w:rsid w:val="00B242CE"/>
    <w:rsid w:val="00B24943"/>
    <w:rsid w:val="00B24A82"/>
    <w:rsid w:val="00B24DE0"/>
    <w:rsid w:val="00B30C44"/>
    <w:rsid w:val="00B316A4"/>
    <w:rsid w:val="00B31F12"/>
    <w:rsid w:val="00B33D52"/>
    <w:rsid w:val="00B34C29"/>
    <w:rsid w:val="00B373F8"/>
    <w:rsid w:val="00B37FB5"/>
    <w:rsid w:val="00B40850"/>
    <w:rsid w:val="00B41073"/>
    <w:rsid w:val="00B42143"/>
    <w:rsid w:val="00B42D59"/>
    <w:rsid w:val="00B43816"/>
    <w:rsid w:val="00B43CF1"/>
    <w:rsid w:val="00B44101"/>
    <w:rsid w:val="00B4437E"/>
    <w:rsid w:val="00B457F7"/>
    <w:rsid w:val="00B461E5"/>
    <w:rsid w:val="00B46EE6"/>
    <w:rsid w:val="00B4702F"/>
    <w:rsid w:val="00B5132B"/>
    <w:rsid w:val="00B52592"/>
    <w:rsid w:val="00B53FB9"/>
    <w:rsid w:val="00B55434"/>
    <w:rsid w:val="00B55883"/>
    <w:rsid w:val="00B56380"/>
    <w:rsid w:val="00B56723"/>
    <w:rsid w:val="00B56C3C"/>
    <w:rsid w:val="00B61AD3"/>
    <w:rsid w:val="00B6211F"/>
    <w:rsid w:val="00B62399"/>
    <w:rsid w:val="00B62D7F"/>
    <w:rsid w:val="00B6367A"/>
    <w:rsid w:val="00B63E3E"/>
    <w:rsid w:val="00B645D4"/>
    <w:rsid w:val="00B64868"/>
    <w:rsid w:val="00B64AB5"/>
    <w:rsid w:val="00B70DA7"/>
    <w:rsid w:val="00B70F90"/>
    <w:rsid w:val="00B7115A"/>
    <w:rsid w:val="00B7151A"/>
    <w:rsid w:val="00B72E47"/>
    <w:rsid w:val="00B74E50"/>
    <w:rsid w:val="00B7538B"/>
    <w:rsid w:val="00B75D27"/>
    <w:rsid w:val="00B774F5"/>
    <w:rsid w:val="00B8009F"/>
    <w:rsid w:val="00B807B4"/>
    <w:rsid w:val="00B814AB"/>
    <w:rsid w:val="00B820F0"/>
    <w:rsid w:val="00B8299D"/>
    <w:rsid w:val="00B8345F"/>
    <w:rsid w:val="00B83645"/>
    <w:rsid w:val="00B86563"/>
    <w:rsid w:val="00B873A1"/>
    <w:rsid w:val="00B87755"/>
    <w:rsid w:val="00B8793D"/>
    <w:rsid w:val="00B87D6A"/>
    <w:rsid w:val="00B90E59"/>
    <w:rsid w:val="00B91A3D"/>
    <w:rsid w:val="00B91D31"/>
    <w:rsid w:val="00B943D9"/>
    <w:rsid w:val="00B94591"/>
    <w:rsid w:val="00B947E8"/>
    <w:rsid w:val="00B95F02"/>
    <w:rsid w:val="00B962DA"/>
    <w:rsid w:val="00B96326"/>
    <w:rsid w:val="00B96F37"/>
    <w:rsid w:val="00B97444"/>
    <w:rsid w:val="00BA033F"/>
    <w:rsid w:val="00BA0CB5"/>
    <w:rsid w:val="00BA26A2"/>
    <w:rsid w:val="00BA290E"/>
    <w:rsid w:val="00BA4B81"/>
    <w:rsid w:val="00BA6D52"/>
    <w:rsid w:val="00BA6F02"/>
    <w:rsid w:val="00BA7196"/>
    <w:rsid w:val="00BA7ECD"/>
    <w:rsid w:val="00BA7F4E"/>
    <w:rsid w:val="00BB008E"/>
    <w:rsid w:val="00BB1C5A"/>
    <w:rsid w:val="00BB23CA"/>
    <w:rsid w:val="00BB3515"/>
    <w:rsid w:val="00BB3AAC"/>
    <w:rsid w:val="00BB4004"/>
    <w:rsid w:val="00BB42ED"/>
    <w:rsid w:val="00BB5251"/>
    <w:rsid w:val="00BB5853"/>
    <w:rsid w:val="00BB61D2"/>
    <w:rsid w:val="00BB64C8"/>
    <w:rsid w:val="00BB65A1"/>
    <w:rsid w:val="00BB6F7A"/>
    <w:rsid w:val="00BB7F3F"/>
    <w:rsid w:val="00BB7FBB"/>
    <w:rsid w:val="00BC0FBC"/>
    <w:rsid w:val="00BC2EF3"/>
    <w:rsid w:val="00BC4166"/>
    <w:rsid w:val="00BC4192"/>
    <w:rsid w:val="00BC4247"/>
    <w:rsid w:val="00BC58DD"/>
    <w:rsid w:val="00BC7134"/>
    <w:rsid w:val="00BC76DE"/>
    <w:rsid w:val="00BD131F"/>
    <w:rsid w:val="00BD1C5F"/>
    <w:rsid w:val="00BD2107"/>
    <w:rsid w:val="00BD44ED"/>
    <w:rsid w:val="00BD5AE2"/>
    <w:rsid w:val="00BD69B5"/>
    <w:rsid w:val="00BD6B4D"/>
    <w:rsid w:val="00BD6BB8"/>
    <w:rsid w:val="00BD77D9"/>
    <w:rsid w:val="00BE02A8"/>
    <w:rsid w:val="00BE1BAB"/>
    <w:rsid w:val="00BE2F96"/>
    <w:rsid w:val="00BE3C1D"/>
    <w:rsid w:val="00BE3CF8"/>
    <w:rsid w:val="00BE40CB"/>
    <w:rsid w:val="00BE42C9"/>
    <w:rsid w:val="00BE5E1D"/>
    <w:rsid w:val="00BE7ABC"/>
    <w:rsid w:val="00BF01D6"/>
    <w:rsid w:val="00BF0F48"/>
    <w:rsid w:val="00BF19EF"/>
    <w:rsid w:val="00BF1ADE"/>
    <w:rsid w:val="00BF1F9D"/>
    <w:rsid w:val="00BF246B"/>
    <w:rsid w:val="00BF273E"/>
    <w:rsid w:val="00BF295B"/>
    <w:rsid w:val="00BF3480"/>
    <w:rsid w:val="00BF3DBB"/>
    <w:rsid w:val="00BF5AEF"/>
    <w:rsid w:val="00BF5C64"/>
    <w:rsid w:val="00BF6378"/>
    <w:rsid w:val="00BF6667"/>
    <w:rsid w:val="00BF6B69"/>
    <w:rsid w:val="00BF6DC3"/>
    <w:rsid w:val="00BF748E"/>
    <w:rsid w:val="00BF74D8"/>
    <w:rsid w:val="00BF7932"/>
    <w:rsid w:val="00C00AAD"/>
    <w:rsid w:val="00C01BA1"/>
    <w:rsid w:val="00C01FBA"/>
    <w:rsid w:val="00C02D33"/>
    <w:rsid w:val="00C02EAA"/>
    <w:rsid w:val="00C06F56"/>
    <w:rsid w:val="00C072B5"/>
    <w:rsid w:val="00C10641"/>
    <w:rsid w:val="00C116E9"/>
    <w:rsid w:val="00C119EC"/>
    <w:rsid w:val="00C12A8B"/>
    <w:rsid w:val="00C132EA"/>
    <w:rsid w:val="00C13B95"/>
    <w:rsid w:val="00C13E46"/>
    <w:rsid w:val="00C14574"/>
    <w:rsid w:val="00C1478B"/>
    <w:rsid w:val="00C14B34"/>
    <w:rsid w:val="00C15DA5"/>
    <w:rsid w:val="00C16A46"/>
    <w:rsid w:val="00C17608"/>
    <w:rsid w:val="00C17611"/>
    <w:rsid w:val="00C20CEA"/>
    <w:rsid w:val="00C20D7C"/>
    <w:rsid w:val="00C20E85"/>
    <w:rsid w:val="00C21344"/>
    <w:rsid w:val="00C2137F"/>
    <w:rsid w:val="00C2160B"/>
    <w:rsid w:val="00C21D6E"/>
    <w:rsid w:val="00C22505"/>
    <w:rsid w:val="00C2335B"/>
    <w:rsid w:val="00C23ADF"/>
    <w:rsid w:val="00C23B15"/>
    <w:rsid w:val="00C23E23"/>
    <w:rsid w:val="00C25DAB"/>
    <w:rsid w:val="00C263AB"/>
    <w:rsid w:val="00C2658F"/>
    <w:rsid w:val="00C26A11"/>
    <w:rsid w:val="00C270B1"/>
    <w:rsid w:val="00C27172"/>
    <w:rsid w:val="00C302A3"/>
    <w:rsid w:val="00C30FCA"/>
    <w:rsid w:val="00C34284"/>
    <w:rsid w:val="00C34BC1"/>
    <w:rsid w:val="00C3520C"/>
    <w:rsid w:val="00C36379"/>
    <w:rsid w:val="00C36785"/>
    <w:rsid w:val="00C36C51"/>
    <w:rsid w:val="00C4049F"/>
    <w:rsid w:val="00C408BF"/>
    <w:rsid w:val="00C40BE0"/>
    <w:rsid w:val="00C41552"/>
    <w:rsid w:val="00C42C82"/>
    <w:rsid w:val="00C42FD9"/>
    <w:rsid w:val="00C43763"/>
    <w:rsid w:val="00C4391E"/>
    <w:rsid w:val="00C44F11"/>
    <w:rsid w:val="00C45EBF"/>
    <w:rsid w:val="00C46EBE"/>
    <w:rsid w:val="00C4737C"/>
    <w:rsid w:val="00C50B7F"/>
    <w:rsid w:val="00C50EBE"/>
    <w:rsid w:val="00C522B5"/>
    <w:rsid w:val="00C52798"/>
    <w:rsid w:val="00C53D5B"/>
    <w:rsid w:val="00C54FD8"/>
    <w:rsid w:val="00C5504E"/>
    <w:rsid w:val="00C55F53"/>
    <w:rsid w:val="00C57AD5"/>
    <w:rsid w:val="00C60ABC"/>
    <w:rsid w:val="00C64133"/>
    <w:rsid w:val="00C64C7B"/>
    <w:rsid w:val="00C65548"/>
    <w:rsid w:val="00C65E04"/>
    <w:rsid w:val="00C65F45"/>
    <w:rsid w:val="00C6696F"/>
    <w:rsid w:val="00C67B00"/>
    <w:rsid w:val="00C7048E"/>
    <w:rsid w:val="00C73571"/>
    <w:rsid w:val="00C7368A"/>
    <w:rsid w:val="00C748CC"/>
    <w:rsid w:val="00C74CC1"/>
    <w:rsid w:val="00C76B54"/>
    <w:rsid w:val="00C77437"/>
    <w:rsid w:val="00C8091D"/>
    <w:rsid w:val="00C80B04"/>
    <w:rsid w:val="00C81906"/>
    <w:rsid w:val="00C82037"/>
    <w:rsid w:val="00C84098"/>
    <w:rsid w:val="00C8556D"/>
    <w:rsid w:val="00C8630B"/>
    <w:rsid w:val="00C86ADF"/>
    <w:rsid w:val="00C87773"/>
    <w:rsid w:val="00C87C94"/>
    <w:rsid w:val="00C87E82"/>
    <w:rsid w:val="00C9040A"/>
    <w:rsid w:val="00C91825"/>
    <w:rsid w:val="00C9268B"/>
    <w:rsid w:val="00C937CA"/>
    <w:rsid w:val="00C93994"/>
    <w:rsid w:val="00C93FA3"/>
    <w:rsid w:val="00C94012"/>
    <w:rsid w:val="00C9449E"/>
    <w:rsid w:val="00C957AD"/>
    <w:rsid w:val="00C96F01"/>
    <w:rsid w:val="00CA0934"/>
    <w:rsid w:val="00CA286A"/>
    <w:rsid w:val="00CA2B5C"/>
    <w:rsid w:val="00CA2ED6"/>
    <w:rsid w:val="00CA3DB6"/>
    <w:rsid w:val="00CA429D"/>
    <w:rsid w:val="00CA5764"/>
    <w:rsid w:val="00CB0133"/>
    <w:rsid w:val="00CB0290"/>
    <w:rsid w:val="00CB04C9"/>
    <w:rsid w:val="00CB1D73"/>
    <w:rsid w:val="00CB2B21"/>
    <w:rsid w:val="00CB2FEC"/>
    <w:rsid w:val="00CB44AB"/>
    <w:rsid w:val="00CB51CD"/>
    <w:rsid w:val="00CB5DDB"/>
    <w:rsid w:val="00CB5EA6"/>
    <w:rsid w:val="00CB66EB"/>
    <w:rsid w:val="00CB7399"/>
    <w:rsid w:val="00CB7E54"/>
    <w:rsid w:val="00CC02F8"/>
    <w:rsid w:val="00CC0DD7"/>
    <w:rsid w:val="00CC34B8"/>
    <w:rsid w:val="00CC3911"/>
    <w:rsid w:val="00CC399A"/>
    <w:rsid w:val="00CC399D"/>
    <w:rsid w:val="00CC3AA7"/>
    <w:rsid w:val="00CC3C89"/>
    <w:rsid w:val="00CC40C4"/>
    <w:rsid w:val="00CC48CC"/>
    <w:rsid w:val="00CC492A"/>
    <w:rsid w:val="00CC4BB4"/>
    <w:rsid w:val="00CC5887"/>
    <w:rsid w:val="00CC5E41"/>
    <w:rsid w:val="00CC7287"/>
    <w:rsid w:val="00CC75A8"/>
    <w:rsid w:val="00CC7BCC"/>
    <w:rsid w:val="00CC7FD1"/>
    <w:rsid w:val="00CD020B"/>
    <w:rsid w:val="00CD277D"/>
    <w:rsid w:val="00CD3033"/>
    <w:rsid w:val="00CD37B7"/>
    <w:rsid w:val="00CD5B99"/>
    <w:rsid w:val="00CD63A4"/>
    <w:rsid w:val="00CD77C6"/>
    <w:rsid w:val="00CE1C33"/>
    <w:rsid w:val="00CE36D8"/>
    <w:rsid w:val="00CE5CAC"/>
    <w:rsid w:val="00CE5D82"/>
    <w:rsid w:val="00CE6212"/>
    <w:rsid w:val="00CE6619"/>
    <w:rsid w:val="00CE66E6"/>
    <w:rsid w:val="00CE6C98"/>
    <w:rsid w:val="00CE718D"/>
    <w:rsid w:val="00CE7A65"/>
    <w:rsid w:val="00CE7AF5"/>
    <w:rsid w:val="00CF00AD"/>
    <w:rsid w:val="00CF1B28"/>
    <w:rsid w:val="00CF2745"/>
    <w:rsid w:val="00CF536E"/>
    <w:rsid w:val="00CF5DD4"/>
    <w:rsid w:val="00D0189F"/>
    <w:rsid w:val="00D03F70"/>
    <w:rsid w:val="00D04385"/>
    <w:rsid w:val="00D046CE"/>
    <w:rsid w:val="00D04782"/>
    <w:rsid w:val="00D06F3A"/>
    <w:rsid w:val="00D07CB0"/>
    <w:rsid w:val="00D07F65"/>
    <w:rsid w:val="00D10BCA"/>
    <w:rsid w:val="00D10E15"/>
    <w:rsid w:val="00D110E8"/>
    <w:rsid w:val="00D11C8E"/>
    <w:rsid w:val="00D11FF2"/>
    <w:rsid w:val="00D12694"/>
    <w:rsid w:val="00D1321B"/>
    <w:rsid w:val="00D150FF"/>
    <w:rsid w:val="00D155DF"/>
    <w:rsid w:val="00D1562E"/>
    <w:rsid w:val="00D174F0"/>
    <w:rsid w:val="00D20402"/>
    <w:rsid w:val="00D20EDF"/>
    <w:rsid w:val="00D23941"/>
    <w:rsid w:val="00D23C4F"/>
    <w:rsid w:val="00D25CA0"/>
    <w:rsid w:val="00D27C94"/>
    <w:rsid w:val="00D3042E"/>
    <w:rsid w:val="00D30D79"/>
    <w:rsid w:val="00D3310E"/>
    <w:rsid w:val="00D334B9"/>
    <w:rsid w:val="00D33F50"/>
    <w:rsid w:val="00D35452"/>
    <w:rsid w:val="00D37648"/>
    <w:rsid w:val="00D4104F"/>
    <w:rsid w:val="00D41BA1"/>
    <w:rsid w:val="00D421EB"/>
    <w:rsid w:val="00D43173"/>
    <w:rsid w:val="00D44384"/>
    <w:rsid w:val="00D4541E"/>
    <w:rsid w:val="00D4589F"/>
    <w:rsid w:val="00D471BB"/>
    <w:rsid w:val="00D50C54"/>
    <w:rsid w:val="00D51C76"/>
    <w:rsid w:val="00D52135"/>
    <w:rsid w:val="00D52D09"/>
    <w:rsid w:val="00D530D2"/>
    <w:rsid w:val="00D53ED5"/>
    <w:rsid w:val="00D53FB0"/>
    <w:rsid w:val="00D542EF"/>
    <w:rsid w:val="00D5443C"/>
    <w:rsid w:val="00D56DD3"/>
    <w:rsid w:val="00D572A0"/>
    <w:rsid w:val="00D600E0"/>
    <w:rsid w:val="00D60903"/>
    <w:rsid w:val="00D61671"/>
    <w:rsid w:val="00D61748"/>
    <w:rsid w:val="00D621EB"/>
    <w:rsid w:val="00D62BBE"/>
    <w:rsid w:val="00D648F9"/>
    <w:rsid w:val="00D6569C"/>
    <w:rsid w:val="00D65B36"/>
    <w:rsid w:val="00D664FA"/>
    <w:rsid w:val="00D67AF6"/>
    <w:rsid w:val="00D7037A"/>
    <w:rsid w:val="00D70899"/>
    <w:rsid w:val="00D710F0"/>
    <w:rsid w:val="00D7133E"/>
    <w:rsid w:val="00D71A6E"/>
    <w:rsid w:val="00D71D22"/>
    <w:rsid w:val="00D7395D"/>
    <w:rsid w:val="00D74E2D"/>
    <w:rsid w:val="00D74ED5"/>
    <w:rsid w:val="00D75668"/>
    <w:rsid w:val="00D76548"/>
    <w:rsid w:val="00D77654"/>
    <w:rsid w:val="00D77817"/>
    <w:rsid w:val="00D77D1D"/>
    <w:rsid w:val="00D8057A"/>
    <w:rsid w:val="00D80969"/>
    <w:rsid w:val="00D80985"/>
    <w:rsid w:val="00D8201B"/>
    <w:rsid w:val="00D820CF"/>
    <w:rsid w:val="00D82622"/>
    <w:rsid w:val="00D84670"/>
    <w:rsid w:val="00D85CE8"/>
    <w:rsid w:val="00D86D86"/>
    <w:rsid w:val="00D86ED3"/>
    <w:rsid w:val="00D874F2"/>
    <w:rsid w:val="00D879C7"/>
    <w:rsid w:val="00D910A4"/>
    <w:rsid w:val="00D91414"/>
    <w:rsid w:val="00D933CF"/>
    <w:rsid w:val="00D93E59"/>
    <w:rsid w:val="00D94F1B"/>
    <w:rsid w:val="00D951C8"/>
    <w:rsid w:val="00D96421"/>
    <w:rsid w:val="00D96A93"/>
    <w:rsid w:val="00D97A46"/>
    <w:rsid w:val="00DA6F85"/>
    <w:rsid w:val="00DA7D21"/>
    <w:rsid w:val="00DB05B3"/>
    <w:rsid w:val="00DB32B8"/>
    <w:rsid w:val="00DB4CFB"/>
    <w:rsid w:val="00DB6BCC"/>
    <w:rsid w:val="00DB71CE"/>
    <w:rsid w:val="00DB7834"/>
    <w:rsid w:val="00DC01FC"/>
    <w:rsid w:val="00DC0ED4"/>
    <w:rsid w:val="00DC3442"/>
    <w:rsid w:val="00DC5779"/>
    <w:rsid w:val="00DC7F0B"/>
    <w:rsid w:val="00DD2AA9"/>
    <w:rsid w:val="00DD41B6"/>
    <w:rsid w:val="00DD4BFB"/>
    <w:rsid w:val="00DD4D0F"/>
    <w:rsid w:val="00DD5095"/>
    <w:rsid w:val="00DD5C53"/>
    <w:rsid w:val="00DD7254"/>
    <w:rsid w:val="00DD7568"/>
    <w:rsid w:val="00DE06D2"/>
    <w:rsid w:val="00DE07FB"/>
    <w:rsid w:val="00DE1FC3"/>
    <w:rsid w:val="00DE3069"/>
    <w:rsid w:val="00DE3A5E"/>
    <w:rsid w:val="00DE3AF3"/>
    <w:rsid w:val="00DE3C6E"/>
    <w:rsid w:val="00DE3FCF"/>
    <w:rsid w:val="00DE4E6E"/>
    <w:rsid w:val="00DE529D"/>
    <w:rsid w:val="00DE6511"/>
    <w:rsid w:val="00DE6A92"/>
    <w:rsid w:val="00DE788C"/>
    <w:rsid w:val="00DE7DED"/>
    <w:rsid w:val="00DF0BED"/>
    <w:rsid w:val="00DF0DD1"/>
    <w:rsid w:val="00DF1EB9"/>
    <w:rsid w:val="00DF3A57"/>
    <w:rsid w:val="00DF3C97"/>
    <w:rsid w:val="00DF4B04"/>
    <w:rsid w:val="00DF4BB5"/>
    <w:rsid w:val="00DF4FAC"/>
    <w:rsid w:val="00DF6577"/>
    <w:rsid w:val="00E0026A"/>
    <w:rsid w:val="00E00B69"/>
    <w:rsid w:val="00E00F1F"/>
    <w:rsid w:val="00E02B41"/>
    <w:rsid w:val="00E02D0E"/>
    <w:rsid w:val="00E0440B"/>
    <w:rsid w:val="00E049C7"/>
    <w:rsid w:val="00E05B2D"/>
    <w:rsid w:val="00E0704F"/>
    <w:rsid w:val="00E071B6"/>
    <w:rsid w:val="00E07801"/>
    <w:rsid w:val="00E1047C"/>
    <w:rsid w:val="00E11A47"/>
    <w:rsid w:val="00E11DC3"/>
    <w:rsid w:val="00E12124"/>
    <w:rsid w:val="00E12D69"/>
    <w:rsid w:val="00E12E85"/>
    <w:rsid w:val="00E13878"/>
    <w:rsid w:val="00E13B3E"/>
    <w:rsid w:val="00E1626D"/>
    <w:rsid w:val="00E1638E"/>
    <w:rsid w:val="00E1664A"/>
    <w:rsid w:val="00E2076D"/>
    <w:rsid w:val="00E2179D"/>
    <w:rsid w:val="00E217C6"/>
    <w:rsid w:val="00E235D3"/>
    <w:rsid w:val="00E248F7"/>
    <w:rsid w:val="00E25048"/>
    <w:rsid w:val="00E25A1D"/>
    <w:rsid w:val="00E25EF4"/>
    <w:rsid w:val="00E30E62"/>
    <w:rsid w:val="00E31158"/>
    <w:rsid w:val="00E31B6C"/>
    <w:rsid w:val="00E32000"/>
    <w:rsid w:val="00E32A62"/>
    <w:rsid w:val="00E32D00"/>
    <w:rsid w:val="00E34071"/>
    <w:rsid w:val="00E362FB"/>
    <w:rsid w:val="00E4005B"/>
    <w:rsid w:val="00E41F7F"/>
    <w:rsid w:val="00E42729"/>
    <w:rsid w:val="00E439F0"/>
    <w:rsid w:val="00E43B69"/>
    <w:rsid w:val="00E43FE5"/>
    <w:rsid w:val="00E443EB"/>
    <w:rsid w:val="00E4500F"/>
    <w:rsid w:val="00E452A5"/>
    <w:rsid w:val="00E45906"/>
    <w:rsid w:val="00E4591A"/>
    <w:rsid w:val="00E45EE0"/>
    <w:rsid w:val="00E4602E"/>
    <w:rsid w:val="00E460AF"/>
    <w:rsid w:val="00E46819"/>
    <w:rsid w:val="00E4683F"/>
    <w:rsid w:val="00E4686A"/>
    <w:rsid w:val="00E47054"/>
    <w:rsid w:val="00E476A3"/>
    <w:rsid w:val="00E4776C"/>
    <w:rsid w:val="00E47898"/>
    <w:rsid w:val="00E478B1"/>
    <w:rsid w:val="00E5019E"/>
    <w:rsid w:val="00E50DBC"/>
    <w:rsid w:val="00E512E3"/>
    <w:rsid w:val="00E51803"/>
    <w:rsid w:val="00E51D7E"/>
    <w:rsid w:val="00E53167"/>
    <w:rsid w:val="00E5640D"/>
    <w:rsid w:val="00E57E1C"/>
    <w:rsid w:val="00E6068E"/>
    <w:rsid w:val="00E6234F"/>
    <w:rsid w:val="00E63737"/>
    <w:rsid w:val="00E63B4F"/>
    <w:rsid w:val="00E6405C"/>
    <w:rsid w:val="00E64319"/>
    <w:rsid w:val="00E64492"/>
    <w:rsid w:val="00E64CC0"/>
    <w:rsid w:val="00E65E07"/>
    <w:rsid w:val="00E661A0"/>
    <w:rsid w:val="00E6698F"/>
    <w:rsid w:val="00E67BB0"/>
    <w:rsid w:val="00E67D23"/>
    <w:rsid w:val="00E71429"/>
    <w:rsid w:val="00E72CD8"/>
    <w:rsid w:val="00E72E82"/>
    <w:rsid w:val="00E747E9"/>
    <w:rsid w:val="00E75D43"/>
    <w:rsid w:val="00E760D9"/>
    <w:rsid w:val="00E7650D"/>
    <w:rsid w:val="00E776CC"/>
    <w:rsid w:val="00E77F61"/>
    <w:rsid w:val="00E81205"/>
    <w:rsid w:val="00E82125"/>
    <w:rsid w:val="00E8220A"/>
    <w:rsid w:val="00E8253E"/>
    <w:rsid w:val="00E829A5"/>
    <w:rsid w:val="00E84130"/>
    <w:rsid w:val="00E851AA"/>
    <w:rsid w:val="00E86CF9"/>
    <w:rsid w:val="00E90570"/>
    <w:rsid w:val="00E90A93"/>
    <w:rsid w:val="00E952EB"/>
    <w:rsid w:val="00E9668C"/>
    <w:rsid w:val="00E9709E"/>
    <w:rsid w:val="00E97C46"/>
    <w:rsid w:val="00EA07D6"/>
    <w:rsid w:val="00EA32AC"/>
    <w:rsid w:val="00EA3703"/>
    <w:rsid w:val="00EA47A3"/>
    <w:rsid w:val="00EA526E"/>
    <w:rsid w:val="00EA53C7"/>
    <w:rsid w:val="00EA6A8E"/>
    <w:rsid w:val="00EB0D69"/>
    <w:rsid w:val="00EB1442"/>
    <w:rsid w:val="00EB24F0"/>
    <w:rsid w:val="00EB2DDB"/>
    <w:rsid w:val="00EB324C"/>
    <w:rsid w:val="00EB3519"/>
    <w:rsid w:val="00EB3948"/>
    <w:rsid w:val="00EB3A45"/>
    <w:rsid w:val="00EB46B3"/>
    <w:rsid w:val="00EB5C58"/>
    <w:rsid w:val="00EB5D62"/>
    <w:rsid w:val="00EB6676"/>
    <w:rsid w:val="00EC0413"/>
    <w:rsid w:val="00EC10D1"/>
    <w:rsid w:val="00EC170E"/>
    <w:rsid w:val="00EC2F3A"/>
    <w:rsid w:val="00EC391E"/>
    <w:rsid w:val="00EC4368"/>
    <w:rsid w:val="00EC5F31"/>
    <w:rsid w:val="00EC6DF7"/>
    <w:rsid w:val="00EC776D"/>
    <w:rsid w:val="00EC7CB8"/>
    <w:rsid w:val="00ED0007"/>
    <w:rsid w:val="00ED265E"/>
    <w:rsid w:val="00ED2B5D"/>
    <w:rsid w:val="00ED2CD0"/>
    <w:rsid w:val="00ED3DB0"/>
    <w:rsid w:val="00ED3DD4"/>
    <w:rsid w:val="00ED3F19"/>
    <w:rsid w:val="00ED48C4"/>
    <w:rsid w:val="00ED4998"/>
    <w:rsid w:val="00ED5A93"/>
    <w:rsid w:val="00ED64C9"/>
    <w:rsid w:val="00EE0CB4"/>
    <w:rsid w:val="00EE1FC5"/>
    <w:rsid w:val="00EE2713"/>
    <w:rsid w:val="00EE2E42"/>
    <w:rsid w:val="00EE4001"/>
    <w:rsid w:val="00EE55B2"/>
    <w:rsid w:val="00EE6110"/>
    <w:rsid w:val="00EF02FA"/>
    <w:rsid w:val="00EF042A"/>
    <w:rsid w:val="00EF11E4"/>
    <w:rsid w:val="00EF2CAC"/>
    <w:rsid w:val="00EF344D"/>
    <w:rsid w:val="00EF36C3"/>
    <w:rsid w:val="00EF422F"/>
    <w:rsid w:val="00EF6F29"/>
    <w:rsid w:val="00F010D0"/>
    <w:rsid w:val="00F016A8"/>
    <w:rsid w:val="00F01ABC"/>
    <w:rsid w:val="00F01EBF"/>
    <w:rsid w:val="00F04566"/>
    <w:rsid w:val="00F0456E"/>
    <w:rsid w:val="00F045AE"/>
    <w:rsid w:val="00F06053"/>
    <w:rsid w:val="00F06650"/>
    <w:rsid w:val="00F06DF2"/>
    <w:rsid w:val="00F10595"/>
    <w:rsid w:val="00F1131B"/>
    <w:rsid w:val="00F129EE"/>
    <w:rsid w:val="00F135C3"/>
    <w:rsid w:val="00F15577"/>
    <w:rsid w:val="00F162E6"/>
    <w:rsid w:val="00F22189"/>
    <w:rsid w:val="00F2224E"/>
    <w:rsid w:val="00F223F4"/>
    <w:rsid w:val="00F24429"/>
    <w:rsid w:val="00F245BF"/>
    <w:rsid w:val="00F253FD"/>
    <w:rsid w:val="00F25965"/>
    <w:rsid w:val="00F25CCD"/>
    <w:rsid w:val="00F26F72"/>
    <w:rsid w:val="00F301C8"/>
    <w:rsid w:val="00F31E9E"/>
    <w:rsid w:val="00F326C8"/>
    <w:rsid w:val="00F34302"/>
    <w:rsid w:val="00F34E0B"/>
    <w:rsid w:val="00F362DB"/>
    <w:rsid w:val="00F375F9"/>
    <w:rsid w:val="00F37DD1"/>
    <w:rsid w:val="00F40C60"/>
    <w:rsid w:val="00F41C35"/>
    <w:rsid w:val="00F42E6E"/>
    <w:rsid w:val="00F435D5"/>
    <w:rsid w:val="00F43EE7"/>
    <w:rsid w:val="00F44398"/>
    <w:rsid w:val="00F45033"/>
    <w:rsid w:val="00F46101"/>
    <w:rsid w:val="00F46D87"/>
    <w:rsid w:val="00F4744A"/>
    <w:rsid w:val="00F4762F"/>
    <w:rsid w:val="00F5026B"/>
    <w:rsid w:val="00F50846"/>
    <w:rsid w:val="00F51EC7"/>
    <w:rsid w:val="00F524BB"/>
    <w:rsid w:val="00F52885"/>
    <w:rsid w:val="00F52D9B"/>
    <w:rsid w:val="00F53844"/>
    <w:rsid w:val="00F5432E"/>
    <w:rsid w:val="00F55869"/>
    <w:rsid w:val="00F5632D"/>
    <w:rsid w:val="00F56A7F"/>
    <w:rsid w:val="00F57686"/>
    <w:rsid w:val="00F61080"/>
    <w:rsid w:val="00F61470"/>
    <w:rsid w:val="00F619DA"/>
    <w:rsid w:val="00F623C5"/>
    <w:rsid w:val="00F6270E"/>
    <w:rsid w:val="00F645AD"/>
    <w:rsid w:val="00F649CB"/>
    <w:rsid w:val="00F66598"/>
    <w:rsid w:val="00F66A19"/>
    <w:rsid w:val="00F66A56"/>
    <w:rsid w:val="00F677E5"/>
    <w:rsid w:val="00F7003D"/>
    <w:rsid w:val="00F7044F"/>
    <w:rsid w:val="00F70DF4"/>
    <w:rsid w:val="00F71364"/>
    <w:rsid w:val="00F717FD"/>
    <w:rsid w:val="00F72E40"/>
    <w:rsid w:val="00F7576B"/>
    <w:rsid w:val="00F766DD"/>
    <w:rsid w:val="00F804FF"/>
    <w:rsid w:val="00F80B7E"/>
    <w:rsid w:val="00F82065"/>
    <w:rsid w:val="00F84894"/>
    <w:rsid w:val="00F84F28"/>
    <w:rsid w:val="00F85676"/>
    <w:rsid w:val="00F85ED0"/>
    <w:rsid w:val="00F8653B"/>
    <w:rsid w:val="00F91486"/>
    <w:rsid w:val="00F92766"/>
    <w:rsid w:val="00F92AF3"/>
    <w:rsid w:val="00F93090"/>
    <w:rsid w:val="00F94A58"/>
    <w:rsid w:val="00F9531E"/>
    <w:rsid w:val="00F95484"/>
    <w:rsid w:val="00F95BBB"/>
    <w:rsid w:val="00F96987"/>
    <w:rsid w:val="00F97337"/>
    <w:rsid w:val="00FA1B06"/>
    <w:rsid w:val="00FA2E49"/>
    <w:rsid w:val="00FA3355"/>
    <w:rsid w:val="00FA3DCD"/>
    <w:rsid w:val="00FA5137"/>
    <w:rsid w:val="00FA6101"/>
    <w:rsid w:val="00FA7EF7"/>
    <w:rsid w:val="00FB0D34"/>
    <w:rsid w:val="00FB1A39"/>
    <w:rsid w:val="00FB21E3"/>
    <w:rsid w:val="00FB223B"/>
    <w:rsid w:val="00FB286D"/>
    <w:rsid w:val="00FB2AA1"/>
    <w:rsid w:val="00FB3A9A"/>
    <w:rsid w:val="00FB421B"/>
    <w:rsid w:val="00FB45ED"/>
    <w:rsid w:val="00FB4A5B"/>
    <w:rsid w:val="00FB4CBC"/>
    <w:rsid w:val="00FB6BE7"/>
    <w:rsid w:val="00FB7383"/>
    <w:rsid w:val="00FC0094"/>
    <w:rsid w:val="00FC24BB"/>
    <w:rsid w:val="00FC2856"/>
    <w:rsid w:val="00FC443B"/>
    <w:rsid w:val="00FC4C2F"/>
    <w:rsid w:val="00FC4ED8"/>
    <w:rsid w:val="00FC5905"/>
    <w:rsid w:val="00FC5D15"/>
    <w:rsid w:val="00FC6891"/>
    <w:rsid w:val="00FC6967"/>
    <w:rsid w:val="00FC7DFE"/>
    <w:rsid w:val="00FD06F0"/>
    <w:rsid w:val="00FD07CA"/>
    <w:rsid w:val="00FD0932"/>
    <w:rsid w:val="00FD124E"/>
    <w:rsid w:val="00FD3BA7"/>
    <w:rsid w:val="00FD45C5"/>
    <w:rsid w:val="00FD70B2"/>
    <w:rsid w:val="00FD7383"/>
    <w:rsid w:val="00FD7BFC"/>
    <w:rsid w:val="00FE0381"/>
    <w:rsid w:val="00FE0964"/>
    <w:rsid w:val="00FE2A03"/>
    <w:rsid w:val="00FE3F8E"/>
    <w:rsid w:val="00FE421C"/>
    <w:rsid w:val="00FE4B0A"/>
    <w:rsid w:val="00FE61CC"/>
    <w:rsid w:val="00FE635F"/>
    <w:rsid w:val="00FE6631"/>
    <w:rsid w:val="00FE6A01"/>
    <w:rsid w:val="00FE76DD"/>
    <w:rsid w:val="00FE7B94"/>
    <w:rsid w:val="00FF2328"/>
    <w:rsid w:val="00FF2438"/>
    <w:rsid w:val="00FF25B0"/>
    <w:rsid w:val="00FF302B"/>
    <w:rsid w:val="00FF3BD2"/>
    <w:rsid w:val="00FF3EBA"/>
    <w:rsid w:val="00FF5FCA"/>
    <w:rsid w:val="00FF5FEC"/>
    <w:rsid w:val="00FF7816"/>
    <w:rsid w:val="00FF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452A5"/>
    <w:pPr>
      <w:keepNext/>
      <w:keepLines/>
      <w:spacing w:before="240" w:after="240" w:line="360" w:lineRule="atLeast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30A4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="Liberation Serif" w:eastAsiaTheme="majorEastAsia" w:hAnsi="Liberation Serif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C112A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E452A5"/>
    <w:rPr>
      <w:rFonts w:ascii="Liberation Serif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930A49"/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0A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665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7D7CF8"/>
    <w:rPr>
      <w:color w:val="0000FF" w:themeColor="hyperlink"/>
      <w:u w:val="single"/>
    </w:rPr>
  </w:style>
  <w:style w:type="table" w:styleId="ac">
    <w:name w:val="Table Grid"/>
    <w:basedOn w:val="a2"/>
    <w:uiPriority w:val="3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1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2"/>
    <w:next w:val="ac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1"/>
    <w:uiPriority w:val="99"/>
    <w:semiHidden/>
    <w:unhideWhenUsed/>
    <w:rsid w:val="003040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40A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40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4">
    <w:name w:val="footnote text"/>
    <w:basedOn w:val="a"/>
    <w:link w:val="af5"/>
    <w:uiPriority w:val="99"/>
    <w:unhideWhenUsed/>
    <w:rsid w:val="007841B5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DocList">
    <w:name w:val="ConsPlusDocList"/>
    <w:rsid w:val="00D5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E45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30A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1"/>
    <w:link w:val="af7"/>
    <w:uiPriority w:val="10"/>
    <w:rsid w:val="00930A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25DCB"/>
    <w:rPr>
      <w:color w:val="605E5C"/>
      <w:shd w:val="clear" w:color="auto" w:fill="E1DFDD"/>
    </w:rPr>
  </w:style>
  <w:style w:type="paragraph" w:styleId="22">
    <w:name w:val="Body Text 2"/>
    <w:basedOn w:val="a"/>
    <w:link w:val="23"/>
    <w:rsid w:val="00AD4CE1"/>
    <w:pPr>
      <w:jc w:val="center"/>
    </w:pPr>
    <w:rPr>
      <w:sz w:val="32"/>
      <w:szCs w:val="20"/>
    </w:rPr>
  </w:style>
  <w:style w:type="character" w:customStyle="1" w:styleId="23">
    <w:name w:val="Основной текст 2 Знак"/>
    <w:basedOn w:val="a1"/>
    <w:link w:val="22"/>
    <w:rsid w:val="00AD4C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iPriority w:val="99"/>
    <w:rsid w:val="00AD4CE1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AD4C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GpzuOrgNameForm">
    <w:name w:val="GpzuOrgNameForm"/>
    <w:link w:val="GpzuOrgNameForm0"/>
    <w:rsid w:val="004950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1"/>
    <w:link w:val="GpzuOrgNameForm"/>
    <w:rsid w:val="0049503E"/>
    <w:rPr>
      <w:rFonts w:ascii="Times New Roman" w:eastAsia="Calibri" w:hAnsi="Times New Roman" w:cs="Times New Roman"/>
      <w:sz w:val="24"/>
    </w:rPr>
  </w:style>
  <w:style w:type="character" w:styleId="af9">
    <w:name w:val="Strong"/>
    <w:basedOn w:val="a1"/>
    <w:uiPriority w:val="22"/>
    <w:qFormat/>
    <w:rsid w:val="0049503E"/>
    <w:rPr>
      <w:b/>
      <w:bCs/>
    </w:rPr>
  </w:style>
  <w:style w:type="paragraph" w:styleId="24">
    <w:name w:val="Body Text Indent 2"/>
    <w:basedOn w:val="a"/>
    <w:link w:val="25"/>
    <w:rsid w:val="0049503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5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452A5"/>
    <w:pPr>
      <w:keepNext/>
      <w:keepLines/>
      <w:spacing w:before="240" w:after="240" w:line="360" w:lineRule="atLeast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30A4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="Liberation Serif" w:eastAsiaTheme="majorEastAsia" w:hAnsi="Liberation Serif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C112A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E452A5"/>
    <w:rPr>
      <w:rFonts w:ascii="Liberation Serif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930A49"/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0A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665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7D7CF8"/>
    <w:rPr>
      <w:color w:val="0000FF" w:themeColor="hyperlink"/>
      <w:u w:val="single"/>
    </w:rPr>
  </w:style>
  <w:style w:type="table" w:styleId="ac">
    <w:name w:val="Table Grid"/>
    <w:basedOn w:val="a2"/>
    <w:uiPriority w:val="3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1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2"/>
    <w:next w:val="ac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1"/>
    <w:uiPriority w:val="99"/>
    <w:semiHidden/>
    <w:unhideWhenUsed/>
    <w:rsid w:val="003040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40A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40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4">
    <w:name w:val="footnote text"/>
    <w:basedOn w:val="a"/>
    <w:link w:val="af5"/>
    <w:uiPriority w:val="99"/>
    <w:unhideWhenUsed/>
    <w:rsid w:val="007841B5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DocList">
    <w:name w:val="ConsPlusDocList"/>
    <w:rsid w:val="00D5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E45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30A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1"/>
    <w:link w:val="af7"/>
    <w:uiPriority w:val="10"/>
    <w:rsid w:val="00930A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25DCB"/>
    <w:rPr>
      <w:color w:val="605E5C"/>
      <w:shd w:val="clear" w:color="auto" w:fill="E1DFDD"/>
    </w:rPr>
  </w:style>
  <w:style w:type="paragraph" w:styleId="22">
    <w:name w:val="Body Text 2"/>
    <w:basedOn w:val="a"/>
    <w:link w:val="23"/>
    <w:rsid w:val="00AD4CE1"/>
    <w:pPr>
      <w:jc w:val="center"/>
    </w:pPr>
    <w:rPr>
      <w:sz w:val="32"/>
      <w:szCs w:val="20"/>
    </w:rPr>
  </w:style>
  <w:style w:type="character" w:customStyle="1" w:styleId="23">
    <w:name w:val="Основной текст 2 Знак"/>
    <w:basedOn w:val="a1"/>
    <w:link w:val="22"/>
    <w:rsid w:val="00AD4C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iPriority w:val="99"/>
    <w:rsid w:val="00AD4CE1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AD4C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GpzuOrgNameForm">
    <w:name w:val="GpzuOrgNameForm"/>
    <w:link w:val="GpzuOrgNameForm0"/>
    <w:rsid w:val="004950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1"/>
    <w:link w:val="GpzuOrgNameForm"/>
    <w:rsid w:val="0049503E"/>
    <w:rPr>
      <w:rFonts w:ascii="Times New Roman" w:eastAsia="Calibri" w:hAnsi="Times New Roman" w:cs="Times New Roman"/>
      <w:sz w:val="24"/>
    </w:rPr>
  </w:style>
  <w:style w:type="character" w:styleId="af9">
    <w:name w:val="Strong"/>
    <w:basedOn w:val="a1"/>
    <w:uiPriority w:val="22"/>
    <w:qFormat/>
    <w:rsid w:val="0049503E"/>
    <w:rPr>
      <w:b/>
      <w:bCs/>
    </w:rPr>
  </w:style>
  <w:style w:type="paragraph" w:styleId="24">
    <w:name w:val="Body Text Indent 2"/>
    <w:basedOn w:val="a"/>
    <w:link w:val="25"/>
    <w:rsid w:val="0049503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5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0971C2B94708539BD06035C224A13ABFBD4DBF048FF081026CE26E82FD0D783367A91EqFr3I" TargetMode="External"/><Relationship Id="rId18" Type="http://schemas.openxmlformats.org/officeDocument/2006/relationships/hyperlink" Target="https://base.garant.ru/12138291/74d7c78a3a1e33cef2750a2b7b35d2ed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0971C2B94708539BD06035C224A13ABFBC43B90F88F081026CE26E82FD0D783367A917F5CD55C0qEr0I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gital.midural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87F9BFDDF9634602CEC6C014F50EACF54498E7C5DA5A0D17ED5A59EB96BA577D554DA0B60B2EFD0B838343023AD9A4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fc66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5228E38CEF6BCBA422C92C0B03D0047E801CFE2536B0E0AADA527ED79E05FA073BCCAA6336C2BF33786768C9B473CE" TargetMode="External"/><Relationship Id="rId19" Type="http://schemas.openxmlformats.org/officeDocument/2006/relationships/hyperlink" Target="https://base.garant.ru/12138291/7b14d2c2dfc862f67bd2c3471bf87b3f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FA89-0588-4BAF-B0DB-337742FF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82</Pages>
  <Words>25177</Words>
  <Characters>143514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Панова Т.В.</dc:creator>
  <cp:lastModifiedBy>Анохина Екатерина Игоревна</cp:lastModifiedBy>
  <cp:revision>8</cp:revision>
  <cp:lastPrinted>2020-02-25T08:13:00Z</cp:lastPrinted>
  <dcterms:created xsi:type="dcterms:W3CDTF">2020-03-05T11:10:00Z</dcterms:created>
  <dcterms:modified xsi:type="dcterms:W3CDTF">2022-08-18T09:23:00Z</dcterms:modified>
</cp:coreProperties>
</file>