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33E3B" w14:textId="77777777" w:rsidR="00F90299" w:rsidRPr="00F90299" w:rsidRDefault="00F90299" w:rsidP="003473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299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r w:rsidRPr="00F90299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F90299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14:paraId="551718C7" w14:textId="77777777" w:rsidR="00F90299" w:rsidRPr="00F90299" w:rsidRDefault="00F90299" w:rsidP="0034730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90299">
        <w:rPr>
          <w:rFonts w:ascii="Times New Roman" w:hAnsi="Times New Roman" w:cs="Times New Roman"/>
          <w:b/>
          <w:sz w:val="72"/>
          <w:szCs w:val="72"/>
        </w:rPr>
        <w:t xml:space="preserve">Р е ш е н и </w:t>
      </w:r>
      <w:r w:rsidR="00693C0B">
        <w:rPr>
          <w:rFonts w:ascii="Times New Roman" w:hAnsi="Times New Roman" w:cs="Times New Roman"/>
          <w:b/>
          <w:sz w:val="72"/>
          <w:szCs w:val="72"/>
        </w:rPr>
        <w:t>е</w:t>
      </w:r>
    </w:p>
    <w:p w14:paraId="721E5EBC" w14:textId="77777777" w:rsidR="00F90299" w:rsidRPr="00F90299" w:rsidRDefault="00F90299" w:rsidP="0034730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0299">
        <w:rPr>
          <w:rFonts w:ascii="Times New Roman" w:hAnsi="Times New Roman" w:cs="Times New Roman"/>
          <w:b/>
          <w:sz w:val="40"/>
          <w:szCs w:val="40"/>
        </w:rPr>
        <w:t>Думы Арамильского городского округа</w:t>
      </w:r>
    </w:p>
    <w:p w14:paraId="12254757" w14:textId="77777777" w:rsidR="00F90299" w:rsidRPr="00F90299" w:rsidRDefault="00F90299" w:rsidP="00F90299">
      <w:pPr>
        <w:rPr>
          <w:rFonts w:ascii="Times New Roman" w:hAnsi="Times New Roman" w:cs="Times New Roman"/>
          <w:sz w:val="28"/>
          <w:szCs w:val="28"/>
        </w:rPr>
      </w:pPr>
    </w:p>
    <w:p w14:paraId="3B2E7D98" w14:textId="68664108" w:rsidR="00F90299" w:rsidRDefault="00F90299" w:rsidP="00F90299">
      <w:pPr>
        <w:rPr>
          <w:rFonts w:ascii="Times New Roman" w:hAnsi="Times New Roman" w:cs="Times New Roman"/>
          <w:sz w:val="28"/>
          <w:szCs w:val="28"/>
        </w:rPr>
      </w:pPr>
      <w:r w:rsidRPr="00F90299">
        <w:rPr>
          <w:rFonts w:ascii="Times New Roman" w:hAnsi="Times New Roman" w:cs="Times New Roman"/>
          <w:sz w:val="28"/>
          <w:szCs w:val="28"/>
        </w:rPr>
        <w:t xml:space="preserve">от </w:t>
      </w:r>
      <w:r w:rsidR="008935A0">
        <w:rPr>
          <w:rFonts w:ascii="Times New Roman" w:hAnsi="Times New Roman" w:cs="Times New Roman"/>
          <w:sz w:val="28"/>
          <w:szCs w:val="28"/>
        </w:rPr>
        <w:t>____________</w:t>
      </w:r>
      <w:r w:rsidR="00693C0B">
        <w:rPr>
          <w:rFonts w:ascii="Times New Roman" w:hAnsi="Times New Roman" w:cs="Times New Roman"/>
          <w:sz w:val="28"/>
          <w:szCs w:val="28"/>
        </w:rPr>
        <w:t xml:space="preserve"> </w:t>
      </w:r>
      <w:r w:rsidR="008935A0">
        <w:rPr>
          <w:rFonts w:ascii="Times New Roman" w:hAnsi="Times New Roman" w:cs="Times New Roman"/>
          <w:sz w:val="28"/>
          <w:szCs w:val="28"/>
        </w:rPr>
        <w:t>20</w:t>
      </w:r>
      <w:r w:rsidR="00693F20">
        <w:rPr>
          <w:rFonts w:ascii="Times New Roman" w:hAnsi="Times New Roman" w:cs="Times New Roman"/>
          <w:sz w:val="28"/>
          <w:szCs w:val="28"/>
        </w:rPr>
        <w:t>21</w:t>
      </w:r>
      <w:r w:rsidRPr="00F9029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935A0">
        <w:rPr>
          <w:rFonts w:ascii="Times New Roman" w:hAnsi="Times New Roman" w:cs="Times New Roman"/>
          <w:sz w:val="28"/>
          <w:szCs w:val="28"/>
        </w:rPr>
        <w:t>_____</w:t>
      </w:r>
    </w:p>
    <w:p w14:paraId="0194F169" w14:textId="77777777" w:rsidR="00F90299" w:rsidRPr="00F90299" w:rsidRDefault="00F90299" w:rsidP="00F90299">
      <w:pPr>
        <w:rPr>
          <w:rFonts w:ascii="Times New Roman" w:hAnsi="Times New Roman" w:cs="Times New Roman"/>
          <w:sz w:val="28"/>
          <w:szCs w:val="28"/>
        </w:rPr>
      </w:pPr>
    </w:p>
    <w:p w14:paraId="49FDFDAB" w14:textId="48ADB2C5" w:rsidR="00C916F4" w:rsidRDefault="00F02E29" w:rsidP="008935A0">
      <w:pPr>
        <w:pStyle w:val="40"/>
        <w:shd w:val="clear" w:color="auto" w:fill="auto"/>
        <w:spacing w:before="0" w:line="240" w:lineRule="auto"/>
        <w:ind w:firstLine="0"/>
        <w:jc w:val="center"/>
        <w:rPr>
          <w:i/>
        </w:rPr>
      </w:pPr>
      <w:r>
        <w:rPr>
          <w:i/>
        </w:rPr>
        <w:t>О внесении изменений в Решение Думы Арамильского городского округа от 12 сентября 2019 года № 61/7 «</w:t>
      </w:r>
      <w:r w:rsidR="00DD6C34">
        <w:rPr>
          <w:i/>
        </w:rPr>
        <w:t>О з</w:t>
      </w:r>
      <w:r w:rsidR="00572269" w:rsidRPr="00F90299">
        <w:rPr>
          <w:i/>
        </w:rPr>
        <w:t>аработной плате лиц, замещающих муниципальные должности в Арамильском город</w:t>
      </w:r>
      <w:r w:rsidR="0038009D">
        <w:rPr>
          <w:i/>
        </w:rPr>
        <w:t>ском округе на постоянной основе</w:t>
      </w:r>
      <w:r>
        <w:rPr>
          <w:i/>
        </w:rPr>
        <w:t>»</w:t>
      </w:r>
    </w:p>
    <w:p w14:paraId="2FF96FA0" w14:textId="77777777" w:rsidR="00F90299" w:rsidRPr="00F90299" w:rsidRDefault="00F90299" w:rsidP="00DD6C34">
      <w:pPr>
        <w:pStyle w:val="40"/>
        <w:shd w:val="clear" w:color="auto" w:fill="auto"/>
        <w:spacing w:before="0" w:line="240" w:lineRule="auto"/>
        <w:ind w:firstLine="0"/>
        <w:jc w:val="center"/>
        <w:rPr>
          <w:i/>
        </w:rPr>
      </w:pPr>
    </w:p>
    <w:p w14:paraId="0F3C1EA6" w14:textId="44C16733" w:rsidR="00C916F4" w:rsidRDefault="00572269" w:rsidP="008935A0">
      <w:pPr>
        <w:pStyle w:val="20"/>
        <w:shd w:val="clear" w:color="auto" w:fill="auto"/>
        <w:spacing w:before="0" w:after="0" w:line="240" w:lineRule="auto"/>
        <w:ind w:firstLine="709"/>
      </w:pPr>
      <w:r>
        <w:t xml:space="preserve">Руководствуясь </w:t>
      </w:r>
      <w:r w:rsidR="0048739D">
        <w:t xml:space="preserve">статьей 86 Бюджетного кодекса Российской Федерации, </w:t>
      </w:r>
      <w:r>
        <w:t xml:space="preserve">пунктом 6 статьи 2 Закона Свердловской области от </w:t>
      </w:r>
      <w:r w:rsidR="00647AEC">
        <w:t xml:space="preserve">26 декабря </w:t>
      </w:r>
      <w:r>
        <w:t>2008</w:t>
      </w:r>
      <w:r w:rsidR="00647AEC">
        <w:t xml:space="preserve"> года</w:t>
      </w:r>
      <w:r>
        <w:t xml:space="preserve"> </w:t>
      </w:r>
      <w:r w:rsidR="00F02E29">
        <w:t xml:space="preserve">            </w:t>
      </w:r>
      <w:r>
        <w:t>№</w:t>
      </w:r>
      <w:r w:rsidR="003F3836">
        <w:t xml:space="preserve"> </w:t>
      </w:r>
      <w:r w:rsidR="00DD6C34">
        <w:t>146</w:t>
      </w:r>
      <w:r>
        <w:t xml:space="preserve">-03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муниципальных образованиях, расположенных на территории Свердловской области», </w:t>
      </w:r>
      <w:r w:rsidR="00BC42E4">
        <w:t xml:space="preserve">Постановлением Правительства Свердловской области от 30.09.2021 № 641-ПП «Об утверждении методик, применяемых для расчетов межбюджетных трансфертов из областного бюджета местным бюджетам, на 2022 год и плановый период 2023 и 2024 годов», </w:t>
      </w:r>
      <w:r w:rsidR="0048739D" w:rsidRPr="0048739D">
        <w:t xml:space="preserve">статьей </w:t>
      </w:r>
      <w:r w:rsidR="0048739D">
        <w:t>4</w:t>
      </w:r>
      <w:r w:rsidR="0048739D" w:rsidRPr="0048739D">
        <w:t>3 Устава Арамильского городского округа</w:t>
      </w:r>
      <w:r w:rsidR="0048739D">
        <w:t>,</w:t>
      </w:r>
      <w:r w:rsidR="0048739D" w:rsidRPr="0048739D">
        <w:t xml:space="preserve"> </w:t>
      </w:r>
      <w:r>
        <w:t>Дума Арамильского городского округа</w:t>
      </w:r>
    </w:p>
    <w:p w14:paraId="107091C3" w14:textId="77777777" w:rsidR="00AD4F6B" w:rsidRDefault="00AD4F6B" w:rsidP="008935A0">
      <w:pPr>
        <w:pStyle w:val="20"/>
        <w:shd w:val="clear" w:color="auto" w:fill="auto"/>
        <w:spacing w:before="0" w:after="0" w:line="240" w:lineRule="auto"/>
        <w:ind w:firstLine="709"/>
      </w:pPr>
    </w:p>
    <w:p w14:paraId="499495F2" w14:textId="77777777" w:rsidR="00C916F4" w:rsidRDefault="00572269" w:rsidP="008935A0">
      <w:pPr>
        <w:pStyle w:val="20"/>
        <w:shd w:val="clear" w:color="auto" w:fill="auto"/>
        <w:spacing w:before="0" w:after="0" w:line="240" w:lineRule="auto"/>
        <w:jc w:val="left"/>
        <w:rPr>
          <w:b/>
        </w:rPr>
      </w:pPr>
      <w:r w:rsidRPr="00033544">
        <w:rPr>
          <w:b/>
        </w:rPr>
        <w:t>РЕШИЛА:</w:t>
      </w:r>
    </w:p>
    <w:p w14:paraId="64492FEA" w14:textId="77777777" w:rsidR="008935A0" w:rsidRPr="00033544" w:rsidRDefault="008935A0" w:rsidP="00DD6C34">
      <w:pPr>
        <w:pStyle w:val="20"/>
        <w:shd w:val="clear" w:color="auto" w:fill="auto"/>
        <w:spacing w:before="0" w:after="0" w:line="240" w:lineRule="auto"/>
        <w:jc w:val="left"/>
        <w:rPr>
          <w:b/>
        </w:rPr>
      </w:pPr>
    </w:p>
    <w:p w14:paraId="41E8524B" w14:textId="00E113EA" w:rsidR="00B97F9B" w:rsidRDefault="00B44FEA" w:rsidP="00B44FEA">
      <w:pPr>
        <w:pStyle w:val="aa"/>
        <w:widowControl/>
        <w:tabs>
          <w:tab w:val="left" w:pos="72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1. </w:t>
      </w:r>
      <w:r w:rsidR="00B97F9B" w:rsidRPr="00B44F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Внести в Решение Думы Арамильского городского округа от                       12 сентября 2019 года № 61/7 «О заработной плате лиц, замещающих муниципальные должности в Арамильском городском округе на постоянной основе» следующие изменения:</w:t>
      </w:r>
    </w:p>
    <w:p w14:paraId="6D8B535C" w14:textId="3EABDF7D" w:rsidR="0061693A" w:rsidRPr="00B97F9B" w:rsidRDefault="00B44FEA" w:rsidP="00B44FEA">
      <w:pPr>
        <w:pStyle w:val="aa"/>
        <w:widowControl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1.1. </w:t>
      </w:r>
      <w:r w:rsidR="00F02E29" w:rsidRPr="00B97F9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Пункт </w:t>
      </w:r>
      <w:r w:rsidR="0061693A" w:rsidRPr="00B97F9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F02E29" w:rsidRPr="00B97F9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Решения Думы Арамильского городского округа от </w:t>
      </w:r>
      <w:r w:rsidR="008E778E" w:rsidRPr="00B97F9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</w:t>
      </w:r>
      <w:r w:rsidR="00F02E29" w:rsidRPr="00B97F9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12 сентября 2019 года № 61/7 «О заработной плате лиц, замещающих муниципальные должности в Арамильском городском округе на постоянной основе» изложить в новой редакции</w:t>
      </w:r>
      <w:r w:rsidR="00F55FCF" w:rsidRPr="00B97F9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14:paraId="0C116576" w14:textId="773B1EB0" w:rsidR="00F02E29" w:rsidRDefault="00F55FCF" w:rsidP="00B44FEA">
      <w:pPr>
        <w:pStyle w:val="aa"/>
        <w:widowControl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61693A" w:rsidRPr="00616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 Ежемесячное денежное поощрение лицам, замещающим муниципальные должности, выплачивается в размере </w:t>
      </w:r>
      <w:r w:rsidR="00B003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двух целых ста двадцати пяти</w:t>
      </w:r>
      <w:r w:rsidR="001A24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003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сотых</w:t>
      </w:r>
      <w:r w:rsidR="0061693A" w:rsidRPr="00616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должностного оклада</w:t>
      </w:r>
      <w:r w:rsidRPr="00F55F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14:paraId="634B7DA0" w14:textId="2C94F273" w:rsidR="0061693A" w:rsidRDefault="00B44FEA" w:rsidP="00B44FEA">
      <w:pPr>
        <w:pStyle w:val="aa"/>
        <w:widowControl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1.2. </w:t>
      </w:r>
      <w:r w:rsidR="0061693A" w:rsidRPr="00616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Пункт </w:t>
      </w:r>
      <w:r w:rsidR="00616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="0061693A" w:rsidRPr="00616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Решения Думы Арамильского городского округа от </w:t>
      </w:r>
      <w:r w:rsidR="00D804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</w:t>
      </w:r>
      <w:r w:rsidR="0061693A" w:rsidRPr="00616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12 сентября 2019 года № 61/7 «О заработной плате лиц, замещающих муниципальные должности в Арамильском городском округе на постоянной основе» изложить в новой редакции:</w:t>
      </w:r>
    </w:p>
    <w:p w14:paraId="6A1BCE3D" w14:textId="2E08B499" w:rsidR="0061693A" w:rsidRPr="0061693A" w:rsidRDefault="0061693A" w:rsidP="00B44FEA">
      <w:pPr>
        <w:pStyle w:val="aa"/>
        <w:widowControl/>
        <w:tabs>
          <w:tab w:val="left" w:pos="72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616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9. При формировании фонда оплаты труда лица, замещающего должность председателя Думы Арамильского городского округа, сверх сумм средств, направляемых для выплаты должностных окладов и районного </w:t>
      </w:r>
      <w:r w:rsidRPr="00616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коэффициента, предусматриваются средства (в расчете на год) в размере </w:t>
      </w:r>
      <w:r w:rsidR="001A24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двадцати семи целых пяти</w:t>
      </w:r>
      <w:r w:rsidR="004331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A24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десятых</w:t>
      </w:r>
      <w:r w:rsidR="0094403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16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должностных окладов.</w:t>
      </w:r>
    </w:p>
    <w:p w14:paraId="0063016F" w14:textId="1F052282" w:rsidR="0061693A" w:rsidRPr="0061693A" w:rsidRDefault="0061693A" w:rsidP="00B44FEA">
      <w:pPr>
        <w:pStyle w:val="aa"/>
        <w:widowControl/>
        <w:tabs>
          <w:tab w:val="left" w:pos="72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16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 формировании фонда оплаты труда лица, замещающего должность Главы Арамильского городского округа, сверх сумм средств, направляемых для выплаты должностных окладов и районного коэффициента, предусматриваются средства (в расчете на год) в размере </w:t>
      </w:r>
      <w:r w:rsidR="001A242E" w:rsidRPr="0094403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тридцати</w:t>
      </w:r>
      <w:r w:rsidR="001A24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трёх </w:t>
      </w:r>
      <w:r w:rsidR="00944030" w:rsidRPr="0094403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цел</w:t>
      </w:r>
      <w:r w:rsidR="001A24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ых</w:t>
      </w:r>
      <w:r w:rsidR="00944030" w:rsidRPr="0094403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пяти</w:t>
      </w:r>
      <w:r w:rsidR="004331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44030" w:rsidRPr="0094403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десятых должностных окладов</w:t>
      </w:r>
      <w:r w:rsidRPr="00616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14:paraId="198C50E1" w14:textId="2F90ED4A" w:rsidR="00F02E29" w:rsidRPr="00F02E29" w:rsidRDefault="00B97F9B" w:rsidP="00B44FEA">
      <w:pPr>
        <w:widowControl/>
        <w:tabs>
          <w:tab w:val="left" w:pos="720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F02E29" w:rsidRPr="00F02E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Настоящее Решение вступает в силу с 01 </w:t>
      </w:r>
      <w:r w:rsidR="00616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января</w:t>
      </w:r>
      <w:r w:rsidR="00F02E29" w:rsidRPr="00F02E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</w:t>
      </w:r>
      <w:r w:rsidR="00D804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F02E29" w:rsidRPr="00F02E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года.</w:t>
      </w:r>
    </w:p>
    <w:p w14:paraId="2901F745" w14:textId="59B4C66C" w:rsidR="00F02E29" w:rsidRPr="006A2E2B" w:rsidRDefault="00B97F9B" w:rsidP="00B44FEA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F02E29" w:rsidRPr="00F02E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Опубликовать настоящее Решение в газете «Арамильские вести»</w:t>
      </w:r>
      <w:r w:rsidR="00F02E29" w:rsidRPr="00F02E2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F02E29" w:rsidRPr="00F02E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</w:t>
      </w:r>
      <w:r w:rsidR="00F02E29" w:rsidRPr="006A2E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разместить на официальном сайте Арамильского городского округа.</w:t>
      </w:r>
    </w:p>
    <w:p w14:paraId="4B77E7EF" w14:textId="6C0D9CD7" w:rsidR="00F02E29" w:rsidRPr="00F02E29" w:rsidRDefault="00B97F9B" w:rsidP="00B44FEA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F02E29" w:rsidRPr="006A2E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Контроль </w:t>
      </w:r>
      <w:r w:rsidR="00B120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выполнением </w:t>
      </w:r>
      <w:r w:rsidR="00F02E29" w:rsidRPr="006A2E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настоящего Решения возложить и постоянную комиссию Думы Арамильского городского округа по бюджету </w:t>
      </w:r>
      <w:r w:rsidR="00E92808" w:rsidRPr="006A2E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экономической политике</w:t>
      </w:r>
      <w:r w:rsidR="00A0491C" w:rsidRPr="006A2E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02E29" w:rsidRPr="006A2E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</w:t>
      </w:r>
      <w:r w:rsidR="006A2E2B" w:rsidRPr="006A2E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А.В.</w:t>
      </w:r>
      <w:r w:rsidR="00830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A2E2B" w:rsidRPr="006A2E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Мишина</w:t>
      </w:r>
      <w:r w:rsidR="00F02E29" w:rsidRPr="006A2E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).</w:t>
      </w:r>
    </w:p>
    <w:p w14:paraId="1E72E839" w14:textId="77777777" w:rsidR="0033237E" w:rsidRDefault="0033237E">
      <w:pPr>
        <w:pStyle w:val="20"/>
        <w:shd w:val="clear" w:color="auto" w:fill="auto"/>
        <w:spacing w:before="0" w:after="0" w:line="280" w:lineRule="exact"/>
      </w:pPr>
    </w:p>
    <w:p w14:paraId="39438C07" w14:textId="77777777" w:rsidR="004B64C0" w:rsidRDefault="004B64C0">
      <w:pPr>
        <w:pStyle w:val="20"/>
        <w:shd w:val="clear" w:color="auto" w:fill="auto"/>
        <w:spacing w:before="0" w:after="0" w:line="280" w:lineRule="exact"/>
      </w:pPr>
    </w:p>
    <w:p w14:paraId="6F5FC0A8" w14:textId="77777777" w:rsidR="004B64C0" w:rsidRDefault="004B64C0" w:rsidP="008473F3">
      <w:pPr>
        <w:pStyle w:val="20"/>
        <w:shd w:val="clear" w:color="auto" w:fill="auto"/>
        <w:spacing w:before="0" w:after="0" w:line="240" w:lineRule="auto"/>
      </w:pPr>
    </w:p>
    <w:p w14:paraId="476EDE3F" w14:textId="77777777" w:rsidR="00F90299" w:rsidRDefault="00572269" w:rsidP="008473F3">
      <w:pPr>
        <w:pStyle w:val="20"/>
        <w:shd w:val="clear" w:color="auto" w:fill="auto"/>
        <w:spacing w:before="0" w:after="0" w:line="240" w:lineRule="auto"/>
      </w:pPr>
      <w:r>
        <w:t xml:space="preserve">Председатель Думы </w:t>
      </w:r>
    </w:p>
    <w:p w14:paraId="0351026A" w14:textId="0D27F0D6" w:rsidR="00C916F4" w:rsidRDefault="00572269" w:rsidP="008473F3">
      <w:pPr>
        <w:pStyle w:val="20"/>
        <w:shd w:val="clear" w:color="auto" w:fill="auto"/>
        <w:tabs>
          <w:tab w:val="left" w:pos="7513"/>
        </w:tabs>
        <w:spacing w:before="0" w:after="0" w:line="240" w:lineRule="auto"/>
      </w:pPr>
      <w:r>
        <w:t>Арамильского</w:t>
      </w:r>
      <w:r w:rsidR="00F90299">
        <w:t xml:space="preserve"> </w:t>
      </w:r>
      <w:r>
        <w:t>городского округа</w:t>
      </w:r>
      <w:r w:rsidR="0061693A">
        <w:t xml:space="preserve">                                                 </w:t>
      </w:r>
      <w:r w:rsidR="00C259A9">
        <w:t xml:space="preserve"> </w:t>
      </w:r>
      <w:r w:rsidR="0061693A">
        <w:t>Т.А. Первухина</w:t>
      </w:r>
    </w:p>
    <w:p w14:paraId="55D642B8" w14:textId="77777777" w:rsidR="00F90299" w:rsidRDefault="00F90299" w:rsidP="008473F3">
      <w:pPr>
        <w:pStyle w:val="20"/>
        <w:shd w:val="clear" w:color="auto" w:fill="auto"/>
        <w:spacing w:before="0" w:after="0" w:line="240" w:lineRule="auto"/>
      </w:pPr>
    </w:p>
    <w:p w14:paraId="17CA7F1D" w14:textId="77777777" w:rsidR="00F90299" w:rsidRDefault="00F90299" w:rsidP="008473F3">
      <w:pPr>
        <w:pStyle w:val="20"/>
        <w:shd w:val="clear" w:color="auto" w:fill="auto"/>
        <w:spacing w:before="0" w:after="0" w:line="240" w:lineRule="auto"/>
      </w:pPr>
    </w:p>
    <w:p w14:paraId="4E7B4617" w14:textId="77777777" w:rsidR="007A0198" w:rsidRDefault="007A0198" w:rsidP="008473F3">
      <w:pPr>
        <w:pStyle w:val="20"/>
        <w:shd w:val="clear" w:color="auto" w:fill="auto"/>
        <w:spacing w:before="0" w:after="0" w:line="240" w:lineRule="auto"/>
      </w:pPr>
    </w:p>
    <w:p w14:paraId="6A3CAFED" w14:textId="5397CF74" w:rsidR="00F90299" w:rsidRDefault="001960D6" w:rsidP="008473F3">
      <w:pPr>
        <w:pStyle w:val="20"/>
        <w:shd w:val="clear" w:color="auto" w:fill="auto"/>
        <w:spacing w:before="0" w:after="0" w:line="240" w:lineRule="auto"/>
      </w:pPr>
      <w:r>
        <w:t xml:space="preserve">Исполняющий обязанности </w:t>
      </w:r>
      <w:r w:rsidR="00572269">
        <w:t>Глав</w:t>
      </w:r>
      <w:r>
        <w:t>ы</w:t>
      </w:r>
      <w:r w:rsidR="00572269">
        <w:t xml:space="preserve"> </w:t>
      </w:r>
    </w:p>
    <w:p w14:paraId="3536138E" w14:textId="7567B95F" w:rsidR="00C916F4" w:rsidRDefault="00572269" w:rsidP="00C259A9">
      <w:pPr>
        <w:pStyle w:val="20"/>
        <w:shd w:val="clear" w:color="auto" w:fill="auto"/>
        <w:tabs>
          <w:tab w:val="left" w:pos="7230"/>
        </w:tabs>
        <w:spacing w:before="0" w:after="0" w:line="240" w:lineRule="auto"/>
        <w:ind w:right="-8"/>
      </w:pPr>
      <w:r>
        <w:t>Арамильского городского округа</w:t>
      </w:r>
      <w:r w:rsidR="00F90299">
        <w:t xml:space="preserve"> </w:t>
      </w:r>
      <w:r w:rsidR="00C259A9">
        <w:t xml:space="preserve">                              </w:t>
      </w:r>
      <w:r w:rsidR="001960D6">
        <w:t xml:space="preserve">               </w:t>
      </w:r>
      <w:r w:rsidR="00C259A9">
        <w:t xml:space="preserve"> </w:t>
      </w:r>
      <w:r w:rsidR="001960D6">
        <w:t xml:space="preserve">Р.В. </w:t>
      </w:r>
      <w:proofErr w:type="spellStart"/>
      <w:r w:rsidR="001960D6">
        <w:t>Гарифуллин</w:t>
      </w:r>
      <w:bookmarkStart w:id="0" w:name="_GoBack"/>
      <w:bookmarkEnd w:id="0"/>
      <w:proofErr w:type="spellEnd"/>
    </w:p>
    <w:sectPr w:rsidR="00C916F4" w:rsidSect="0056168F">
      <w:pgSz w:w="11900" w:h="16840"/>
      <w:pgMar w:top="964" w:right="851" w:bottom="96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FF933" w14:textId="77777777" w:rsidR="006462F9" w:rsidRDefault="006462F9">
      <w:r>
        <w:separator/>
      </w:r>
    </w:p>
  </w:endnote>
  <w:endnote w:type="continuationSeparator" w:id="0">
    <w:p w14:paraId="27312794" w14:textId="77777777" w:rsidR="006462F9" w:rsidRDefault="0064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72EE7" w14:textId="77777777" w:rsidR="006462F9" w:rsidRDefault="006462F9"/>
  </w:footnote>
  <w:footnote w:type="continuationSeparator" w:id="0">
    <w:p w14:paraId="659734C2" w14:textId="77777777" w:rsidR="006462F9" w:rsidRDefault="006462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2FED"/>
    <w:multiLevelType w:val="hybridMultilevel"/>
    <w:tmpl w:val="8814CF90"/>
    <w:lvl w:ilvl="0" w:tplc="9BE65A82">
      <w:start w:val="10"/>
      <w:numFmt w:val="decimal"/>
      <w:lvlText w:val="%1."/>
      <w:lvlJc w:val="left"/>
      <w:pPr>
        <w:ind w:left="11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1B245940"/>
    <w:multiLevelType w:val="multilevel"/>
    <w:tmpl w:val="5BAC41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B3512E"/>
    <w:multiLevelType w:val="multilevel"/>
    <w:tmpl w:val="10A62A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FAD3D07"/>
    <w:multiLevelType w:val="hybridMultilevel"/>
    <w:tmpl w:val="DF7E6DF4"/>
    <w:lvl w:ilvl="0" w:tplc="C8421FB6">
      <w:start w:val="11"/>
      <w:numFmt w:val="decimal"/>
      <w:lvlText w:val="%1."/>
      <w:lvlJc w:val="left"/>
      <w:pPr>
        <w:ind w:left="11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 w15:restartNumberingAfterBreak="0">
    <w:nsid w:val="40815C29"/>
    <w:multiLevelType w:val="multilevel"/>
    <w:tmpl w:val="73BEC6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44497796"/>
    <w:multiLevelType w:val="hybridMultilevel"/>
    <w:tmpl w:val="8A78C66C"/>
    <w:lvl w:ilvl="0" w:tplc="2F728F72">
      <w:start w:val="12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3622B29"/>
    <w:multiLevelType w:val="multilevel"/>
    <w:tmpl w:val="FD2641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A2345F"/>
    <w:multiLevelType w:val="multilevel"/>
    <w:tmpl w:val="980223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5E5807"/>
    <w:multiLevelType w:val="multilevel"/>
    <w:tmpl w:val="AC0278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0D14A54"/>
    <w:multiLevelType w:val="multilevel"/>
    <w:tmpl w:val="61766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F4"/>
    <w:rsid w:val="00033544"/>
    <w:rsid w:val="000560CC"/>
    <w:rsid w:val="000B465A"/>
    <w:rsid w:val="00105070"/>
    <w:rsid w:val="001406B1"/>
    <w:rsid w:val="00147236"/>
    <w:rsid w:val="00147EB3"/>
    <w:rsid w:val="0016620D"/>
    <w:rsid w:val="001940D3"/>
    <w:rsid w:val="001950D4"/>
    <w:rsid w:val="001960D6"/>
    <w:rsid w:val="001A242E"/>
    <w:rsid w:val="001C50CF"/>
    <w:rsid w:val="002053B2"/>
    <w:rsid w:val="00261BE0"/>
    <w:rsid w:val="00293399"/>
    <w:rsid w:val="002A2DA5"/>
    <w:rsid w:val="003203E8"/>
    <w:rsid w:val="0033237E"/>
    <w:rsid w:val="00347304"/>
    <w:rsid w:val="00367AAF"/>
    <w:rsid w:val="0038009D"/>
    <w:rsid w:val="00396531"/>
    <w:rsid w:val="003B4634"/>
    <w:rsid w:val="003F3836"/>
    <w:rsid w:val="00413CF8"/>
    <w:rsid w:val="00433150"/>
    <w:rsid w:val="00443E36"/>
    <w:rsid w:val="00446A70"/>
    <w:rsid w:val="00461842"/>
    <w:rsid w:val="00474271"/>
    <w:rsid w:val="004861A6"/>
    <w:rsid w:val="0048739D"/>
    <w:rsid w:val="004B64C0"/>
    <w:rsid w:val="004E4AA3"/>
    <w:rsid w:val="004F4445"/>
    <w:rsid w:val="004F5576"/>
    <w:rsid w:val="00501C87"/>
    <w:rsid w:val="0056168F"/>
    <w:rsid w:val="0056196B"/>
    <w:rsid w:val="00572269"/>
    <w:rsid w:val="005A14E9"/>
    <w:rsid w:val="005B58A4"/>
    <w:rsid w:val="0061693A"/>
    <w:rsid w:val="006264D5"/>
    <w:rsid w:val="0064096D"/>
    <w:rsid w:val="006462F9"/>
    <w:rsid w:val="00647AEC"/>
    <w:rsid w:val="006730FC"/>
    <w:rsid w:val="00693C0B"/>
    <w:rsid w:val="00693F20"/>
    <w:rsid w:val="006A2E2B"/>
    <w:rsid w:val="006C381B"/>
    <w:rsid w:val="006D3896"/>
    <w:rsid w:val="006D794A"/>
    <w:rsid w:val="006E0879"/>
    <w:rsid w:val="006E6E6F"/>
    <w:rsid w:val="00776C6A"/>
    <w:rsid w:val="007A0198"/>
    <w:rsid w:val="007B22BC"/>
    <w:rsid w:val="007D5F2D"/>
    <w:rsid w:val="007F589A"/>
    <w:rsid w:val="007F593D"/>
    <w:rsid w:val="00817E9E"/>
    <w:rsid w:val="00830D2B"/>
    <w:rsid w:val="00841F56"/>
    <w:rsid w:val="008473F3"/>
    <w:rsid w:val="00865EA3"/>
    <w:rsid w:val="008935A0"/>
    <w:rsid w:val="008A3B59"/>
    <w:rsid w:val="008E778E"/>
    <w:rsid w:val="009230CD"/>
    <w:rsid w:val="00944030"/>
    <w:rsid w:val="0096033D"/>
    <w:rsid w:val="0096040B"/>
    <w:rsid w:val="009671C7"/>
    <w:rsid w:val="009D0F6D"/>
    <w:rsid w:val="009D570B"/>
    <w:rsid w:val="009D7D20"/>
    <w:rsid w:val="00A0491C"/>
    <w:rsid w:val="00A85CB6"/>
    <w:rsid w:val="00AB5D4F"/>
    <w:rsid w:val="00AD4F6B"/>
    <w:rsid w:val="00B003B4"/>
    <w:rsid w:val="00B10F98"/>
    <w:rsid w:val="00B120E1"/>
    <w:rsid w:val="00B12375"/>
    <w:rsid w:val="00B35741"/>
    <w:rsid w:val="00B44FEA"/>
    <w:rsid w:val="00B5316D"/>
    <w:rsid w:val="00B94957"/>
    <w:rsid w:val="00B97F9B"/>
    <w:rsid w:val="00BC42E4"/>
    <w:rsid w:val="00BC5CE0"/>
    <w:rsid w:val="00C259A9"/>
    <w:rsid w:val="00C326CA"/>
    <w:rsid w:val="00C475CB"/>
    <w:rsid w:val="00C62106"/>
    <w:rsid w:val="00C857D3"/>
    <w:rsid w:val="00C916F4"/>
    <w:rsid w:val="00CB7BB1"/>
    <w:rsid w:val="00CC04EC"/>
    <w:rsid w:val="00CF1F10"/>
    <w:rsid w:val="00D073E0"/>
    <w:rsid w:val="00D36732"/>
    <w:rsid w:val="00D804B5"/>
    <w:rsid w:val="00D909CA"/>
    <w:rsid w:val="00DA2EF9"/>
    <w:rsid w:val="00DD6C34"/>
    <w:rsid w:val="00E92808"/>
    <w:rsid w:val="00EB5E0A"/>
    <w:rsid w:val="00F02E29"/>
    <w:rsid w:val="00F515F5"/>
    <w:rsid w:val="00F55A55"/>
    <w:rsid w:val="00F55FCF"/>
    <w:rsid w:val="00F87217"/>
    <w:rsid w:val="00F9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EDCA"/>
  <w15:docId w15:val="{AD526C87-58ED-4CFE-814B-A39BB507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322" w:lineRule="exact"/>
      <w:ind w:hanging="7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39"/>
    <w:rsid w:val="0005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1C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1C87"/>
    <w:rPr>
      <w:rFonts w:ascii="Segoe UI" w:hAnsi="Segoe UI" w:cs="Segoe U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893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BE20D-D910-41B3-8E7D-D8D4DCD5F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Булаева Татьяна Евгеньевна</dc:creator>
  <cp:lastModifiedBy>Васильева Нина Павловна</cp:lastModifiedBy>
  <cp:revision>56</cp:revision>
  <cp:lastPrinted>2021-10-21T08:01:00Z</cp:lastPrinted>
  <dcterms:created xsi:type="dcterms:W3CDTF">2018-06-12T10:21:00Z</dcterms:created>
  <dcterms:modified xsi:type="dcterms:W3CDTF">2021-11-09T05:06:00Z</dcterms:modified>
</cp:coreProperties>
</file>