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1C3" w:rsidRDefault="00370364" w:rsidP="00DF5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F51C3" w:rsidRPr="00DF5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о с с и й с к а я   Ф е д е р а ц и я</w:t>
      </w:r>
    </w:p>
    <w:p w:rsidR="00C2352E" w:rsidRDefault="00C2352E" w:rsidP="00DF5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52E" w:rsidRPr="00DF51C3" w:rsidRDefault="00C2352E" w:rsidP="00DF5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DF51C3" w:rsidRPr="00DF51C3" w:rsidRDefault="00DF51C3" w:rsidP="00DF5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DF51C3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Р е ш е н и е</w:t>
      </w:r>
    </w:p>
    <w:p w:rsidR="00DF51C3" w:rsidRPr="00DF51C3" w:rsidRDefault="00DF51C3" w:rsidP="00DF5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F51C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Думы Арамильского городского округа</w:t>
      </w:r>
    </w:p>
    <w:p w:rsidR="00DF51C3" w:rsidRPr="00DF51C3" w:rsidRDefault="00DF51C3" w:rsidP="00DF5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51C3" w:rsidRPr="00DF51C3" w:rsidRDefault="00136A67" w:rsidP="00DF5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от_____________№_____</w:t>
      </w:r>
    </w:p>
    <w:p w:rsidR="00DE3168" w:rsidRDefault="00DE31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E3168" w:rsidRPr="00D95ABF" w:rsidRDefault="00D95ABF" w:rsidP="00BF3CC7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Hlk64552199"/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BF3CC7">
        <w:rPr>
          <w:rFonts w:ascii="Times New Roman" w:hAnsi="Times New Roman" w:cs="Times New Roman"/>
          <w:b/>
          <w:i/>
          <w:sz w:val="28"/>
          <w:szCs w:val="28"/>
        </w:rPr>
        <w:t xml:space="preserve">б утверждении Положения «О порядке перечисления </w:t>
      </w:r>
      <w:r w:rsidR="00EE43F8">
        <w:rPr>
          <w:rFonts w:ascii="Times New Roman" w:hAnsi="Times New Roman" w:cs="Times New Roman"/>
          <w:b/>
          <w:i/>
          <w:sz w:val="28"/>
          <w:szCs w:val="28"/>
        </w:rPr>
        <w:t>муниципальными</w:t>
      </w:r>
      <w:r w:rsidR="00BF3CC7">
        <w:rPr>
          <w:rFonts w:ascii="Times New Roman" w:hAnsi="Times New Roman" w:cs="Times New Roman"/>
          <w:b/>
          <w:i/>
          <w:sz w:val="28"/>
          <w:szCs w:val="28"/>
        </w:rPr>
        <w:t xml:space="preserve"> унитарными предприятиями в бюджет Арамильского городского округа</w:t>
      </w:r>
      <w:r w:rsidR="00EE43F8">
        <w:rPr>
          <w:rFonts w:ascii="Times New Roman" w:hAnsi="Times New Roman" w:cs="Times New Roman"/>
          <w:b/>
          <w:i/>
          <w:sz w:val="28"/>
          <w:szCs w:val="28"/>
        </w:rPr>
        <w:t xml:space="preserve"> части прибыли, остающейся после уплаты налогов и иных обязательных платежей»</w:t>
      </w:r>
      <w:bookmarkEnd w:id="0"/>
    </w:p>
    <w:p w:rsidR="00D95ABF" w:rsidRDefault="00D95ABF" w:rsidP="00D95AB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6B5" w:rsidRPr="00B836B5" w:rsidRDefault="00D95ABF" w:rsidP="00D95AB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3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</w:t>
      </w:r>
      <w:r w:rsidR="00EE43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E43F8" w:rsidRPr="00EE43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8E01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EE43F8" w:rsidRPr="00EE43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стать</w:t>
      </w:r>
      <w:r w:rsidR="008E01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</w:t>
      </w:r>
      <w:r w:rsidR="00EE43F8" w:rsidRPr="00EE43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E01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EE43F8" w:rsidRPr="00EE43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 Бюджетного кодекса Российской Федерации, со статьей 295 Гражданского кодекса Российской Федерации, с пунктом 2 статьи 17 Федерального закона от 14 ноября 2002 года </w:t>
      </w:r>
      <w:r w:rsidR="00D15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№</w:t>
      </w:r>
      <w:r w:rsidR="00EE43F8" w:rsidRPr="00EE43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161-ФЗ </w:t>
      </w:r>
      <w:r w:rsidR="00D15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EE43F8" w:rsidRPr="00EE43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государственных и муниципальных унитарных предприятиях</w:t>
      </w:r>
      <w:r w:rsidR="00D15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D95ABF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статьей 23 Устава Арамильского городского округа, Дума Арамильского городского округа</w:t>
      </w:r>
      <w:r w:rsidR="00B836B5" w:rsidRPr="00B83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5DC2" w:rsidRDefault="007C5DC2" w:rsidP="00B836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3168" w:rsidRPr="00DF51C3" w:rsidRDefault="00B00706" w:rsidP="00B74CC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1C3">
        <w:rPr>
          <w:rFonts w:ascii="Times New Roman" w:hAnsi="Times New Roman" w:cs="Times New Roman"/>
          <w:b/>
          <w:sz w:val="28"/>
          <w:szCs w:val="28"/>
        </w:rPr>
        <w:t>РЕШИЛА</w:t>
      </w:r>
      <w:r w:rsidR="00DE3168" w:rsidRPr="00DF51C3">
        <w:rPr>
          <w:rFonts w:ascii="Times New Roman" w:hAnsi="Times New Roman" w:cs="Times New Roman"/>
          <w:b/>
          <w:sz w:val="28"/>
          <w:szCs w:val="28"/>
        </w:rPr>
        <w:t>:</w:t>
      </w:r>
    </w:p>
    <w:p w:rsidR="00B74CC5" w:rsidRDefault="00B74CC5" w:rsidP="004A5A7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3D78" w:rsidRDefault="004D773E" w:rsidP="004D77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3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64A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4D773E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D773E">
        <w:rPr>
          <w:rFonts w:ascii="Times New Roman" w:hAnsi="Times New Roman" w:cs="Times New Roman"/>
          <w:sz w:val="28"/>
          <w:szCs w:val="28"/>
        </w:rPr>
        <w:t xml:space="preserve"> «О порядке перечисления муниципальными унитарными предприятиями в бюджет Арамильского городского округа части прибыли, остающейся после уплаты налогов и иных обязательных платежей»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4D773E" w:rsidRDefault="004D773E" w:rsidP="004D77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91FEB">
        <w:rPr>
          <w:rFonts w:ascii="Times New Roman" w:hAnsi="Times New Roman" w:cs="Times New Roman"/>
          <w:sz w:val="28"/>
          <w:szCs w:val="28"/>
        </w:rPr>
        <w:t xml:space="preserve">Решение Думы </w:t>
      </w:r>
      <w:r w:rsidR="00B15141">
        <w:rPr>
          <w:rFonts w:ascii="Times New Roman" w:hAnsi="Times New Roman" w:cs="Times New Roman"/>
          <w:sz w:val="28"/>
          <w:szCs w:val="28"/>
        </w:rPr>
        <w:t xml:space="preserve">Арамильского городского округа </w:t>
      </w:r>
      <w:r w:rsidR="00BD11CE">
        <w:rPr>
          <w:rFonts w:ascii="Times New Roman" w:hAnsi="Times New Roman" w:cs="Times New Roman"/>
          <w:sz w:val="28"/>
          <w:szCs w:val="28"/>
        </w:rPr>
        <w:t>от 25.05.2006 №28/13 «Об утверждении Положения «О порядке перечисления в местный бюджет части прибыли муниципальных унитарных предприятий» признать утратившим силу.</w:t>
      </w:r>
    </w:p>
    <w:p w:rsidR="00E73579" w:rsidRDefault="00E73579" w:rsidP="004D77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855BD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 01 июля 2021 года.</w:t>
      </w:r>
    </w:p>
    <w:p w:rsidR="005D5145" w:rsidRDefault="00A855BD" w:rsidP="005D51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D5145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</w:t>
      </w:r>
      <w:r w:rsidR="005D5145" w:rsidRPr="005D5145">
        <w:rPr>
          <w:rFonts w:ascii="Times New Roman" w:hAnsi="Times New Roman" w:cs="Times New Roman"/>
          <w:sz w:val="28"/>
          <w:szCs w:val="28"/>
        </w:rPr>
        <w:t>в газете «Арамильские вести» и</w:t>
      </w:r>
      <w:r w:rsidR="005D5145">
        <w:rPr>
          <w:rFonts w:ascii="Times New Roman" w:hAnsi="Times New Roman" w:cs="Times New Roman"/>
          <w:sz w:val="28"/>
          <w:szCs w:val="28"/>
        </w:rPr>
        <w:t xml:space="preserve"> </w:t>
      </w:r>
      <w:r w:rsidR="005D5145" w:rsidRPr="005D5145">
        <w:rPr>
          <w:rFonts w:ascii="Times New Roman" w:hAnsi="Times New Roman" w:cs="Times New Roman"/>
          <w:sz w:val="28"/>
          <w:szCs w:val="28"/>
        </w:rPr>
        <w:t>разместить на официальном сайте Арамильского городского округа.</w:t>
      </w:r>
    </w:p>
    <w:p w:rsidR="00774856" w:rsidRDefault="00774856" w:rsidP="005D51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4CC5" w:rsidRDefault="00B74CC5" w:rsidP="00B74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4CC5" w:rsidRDefault="00B74CC5" w:rsidP="00B74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Думы</w:t>
      </w:r>
    </w:p>
    <w:p w:rsidR="00B74CC5" w:rsidRDefault="00B74CC5" w:rsidP="00B74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Арамильского городского округа                                            </w:t>
      </w:r>
      <w:r w:rsidR="00DF51C3">
        <w:rPr>
          <w:rFonts w:ascii="Times New Roman" w:hAnsi="Times New Roman" w:cs="Times New Roman"/>
          <w:sz w:val="28"/>
          <w:szCs w:val="28"/>
        </w:rPr>
        <w:t xml:space="preserve">        </w:t>
      </w:r>
      <w:r w:rsidR="00FC55EA">
        <w:rPr>
          <w:rFonts w:ascii="Times New Roman" w:hAnsi="Times New Roman" w:cs="Times New Roman"/>
          <w:sz w:val="28"/>
          <w:szCs w:val="28"/>
        </w:rPr>
        <w:t xml:space="preserve">      </w:t>
      </w:r>
      <w:r w:rsidR="00713FA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С.П. Мезенова</w:t>
      </w:r>
    </w:p>
    <w:p w:rsidR="00B74CC5" w:rsidRDefault="00B74CC5" w:rsidP="00B74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4CC5" w:rsidRDefault="00B74CC5" w:rsidP="00B74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6A67" w:rsidRDefault="005D5145" w:rsidP="00B74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Арамильского городского округа                                                  В.Ю. Никитенко</w:t>
      </w:r>
    </w:p>
    <w:p w:rsidR="00136A67" w:rsidRDefault="00136A67" w:rsidP="00B74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6A67" w:rsidRDefault="00136A67" w:rsidP="00B74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6A67" w:rsidRDefault="00136A67" w:rsidP="00B74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6A67" w:rsidRDefault="00136A67" w:rsidP="00B74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6A67" w:rsidRDefault="00136A67" w:rsidP="00B74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4856" w:rsidRDefault="00774856" w:rsidP="00B74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4856" w:rsidRDefault="00774856" w:rsidP="00B74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4856" w:rsidRDefault="00774856" w:rsidP="00B74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4856" w:rsidRDefault="00774856" w:rsidP="00B74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4856" w:rsidRDefault="00774856" w:rsidP="00B74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6A67" w:rsidRDefault="00774856" w:rsidP="00774856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74856" w:rsidRDefault="00774856" w:rsidP="00774856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Думы Арамильского городского округа</w:t>
      </w:r>
    </w:p>
    <w:p w:rsidR="00774856" w:rsidRDefault="00774856" w:rsidP="00774856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от______________№__________</w:t>
      </w:r>
    </w:p>
    <w:p w:rsidR="00600D15" w:rsidRDefault="00600D15" w:rsidP="00774856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00D15" w:rsidRDefault="00600D15" w:rsidP="00600D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0D15" w:rsidRPr="00600D15" w:rsidRDefault="00600D15" w:rsidP="00600D1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D1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00D15" w:rsidRDefault="00600D15" w:rsidP="00600D1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D15">
        <w:rPr>
          <w:rFonts w:ascii="Times New Roman" w:hAnsi="Times New Roman" w:cs="Times New Roman"/>
          <w:b/>
          <w:sz w:val="28"/>
          <w:szCs w:val="28"/>
        </w:rPr>
        <w:t>«О порядке перечисления муниципальными унитарными предприятиями в бюджет Арамильского городского округа части прибыли, остающейся после уплаты налогов и иных обязательных платежей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00D15" w:rsidRDefault="00600D15" w:rsidP="00600D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F36" w:rsidRPr="000C5F36" w:rsidRDefault="000C5F36" w:rsidP="000C5F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F36">
        <w:rPr>
          <w:rFonts w:ascii="Times New Roman" w:hAnsi="Times New Roman" w:cs="Times New Roman"/>
          <w:sz w:val="28"/>
          <w:szCs w:val="28"/>
        </w:rPr>
        <w:t xml:space="preserve">1. Настоящее Положение о порядке перечисления муниципальными унитарными предприятиями в бюджет </w:t>
      </w:r>
      <w:r w:rsidR="00E42ACE">
        <w:rPr>
          <w:rFonts w:ascii="Times New Roman" w:hAnsi="Times New Roman" w:cs="Times New Roman"/>
          <w:sz w:val="28"/>
          <w:szCs w:val="28"/>
        </w:rPr>
        <w:t>Арамильск</w:t>
      </w:r>
      <w:r w:rsidR="00CD120B">
        <w:rPr>
          <w:rFonts w:ascii="Times New Roman" w:hAnsi="Times New Roman" w:cs="Times New Roman"/>
          <w:sz w:val="28"/>
          <w:szCs w:val="28"/>
        </w:rPr>
        <w:t>ого</w:t>
      </w:r>
      <w:r w:rsidR="00E42ACE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CD120B">
        <w:rPr>
          <w:rFonts w:ascii="Times New Roman" w:hAnsi="Times New Roman" w:cs="Times New Roman"/>
          <w:sz w:val="28"/>
          <w:szCs w:val="28"/>
        </w:rPr>
        <w:t>го</w:t>
      </w:r>
      <w:r w:rsidR="00E42ACE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CD120B">
        <w:rPr>
          <w:rFonts w:ascii="Times New Roman" w:hAnsi="Times New Roman" w:cs="Times New Roman"/>
          <w:sz w:val="28"/>
          <w:szCs w:val="28"/>
        </w:rPr>
        <w:t>а</w:t>
      </w:r>
      <w:r w:rsidR="00E42ACE">
        <w:rPr>
          <w:rFonts w:ascii="Times New Roman" w:hAnsi="Times New Roman" w:cs="Times New Roman"/>
          <w:sz w:val="28"/>
          <w:szCs w:val="28"/>
        </w:rPr>
        <w:t xml:space="preserve"> </w:t>
      </w:r>
      <w:r w:rsidRPr="000C5F36">
        <w:rPr>
          <w:rFonts w:ascii="Times New Roman" w:hAnsi="Times New Roman" w:cs="Times New Roman"/>
          <w:sz w:val="28"/>
          <w:szCs w:val="28"/>
        </w:rPr>
        <w:t xml:space="preserve">части прибыли, остающейся после уплаты налогов и иных обязательных платежей (далее - Положение), разработано в целях повышения эффективности использования муниципального имущества и обеспечения поступления в бюджет </w:t>
      </w:r>
      <w:r w:rsidR="000A0343">
        <w:rPr>
          <w:rFonts w:ascii="Times New Roman" w:hAnsi="Times New Roman" w:cs="Times New Roman"/>
          <w:sz w:val="28"/>
          <w:szCs w:val="28"/>
        </w:rPr>
        <w:t xml:space="preserve">Арамильского городского округа </w:t>
      </w:r>
      <w:r w:rsidRPr="000C5F36">
        <w:rPr>
          <w:rFonts w:ascii="Times New Roman" w:hAnsi="Times New Roman" w:cs="Times New Roman"/>
          <w:sz w:val="28"/>
          <w:szCs w:val="28"/>
        </w:rPr>
        <w:t>части прибыли муниципальных унитарных предприятий</w:t>
      </w:r>
      <w:r w:rsidR="000A0343">
        <w:rPr>
          <w:rFonts w:ascii="Times New Roman" w:hAnsi="Times New Roman" w:cs="Times New Roman"/>
          <w:sz w:val="28"/>
          <w:szCs w:val="28"/>
        </w:rPr>
        <w:t xml:space="preserve"> (далее – предприятия)</w:t>
      </w:r>
      <w:r w:rsidRPr="000C5F36">
        <w:rPr>
          <w:rFonts w:ascii="Times New Roman" w:hAnsi="Times New Roman" w:cs="Times New Roman"/>
          <w:sz w:val="28"/>
          <w:szCs w:val="28"/>
        </w:rPr>
        <w:t>.</w:t>
      </w:r>
    </w:p>
    <w:p w:rsidR="000C5F36" w:rsidRPr="000C5F36" w:rsidRDefault="000C5F36" w:rsidP="000C5F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F36">
        <w:rPr>
          <w:rFonts w:ascii="Times New Roman" w:hAnsi="Times New Roman" w:cs="Times New Roman"/>
          <w:sz w:val="28"/>
          <w:szCs w:val="28"/>
        </w:rPr>
        <w:t xml:space="preserve">2. Определить администратором доходов местного бюджета от поступлений части прибыли предприятий, остающейся после уплаты налогов и иных обязательных платежей в бюджет </w:t>
      </w:r>
      <w:r w:rsidR="00E42ACE"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  <w:r w:rsidR="00C51AAA">
        <w:rPr>
          <w:rFonts w:ascii="Times New Roman" w:hAnsi="Times New Roman" w:cs="Times New Roman"/>
          <w:sz w:val="28"/>
          <w:szCs w:val="28"/>
        </w:rPr>
        <w:t xml:space="preserve"> Комитет по управлению муниципальным имуществом Арамильского городского округа</w:t>
      </w:r>
      <w:r w:rsidRPr="000C5F36">
        <w:rPr>
          <w:rFonts w:ascii="Times New Roman" w:hAnsi="Times New Roman" w:cs="Times New Roman"/>
          <w:sz w:val="28"/>
          <w:szCs w:val="28"/>
        </w:rPr>
        <w:t>.</w:t>
      </w:r>
    </w:p>
    <w:p w:rsidR="000C5F36" w:rsidRPr="000C5F36" w:rsidRDefault="000C5F36" w:rsidP="000C5F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F36">
        <w:rPr>
          <w:rFonts w:ascii="Times New Roman" w:hAnsi="Times New Roman" w:cs="Times New Roman"/>
          <w:sz w:val="28"/>
          <w:szCs w:val="28"/>
        </w:rPr>
        <w:t xml:space="preserve">3. </w:t>
      </w:r>
      <w:r w:rsidR="00E76727">
        <w:rPr>
          <w:rFonts w:ascii="Times New Roman" w:hAnsi="Times New Roman" w:cs="Times New Roman"/>
          <w:sz w:val="28"/>
          <w:szCs w:val="28"/>
        </w:rPr>
        <w:t>Комитет по упр</w:t>
      </w:r>
      <w:r w:rsidR="00437C22">
        <w:rPr>
          <w:rFonts w:ascii="Times New Roman" w:hAnsi="Times New Roman" w:cs="Times New Roman"/>
          <w:sz w:val="28"/>
          <w:szCs w:val="28"/>
        </w:rPr>
        <w:t xml:space="preserve">авлению муниципальным имуществом Арамильского городского округа </w:t>
      </w:r>
      <w:r w:rsidRPr="000C5F36">
        <w:rPr>
          <w:rFonts w:ascii="Times New Roman" w:hAnsi="Times New Roman" w:cs="Times New Roman"/>
          <w:sz w:val="28"/>
          <w:szCs w:val="28"/>
        </w:rPr>
        <w:t>представляет в Финансов</w:t>
      </w:r>
      <w:r w:rsidR="00437C22">
        <w:rPr>
          <w:rFonts w:ascii="Times New Roman" w:hAnsi="Times New Roman" w:cs="Times New Roman"/>
          <w:sz w:val="28"/>
          <w:szCs w:val="28"/>
        </w:rPr>
        <w:t>ый</w:t>
      </w:r>
      <w:r w:rsidRPr="000C5F36">
        <w:rPr>
          <w:rFonts w:ascii="Times New Roman" w:hAnsi="Times New Roman" w:cs="Times New Roman"/>
          <w:sz w:val="28"/>
          <w:szCs w:val="28"/>
        </w:rPr>
        <w:t xml:space="preserve"> </w:t>
      </w:r>
      <w:r w:rsidR="00437C22">
        <w:rPr>
          <w:rFonts w:ascii="Times New Roman" w:hAnsi="Times New Roman" w:cs="Times New Roman"/>
          <w:sz w:val="28"/>
          <w:szCs w:val="28"/>
        </w:rPr>
        <w:t>отдел Администрации Арамильского городского округа</w:t>
      </w:r>
      <w:r w:rsidRPr="000C5F36">
        <w:rPr>
          <w:rFonts w:ascii="Times New Roman" w:hAnsi="Times New Roman" w:cs="Times New Roman"/>
          <w:sz w:val="28"/>
          <w:szCs w:val="28"/>
        </w:rPr>
        <w:t xml:space="preserve"> в срок до 1 </w:t>
      </w:r>
      <w:r w:rsidR="00437C22">
        <w:rPr>
          <w:rFonts w:ascii="Times New Roman" w:hAnsi="Times New Roman" w:cs="Times New Roman"/>
          <w:sz w:val="28"/>
          <w:szCs w:val="28"/>
        </w:rPr>
        <w:t>августа</w:t>
      </w:r>
      <w:r w:rsidRPr="000C5F36">
        <w:rPr>
          <w:rFonts w:ascii="Times New Roman" w:hAnsi="Times New Roman" w:cs="Times New Roman"/>
          <w:sz w:val="28"/>
          <w:szCs w:val="28"/>
        </w:rPr>
        <w:t xml:space="preserve"> года, предшествующего планируемому, предложения по объему поступлений </w:t>
      </w:r>
      <w:proofErr w:type="gramStart"/>
      <w:r w:rsidRPr="000C5F36">
        <w:rPr>
          <w:rFonts w:ascii="Times New Roman" w:hAnsi="Times New Roman" w:cs="Times New Roman"/>
          <w:sz w:val="28"/>
          <w:szCs w:val="28"/>
        </w:rPr>
        <w:t>в  бюджет</w:t>
      </w:r>
      <w:proofErr w:type="gramEnd"/>
      <w:r w:rsidR="009D4085">
        <w:rPr>
          <w:rFonts w:ascii="Times New Roman" w:hAnsi="Times New Roman" w:cs="Times New Roman"/>
          <w:sz w:val="28"/>
          <w:szCs w:val="28"/>
        </w:rPr>
        <w:t xml:space="preserve"> Арамильского городского</w:t>
      </w:r>
      <w:r w:rsidR="00C05373">
        <w:rPr>
          <w:rFonts w:ascii="Times New Roman" w:hAnsi="Times New Roman" w:cs="Times New Roman"/>
          <w:sz w:val="28"/>
          <w:szCs w:val="28"/>
        </w:rPr>
        <w:t xml:space="preserve"> </w:t>
      </w:r>
      <w:r w:rsidR="009D4085">
        <w:rPr>
          <w:rFonts w:ascii="Times New Roman" w:hAnsi="Times New Roman" w:cs="Times New Roman"/>
          <w:sz w:val="28"/>
          <w:szCs w:val="28"/>
        </w:rPr>
        <w:t>округа</w:t>
      </w:r>
      <w:r w:rsidRPr="000C5F36">
        <w:rPr>
          <w:rFonts w:ascii="Times New Roman" w:hAnsi="Times New Roman" w:cs="Times New Roman"/>
          <w:sz w:val="28"/>
          <w:szCs w:val="28"/>
        </w:rPr>
        <w:t xml:space="preserve"> части прибыли предприятий.</w:t>
      </w:r>
    </w:p>
    <w:p w:rsidR="000C5F36" w:rsidRPr="000C5F36" w:rsidRDefault="000C5F36" w:rsidP="000C5F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F36">
        <w:rPr>
          <w:rFonts w:ascii="Times New Roman" w:hAnsi="Times New Roman" w:cs="Times New Roman"/>
          <w:sz w:val="28"/>
          <w:szCs w:val="28"/>
        </w:rPr>
        <w:t>4. Объем прибыли, подлежащей перечислению в бюджет</w:t>
      </w:r>
      <w:r w:rsidR="007A71C1">
        <w:rPr>
          <w:rFonts w:ascii="Times New Roman" w:hAnsi="Times New Roman" w:cs="Times New Roman"/>
          <w:sz w:val="28"/>
          <w:szCs w:val="28"/>
        </w:rPr>
        <w:t xml:space="preserve"> Арамильского</w:t>
      </w:r>
      <w:r w:rsidRPr="000C5F36">
        <w:rPr>
          <w:rFonts w:ascii="Times New Roman" w:hAnsi="Times New Roman" w:cs="Times New Roman"/>
          <w:sz w:val="28"/>
          <w:szCs w:val="28"/>
        </w:rPr>
        <w:t xml:space="preserve"> городского округа, устанавливается в размере </w:t>
      </w:r>
      <w:r w:rsidR="00AE73CB">
        <w:rPr>
          <w:rFonts w:ascii="Times New Roman" w:hAnsi="Times New Roman" w:cs="Times New Roman"/>
          <w:sz w:val="28"/>
          <w:szCs w:val="28"/>
        </w:rPr>
        <w:t>2</w:t>
      </w:r>
      <w:bookmarkStart w:id="1" w:name="_GoBack"/>
      <w:bookmarkEnd w:id="1"/>
      <w:r w:rsidRPr="000C5F36">
        <w:rPr>
          <w:rFonts w:ascii="Times New Roman" w:hAnsi="Times New Roman" w:cs="Times New Roman"/>
          <w:sz w:val="28"/>
          <w:szCs w:val="28"/>
        </w:rPr>
        <w:t>0% от оставшейся после уплаты налогов и иных обязательных платежей прибыли предприятия.</w:t>
      </w:r>
    </w:p>
    <w:p w:rsidR="000C5F36" w:rsidRPr="000C5F36" w:rsidRDefault="000C5F36" w:rsidP="000C5F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F36">
        <w:rPr>
          <w:rFonts w:ascii="Times New Roman" w:hAnsi="Times New Roman" w:cs="Times New Roman"/>
          <w:sz w:val="28"/>
          <w:szCs w:val="28"/>
        </w:rPr>
        <w:t>При этом при расчете прибыли, подлежащей отчислению в бюджет</w:t>
      </w:r>
      <w:r w:rsidR="00C46A8C">
        <w:rPr>
          <w:rFonts w:ascii="Times New Roman" w:hAnsi="Times New Roman" w:cs="Times New Roman"/>
          <w:sz w:val="28"/>
          <w:szCs w:val="28"/>
        </w:rPr>
        <w:t xml:space="preserve"> Арамильского городского округа</w:t>
      </w:r>
      <w:r w:rsidRPr="000C5F36">
        <w:rPr>
          <w:rFonts w:ascii="Times New Roman" w:hAnsi="Times New Roman" w:cs="Times New Roman"/>
          <w:sz w:val="28"/>
          <w:szCs w:val="28"/>
        </w:rPr>
        <w:t xml:space="preserve">, не учитываются доходы в виде субсидий и муниципальных гарантий, полученные из бюджета </w:t>
      </w:r>
      <w:r w:rsidR="00E30147">
        <w:rPr>
          <w:rFonts w:ascii="Times New Roman" w:hAnsi="Times New Roman" w:cs="Times New Roman"/>
          <w:sz w:val="28"/>
          <w:szCs w:val="28"/>
        </w:rPr>
        <w:t xml:space="preserve">Арамильского </w:t>
      </w:r>
      <w:r w:rsidRPr="000C5F36">
        <w:rPr>
          <w:rFonts w:ascii="Times New Roman" w:hAnsi="Times New Roman" w:cs="Times New Roman"/>
          <w:sz w:val="28"/>
          <w:szCs w:val="28"/>
        </w:rPr>
        <w:t>городского округа.</w:t>
      </w:r>
    </w:p>
    <w:p w:rsidR="000C5F36" w:rsidRPr="000C5F36" w:rsidRDefault="000C5F36" w:rsidP="000C5F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F36">
        <w:rPr>
          <w:rFonts w:ascii="Times New Roman" w:hAnsi="Times New Roman" w:cs="Times New Roman"/>
          <w:sz w:val="28"/>
          <w:szCs w:val="28"/>
        </w:rPr>
        <w:t xml:space="preserve">5. Действие настоящего Положения распространяется на все муниципальные унитарные предприятия </w:t>
      </w:r>
      <w:r w:rsidR="007B6B02">
        <w:rPr>
          <w:rFonts w:ascii="Times New Roman" w:hAnsi="Times New Roman" w:cs="Times New Roman"/>
          <w:sz w:val="28"/>
          <w:szCs w:val="28"/>
        </w:rPr>
        <w:t xml:space="preserve">Арамильского </w:t>
      </w:r>
      <w:r w:rsidRPr="000C5F36">
        <w:rPr>
          <w:rFonts w:ascii="Times New Roman" w:hAnsi="Times New Roman" w:cs="Times New Roman"/>
          <w:sz w:val="28"/>
          <w:szCs w:val="28"/>
        </w:rPr>
        <w:t>городского</w:t>
      </w:r>
      <w:r w:rsidR="00C05373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0C5F36">
        <w:rPr>
          <w:rFonts w:ascii="Times New Roman" w:hAnsi="Times New Roman" w:cs="Times New Roman"/>
          <w:sz w:val="28"/>
          <w:szCs w:val="28"/>
        </w:rPr>
        <w:t>.</w:t>
      </w:r>
    </w:p>
    <w:p w:rsidR="000C5F36" w:rsidRPr="000C5F36" w:rsidRDefault="000C5F36" w:rsidP="000C5F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F36">
        <w:rPr>
          <w:rFonts w:ascii="Times New Roman" w:hAnsi="Times New Roman" w:cs="Times New Roman"/>
          <w:sz w:val="28"/>
          <w:szCs w:val="28"/>
        </w:rPr>
        <w:t xml:space="preserve">6. Сумма, подлежащая перечислению в бюджет </w:t>
      </w:r>
      <w:r w:rsidR="007B6B02">
        <w:rPr>
          <w:rFonts w:ascii="Times New Roman" w:hAnsi="Times New Roman" w:cs="Times New Roman"/>
          <w:sz w:val="28"/>
          <w:szCs w:val="28"/>
        </w:rPr>
        <w:t xml:space="preserve">Арамильского городского округа </w:t>
      </w:r>
      <w:r w:rsidRPr="000C5F36">
        <w:rPr>
          <w:rFonts w:ascii="Times New Roman" w:hAnsi="Times New Roman" w:cs="Times New Roman"/>
          <w:sz w:val="28"/>
          <w:szCs w:val="28"/>
        </w:rPr>
        <w:t>(далее - платеж), исчисляется предприятием самостоятельно по итогам финансово-хозяйственной деятельности на основании данных бухгалтерской отчетности с учетом установленных размеров отчислений.</w:t>
      </w:r>
    </w:p>
    <w:p w:rsidR="000C5F36" w:rsidRPr="000C5F36" w:rsidRDefault="000C5F36" w:rsidP="00C053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F36">
        <w:rPr>
          <w:rFonts w:ascii="Times New Roman" w:hAnsi="Times New Roman" w:cs="Times New Roman"/>
          <w:sz w:val="28"/>
          <w:szCs w:val="28"/>
        </w:rPr>
        <w:t xml:space="preserve">7. </w:t>
      </w:r>
      <w:r w:rsidR="00C05373" w:rsidRPr="00C05373">
        <w:rPr>
          <w:rFonts w:ascii="Times New Roman" w:hAnsi="Times New Roman" w:cs="Times New Roman"/>
          <w:sz w:val="28"/>
          <w:szCs w:val="28"/>
        </w:rPr>
        <w:t>Расчет по исчислению суммы части чистой прибыли предприятия,</w:t>
      </w:r>
      <w:r w:rsidR="00C05373">
        <w:rPr>
          <w:rFonts w:ascii="Times New Roman" w:hAnsi="Times New Roman" w:cs="Times New Roman"/>
          <w:sz w:val="28"/>
          <w:szCs w:val="28"/>
        </w:rPr>
        <w:t xml:space="preserve"> </w:t>
      </w:r>
      <w:r w:rsidR="00C05373" w:rsidRPr="00C05373">
        <w:rPr>
          <w:rFonts w:ascii="Times New Roman" w:hAnsi="Times New Roman" w:cs="Times New Roman"/>
          <w:sz w:val="28"/>
          <w:szCs w:val="28"/>
        </w:rPr>
        <w:t>подлежащей перечислению в бюджет</w:t>
      </w:r>
      <w:r w:rsidR="00C05373">
        <w:rPr>
          <w:rFonts w:ascii="Times New Roman" w:hAnsi="Times New Roman" w:cs="Times New Roman"/>
          <w:sz w:val="28"/>
          <w:szCs w:val="28"/>
        </w:rPr>
        <w:t xml:space="preserve"> </w:t>
      </w:r>
      <w:r w:rsidR="00C05373" w:rsidRPr="00C05373"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  <w:r w:rsidR="009A5B9A">
        <w:rPr>
          <w:rFonts w:ascii="Times New Roman" w:hAnsi="Times New Roman" w:cs="Times New Roman"/>
          <w:sz w:val="28"/>
          <w:szCs w:val="28"/>
        </w:rPr>
        <w:t xml:space="preserve">, </w:t>
      </w:r>
      <w:r w:rsidRPr="000C5F36">
        <w:rPr>
          <w:rFonts w:ascii="Times New Roman" w:hAnsi="Times New Roman" w:cs="Times New Roman"/>
          <w:sz w:val="28"/>
          <w:szCs w:val="28"/>
        </w:rPr>
        <w:t xml:space="preserve">представляется предприятием в </w:t>
      </w:r>
      <w:r w:rsidR="00486E0E">
        <w:rPr>
          <w:rFonts w:ascii="Times New Roman" w:hAnsi="Times New Roman" w:cs="Times New Roman"/>
          <w:sz w:val="28"/>
          <w:szCs w:val="28"/>
        </w:rPr>
        <w:t>Комитет по управлению муниципаль</w:t>
      </w:r>
      <w:r w:rsidR="00E27845">
        <w:rPr>
          <w:rFonts w:ascii="Times New Roman" w:hAnsi="Times New Roman" w:cs="Times New Roman"/>
          <w:sz w:val="28"/>
          <w:szCs w:val="28"/>
        </w:rPr>
        <w:t xml:space="preserve">ным имуществом Арамильского городского округа </w:t>
      </w:r>
      <w:r w:rsidRPr="000C5F36">
        <w:rPr>
          <w:rFonts w:ascii="Times New Roman" w:hAnsi="Times New Roman" w:cs="Times New Roman"/>
          <w:sz w:val="28"/>
          <w:szCs w:val="28"/>
        </w:rPr>
        <w:t>не позднее 10 дней после представления годового отчета в налоговый орган</w:t>
      </w:r>
      <w:r w:rsidR="001D2696">
        <w:rPr>
          <w:rFonts w:ascii="Times New Roman" w:hAnsi="Times New Roman" w:cs="Times New Roman"/>
          <w:sz w:val="28"/>
          <w:szCs w:val="28"/>
        </w:rPr>
        <w:t xml:space="preserve">, по форме согласно приложению к настоящему </w:t>
      </w:r>
      <w:r w:rsidR="009A5B9A">
        <w:rPr>
          <w:rFonts w:ascii="Times New Roman" w:hAnsi="Times New Roman" w:cs="Times New Roman"/>
          <w:sz w:val="28"/>
          <w:szCs w:val="28"/>
        </w:rPr>
        <w:t>П</w:t>
      </w:r>
      <w:r w:rsidR="001D2696">
        <w:rPr>
          <w:rFonts w:ascii="Times New Roman" w:hAnsi="Times New Roman" w:cs="Times New Roman"/>
          <w:sz w:val="28"/>
          <w:szCs w:val="28"/>
        </w:rPr>
        <w:t>оложению</w:t>
      </w:r>
      <w:r w:rsidRPr="000C5F36">
        <w:rPr>
          <w:rFonts w:ascii="Times New Roman" w:hAnsi="Times New Roman" w:cs="Times New Roman"/>
          <w:sz w:val="28"/>
          <w:szCs w:val="28"/>
        </w:rPr>
        <w:t>.</w:t>
      </w:r>
    </w:p>
    <w:p w:rsidR="000C5F36" w:rsidRPr="000C5F36" w:rsidRDefault="001D2696" w:rsidP="000C5F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C5F36" w:rsidRPr="000C5F36">
        <w:rPr>
          <w:rFonts w:ascii="Times New Roman" w:hAnsi="Times New Roman" w:cs="Times New Roman"/>
          <w:sz w:val="28"/>
          <w:szCs w:val="28"/>
        </w:rPr>
        <w:t xml:space="preserve">. Установить срок перечисления части прибыли в бюджет </w:t>
      </w:r>
      <w:r>
        <w:rPr>
          <w:rFonts w:ascii="Times New Roman" w:hAnsi="Times New Roman" w:cs="Times New Roman"/>
          <w:sz w:val="28"/>
          <w:szCs w:val="28"/>
        </w:rPr>
        <w:t xml:space="preserve">Арамильского городского округа </w:t>
      </w:r>
      <w:r w:rsidR="000C5F36" w:rsidRPr="000C5F36">
        <w:rPr>
          <w:rFonts w:ascii="Times New Roman" w:hAnsi="Times New Roman" w:cs="Times New Roman"/>
          <w:sz w:val="28"/>
          <w:szCs w:val="28"/>
        </w:rPr>
        <w:t>по итогам года - не позднее 1 мая года, следующего за отчетным.</w:t>
      </w:r>
    </w:p>
    <w:p w:rsidR="000C5F36" w:rsidRPr="000C5F36" w:rsidRDefault="001D2696" w:rsidP="000C5F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0C5F36" w:rsidRPr="000C5F36">
        <w:rPr>
          <w:rFonts w:ascii="Times New Roman" w:hAnsi="Times New Roman" w:cs="Times New Roman"/>
          <w:sz w:val="28"/>
          <w:szCs w:val="28"/>
        </w:rPr>
        <w:t xml:space="preserve">. За нарушение сроков внесения части прибыли, остающейся в распоряжении предприятия после уплаты налогов и иных обязательных платежей, подлежащей перечислению в бюджет </w:t>
      </w:r>
      <w:r>
        <w:rPr>
          <w:rFonts w:ascii="Times New Roman" w:hAnsi="Times New Roman" w:cs="Times New Roman"/>
          <w:sz w:val="28"/>
          <w:szCs w:val="28"/>
        </w:rPr>
        <w:t>Арамильского гор</w:t>
      </w:r>
      <w:r w:rsidR="00F54392">
        <w:rPr>
          <w:rFonts w:ascii="Times New Roman" w:hAnsi="Times New Roman" w:cs="Times New Roman"/>
          <w:sz w:val="28"/>
          <w:szCs w:val="28"/>
        </w:rPr>
        <w:t xml:space="preserve">одского округа </w:t>
      </w:r>
      <w:r w:rsidR="000C5F36" w:rsidRPr="000C5F36">
        <w:rPr>
          <w:rFonts w:ascii="Times New Roman" w:hAnsi="Times New Roman" w:cs="Times New Roman"/>
          <w:sz w:val="28"/>
          <w:szCs w:val="28"/>
        </w:rPr>
        <w:t xml:space="preserve">применяются финансовые санкции в виде взыскания пени в размерах, предусмотренных законодательством </w:t>
      </w:r>
      <w:r w:rsidR="00F54392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0C5F36" w:rsidRPr="000C5F36">
        <w:rPr>
          <w:rFonts w:ascii="Times New Roman" w:hAnsi="Times New Roman" w:cs="Times New Roman"/>
          <w:sz w:val="28"/>
          <w:szCs w:val="28"/>
        </w:rPr>
        <w:t>о налогах и сборах.</w:t>
      </w:r>
    </w:p>
    <w:p w:rsidR="000C5F36" w:rsidRPr="000C5F36" w:rsidRDefault="000C5F36" w:rsidP="000C5F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F36">
        <w:rPr>
          <w:rFonts w:ascii="Times New Roman" w:hAnsi="Times New Roman" w:cs="Times New Roman"/>
          <w:sz w:val="28"/>
          <w:szCs w:val="28"/>
        </w:rPr>
        <w:t>1</w:t>
      </w:r>
      <w:r w:rsidR="00F54392">
        <w:rPr>
          <w:rFonts w:ascii="Times New Roman" w:hAnsi="Times New Roman" w:cs="Times New Roman"/>
          <w:sz w:val="28"/>
          <w:szCs w:val="28"/>
        </w:rPr>
        <w:t>0</w:t>
      </w:r>
      <w:r w:rsidRPr="000C5F36">
        <w:rPr>
          <w:rFonts w:ascii="Times New Roman" w:hAnsi="Times New Roman" w:cs="Times New Roman"/>
          <w:sz w:val="28"/>
          <w:szCs w:val="28"/>
        </w:rPr>
        <w:t>. Руководители предприятий несут персональную ответственность за достоверность данных о результатах финансово-хозяйственной деятельности предприятия, правильность исчисления и своевременность уплаты платежей, предоставление отчетности.</w:t>
      </w:r>
    </w:p>
    <w:p w:rsidR="000C5F36" w:rsidRPr="000C5F36" w:rsidRDefault="000C5F36" w:rsidP="000C5F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F36">
        <w:rPr>
          <w:rFonts w:ascii="Times New Roman" w:hAnsi="Times New Roman" w:cs="Times New Roman"/>
          <w:sz w:val="28"/>
          <w:szCs w:val="28"/>
        </w:rPr>
        <w:t>1</w:t>
      </w:r>
      <w:r w:rsidR="00F54392">
        <w:rPr>
          <w:rFonts w:ascii="Times New Roman" w:hAnsi="Times New Roman" w:cs="Times New Roman"/>
          <w:sz w:val="28"/>
          <w:szCs w:val="28"/>
        </w:rPr>
        <w:t>1</w:t>
      </w:r>
      <w:r w:rsidRPr="000C5F36">
        <w:rPr>
          <w:rFonts w:ascii="Times New Roman" w:hAnsi="Times New Roman" w:cs="Times New Roman"/>
          <w:sz w:val="28"/>
          <w:szCs w:val="28"/>
        </w:rPr>
        <w:t xml:space="preserve">. Учет и контроль за правильностью исчисления и своевременностью уплаты платежей в бюджет </w:t>
      </w:r>
      <w:r w:rsidR="00F54392">
        <w:rPr>
          <w:rFonts w:ascii="Times New Roman" w:hAnsi="Times New Roman" w:cs="Times New Roman"/>
          <w:sz w:val="28"/>
          <w:szCs w:val="28"/>
        </w:rPr>
        <w:t xml:space="preserve">Арамильского </w:t>
      </w:r>
      <w:r w:rsidRPr="000C5F3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47EBC">
        <w:rPr>
          <w:rFonts w:ascii="Times New Roman" w:hAnsi="Times New Roman" w:cs="Times New Roman"/>
          <w:sz w:val="28"/>
          <w:szCs w:val="28"/>
        </w:rPr>
        <w:t xml:space="preserve"> осуществляет Финансовый отдел Администрации Арамильского городского округа</w:t>
      </w:r>
      <w:r w:rsidRPr="000C5F36">
        <w:rPr>
          <w:rFonts w:ascii="Times New Roman" w:hAnsi="Times New Roman" w:cs="Times New Roman"/>
          <w:sz w:val="28"/>
          <w:szCs w:val="28"/>
        </w:rPr>
        <w:t>.</w:t>
      </w:r>
    </w:p>
    <w:p w:rsidR="00600D15" w:rsidRDefault="000C5F36" w:rsidP="000C5F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F36">
        <w:rPr>
          <w:rFonts w:ascii="Times New Roman" w:hAnsi="Times New Roman" w:cs="Times New Roman"/>
          <w:sz w:val="28"/>
          <w:szCs w:val="28"/>
        </w:rPr>
        <w:t>1</w:t>
      </w:r>
      <w:r w:rsidR="00247EBC">
        <w:rPr>
          <w:rFonts w:ascii="Times New Roman" w:hAnsi="Times New Roman" w:cs="Times New Roman"/>
          <w:sz w:val="28"/>
          <w:szCs w:val="28"/>
        </w:rPr>
        <w:t>2</w:t>
      </w:r>
      <w:r w:rsidRPr="000C5F36">
        <w:rPr>
          <w:rFonts w:ascii="Times New Roman" w:hAnsi="Times New Roman" w:cs="Times New Roman"/>
          <w:sz w:val="28"/>
          <w:szCs w:val="28"/>
        </w:rPr>
        <w:t xml:space="preserve">. </w:t>
      </w:r>
      <w:r w:rsidR="00247EBC">
        <w:rPr>
          <w:rFonts w:ascii="Times New Roman" w:hAnsi="Times New Roman" w:cs="Times New Roman"/>
          <w:sz w:val="28"/>
          <w:szCs w:val="28"/>
        </w:rPr>
        <w:t xml:space="preserve">Комитет по управлению муниципальным имуществом </w:t>
      </w:r>
      <w:r w:rsidRPr="000C5F36">
        <w:rPr>
          <w:rFonts w:ascii="Times New Roman" w:hAnsi="Times New Roman" w:cs="Times New Roman"/>
          <w:sz w:val="28"/>
          <w:szCs w:val="28"/>
        </w:rPr>
        <w:t>имеет право назначить аудит бухгалтерской отчетности предприятия независимым аудитором.</w:t>
      </w:r>
    </w:p>
    <w:p w:rsidR="00247EBC" w:rsidRDefault="00247EBC" w:rsidP="000C5F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EBC" w:rsidRDefault="00247EBC" w:rsidP="000C5F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EBC" w:rsidRDefault="00247EBC" w:rsidP="000C5F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EBC" w:rsidRDefault="00247EBC" w:rsidP="000C5F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EBC" w:rsidRDefault="00247EBC" w:rsidP="000C5F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EBC" w:rsidRDefault="00247EBC" w:rsidP="000C5F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EBC" w:rsidRDefault="00247EBC" w:rsidP="000C5F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EBC" w:rsidRDefault="00247EBC" w:rsidP="000C5F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EBC" w:rsidRDefault="00247EBC" w:rsidP="000C5F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EBC" w:rsidRDefault="00247EBC" w:rsidP="000C5F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EBC" w:rsidRDefault="00247EBC" w:rsidP="000C5F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EBC" w:rsidRDefault="00247EBC" w:rsidP="000C5F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EBC" w:rsidRDefault="00247EBC" w:rsidP="000C5F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EBC" w:rsidRDefault="00247EBC" w:rsidP="000C5F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EBC" w:rsidRDefault="00247EBC" w:rsidP="000C5F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EBC" w:rsidRDefault="00247EBC" w:rsidP="000C5F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EBC" w:rsidRDefault="00247EBC" w:rsidP="000C5F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EBC" w:rsidRDefault="00247EBC" w:rsidP="000C5F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EBC" w:rsidRDefault="00247EBC" w:rsidP="000C5F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EBC" w:rsidRDefault="00247EBC" w:rsidP="000C5F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EBC" w:rsidRDefault="00247EBC" w:rsidP="000C5F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EBC" w:rsidRDefault="00247EBC" w:rsidP="000C5F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EBC" w:rsidRDefault="00247EBC" w:rsidP="000C5F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EBC" w:rsidRDefault="00247EBC" w:rsidP="000C5F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EBC" w:rsidRDefault="00247EBC" w:rsidP="000C5F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EBC" w:rsidRDefault="00247EBC" w:rsidP="000C5F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EBC" w:rsidRDefault="00247EBC" w:rsidP="000C5F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EBC" w:rsidRDefault="00247EBC" w:rsidP="000C5F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EBC" w:rsidRDefault="00247EBC" w:rsidP="000C5F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EBC" w:rsidRDefault="00247EBC" w:rsidP="000C5F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EBC" w:rsidRDefault="00247EBC" w:rsidP="000C5F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EBC" w:rsidRDefault="00247EBC" w:rsidP="000C5F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EBC" w:rsidRDefault="00247EBC" w:rsidP="000C5F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EBC" w:rsidRDefault="00247EBC" w:rsidP="000C5F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EBC" w:rsidRDefault="00247EBC" w:rsidP="000C5F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EBC" w:rsidRDefault="00247EBC" w:rsidP="000C5F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EBC" w:rsidRDefault="00247EBC" w:rsidP="000C5F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EBC" w:rsidRDefault="00247EBC" w:rsidP="000C5F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EBC" w:rsidRDefault="00247EBC" w:rsidP="00247EBC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1361DD">
        <w:rPr>
          <w:rFonts w:ascii="Times New Roman" w:hAnsi="Times New Roman" w:cs="Times New Roman"/>
          <w:sz w:val="28"/>
          <w:szCs w:val="28"/>
        </w:rPr>
        <w:t xml:space="preserve"> к </w:t>
      </w:r>
    </w:p>
    <w:p w:rsidR="001361DD" w:rsidRDefault="001361DD" w:rsidP="00247EBC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1361DD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361DD">
        <w:rPr>
          <w:rFonts w:ascii="Times New Roman" w:hAnsi="Times New Roman" w:cs="Times New Roman"/>
          <w:sz w:val="28"/>
          <w:szCs w:val="28"/>
        </w:rPr>
        <w:t xml:space="preserve"> «О порядке перечисления муниципальными унитарными предприятиями в бюджет Арамильского городского округа части прибыли, остающейся после уплаты налогов и иных обязательных платежей»</w:t>
      </w:r>
    </w:p>
    <w:p w:rsidR="00771127" w:rsidRDefault="00771127" w:rsidP="00247EBC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771127" w:rsidRDefault="00771127" w:rsidP="00771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0078A5">
        <w:rPr>
          <w:rFonts w:ascii="Times New Roman" w:hAnsi="Times New Roman" w:cs="Times New Roman"/>
          <w:sz w:val="28"/>
          <w:szCs w:val="28"/>
        </w:rPr>
        <w:t xml:space="preserve">по исчислению </w:t>
      </w:r>
      <w:r>
        <w:rPr>
          <w:rFonts w:ascii="Times New Roman" w:hAnsi="Times New Roman" w:cs="Times New Roman"/>
          <w:sz w:val="28"/>
          <w:szCs w:val="28"/>
        </w:rPr>
        <w:t>суммы части чистой прибыли предприятия,</w:t>
      </w:r>
    </w:p>
    <w:p w:rsidR="00771127" w:rsidRDefault="00771127" w:rsidP="00771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подлежащей перечислению в бюджет</w:t>
      </w:r>
    </w:p>
    <w:p w:rsidR="000078A5" w:rsidRDefault="000078A5" w:rsidP="00771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</w:p>
    <w:p w:rsidR="00771127" w:rsidRDefault="00771127" w:rsidP="00771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____ год</w:t>
      </w:r>
    </w:p>
    <w:p w:rsidR="00771127" w:rsidRDefault="00771127" w:rsidP="00771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771127" w:rsidRDefault="00771127" w:rsidP="00771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(ИНН, полное наименование предприятия)</w:t>
      </w:r>
    </w:p>
    <w:p w:rsidR="00771127" w:rsidRDefault="00771127" w:rsidP="0077112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798"/>
        <w:gridCol w:w="850"/>
        <w:gridCol w:w="2154"/>
        <w:gridCol w:w="1644"/>
      </w:tblGrid>
      <w:tr w:rsidR="00771127" w:rsidRPr="000078A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0078A5" w:rsidRDefault="0077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A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0078A5" w:rsidRDefault="0077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A5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0078A5" w:rsidRDefault="0077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A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0078A5" w:rsidRDefault="0077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A5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0078A5" w:rsidRDefault="0077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A5">
              <w:rPr>
                <w:rFonts w:ascii="Times New Roman" w:hAnsi="Times New Roman" w:cs="Times New Roman"/>
                <w:sz w:val="24"/>
                <w:szCs w:val="24"/>
              </w:rPr>
              <w:t>Величина показателя</w:t>
            </w:r>
          </w:p>
        </w:tc>
      </w:tr>
      <w:tr w:rsidR="00771127" w:rsidRPr="000078A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0078A5" w:rsidRDefault="0077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0078A5" w:rsidRDefault="0077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8A5">
              <w:rPr>
                <w:rFonts w:ascii="Times New Roman" w:hAnsi="Times New Roman" w:cs="Times New Roman"/>
                <w:sz w:val="24"/>
                <w:szCs w:val="24"/>
              </w:rPr>
              <w:t>Прибыль (убыток) отчетного периода до налогообложения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0078A5" w:rsidRDefault="0077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A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0078A5" w:rsidRDefault="0077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A5">
              <w:rPr>
                <w:rFonts w:ascii="Times New Roman" w:hAnsi="Times New Roman" w:cs="Times New Roman"/>
                <w:sz w:val="24"/>
                <w:szCs w:val="24"/>
              </w:rPr>
              <w:t xml:space="preserve">Код 2300 формы </w:t>
            </w:r>
            <w:r w:rsidR="00AE22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078A5">
              <w:rPr>
                <w:rFonts w:ascii="Times New Roman" w:hAnsi="Times New Roman" w:cs="Times New Roman"/>
                <w:sz w:val="24"/>
                <w:szCs w:val="24"/>
              </w:rPr>
              <w:t xml:space="preserve"> 0710002 "Отчет о финансовых результатах" бухгалтерской отчетности предприятия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0078A5" w:rsidRDefault="0077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1127" w:rsidRPr="000078A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0078A5" w:rsidRDefault="0077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0078A5" w:rsidRDefault="0077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8A5">
              <w:rPr>
                <w:rFonts w:ascii="Times New Roman" w:hAnsi="Times New Roman" w:cs="Times New Roman"/>
                <w:sz w:val="24"/>
                <w:szCs w:val="24"/>
              </w:rPr>
              <w:t>Текущий налог на прибыль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0078A5" w:rsidRDefault="0077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A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0078A5" w:rsidRDefault="0077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A5">
              <w:rPr>
                <w:rFonts w:ascii="Times New Roman" w:hAnsi="Times New Roman" w:cs="Times New Roman"/>
                <w:sz w:val="24"/>
                <w:szCs w:val="24"/>
              </w:rPr>
              <w:t xml:space="preserve">Код 2410 формы </w:t>
            </w:r>
            <w:r w:rsidR="00AE22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078A5">
              <w:rPr>
                <w:rFonts w:ascii="Times New Roman" w:hAnsi="Times New Roman" w:cs="Times New Roman"/>
                <w:sz w:val="24"/>
                <w:szCs w:val="24"/>
              </w:rPr>
              <w:t xml:space="preserve"> 0710002 "Отчет о финансовых результатах" бухгалтерской отчетности предприятия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0078A5" w:rsidRDefault="0077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1127" w:rsidRPr="000078A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0078A5" w:rsidRDefault="0077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2"/>
            <w:bookmarkEnd w:id="2"/>
            <w:r w:rsidRPr="000078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0078A5" w:rsidRDefault="0077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8A5">
              <w:rPr>
                <w:rFonts w:ascii="Times New Roman" w:hAnsi="Times New Roman" w:cs="Times New Roman"/>
                <w:sz w:val="24"/>
                <w:szCs w:val="24"/>
              </w:rPr>
              <w:t>Чистая прибыль (убыток) отчетного периода, остающаяся в распоряжении предприятия после уплаты налогов (в том числе налога на прибыль) и иных обязательных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0078A5" w:rsidRDefault="0077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A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0078A5" w:rsidRDefault="0077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A5">
              <w:rPr>
                <w:rFonts w:ascii="Times New Roman" w:hAnsi="Times New Roman" w:cs="Times New Roman"/>
                <w:sz w:val="24"/>
                <w:szCs w:val="24"/>
              </w:rPr>
              <w:t xml:space="preserve">Код 2400 формы </w:t>
            </w:r>
            <w:r w:rsidR="00AE22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078A5">
              <w:rPr>
                <w:rFonts w:ascii="Times New Roman" w:hAnsi="Times New Roman" w:cs="Times New Roman"/>
                <w:sz w:val="24"/>
                <w:szCs w:val="24"/>
              </w:rPr>
              <w:t xml:space="preserve"> 0710002 "Отчет о финансовых результатах" бухгалтерской отчетности предприятия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0078A5" w:rsidRDefault="0077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1127" w:rsidRPr="000078A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0078A5" w:rsidRDefault="0077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"/>
            <w:bookmarkEnd w:id="3"/>
            <w:r w:rsidRPr="000078A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0078A5" w:rsidRDefault="0077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8A5">
              <w:rPr>
                <w:rFonts w:ascii="Times New Roman" w:hAnsi="Times New Roman" w:cs="Times New Roman"/>
                <w:sz w:val="24"/>
                <w:szCs w:val="24"/>
              </w:rPr>
              <w:t xml:space="preserve">Расходы, увеличивающие чистую прибыль (расходы, установленные </w:t>
            </w:r>
            <w:hyperlink r:id="rId5" w:history="1">
              <w:r w:rsidRPr="00AE22F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пунктом 11</w:t>
              </w:r>
            </w:hyperlink>
            <w:r w:rsidRPr="00AE22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("Пр</w:t>
            </w:r>
            <w:r w:rsidRPr="000078A5">
              <w:rPr>
                <w:rFonts w:ascii="Times New Roman" w:hAnsi="Times New Roman" w:cs="Times New Roman"/>
                <w:sz w:val="24"/>
                <w:szCs w:val="24"/>
              </w:rPr>
              <w:t xml:space="preserve">очие расходы") Положения по бухгалтерскому учету "Расходы организации" ПБУ 10/99, утвержденного Приказом </w:t>
            </w:r>
            <w:r w:rsidRPr="000078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Минфина России от 06.05.1999 N 33н), а именно расходы на осуществление спортивных мероприятий, отдыха, развлечений, мероприятий культурно-просветительского характера, праздников, оздоровительных мероприятий, выплат по коллективному договору, выплат гонорара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0078A5" w:rsidRDefault="0077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0078A5" w:rsidRDefault="0077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A5">
              <w:rPr>
                <w:rFonts w:ascii="Times New Roman" w:hAnsi="Times New Roman" w:cs="Times New Roman"/>
                <w:sz w:val="24"/>
                <w:szCs w:val="24"/>
              </w:rPr>
              <w:t>Бухгалтерский учет предприятия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0078A5" w:rsidRDefault="0077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1127" w:rsidRPr="000078A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0078A5" w:rsidRDefault="0077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32"/>
            <w:bookmarkEnd w:id="4"/>
            <w:r w:rsidRPr="000078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0078A5" w:rsidRDefault="0077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8A5">
              <w:rPr>
                <w:rFonts w:ascii="Times New Roman" w:hAnsi="Times New Roman" w:cs="Times New Roman"/>
                <w:sz w:val="24"/>
                <w:szCs w:val="24"/>
              </w:rPr>
              <w:t>Норматив отчисления части чистой прибыли муниципального унитарного предприятия за использование муниципального имущества, находящегося в хозяйственном ведении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0078A5" w:rsidRDefault="0077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A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0078A5" w:rsidRDefault="0077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0078A5" w:rsidRDefault="0077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27" w:rsidRPr="000078A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0078A5" w:rsidRDefault="0077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0078A5" w:rsidRDefault="0077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8A5">
              <w:rPr>
                <w:rFonts w:ascii="Times New Roman" w:hAnsi="Times New Roman" w:cs="Times New Roman"/>
                <w:sz w:val="24"/>
                <w:szCs w:val="24"/>
              </w:rPr>
              <w:t>Сумма платежа, подлежащая уплате в бюджет города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0078A5" w:rsidRDefault="0077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A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0078A5" w:rsidRDefault="0077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A5">
              <w:rPr>
                <w:rFonts w:ascii="Times New Roman" w:hAnsi="Times New Roman" w:cs="Times New Roman"/>
                <w:sz w:val="24"/>
                <w:szCs w:val="24"/>
              </w:rPr>
              <w:t>((</w:t>
            </w:r>
            <w:hyperlink w:anchor="Par22" w:history="1">
              <w:r w:rsidRPr="000078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стр. 3</w:t>
              </w:r>
            </w:hyperlink>
            <w:r w:rsidRPr="000078A5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ar27" w:history="1">
              <w:r w:rsidRPr="000078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стр. 3.1</w:t>
              </w:r>
            </w:hyperlink>
            <w:r w:rsidRPr="000078A5">
              <w:rPr>
                <w:rFonts w:ascii="Times New Roman" w:hAnsi="Times New Roman" w:cs="Times New Roman"/>
                <w:sz w:val="24"/>
                <w:szCs w:val="24"/>
              </w:rPr>
              <w:t xml:space="preserve">) x </w:t>
            </w:r>
            <w:hyperlink w:anchor="Par32" w:history="1">
              <w:r w:rsidRPr="000078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стр. 4</w:t>
              </w:r>
            </w:hyperlink>
            <w:r w:rsidRPr="000078A5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формы) / 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0078A5" w:rsidRDefault="0077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27" w:rsidRPr="000078A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0078A5" w:rsidRDefault="0077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0078A5" w:rsidRDefault="0077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8A5">
              <w:rPr>
                <w:rFonts w:ascii="Times New Roman" w:hAnsi="Times New Roman" w:cs="Times New Roman"/>
                <w:sz w:val="24"/>
                <w:szCs w:val="24"/>
              </w:rPr>
              <w:t>Сумма переплаты (задолженности) части прибыли за прошлые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0078A5" w:rsidRDefault="0077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A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0078A5" w:rsidRDefault="0077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0078A5" w:rsidRDefault="0077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27" w:rsidRPr="000078A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0078A5" w:rsidRDefault="0077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0078A5" w:rsidRDefault="0077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8A5">
              <w:rPr>
                <w:rFonts w:ascii="Times New Roman" w:hAnsi="Times New Roman" w:cs="Times New Roman"/>
                <w:sz w:val="24"/>
                <w:szCs w:val="24"/>
              </w:rPr>
              <w:t>Итого сумма платежа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0078A5" w:rsidRDefault="0077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A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0078A5" w:rsidRDefault="0077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27" w:rsidRPr="000078A5" w:rsidRDefault="0077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1127" w:rsidRDefault="00771127" w:rsidP="00771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127" w:rsidRPr="00EE7F09" w:rsidRDefault="00771127" w:rsidP="0077112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F09">
        <w:rPr>
          <w:rFonts w:ascii="Times New Roman" w:hAnsi="Times New Roman" w:cs="Times New Roman"/>
          <w:sz w:val="24"/>
          <w:szCs w:val="24"/>
        </w:rPr>
        <w:t>Директор МУП __________/__________ (подпись)</w:t>
      </w:r>
    </w:p>
    <w:p w:rsidR="00771127" w:rsidRPr="00EE7F09" w:rsidRDefault="00771127" w:rsidP="0077112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F09">
        <w:rPr>
          <w:rFonts w:ascii="Times New Roman" w:hAnsi="Times New Roman" w:cs="Times New Roman"/>
          <w:sz w:val="24"/>
          <w:szCs w:val="24"/>
        </w:rPr>
        <w:t>(Ф.И.О.)</w:t>
      </w:r>
    </w:p>
    <w:p w:rsidR="00771127" w:rsidRPr="00EE7F09" w:rsidRDefault="00771127" w:rsidP="0077112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127" w:rsidRPr="00EE7F09" w:rsidRDefault="00771127" w:rsidP="0077112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F09">
        <w:rPr>
          <w:rFonts w:ascii="Times New Roman" w:hAnsi="Times New Roman" w:cs="Times New Roman"/>
          <w:sz w:val="24"/>
          <w:szCs w:val="24"/>
        </w:rPr>
        <w:t>Главный бухгалтер МУП __________/__________ (подпись)</w:t>
      </w:r>
    </w:p>
    <w:p w:rsidR="00771127" w:rsidRPr="00EE7F09" w:rsidRDefault="00771127" w:rsidP="0077112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F09">
        <w:rPr>
          <w:rFonts w:ascii="Times New Roman" w:hAnsi="Times New Roman" w:cs="Times New Roman"/>
          <w:sz w:val="24"/>
          <w:szCs w:val="24"/>
        </w:rPr>
        <w:t>(Ф.И.О.)</w:t>
      </w:r>
    </w:p>
    <w:p w:rsidR="00771127" w:rsidRPr="00EE7F09" w:rsidRDefault="00771127" w:rsidP="0077112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127" w:rsidRPr="00EE7F09" w:rsidRDefault="00771127" w:rsidP="0077112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F09">
        <w:rPr>
          <w:rFonts w:ascii="Times New Roman" w:hAnsi="Times New Roman" w:cs="Times New Roman"/>
          <w:sz w:val="24"/>
          <w:szCs w:val="24"/>
        </w:rPr>
        <w:t>М.П.</w:t>
      </w:r>
    </w:p>
    <w:p w:rsidR="00771127" w:rsidRPr="00EE7F09" w:rsidRDefault="00771127" w:rsidP="0077112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127" w:rsidRPr="00EE7F09" w:rsidRDefault="00771127" w:rsidP="0077112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F09">
        <w:rPr>
          <w:rFonts w:ascii="Times New Roman" w:hAnsi="Times New Roman" w:cs="Times New Roman"/>
          <w:sz w:val="24"/>
          <w:szCs w:val="24"/>
        </w:rPr>
        <w:t>"__" _______________ 20__ г.</w:t>
      </w:r>
    </w:p>
    <w:p w:rsidR="00771127" w:rsidRPr="00EE7F09" w:rsidRDefault="00771127" w:rsidP="0077112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127" w:rsidRPr="00EE7F09" w:rsidRDefault="00771127" w:rsidP="0077112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F09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771127" w:rsidRPr="00EE7F09" w:rsidRDefault="00771127" w:rsidP="0077112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127" w:rsidRPr="00EE7F09" w:rsidRDefault="00771127" w:rsidP="0077112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F09">
        <w:rPr>
          <w:rFonts w:ascii="Times New Roman" w:hAnsi="Times New Roman" w:cs="Times New Roman"/>
          <w:sz w:val="24"/>
          <w:szCs w:val="24"/>
        </w:rPr>
        <w:t>Финансов</w:t>
      </w:r>
      <w:r w:rsidR="00EE7F09">
        <w:rPr>
          <w:rFonts w:ascii="Times New Roman" w:hAnsi="Times New Roman" w:cs="Times New Roman"/>
          <w:sz w:val="24"/>
          <w:szCs w:val="24"/>
        </w:rPr>
        <w:t>ый отдел</w:t>
      </w:r>
      <w:r w:rsidRPr="00EE7F09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771127" w:rsidRPr="00EE7F09" w:rsidRDefault="00EE7F09" w:rsidP="0077112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Арамильского</w:t>
      </w:r>
      <w:r w:rsidR="00771127" w:rsidRPr="00EE7F09">
        <w:rPr>
          <w:rFonts w:ascii="Times New Roman" w:hAnsi="Times New Roman" w:cs="Times New Roman"/>
          <w:sz w:val="24"/>
          <w:szCs w:val="24"/>
        </w:rPr>
        <w:t xml:space="preserve"> городского округа _________________________________ Ф.И.О.</w:t>
      </w:r>
    </w:p>
    <w:p w:rsidR="00771127" w:rsidRPr="00EE7F09" w:rsidRDefault="00771127" w:rsidP="0077112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127" w:rsidRPr="00EE7F09" w:rsidRDefault="00EE7F09" w:rsidP="0077112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 </w:t>
      </w:r>
      <w:r w:rsidR="00771127" w:rsidRPr="00EE7F09">
        <w:rPr>
          <w:rFonts w:ascii="Times New Roman" w:hAnsi="Times New Roman" w:cs="Times New Roman"/>
          <w:sz w:val="24"/>
          <w:szCs w:val="24"/>
        </w:rPr>
        <w:t>по управлению муниципальным</w:t>
      </w:r>
    </w:p>
    <w:p w:rsidR="00771127" w:rsidRPr="00EE7F09" w:rsidRDefault="00771127" w:rsidP="0077112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F09">
        <w:rPr>
          <w:rFonts w:ascii="Times New Roman" w:hAnsi="Times New Roman" w:cs="Times New Roman"/>
          <w:sz w:val="24"/>
          <w:szCs w:val="24"/>
        </w:rPr>
        <w:t xml:space="preserve">имуществом </w:t>
      </w:r>
      <w:r w:rsidR="00EE7F09">
        <w:rPr>
          <w:rFonts w:ascii="Times New Roman" w:hAnsi="Times New Roman" w:cs="Times New Roman"/>
          <w:sz w:val="24"/>
          <w:szCs w:val="24"/>
        </w:rPr>
        <w:t xml:space="preserve">Арамильского городского округа </w:t>
      </w:r>
      <w:r w:rsidRPr="00EE7F09">
        <w:rPr>
          <w:rFonts w:ascii="Times New Roman" w:hAnsi="Times New Roman" w:cs="Times New Roman"/>
          <w:sz w:val="24"/>
          <w:szCs w:val="24"/>
        </w:rPr>
        <w:t>_________________________________ Ф.И.О.</w:t>
      </w:r>
    </w:p>
    <w:p w:rsidR="00771127" w:rsidRPr="00600D15" w:rsidRDefault="00771127" w:rsidP="00247EBC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sectPr w:rsidR="00771127" w:rsidRPr="00600D15" w:rsidSect="005D5145">
      <w:pgSz w:w="11906" w:h="16838"/>
      <w:pgMar w:top="709" w:right="68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AA400C"/>
    <w:multiLevelType w:val="hybridMultilevel"/>
    <w:tmpl w:val="3742639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646565E"/>
    <w:multiLevelType w:val="hybridMultilevel"/>
    <w:tmpl w:val="29DA19DE"/>
    <w:lvl w:ilvl="0" w:tplc="6A523172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0C03323"/>
    <w:multiLevelType w:val="hybridMultilevel"/>
    <w:tmpl w:val="67BC0560"/>
    <w:lvl w:ilvl="0" w:tplc="65D867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168"/>
    <w:rsid w:val="000078A5"/>
    <w:rsid w:val="00076533"/>
    <w:rsid w:val="000A0343"/>
    <w:rsid w:val="000A14E5"/>
    <w:rsid w:val="000C5F36"/>
    <w:rsid w:val="000C7D4C"/>
    <w:rsid w:val="0013171D"/>
    <w:rsid w:val="001361DD"/>
    <w:rsid w:val="00136A67"/>
    <w:rsid w:val="001B5FDA"/>
    <w:rsid w:val="001C401C"/>
    <w:rsid w:val="001D2696"/>
    <w:rsid w:val="00247EBC"/>
    <w:rsid w:val="002565EC"/>
    <w:rsid w:val="002A125B"/>
    <w:rsid w:val="002C4871"/>
    <w:rsid w:val="002F78CF"/>
    <w:rsid w:val="00340B41"/>
    <w:rsid w:val="00355FA4"/>
    <w:rsid w:val="00370364"/>
    <w:rsid w:val="003764AC"/>
    <w:rsid w:val="003A46E3"/>
    <w:rsid w:val="003B4D10"/>
    <w:rsid w:val="003B52BB"/>
    <w:rsid w:val="003F1642"/>
    <w:rsid w:val="003F524B"/>
    <w:rsid w:val="00437C22"/>
    <w:rsid w:val="00486E0E"/>
    <w:rsid w:val="004A5A75"/>
    <w:rsid w:val="004D773E"/>
    <w:rsid w:val="00511D0E"/>
    <w:rsid w:val="005C10DE"/>
    <w:rsid w:val="005D5145"/>
    <w:rsid w:val="00600D15"/>
    <w:rsid w:val="006B1831"/>
    <w:rsid w:val="006B7DF1"/>
    <w:rsid w:val="00713FA9"/>
    <w:rsid w:val="00771127"/>
    <w:rsid w:val="00774856"/>
    <w:rsid w:val="007A71C1"/>
    <w:rsid w:val="007B6B02"/>
    <w:rsid w:val="007C5DC2"/>
    <w:rsid w:val="007C79AC"/>
    <w:rsid w:val="007D12C6"/>
    <w:rsid w:val="007E6500"/>
    <w:rsid w:val="007E705E"/>
    <w:rsid w:val="00891FEB"/>
    <w:rsid w:val="008E01B1"/>
    <w:rsid w:val="0098342B"/>
    <w:rsid w:val="009A5B9A"/>
    <w:rsid w:val="009A71D1"/>
    <w:rsid w:val="009D4085"/>
    <w:rsid w:val="00A63D78"/>
    <w:rsid w:val="00A855BD"/>
    <w:rsid w:val="00A918A8"/>
    <w:rsid w:val="00AE22F9"/>
    <w:rsid w:val="00AE73CB"/>
    <w:rsid w:val="00AF5411"/>
    <w:rsid w:val="00B00706"/>
    <w:rsid w:val="00B15141"/>
    <w:rsid w:val="00B16976"/>
    <w:rsid w:val="00B16B2B"/>
    <w:rsid w:val="00B3688D"/>
    <w:rsid w:val="00B74CC5"/>
    <w:rsid w:val="00B836B5"/>
    <w:rsid w:val="00BD11CE"/>
    <w:rsid w:val="00BF3CC7"/>
    <w:rsid w:val="00C002BE"/>
    <w:rsid w:val="00C05373"/>
    <w:rsid w:val="00C2352E"/>
    <w:rsid w:val="00C46A8C"/>
    <w:rsid w:val="00C51AAA"/>
    <w:rsid w:val="00C72C1C"/>
    <w:rsid w:val="00C9552F"/>
    <w:rsid w:val="00CD120B"/>
    <w:rsid w:val="00CE1DE7"/>
    <w:rsid w:val="00D0365C"/>
    <w:rsid w:val="00D12E56"/>
    <w:rsid w:val="00D15B72"/>
    <w:rsid w:val="00D91524"/>
    <w:rsid w:val="00D95ABF"/>
    <w:rsid w:val="00D97F8F"/>
    <w:rsid w:val="00DC683D"/>
    <w:rsid w:val="00DE1981"/>
    <w:rsid w:val="00DE3168"/>
    <w:rsid w:val="00DF51C3"/>
    <w:rsid w:val="00E27845"/>
    <w:rsid w:val="00E30147"/>
    <w:rsid w:val="00E42ACE"/>
    <w:rsid w:val="00E73579"/>
    <w:rsid w:val="00E76727"/>
    <w:rsid w:val="00E918EE"/>
    <w:rsid w:val="00ED4E90"/>
    <w:rsid w:val="00EE43F8"/>
    <w:rsid w:val="00EE7F09"/>
    <w:rsid w:val="00F13F37"/>
    <w:rsid w:val="00F14377"/>
    <w:rsid w:val="00F32AE2"/>
    <w:rsid w:val="00F54392"/>
    <w:rsid w:val="00F5535B"/>
    <w:rsid w:val="00F916FC"/>
    <w:rsid w:val="00FB0763"/>
    <w:rsid w:val="00FC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FCABF"/>
  <w15:docId w15:val="{66EE51B2-5214-44E8-8936-7844A7DB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1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E31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31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31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5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535B"/>
    <w:rPr>
      <w:rFonts w:ascii="Segoe UI" w:hAnsi="Segoe UI" w:cs="Segoe UI"/>
      <w:sz w:val="18"/>
      <w:szCs w:val="18"/>
    </w:rPr>
  </w:style>
  <w:style w:type="paragraph" w:customStyle="1" w:styleId="a5">
    <w:name w:val="Знак Знак Знак Знак"/>
    <w:basedOn w:val="a"/>
    <w:rsid w:val="00F916FC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6">
    <w:name w:val="Normal (Web)"/>
    <w:basedOn w:val="a"/>
    <w:uiPriority w:val="99"/>
    <w:semiHidden/>
    <w:rsid w:val="00B16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9834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C1D21F4D3D1F339C3810D1E22560EF8690B79893568F6DD3C69E3C2919AAF297C8B233DA097CD23857B91F6FAC265EB79874C713C862C93uEQ5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Живилов Дмитрий Михайлович</cp:lastModifiedBy>
  <cp:revision>6</cp:revision>
  <cp:lastPrinted>2021-02-18T09:49:00Z</cp:lastPrinted>
  <dcterms:created xsi:type="dcterms:W3CDTF">2021-02-17T04:20:00Z</dcterms:created>
  <dcterms:modified xsi:type="dcterms:W3CDTF">2021-03-04T05:00:00Z</dcterms:modified>
</cp:coreProperties>
</file>