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CD05" w14:textId="69BA2ED8" w:rsidR="0000700F" w:rsidRDefault="0000700F" w:rsidP="00007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Ф е д е р а ц и я</w:t>
      </w:r>
    </w:p>
    <w:p w14:paraId="0C252371" w14:textId="77777777" w:rsidR="0000700F" w:rsidRDefault="0000700F" w:rsidP="0000700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(Проект)</w:t>
      </w:r>
    </w:p>
    <w:p w14:paraId="07CD6BBD" w14:textId="77777777" w:rsidR="0000700F" w:rsidRDefault="0000700F" w:rsidP="0000700F">
      <w:pPr>
        <w:jc w:val="center"/>
        <w:rPr>
          <w:b/>
          <w:sz w:val="56"/>
          <w:szCs w:val="56"/>
        </w:rPr>
      </w:pPr>
      <w:r>
        <w:rPr>
          <w:b/>
          <w:sz w:val="72"/>
          <w:szCs w:val="72"/>
        </w:rPr>
        <w:t>Р е ш е н и е</w:t>
      </w:r>
      <w:bookmarkStart w:id="0" w:name="_Hlk41406546"/>
    </w:p>
    <w:bookmarkEnd w:id="0"/>
    <w:p w14:paraId="6EAAE249" w14:textId="77777777" w:rsidR="0000700F" w:rsidRDefault="0000700F" w:rsidP="00007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14:paraId="2CB8064D" w14:textId="77777777" w:rsidR="0000700F" w:rsidRDefault="0000700F" w:rsidP="0000700F">
      <w:pPr>
        <w:jc w:val="both"/>
        <w:rPr>
          <w:sz w:val="28"/>
          <w:szCs w:val="28"/>
        </w:rPr>
      </w:pPr>
    </w:p>
    <w:p w14:paraId="2AD69483" w14:textId="27726A1A" w:rsidR="0000700F" w:rsidRDefault="0000700F" w:rsidP="0000700F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 202</w:t>
      </w:r>
      <w:r w:rsidR="00892A4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________</w:t>
      </w:r>
    </w:p>
    <w:p w14:paraId="612E185D" w14:textId="77777777" w:rsidR="00857F5C" w:rsidRDefault="00857F5C" w:rsidP="00E20BB2">
      <w:pPr>
        <w:autoSpaceDE w:val="0"/>
        <w:autoSpaceDN w:val="0"/>
        <w:adjustRightInd w:val="0"/>
        <w:spacing w:before="326"/>
        <w:ind w:right="17" w:firstLine="540"/>
        <w:jc w:val="both"/>
        <w:rPr>
          <w:b/>
          <w:bCs/>
          <w:i/>
          <w:iCs/>
          <w:sz w:val="28"/>
          <w:szCs w:val="28"/>
        </w:rPr>
      </w:pPr>
    </w:p>
    <w:p w14:paraId="4840F1BA" w14:textId="4C9DEA30" w:rsidR="00E20BB2" w:rsidRDefault="00E20BB2" w:rsidP="00E13C04">
      <w:pPr>
        <w:autoSpaceDE w:val="0"/>
        <w:autoSpaceDN w:val="0"/>
        <w:adjustRightInd w:val="0"/>
        <w:spacing w:before="326"/>
        <w:ind w:right="1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892A47">
        <w:rPr>
          <w:b/>
          <w:bCs/>
          <w:i/>
          <w:iCs/>
          <w:sz w:val="28"/>
          <w:szCs w:val="28"/>
        </w:rPr>
        <w:t>б исполнении Закона Свердловской области «О молодежи в Свердловской области» на территории Арамильского городского округа</w:t>
      </w:r>
    </w:p>
    <w:p w14:paraId="7E863E8A" w14:textId="72093CC8" w:rsidR="00E20BB2" w:rsidRDefault="00857F5C" w:rsidP="00170BA7">
      <w:pPr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Думы Арамильского городского округа на первое полугодие 2021 года, утвержденным Решением Думы Арамильского городского округа от </w:t>
      </w:r>
      <w:r w:rsidR="007E75EC">
        <w:rPr>
          <w:sz w:val="28"/>
          <w:szCs w:val="28"/>
        </w:rPr>
        <w:t>10 декабря 2020 года №</w:t>
      </w:r>
      <w:r w:rsidR="006A78C7">
        <w:rPr>
          <w:sz w:val="28"/>
          <w:szCs w:val="28"/>
        </w:rPr>
        <w:t> </w:t>
      </w:r>
      <w:r w:rsidR="007E75EC">
        <w:rPr>
          <w:sz w:val="28"/>
          <w:szCs w:val="28"/>
        </w:rPr>
        <w:t>78/9, заслушав и обсудив информацию начальника Отдела образования Арамильского городского округа Г.В. Горяченко об исполнении Закона Свердловской области «О молодежи в Свердловской области» на территории Арамильского городского округа, руководствуясь Уставом Арамильского городского округа, Дума Арамильского городского округа</w:t>
      </w:r>
    </w:p>
    <w:p w14:paraId="7F1A2964" w14:textId="77777777" w:rsidR="00E20BB2" w:rsidRDefault="00E20BB2" w:rsidP="00E20BB2">
      <w:pPr>
        <w:autoSpaceDE w:val="0"/>
        <w:autoSpaceDN w:val="0"/>
        <w:adjustRightInd w:val="0"/>
        <w:spacing w:before="326"/>
        <w:ind w:right="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29B2EBDF" w14:textId="798B9D2F" w:rsidR="00E20BB2" w:rsidRDefault="00E20BB2" w:rsidP="00170BA7">
      <w:pPr>
        <w:tabs>
          <w:tab w:val="num" w:pos="851"/>
        </w:tabs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7E75EC">
        <w:rPr>
          <w:sz w:val="28"/>
          <w:szCs w:val="28"/>
        </w:rPr>
        <w:t xml:space="preserve">об исполнении Закона Свердловской области «О молодежи в Свердловской области» на территории Арамильского городского округа принять к сведению </w:t>
      </w:r>
      <w:r>
        <w:rPr>
          <w:sz w:val="28"/>
          <w:szCs w:val="28"/>
        </w:rPr>
        <w:t>(прилагается).</w:t>
      </w:r>
    </w:p>
    <w:p w14:paraId="500F9E4E" w14:textId="77777777" w:rsidR="00E20BB2" w:rsidRDefault="00E20BB2" w:rsidP="00E20BB2">
      <w:pPr>
        <w:spacing w:line="322" w:lineRule="exact"/>
        <w:ind w:right="17"/>
        <w:jc w:val="both"/>
        <w:rPr>
          <w:sz w:val="28"/>
          <w:szCs w:val="28"/>
        </w:rPr>
      </w:pPr>
    </w:p>
    <w:p w14:paraId="0238FD71" w14:textId="77777777" w:rsidR="00E20BB2" w:rsidRDefault="00E20BB2" w:rsidP="00E20BB2">
      <w:pPr>
        <w:spacing w:line="322" w:lineRule="exact"/>
        <w:ind w:right="17"/>
        <w:jc w:val="both"/>
        <w:rPr>
          <w:sz w:val="28"/>
          <w:szCs w:val="28"/>
        </w:rPr>
      </w:pPr>
    </w:p>
    <w:p w14:paraId="5F5F8921" w14:textId="77777777" w:rsidR="00E20BB2" w:rsidRDefault="00E20BB2" w:rsidP="00E20BB2">
      <w:pPr>
        <w:spacing w:line="322" w:lineRule="exact"/>
        <w:ind w:right="17"/>
        <w:jc w:val="both"/>
        <w:rPr>
          <w:sz w:val="28"/>
          <w:szCs w:val="28"/>
        </w:rPr>
      </w:pPr>
    </w:p>
    <w:p w14:paraId="6F1C8FDA" w14:textId="77777777" w:rsidR="00E20BB2" w:rsidRDefault="00E20BB2" w:rsidP="00E20BB2">
      <w:pPr>
        <w:spacing w:line="322" w:lineRule="exact"/>
        <w:ind w:right="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bookmarkStart w:id="1" w:name="_GoBack"/>
      <w:bookmarkEnd w:id="1"/>
      <w:r>
        <w:rPr>
          <w:sz w:val="28"/>
          <w:szCs w:val="28"/>
        </w:rPr>
        <w:t xml:space="preserve">Думы </w:t>
      </w:r>
    </w:p>
    <w:p w14:paraId="35C79F5F" w14:textId="77777777" w:rsidR="00E20BB2" w:rsidRDefault="00E20BB2" w:rsidP="00E20BB2">
      <w:pPr>
        <w:spacing w:line="322" w:lineRule="exact"/>
        <w:ind w:right="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С.П. </w:t>
      </w:r>
      <w:proofErr w:type="spellStart"/>
      <w:r>
        <w:rPr>
          <w:sz w:val="28"/>
          <w:szCs w:val="28"/>
        </w:rPr>
        <w:t>Мезенова</w:t>
      </w:r>
      <w:proofErr w:type="spellEnd"/>
    </w:p>
    <w:p w14:paraId="221D9A1F" w14:textId="4639DF0C" w:rsidR="00E20BB2" w:rsidRDefault="00E20BB2">
      <w:pPr>
        <w:spacing w:after="160" w:line="259" w:lineRule="auto"/>
      </w:pPr>
      <w:r>
        <w:br w:type="page"/>
      </w:r>
    </w:p>
    <w:p w14:paraId="31581581" w14:textId="0B1B7E2E" w:rsidR="0000700F" w:rsidRDefault="0000700F" w:rsidP="0000700F">
      <w:pPr>
        <w:spacing w:before="326" w:line="322" w:lineRule="exact"/>
        <w:ind w:right="1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14:paraId="7E5B970D" w14:textId="77777777" w:rsidR="0000700F" w:rsidRDefault="0000700F" w:rsidP="000070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Думы </w:t>
      </w:r>
    </w:p>
    <w:p w14:paraId="1B3DC238" w14:textId="5B8E54E4" w:rsidR="0000700F" w:rsidRDefault="0000700F" w:rsidP="000070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Арамильского городского округа</w:t>
      </w:r>
    </w:p>
    <w:p w14:paraId="2B509558" w14:textId="77777777" w:rsidR="0000700F" w:rsidRDefault="0000700F" w:rsidP="000070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_____________№ ____</w:t>
      </w:r>
    </w:p>
    <w:p w14:paraId="4D7E10E2" w14:textId="77777777" w:rsidR="0000700F" w:rsidRDefault="0000700F" w:rsidP="0000700F">
      <w:pPr>
        <w:rPr>
          <w:bCs/>
          <w:sz w:val="28"/>
          <w:szCs w:val="28"/>
        </w:rPr>
      </w:pPr>
    </w:p>
    <w:p w14:paraId="728E638F" w14:textId="5D4A94E6" w:rsidR="0000700F" w:rsidRDefault="0000700F" w:rsidP="000070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Закона Свердловской области «</w:t>
      </w:r>
      <w:r w:rsidRPr="0000700F">
        <w:rPr>
          <w:b/>
          <w:bCs/>
          <w:sz w:val="28"/>
          <w:szCs w:val="28"/>
        </w:rPr>
        <w:t>О молодежи в Свердловской области» на территории Арамильского городского округа</w:t>
      </w:r>
      <w:r>
        <w:rPr>
          <w:b/>
          <w:bCs/>
          <w:sz w:val="28"/>
          <w:szCs w:val="28"/>
        </w:rPr>
        <w:t xml:space="preserve"> </w:t>
      </w:r>
    </w:p>
    <w:p w14:paraId="352E998A" w14:textId="113F220F" w:rsidR="00107C75" w:rsidRDefault="00107C75"/>
    <w:p w14:paraId="3E0A5F82" w14:textId="23D59251" w:rsidR="0000700F" w:rsidRDefault="00892A47" w:rsidP="00D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молодежной политики в Арамильском городском округе осуществляется </w:t>
      </w:r>
      <w:r w:rsidR="007E75E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</w:t>
      </w:r>
      <w:r w:rsidR="007E75EC">
        <w:rPr>
          <w:sz w:val="28"/>
          <w:szCs w:val="28"/>
        </w:rPr>
        <w:t>ом</w:t>
      </w:r>
      <w:r>
        <w:rPr>
          <w:sz w:val="28"/>
          <w:szCs w:val="28"/>
        </w:rPr>
        <w:t xml:space="preserve"> Свердловской области </w:t>
      </w:r>
      <w:r w:rsidR="007E75EC">
        <w:rPr>
          <w:sz w:val="28"/>
          <w:szCs w:val="28"/>
        </w:rPr>
        <w:t xml:space="preserve">от 29.10.2013 № 113-ОЗ </w:t>
      </w:r>
      <w:r>
        <w:rPr>
          <w:sz w:val="28"/>
          <w:szCs w:val="28"/>
        </w:rPr>
        <w:t>«О молодежи в Свердловской области»</w:t>
      </w:r>
      <w:r w:rsidR="007E75EC">
        <w:rPr>
          <w:sz w:val="28"/>
          <w:szCs w:val="28"/>
        </w:rPr>
        <w:t xml:space="preserve"> </w:t>
      </w:r>
      <w:r w:rsidR="00D9362A">
        <w:rPr>
          <w:sz w:val="28"/>
          <w:szCs w:val="28"/>
        </w:rPr>
        <w:t>(далее – Закон)</w:t>
      </w:r>
      <w:r w:rsidR="00433FE9">
        <w:rPr>
          <w:sz w:val="28"/>
          <w:szCs w:val="28"/>
        </w:rPr>
        <w:t xml:space="preserve"> и постановлением Администрации Арамильского городского округа «Об утверждении Муниципальной программы «Развитие молодежной политики и патриотическое воспитание граждан в Арамильском городском округе </w:t>
      </w:r>
      <w:r w:rsidR="0091254A">
        <w:rPr>
          <w:sz w:val="28"/>
          <w:szCs w:val="28"/>
        </w:rPr>
        <w:t>на 2020-2024 годы».</w:t>
      </w:r>
    </w:p>
    <w:p w14:paraId="15005675" w14:textId="46CC0B35" w:rsidR="00892A47" w:rsidRDefault="00D9362A" w:rsidP="00D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Закону, молодежью (далее также – молодые граждане) являются граждане Российской Федерации, проживающие на территории Свердловской области, в возрасте от 14 до 30 лет.</w:t>
      </w:r>
    </w:p>
    <w:p w14:paraId="1CD6C7EC" w14:textId="1DB9B9A8" w:rsidR="003A675F" w:rsidRDefault="003A675F" w:rsidP="00D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</w:t>
      </w:r>
      <w:r w:rsidR="00243375">
        <w:rPr>
          <w:sz w:val="28"/>
          <w:szCs w:val="28"/>
        </w:rPr>
        <w:t xml:space="preserve">вными направлениями </w:t>
      </w:r>
      <w:r w:rsidR="001C0A42">
        <w:rPr>
          <w:sz w:val="28"/>
          <w:szCs w:val="28"/>
        </w:rPr>
        <w:t>деятельности в сфере реализации молодежной политики</w:t>
      </w:r>
      <w:r w:rsidR="00C32CAE">
        <w:rPr>
          <w:sz w:val="28"/>
          <w:szCs w:val="28"/>
        </w:rPr>
        <w:t>, входящими в полномочия органов местного самоуправления муниципальных образований, расположенных на территории Свердловской области,</w:t>
      </w:r>
      <w:r w:rsidR="001C0A42">
        <w:rPr>
          <w:sz w:val="28"/>
          <w:szCs w:val="28"/>
        </w:rPr>
        <w:t xml:space="preserve"> являются:</w:t>
      </w:r>
    </w:p>
    <w:p w14:paraId="208ED7BD" w14:textId="746498D2" w:rsidR="001C0A42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</w:t>
      </w:r>
      <w:r w:rsidR="001C0A42">
        <w:rPr>
          <w:sz w:val="28"/>
          <w:szCs w:val="28"/>
        </w:rPr>
        <w:t xml:space="preserve"> семейных </w:t>
      </w:r>
      <w:r>
        <w:rPr>
          <w:sz w:val="28"/>
          <w:szCs w:val="28"/>
        </w:rPr>
        <w:t>ценностей и здорового образа жизни среди молодых граждан;</w:t>
      </w:r>
    </w:p>
    <w:p w14:paraId="5247B3F0" w14:textId="36CDF916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и формирование гражданственности у молодых граждан</w:t>
      </w:r>
    </w:p>
    <w:p w14:paraId="16D99A29" w14:textId="2591AF66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 просвещение и правовое воспитание молодых граждан;</w:t>
      </w:r>
    </w:p>
    <w:p w14:paraId="61028FFA" w14:textId="635D5C66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среди молодых граждан идей толерантности;</w:t>
      </w:r>
    </w:p>
    <w:p w14:paraId="0FAE9737" w14:textId="125149FC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молодым гражданам, оказавшимся в трудной жизненной ситуации;</w:t>
      </w:r>
    </w:p>
    <w:p w14:paraId="32DE3984" w14:textId="509D158D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талантливых молодых граждан;</w:t>
      </w:r>
    </w:p>
    <w:p w14:paraId="3550AC52" w14:textId="62032D1B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молодых граждан в общественную деятельность, развитие молодежного самоуправления, поддержка детских и молодежных общественных объединений;</w:t>
      </w:r>
    </w:p>
    <w:p w14:paraId="2EE63EF3" w14:textId="71ECE9E5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профессиональной ориентации и трудовой занятости молодых граждан;</w:t>
      </w:r>
    </w:p>
    <w:p w14:paraId="28D5F7D2" w14:textId="58838E36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молодых граждан к занятию наукой и предпринимательской деятельностью;</w:t>
      </w:r>
    </w:p>
    <w:p w14:paraId="49F383DD" w14:textId="27CA5EB0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асоциального поведения среди молодых граждан;</w:t>
      </w:r>
    </w:p>
    <w:p w14:paraId="199F4C99" w14:textId="2F8C2D9C" w:rsidR="001606D0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жилищных условий молодых граждан и молодых семей;</w:t>
      </w:r>
    </w:p>
    <w:p w14:paraId="2FBE7E9B" w14:textId="27E094AD" w:rsidR="001606D0" w:rsidRPr="001C0A42" w:rsidRDefault="001606D0" w:rsidP="001C0A4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межмуниципального, межрегионального и международного сотрудничества в сфере реализации прав молодежи.</w:t>
      </w:r>
    </w:p>
    <w:p w14:paraId="42A52228" w14:textId="3CF00A97" w:rsidR="006A5A2E" w:rsidRDefault="00D61167" w:rsidP="00D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90C66">
        <w:rPr>
          <w:sz w:val="28"/>
          <w:szCs w:val="28"/>
        </w:rPr>
        <w:t>исполнения Закона и осуществления</w:t>
      </w:r>
      <w:r>
        <w:rPr>
          <w:sz w:val="28"/>
          <w:szCs w:val="28"/>
        </w:rPr>
        <w:t xml:space="preserve"> о</w:t>
      </w:r>
      <w:r w:rsidR="006A5A2E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="006A5A2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6A5A2E">
        <w:rPr>
          <w:sz w:val="28"/>
          <w:szCs w:val="28"/>
        </w:rPr>
        <w:t xml:space="preserve"> деятельности в сфере </w:t>
      </w:r>
      <w:r w:rsidR="00DD12A9">
        <w:rPr>
          <w:sz w:val="28"/>
          <w:szCs w:val="28"/>
        </w:rPr>
        <w:t xml:space="preserve">реализации молодежной политики </w:t>
      </w:r>
      <w:r>
        <w:rPr>
          <w:sz w:val="28"/>
          <w:szCs w:val="28"/>
        </w:rPr>
        <w:t>в 2020 году б</w:t>
      </w:r>
      <w:r w:rsidR="007D2B1C">
        <w:rPr>
          <w:sz w:val="28"/>
          <w:szCs w:val="28"/>
        </w:rPr>
        <w:t>ыли осуществлены нижеперечисленные мероприятия.</w:t>
      </w:r>
    </w:p>
    <w:p w14:paraId="6AA78D1C" w14:textId="100EAD1B" w:rsidR="00E74ABB" w:rsidRDefault="007D2B1C" w:rsidP="007D2B1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 w:rsidR="00610198">
        <w:rPr>
          <w:sz w:val="28"/>
          <w:szCs w:val="28"/>
        </w:rPr>
        <w:t xml:space="preserve"> по «дням единых действий» - акции такие как «Всемирный день борьбы с туберкулезом», который проводится 24 марта, «Всемирный день здоровья» - 7 апреля, «Международный день борьбы с наркозависимостью» - 26 июня, «Всемирный день борьбы со СПИДом» - 1 декабря. В такие дни проводилось информационное просвещение детей и молодежи о важности ведения здорового образа жизни и о мерах профилактики различных заболеваний. </w:t>
      </w:r>
    </w:p>
    <w:p w14:paraId="787D8CEB" w14:textId="7BCF5678" w:rsidR="006B1B07" w:rsidRDefault="00610198" w:rsidP="00E74A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F37C76">
        <w:rPr>
          <w:sz w:val="28"/>
          <w:szCs w:val="28"/>
        </w:rPr>
        <w:t>молодые граждане принимали участие в различных онлайн-форумах и онлайн-семинарах, посвященных вопросам здорового образа жизни и семейным ценностям. Одной из таких конференций был Областной форум «</w:t>
      </w:r>
      <w:proofErr w:type="spellStart"/>
      <w:r w:rsidR="00F37C76">
        <w:rPr>
          <w:sz w:val="28"/>
          <w:szCs w:val="28"/>
        </w:rPr>
        <w:t>ВТеме</w:t>
      </w:r>
      <w:proofErr w:type="spellEnd"/>
      <w:r w:rsidR="00F37C76">
        <w:rPr>
          <w:sz w:val="28"/>
          <w:szCs w:val="28"/>
        </w:rPr>
        <w:t>», посвященный вопросам «Безопасности жизни»</w:t>
      </w:r>
      <w:r w:rsidR="00EB0903">
        <w:rPr>
          <w:sz w:val="28"/>
          <w:szCs w:val="28"/>
        </w:rPr>
        <w:t xml:space="preserve"> по направлениям: «Личная безопасность», «Безопасность в социуме», «Безопасность на дорогах», «Безопасность в информационном пространстве», «Безопасность в экономике и труде», «Безопасность здоровья», «Организация занятости и досуга для подростков, находящихся на учете в территориальных комиссиях по делам несовершеннолетних и защите их прав»</w:t>
      </w:r>
      <w:r w:rsidR="00F37C76">
        <w:rPr>
          <w:sz w:val="28"/>
          <w:szCs w:val="28"/>
        </w:rPr>
        <w:t xml:space="preserve">. </w:t>
      </w:r>
    </w:p>
    <w:p w14:paraId="5C3520D8" w14:textId="070A41F4" w:rsidR="00B34B67" w:rsidRDefault="00B34B67" w:rsidP="00E74A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профилактики асоциального поведения среди молодых граждан в 2020 году </w:t>
      </w:r>
      <w:r w:rsidRPr="00B34B67">
        <w:rPr>
          <w:sz w:val="28"/>
          <w:szCs w:val="28"/>
        </w:rPr>
        <w:t>налажено тесное взаимодействие со всеми субъектами системы профилактики. Разработаны и реализованы совместные планы работы Т</w:t>
      </w:r>
      <w:r>
        <w:rPr>
          <w:sz w:val="28"/>
          <w:szCs w:val="28"/>
        </w:rPr>
        <w:t>ерриториальной комиссии по делам несовершеннолетних и защите их прав</w:t>
      </w:r>
      <w:r w:rsidRPr="00B34B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Подразделения по делам несовершеннолетних, </w:t>
      </w:r>
      <w:r w:rsidRPr="00B34B67">
        <w:rPr>
          <w:sz w:val="28"/>
          <w:szCs w:val="28"/>
        </w:rPr>
        <w:t xml:space="preserve">Отдела образования Арамильского Городского Округа и </w:t>
      </w:r>
      <w:r>
        <w:rPr>
          <w:sz w:val="28"/>
          <w:szCs w:val="28"/>
        </w:rPr>
        <w:t>обще</w:t>
      </w:r>
      <w:r w:rsidRPr="00B34B67">
        <w:rPr>
          <w:sz w:val="28"/>
          <w:szCs w:val="28"/>
        </w:rPr>
        <w:t>образовательным</w:t>
      </w:r>
      <w:r>
        <w:rPr>
          <w:sz w:val="28"/>
          <w:szCs w:val="28"/>
        </w:rPr>
        <w:t>и</w:t>
      </w:r>
      <w:r w:rsidRPr="00B34B6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 w:rsidRPr="00B34B67">
        <w:rPr>
          <w:sz w:val="28"/>
          <w:szCs w:val="28"/>
        </w:rPr>
        <w:t>. Взаимодействие с пожарной частью 113, Роспотребнадзором СО, общешкольным и классными родительскими комитетами.</w:t>
      </w:r>
    </w:p>
    <w:p w14:paraId="2F90E23E" w14:textId="0FA4032A" w:rsidR="00B34B67" w:rsidRDefault="00B34B67" w:rsidP="00E74ABB">
      <w:pPr>
        <w:pStyle w:val="a3"/>
        <w:ind w:left="0" w:firstLine="709"/>
        <w:jc w:val="both"/>
        <w:rPr>
          <w:sz w:val="28"/>
          <w:szCs w:val="28"/>
        </w:rPr>
      </w:pPr>
      <w:r w:rsidRPr="00B34B67">
        <w:rPr>
          <w:sz w:val="28"/>
          <w:szCs w:val="28"/>
        </w:rPr>
        <w:t xml:space="preserve">Основными приоритетными направлениями были: профилактика самовольных уходов несовершеннолетних из школы и семей, профилактика правонарушений среди несовершеннолетних, профилактика употребления </w:t>
      </w:r>
      <w:r w:rsidR="009F1808">
        <w:rPr>
          <w:sz w:val="28"/>
          <w:szCs w:val="28"/>
        </w:rPr>
        <w:t>психоактивных веществ</w:t>
      </w:r>
      <w:r w:rsidRPr="00B34B67">
        <w:rPr>
          <w:sz w:val="28"/>
          <w:szCs w:val="28"/>
        </w:rPr>
        <w:t>, занятость несовершеннолетних в летний период и каникулярное время, профилактика травматизма детей на пожарах, на дорогах. Проводится профилактика повторных правонарушений среди несовершеннолетних, имеющих условный срок осуждения или в отношении которых вынесены принудительные меры воспитательного воздействия, профилактика социального сиротства и детской смертности (суицидального поведения). Реализованы планы мероприятий операции «Подросток».</w:t>
      </w:r>
    </w:p>
    <w:p w14:paraId="4D8BFD2D" w14:textId="5D7987D6" w:rsidR="00F37C76" w:rsidRDefault="007D2B1C" w:rsidP="007D2B1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B1B07">
        <w:rPr>
          <w:sz w:val="28"/>
          <w:szCs w:val="28"/>
        </w:rPr>
        <w:t>одействие молодым гражданам, оказавшимся в трудной жизненной ситуации на территории Арамильского городского округа реализуется в рамках муниципальной программы, утвержденной постановлением Администрации Арамильского городского округа от 09.10.2020 № 468 «Об утверждении муниципальной программы «Социальная поддержка населения Арамильского городского округа до 2024 года»</w:t>
      </w:r>
      <w:r w:rsidR="00E72CDD">
        <w:rPr>
          <w:sz w:val="28"/>
          <w:szCs w:val="28"/>
        </w:rPr>
        <w:t>.</w:t>
      </w:r>
    </w:p>
    <w:p w14:paraId="21F89FBB" w14:textId="430542B2" w:rsidR="00D61167" w:rsidRDefault="00E72CDD" w:rsidP="00D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июле и августе 2020 года проведена</w:t>
      </w:r>
      <w:r w:rsidR="00D61167">
        <w:rPr>
          <w:sz w:val="28"/>
          <w:szCs w:val="28"/>
        </w:rPr>
        <w:t xml:space="preserve"> Летняя молодежная биржа труда, в которой приняли участие 120 человек</w:t>
      </w:r>
      <w:r w:rsidR="007D2B1C">
        <w:rPr>
          <w:sz w:val="28"/>
          <w:szCs w:val="28"/>
        </w:rPr>
        <w:t>. Целью этого трудового лагеря является</w:t>
      </w:r>
      <w:r>
        <w:rPr>
          <w:sz w:val="28"/>
          <w:szCs w:val="28"/>
        </w:rPr>
        <w:t xml:space="preserve"> организация трудовой занятости подростков, профилактика безнадзорности,</w:t>
      </w:r>
      <w:r w:rsidR="007D2B1C">
        <w:rPr>
          <w:sz w:val="28"/>
          <w:szCs w:val="28"/>
        </w:rPr>
        <w:t xml:space="preserve"> привлечение детей и молодежи в общественную деятельность</w:t>
      </w:r>
      <w:r>
        <w:rPr>
          <w:sz w:val="28"/>
          <w:szCs w:val="28"/>
        </w:rPr>
        <w:t>, помощь несовершеннолетним в профессиональной ориентации.</w:t>
      </w:r>
    </w:p>
    <w:p w14:paraId="699B4213" w14:textId="77777777" w:rsidR="003615CB" w:rsidRPr="003615CB" w:rsidRDefault="003615CB" w:rsidP="003615CB">
      <w:pPr>
        <w:ind w:firstLine="709"/>
        <w:jc w:val="both"/>
        <w:rPr>
          <w:sz w:val="28"/>
          <w:szCs w:val="28"/>
        </w:rPr>
      </w:pPr>
      <w:r w:rsidRPr="003615CB">
        <w:rPr>
          <w:sz w:val="28"/>
          <w:szCs w:val="28"/>
        </w:rPr>
        <w:t>Трудоустройство несовершеннолетних происходило согласно Трудовому кодексу Российской Федерации, глава 42. Для использования труда несовершеннолетних в первую очередь определился характер предполагаемых работ, так как трудовое законодательство строго регламентирует работы, на которых не может быть применен труд лиц в возрасте до 18 лет.</w:t>
      </w:r>
    </w:p>
    <w:p w14:paraId="11171697" w14:textId="3D4C9E4D" w:rsidR="003615CB" w:rsidRPr="003615CB" w:rsidRDefault="003615CB" w:rsidP="00AE438C">
      <w:pPr>
        <w:ind w:firstLine="709"/>
        <w:jc w:val="both"/>
        <w:rPr>
          <w:sz w:val="28"/>
          <w:szCs w:val="28"/>
        </w:rPr>
      </w:pPr>
      <w:r w:rsidRPr="003615CB">
        <w:rPr>
          <w:sz w:val="28"/>
          <w:szCs w:val="28"/>
        </w:rPr>
        <w:t>Прежде чем направлять подростка в учреждение для выполнения различных видов работ, происходило ознакомление с Перечнем тяжелых работ и работ с вредными или опасными условиями труда, при выполнении которых запрещается применение труда лиц моложе 18 лет, утвержденным постановлением Правительства РФ от 25 февраля 2000 г. №</w:t>
      </w:r>
      <w:r w:rsidR="00AE438C">
        <w:rPr>
          <w:sz w:val="28"/>
          <w:szCs w:val="28"/>
        </w:rPr>
        <w:t> </w:t>
      </w:r>
      <w:r w:rsidRPr="003615CB">
        <w:rPr>
          <w:sz w:val="28"/>
          <w:szCs w:val="28"/>
        </w:rPr>
        <w:t>163.</w:t>
      </w:r>
    </w:p>
    <w:p w14:paraId="3BDC78B6" w14:textId="726C953D" w:rsidR="003615CB" w:rsidRDefault="003615CB" w:rsidP="003615CB">
      <w:pPr>
        <w:ind w:firstLine="709"/>
        <w:jc w:val="both"/>
        <w:rPr>
          <w:sz w:val="28"/>
          <w:szCs w:val="28"/>
        </w:rPr>
      </w:pPr>
      <w:r w:rsidRPr="003615CB">
        <w:rPr>
          <w:sz w:val="28"/>
          <w:szCs w:val="28"/>
        </w:rPr>
        <w:t>В период с 02.07.2020 по 31.08.2020 было трудоустроено 120 подростков от 14 до 17 лет включительно. Это и дети из многодетных семей (18 человек), дети из малообеспеченных семей и семей «группы риска» 5 человек, а также один несовершеннолетний, состоящий на учете в К</w:t>
      </w:r>
      <w:r w:rsidR="00AE438C">
        <w:rPr>
          <w:sz w:val="28"/>
          <w:szCs w:val="28"/>
        </w:rPr>
        <w:t>омиссии по делам несовершеннолетних и защите их прав</w:t>
      </w:r>
      <w:r w:rsidRPr="003615CB">
        <w:rPr>
          <w:sz w:val="28"/>
          <w:szCs w:val="28"/>
        </w:rPr>
        <w:t>. Всего прошло 4 смены. Основная наполненность приходилась на июль (65 человек).</w:t>
      </w:r>
    </w:p>
    <w:p w14:paraId="339CA341" w14:textId="5ED15B89" w:rsidR="00E72CDD" w:rsidRDefault="00E72CDD" w:rsidP="00002705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</w:t>
      </w:r>
      <w:r w:rsidR="0000270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Года памяти и славы</w:t>
      </w:r>
      <w:r w:rsidR="0000270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посвященному празднованию 75-й</w:t>
      </w:r>
      <w:r w:rsidR="000027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годовщины Победы в Великой Отечественной войне 1941–1945 годов, </w:t>
      </w:r>
      <w:bookmarkStart w:id="2" w:name="_Hlk65566318"/>
      <w:r>
        <w:rPr>
          <w:bCs/>
          <w:sz w:val="28"/>
          <w:szCs w:val="28"/>
        </w:rPr>
        <w:t>организован</w:t>
      </w:r>
      <w:r w:rsidR="0000270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мероприятия со участием обучающихся округа </w:t>
      </w:r>
      <w:bookmarkEnd w:id="2"/>
      <w:r>
        <w:rPr>
          <w:bCs/>
          <w:sz w:val="28"/>
          <w:szCs w:val="28"/>
        </w:rPr>
        <w:t xml:space="preserve">по патриотическому направлению: Всероссийские уроки памяти «Урок Победы» и «Блокадный хлеб», </w:t>
      </w:r>
      <w:r w:rsidR="0000270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кции «Бессмертный полк» и «Песня День Победы», проведен цикл интегрированных военно-патриотических уроков по истории Великой Отечественной войны и тематический раздел на уроках гуманитарного цикла «Подвиги героев в памяти народа», </w:t>
      </w:r>
      <w:r w:rsidR="0000270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роки</w:t>
      </w:r>
      <w:r w:rsidR="00002705">
        <w:rPr>
          <w:bCs/>
          <w:sz w:val="28"/>
          <w:szCs w:val="28"/>
        </w:rPr>
        <w:t xml:space="preserve"> «М</w:t>
      </w:r>
      <w:r>
        <w:rPr>
          <w:bCs/>
          <w:sz w:val="28"/>
          <w:szCs w:val="28"/>
        </w:rPr>
        <w:t>ужества</w:t>
      </w:r>
      <w:r w:rsidR="0000270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беседы, классные часы, просмотры видеофильмов, книжные выставки, </w:t>
      </w:r>
      <w:r w:rsidR="0000270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бластной конкурс «Достойные потомки героев Победы», Окружной исследовательский литературно-творческий конкурс «Дети Победы», Городские конкурсы: «Что я знаю о войне», онлайн-марафон «Навстречу Великой Победе», «Вклад моей семьи в Победу», конкурс видеороликов «О нашей великой Победе». </w:t>
      </w:r>
    </w:p>
    <w:p w14:paraId="1B2FCCF5" w14:textId="17D2B0F6" w:rsidR="00E72CDD" w:rsidRDefault="00E72CDD" w:rsidP="00E72C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базе </w:t>
      </w:r>
      <w:r w:rsidR="00002705">
        <w:rPr>
          <w:bCs/>
          <w:sz w:val="28"/>
          <w:szCs w:val="28"/>
        </w:rPr>
        <w:t>обще</w:t>
      </w:r>
      <w:r>
        <w:rPr>
          <w:bCs/>
          <w:sz w:val="28"/>
          <w:szCs w:val="28"/>
        </w:rPr>
        <w:t xml:space="preserve">образовательных </w:t>
      </w:r>
      <w:r w:rsidR="00002705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 xml:space="preserve"> округа действуют 3 военно-патриотических клуба, общей численностью 78 человек. В рамках допризывной подготовки и спортивных соревнований проведены военно-спортивные соревнования «Зарница», в мероприятии приняли участие обучающиеся М</w:t>
      </w:r>
      <w:r w:rsidR="007F17EA">
        <w:rPr>
          <w:bCs/>
          <w:sz w:val="28"/>
          <w:szCs w:val="28"/>
        </w:rPr>
        <w:t>униципального бюджетного учреждения «Средняя общеобразовательная школа</w:t>
      </w:r>
      <w:r>
        <w:rPr>
          <w:bCs/>
          <w:sz w:val="28"/>
          <w:szCs w:val="28"/>
        </w:rPr>
        <w:t xml:space="preserve"> №</w:t>
      </w:r>
      <w:r w:rsidR="007F17E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</w:t>
      </w:r>
      <w:r w:rsidR="007F17EA">
        <w:rPr>
          <w:bCs/>
          <w:sz w:val="28"/>
          <w:szCs w:val="28"/>
        </w:rPr>
        <w:t>» (далее – МБОУ СОШ № 3)</w:t>
      </w:r>
      <w:r>
        <w:rPr>
          <w:bCs/>
          <w:sz w:val="28"/>
          <w:szCs w:val="28"/>
        </w:rPr>
        <w:t>, М</w:t>
      </w:r>
      <w:r w:rsidR="007F17EA">
        <w:rPr>
          <w:bCs/>
          <w:sz w:val="28"/>
          <w:szCs w:val="28"/>
        </w:rPr>
        <w:t>униципальное автономное общеобразовательное учреждение</w:t>
      </w:r>
      <w:r>
        <w:rPr>
          <w:bCs/>
          <w:sz w:val="28"/>
          <w:szCs w:val="28"/>
        </w:rPr>
        <w:t xml:space="preserve"> </w:t>
      </w:r>
      <w:r w:rsidR="007F17E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</w:t>
      </w:r>
      <w:r w:rsidR="007F17E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 xml:space="preserve"> №</w:t>
      </w:r>
      <w:r w:rsidR="007F17E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</w:t>
      </w:r>
      <w:r w:rsidR="007F17EA">
        <w:rPr>
          <w:bCs/>
          <w:sz w:val="28"/>
          <w:szCs w:val="28"/>
        </w:rPr>
        <w:t>» (далее – МАОУ СОШ № 1)</w:t>
      </w:r>
      <w:r>
        <w:rPr>
          <w:bCs/>
          <w:sz w:val="28"/>
          <w:szCs w:val="28"/>
        </w:rPr>
        <w:t>, М</w:t>
      </w:r>
      <w:r w:rsidR="007F17EA">
        <w:rPr>
          <w:bCs/>
          <w:sz w:val="28"/>
          <w:szCs w:val="28"/>
        </w:rPr>
        <w:t>униципальное автономное общеобразовательное учреждение</w:t>
      </w:r>
      <w:r>
        <w:rPr>
          <w:bCs/>
          <w:sz w:val="28"/>
          <w:szCs w:val="28"/>
        </w:rPr>
        <w:t xml:space="preserve"> </w:t>
      </w:r>
      <w:r w:rsidR="007F17E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</w:t>
      </w:r>
      <w:r w:rsidR="007F17E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 xml:space="preserve"> №</w:t>
      </w:r>
      <w:r w:rsidR="007F17E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4</w:t>
      </w:r>
      <w:r w:rsidR="007F17EA">
        <w:rPr>
          <w:bCs/>
          <w:sz w:val="28"/>
          <w:szCs w:val="28"/>
        </w:rPr>
        <w:t>» (далее – МАОУ СОШ № 4)</w:t>
      </w:r>
      <w:r>
        <w:rPr>
          <w:bCs/>
          <w:sz w:val="28"/>
          <w:szCs w:val="28"/>
        </w:rPr>
        <w:t xml:space="preserve">. </w:t>
      </w:r>
      <w:r w:rsidR="007F17EA">
        <w:rPr>
          <w:bCs/>
          <w:sz w:val="28"/>
          <w:szCs w:val="28"/>
        </w:rPr>
        <w:t>Результатом с</w:t>
      </w:r>
      <w:r>
        <w:rPr>
          <w:bCs/>
          <w:sz w:val="28"/>
          <w:szCs w:val="28"/>
        </w:rPr>
        <w:t>оревновани</w:t>
      </w:r>
      <w:r w:rsidR="007F17EA">
        <w:rPr>
          <w:bCs/>
          <w:sz w:val="28"/>
          <w:szCs w:val="28"/>
        </w:rPr>
        <w:t>й стали</w:t>
      </w:r>
      <w:r>
        <w:rPr>
          <w:bCs/>
          <w:sz w:val="28"/>
          <w:szCs w:val="28"/>
        </w:rPr>
        <w:t xml:space="preserve"> </w:t>
      </w:r>
      <w:r w:rsidR="007F17E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ысок</w:t>
      </w:r>
      <w:r w:rsidR="007F17EA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заинтересованность и стремление обучающихся к участию.</w:t>
      </w:r>
    </w:p>
    <w:p w14:paraId="28D50424" w14:textId="3DB42FFE" w:rsidR="00E72CDD" w:rsidRDefault="00E72CDD" w:rsidP="00E72C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обеспечения межнационального (межэтнического) и межконфессионального согласия в молодежной среде, профилактики и предупреждение проявлений экстремизма среди молодежи округа проведены классные часы «Трагедия Беслана в наших сердцах», мероприятия по учебной эвакуации из здания школ во время чрезвычайных ситуаций, занятия по ОБЖ по мерам безопасности и действиям в экстремальных ситуациях, классные часы посвященные Дню инвалидов, Дню дружбы, организовано участие в конкурсе «Урал – национальная география», проведен Всероссийский открытый урок «Мы вместе».</w:t>
      </w:r>
    </w:p>
    <w:p w14:paraId="0F0C9FD0" w14:textId="23330709" w:rsidR="00E72CDD" w:rsidRDefault="00E72CDD" w:rsidP="00E72C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работе в новом (онлайн) формате, акцентированно внимание на использование информационных и коммуникационных технологий, позволяющих обеспечить возможность дистанционного участия молодежи в организации, проведении и участии во всероссийских молодежных и международных молодежных форумах.</w:t>
      </w:r>
    </w:p>
    <w:p w14:paraId="77DFD8B9" w14:textId="77777777" w:rsidR="00AE438C" w:rsidRDefault="007F17EA" w:rsidP="00E72C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для развития молодежного самоуправления в 2020 году на базе общеобразовательных организаций МАОУ СОШ № 1, МАОУ СОШ № 4, МБОУ СОШ № 3 созданы первичные отделения Общероссийской общественно-государственной детско-юношеской организации «Российское движение школьников»</w:t>
      </w:r>
      <w:r w:rsidR="00AE438C">
        <w:rPr>
          <w:sz w:val="28"/>
          <w:szCs w:val="28"/>
        </w:rPr>
        <w:t xml:space="preserve"> (далее – РДШ)</w:t>
      </w:r>
      <w:r>
        <w:rPr>
          <w:sz w:val="28"/>
          <w:szCs w:val="28"/>
        </w:rPr>
        <w:t xml:space="preserve">, общая численность которого составляет </w:t>
      </w:r>
      <w:r w:rsidR="00432C0F">
        <w:rPr>
          <w:sz w:val="28"/>
          <w:szCs w:val="28"/>
        </w:rPr>
        <w:t>45 человек</w:t>
      </w:r>
      <w:r w:rsidR="00AE438C">
        <w:rPr>
          <w:sz w:val="28"/>
          <w:szCs w:val="28"/>
        </w:rPr>
        <w:t>, а также местное отделение РДШ, состав которого 7 человек</w:t>
      </w:r>
      <w:r w:rsidR="00432C0F">
        <w:rPr>
          <w:sz w:val="28"/>
          <w:szCs w:val="28"/>
        </w:rPr>
        <w:t xml:space="preserve">. </w:t>
      </w:r>
    </w:p>
    <w:p w14:paraId="77A198CB" w14:textId="48BE348A" w:rsidR="007F17EA" w:rsidRDefault="00432C0F" w:rsidP="00AE4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методическая поддержка и помощь в обучении волонтерских отрядов на базе общеобразовательных организаций. В 2020 году на сайте </w:t>
      </w:r>
      <w:r>
        <w:rPr>
          <w:sz w:val="28"/>
          <w:szCs w:val="28"/>
          <w:lang w:val="en-US"/>
        </w:rPr>
        <w:t>DOBRO</w:t>
      </w:r>
      <w:r w:rsidRPr="00432C0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прошли обучение 25 несовершеннолетних. В 2021 году планируется продолжить обучение волонтеров. Среди молодежи совершеннолетнего возраста зарегистрировано 18 человек, которые также прошли общее и углубленное обучение на сайте </w:t>
      </w:r>
      <w:r>
        <w:rPr>
          <w:sz w:val="28"/>
          <w:szCs w:val="28"/>
          <w:lang w:val="en-US"/>
        </w:rPr>
        <w:t>DOBRO</w:t>
      </w:r>
      <w:r w:rsidRPr="00432C0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14:paraId="43F27138" w14:textId="7257859D" w:rsidR="00C32CAE" w:rsidRDefault="00C32CAE" w:rsidP="00AE4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 году планируется создание Молодежного Совета Арамильского городского округа, целью которого будет активное расширение возможностей для эффективной самореализации молодежи и повышения уровня ее социально-экономического, общественно-политического и творческого потенциала.</w:t>
      </w:r>
    </w:p>
    <w:p w14:paraId="7191FE50" w14:textId="1A3E3E8F" w:rsidR="00AE438C" w:rsidRDefault="00AE438C" w:rsidP="00AE4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Существующие в Арамильском городском округе детские и молодежные общественные объединения принимали участие в </w:t>
      </w:r>
      <w:r w:rsidR="001423D9">
        <w:rPr>
          <w:sz w:val="28"/>
          <w:szCs w:val="28"/>
        </w:rPr>
        <w:t xml:space="preserve">муниципальных, межмуниципальных, окружных, региональных и всероссийских мероприятиях. </w:t>
      </w:r>
    </w:p>
    <w:p w14:paraId="60F2B177" w14:textId="344A4E25" w:rsidR="001423D9" w:rsidRDefault="001423D9" w:rsidP="00AE4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в октябре 2020 года первичные отделения РДШ принимали участие в «Форуме вожатых», а также в «Зимнем фестивале 2020», организаторами которого было Региональное отделение «Российского движения школьников» и заняли призовые места в конкурсах.</w:t>
      </w:r>
    </w:p>
    <w:p w14:paraId="21A4ABEC" w14:textId="42F679D0" w:rsidR="001423D9" w:rsidRDefault="001423D9" w:rsidP="00AE438C">
      <w:pPr>
        <w:ind w:firstLine="708"/>
        <w:jc w:val="both"/>
        <w:rPr>
          <w:sz w:val="28"/>
          <w:szCs w:val="28"/>
        </w:rPr>
      </w:pPr>
      <w:r w:rsidRPr="001423D9">
        <w:rPr>
          <w:sz w:val="28"/>
          <w:szCs w:val="28"/>
        </w:rPr>
        <w:t xml:space="preserve">Первичное отделение </w:t>
      </w:r>
      <w:r>
        <w:rPr>
          <w:sz w:val="28"/>
          <w:szCs w:val="28"/>
        </w:rPr>
        <w:t>на базе</w:t>
      </w:r>
      <w:r w:rsidRPr="001423D9">
        <w:rPr>
          <w:sz w:val="28"/>
          <w:szCs w:val="28"/>
        </w:rPr>
        <w:t xml:space="preserve"> МАОУ СОШ №</w:t>
      </w:r>
      <w:r>
        <w:rPr>
          <w:sz w:val="28"/>
          <w:szCs w:val="28"/>
        </w:rPr>
        <w:t> </w:t>
      </w:r>
      <w:r w:rsidRPr="001423D9">
        <w:rPr>
          <w:sz w:val="28"/>
          <w:szCs w:val="28"/>
        </w:rPr>
        <w:t xml:space="preserve">1 </w:t>
      </w:r>
      <w:r>
        <w:rPr>
          <w:sz w:val="28"/>
          <w:szCs w:val="28"/>
        </w:rPr>
        <w:t>и Штаб волонтеров А</w:t>
      </w:r>
      <w:r w:rsidR="006A78C7">
        <w:rPr>
          <w:sz w:val="28"/>
          <w:szCs w:val="28"/>
        </w:rPr>
        <w:t>р</w:t>
      </w:r>
      <w:r>
        <w:rPr>
          <w:sz w:val="28"/>
          <w:szCs w:val="28"/>
        </w:rPr>
        <w:t xml:space="preserve">амильского городского округа </w:t>
      </w:r>
      <w:r w:rsidRPr="001423D9">
        <w:rPr>
          <w:sz w:val="28"/>
          <w:szCs w:val="28"/>
        </w:rPr>
        <w:t>приняли участие в Конкурсе команд молодежного самоуправления в Южном управленческом округе Свердловской области "</w:t>
      </w:r>
      <w:proofErr w:type="spellStart"/>
      <w:r w:rsidRPr="001423D9">
        <w:rPr>
          <w:sz w:val="28"/>
          <w:szCs w:val="28"/>
        </w:rPr>
        <w:t>ПроДВИЖениеЮУО</w:t>
      </w:r>
      <w:proofErr w:type="spellEnd"/>
      <w:r w:rsidRPr="001423D9">
        <w:rPr>
          <w:sz w:val="28"/>
          <w:szCs w:val="28"/>
        </w:rPr>
        <w:t xml:space="preserve">" и </w:t>
      </w:r>
      <w:r>
        <w:rPr>
          <w:sz w:val="28"/>
          <w:szCs w:val="28"/>
        </w:rPr>
        <w:t xml:space="preserve">каждая команда </w:t>
      </w:r>
      <w:r w:rsidRPr="001423D9">
        <w:rPr>
          <w:sz w:val="28"/>
          <w:szCs w:val="28"/>
        </w:rPr>
        <w:t>занял</w:t>
      </w:r>
      <w:r>
        <w:rPr>
          <w:sz w:val="28"/>
          <w:szCs w:val="28"/>
        </w:rPr>
        <w:t>а</w:t>
      </w:r>
      <w:r w:rsidRPr="001423D9">
        <w:rPr>
          <w:sz w:val="28"/>
          <w:szCs w:val="28"/>
        </w:rPr>
        <w:t xml:space="preserve"> третье призовое место в номинации «Лучший орган ученического самоуправления»</w:t>
      </w:r>
      <w:r>
        <w:rPr>
          <w:sz w:val="28"/>
          <w:szCs w:val="28"/>
        </w:rPr>
        <w:t xml:space="preserve"> и «Лучшее молодежное волонтерское объединение» соответственно.</w:t>
      </w:r>
    </w:p>
    <w:p w14:paraId="6BCAEBEE" w14:textId="22ADD9BD" w:rsidR="001423D9" w:rsidRDefault="001423D9" w:rsidP="00AE4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Улучшение жилищных условий молодых граждан и молодых семей реализуется в рамках муниципальной программы, утвержденной постановлением Администрации Арамильского городского округа от 26.12.2019 № 811 «Об утверждении муниципальной программы «Обеспечение жильем граждан Арамильского городского округа до 2024 года».</w:t>
      </w:r>
    </w:p>
    <w:sectPr w:rsidR="001423D9" w:rsidSect="00EA3A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42AC"/>
    <w:multiLevelType w:val="hybridMultilevel"/>
    <w:tmpl w:val="BDEEEC20"/>
    <w:lvl w:ilvl="0" w:tplc="50DEE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54751C"/>
    <w:multiLevelType w:val="hybridMultilevel"/>
    <w:tmpl w:val="1F9E57B8"/>
    <w:lvl w:ilvl="0" w:tplc="498253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28"/>
    <w:rsid w:val="00002705"/>
    <w:rsid w:val="0000700F"/>
    <w:rsid w:val="000C3600"/>
    <w:rsid w:val="00107C75"/>
    <w:rsid w:val="001423D9"/>
    <w:rsid w:val="001606D0"/>
    <w:rsid w:val="00170BA7"/>
    <w:rsid w:val="00190C66"/>
    <w:rsid w:val="001C0A42"/>
    <w:rsid w:val="00243375"/>
    <w:rsid w:val="003342A6"/>
    <w:rsid w:val="003615CB"/>
    <w:rsid w:val="003A675F"/>
    <w:rsid w:val="00432C0F"/>
    <w:rsid w:val="00433FE9"/>
    <w:rsid w:val="00610198"/>
    <w:rsid w:val="006A5A2E"/>
    <w:rsid w:val="006A78C7"/>
    <w:rsid w:val="006B1B07"/>
    <w:rsid w:val="007D2B1C"/>
    <w:rsid w:val="007D324D"/>
    <w:rsid w:val="007E75EC"/>
    <w:rsid w:val="007F17EA"/>
    <w:rsid w:val="00857F5C"/>
    <w:rsid w:val="00892A47"/>
    <w:rsid w:val="0091254A"/>
    <w:rsid w:val="009F1808"/>
    <w:rsid w:val="00AD0E28"/>
    <w:rsid w:val="00AE438C"/>
    <w:rsid w:val="00B34B67"/>
    <w:rsid w:val="00B3643E"/>
    <w:rsid w:val="00C32CAE"/>
    <w:rsid w:val="00CE3698"/>
    <w:rsid w:val="00D61167"/>
    <w:rsid w:val="00D9362A"/>
    <w:rsid w:val="00DD12A9"/>
    <w:rsid w:val="00E13C04"/>
    <w:rsid w:val="00E20BB2"/>
    <w:rsid w:val="00E541D7"/>
    <w:rsid w:val="00E72CDD"/>
    <w:rsid w:val="00E74ABB"/>
    <w:rsid w:val="00EA3A3A"/>
    <w:rsid w:val="00EB0903"/>
    <w:rsid w:val="00F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E1A0"/>
  <w15:chartTrackingRefBased/>
  <w15:docId w15:val="{9DDA33D8-2265-4778-9F9C-E1C01C0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8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Цыбряева Елена Сергеевна</dc:creator>
  <cp:keywords/>
  <dc:description/>
  <cp:lastModifiedBy>Цыбряева Елена Сергеевна</cp:lastModifiedBy>
  <cp:revision>8</cp:revision>
  <cp:lastPrinted>2021-03-02T11:25:00Z</cp:lastPrinted>
  <dcterms:created xsi:type="dcterms:W3CDTF">2021-03-01T12:00:00Z</dcterms:created>
  <dcterms:modified xsi:type="dcterms:W3CDTF">2021-03-02T11:25:00Z</dcterms:modified>
</cp:coreProperties>
</file>