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95" w:rsidRDefault="00097395" w:rsidP="00097395">
      <w:pPr>
        <w:pStyle w:val="2"/>
        <w:shd w:val="clear" w:color="auto" w:fill="auto"/>
        <w:spacing w:after="243"/>
        <w:ind w:left="240"/>
      </w:pPr>
      <w:r>
        <w:t>СВОДКА ПРЕДЛОЖЕНИЙ</w:t>
      </w:r>
    </w:p>
    <w:p w:rsidR="00F46FD8" w:rsidRDefault="00097395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t xml:space="preserve"> по результатам публичных консультаций по проекту нормативного правового акта</w:t>
      </w:r>
      <w:r w:rsidR="00F46FD8" w:rsidRPr="00F46F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6FD8" w:rsidRPr="006E3FBB" w:rsidRDefault="00F46FD8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B75BD4">
        <w:rPr>
          <w:rFonts w:ascii="Times New Roman" w:hAnsi="Times New Roman" w:cs="Times New Roman"/>
          <w:i/>
          <w:sz w:val="28"/>
          <w:szCs w:val="28"/>
        </w:rPr>
        <w:t>б утверждении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6E3FBB">
        <w:rPr>
          <w:rFonts w:ascii="Times New Roman" w:hAnsi="Times New Roman" w:cs="Times New Roman"/>
          <w:i/>
          <w:sz w:val="28"/>
          <w:szCs w:val="28"/>
        </w:rPr>
        <w:t>оложения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FBB">
        <w:rPr>
          <w:rFonts w:ascii="Times New Roman" w:hAnsi="Times New Roman" w:cs="Times New Roman"/>
          <w:i/>
          <w:sz w:val="28"/>
          <w:szCs w:val="28"/>
        </w:rPr>
        <w:t>о проведении открытого конкурса на право</w:t>
      </w:r>
    </w:p>
    <w:p w:rsidR="00F46FD8" w:rsidRPr="006E3FBB" w:rsidRDefault="00F46FD8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3FBB">
        <w:rPr>
          <w:rFonts w:ascii="Times New Roman" w:hAnsi="Times New Roman" w:cs="Times New Roman"/>
          <w:i/>
          <w:sz w:val="28"/>
          <w:szCs w:val="28"/>
        </w:rPr>
        <w:t>получения свидетельства об осуществлении перевозок</w:t>
      </w:r>
    </w:p>
    <w:p w:rsidR="00F46FD8" w:rsidRPr="006E3FBB" w:rsidRDefault="00F46FD8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3FBB">
        <w:rPr>
          <w:rFonts w:ascii="Times New Roman" w:hAnsi="Times New Roman" w:cs="Times New Roman"/>
          <w:i/>
          <w:sz w:val="28"/>
          <w:szCs w:val="28"/>
        </w:rPr>
        <w:t>по одному или нескольким муниципальным маршрутам</w:t>
      </w:r>
    </w:p>
    <w:p w:rsidR="00F46FD8" w:rsidRPr="006E3FBB" w:rsidRDefault="00F46FD8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3FBB">
        <w:rPr>
          <w:rFonts w:ascii="Times New Roman" w:hAnsi="Times New Roman" w:cs="Times New Roman"/>
          <w:i/>
          <w:sz w:val="28"/>
          <w:szCs w:val="28"/>
        </w:rPr>
        <w:t>регулярных перевозок маршрутной сети</w:t>
      </w:r>
    </w:p>
    <w:p w:rsidR="00F46FD8" w:rsidRPr="006E3FBB" w:rsidRDefault="00F46FD8" w:rsidP="00F46FD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Арамильского</w:t>
      </w:r>
      <w:r w:rsidRPr="006E3FBB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</w:p>
    <w:p w:rsidR="00097395" w:rsidRDefault="00097395" w:rsidP="00097395">
      <w:pPr>
        <w:autoSpaceDE w:val="0"/>
        <w:autoSpaceDN w:val="0"/>
        <w:adjustRightInd w:val="0"/>
        <w:jc w:val="center"/>
      </w:pPr>
    </w:p>
    <w:p w:rsidR="00097395" w:rsidRDefault="00097395" w:rsidP="00097395">
      <w:pPr>
        <w:rPr>
          <w:sz w:val="2"/>
          <w:szCs w:val="2"/>
        </w:rPr>
      </w:pPr>
    </w:p>
    <w:tbl>
      <w:tblPr>
        <w:tblStyle w:val="a4"/>
        <w:tblW w:w="9463" w:type="dxa"/>
        <w:tblInd w:w="720" w:type="dxa"/>
        <w:tblLook w:val="04A0" w:firstRow="1" w:lastRow="0" w:firstColumn="1" w:lastColumn="0" w:noHBand="0" w:noVBand="1"/>
      </w:tblPr>
      <w:tblGrid>
        <w:gridCol w:w="551"/>
        <w:gridCol w:w="3853"/>
        <w:gridCol w:w="2214"/>
        <w:gridCol w:w="2845"/>
      </w:tblGrid>
      <w:tr w:rsidR="00097395" w:rsidTr="003D38AE">
        <w:tc>
          <w:tcPr>
            <w:tcW w:w="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after="0" w:line="240" w:lineRule="exact"/>
              <w:ind w:left="60"/>
              <w:jc w:val="left"/>
            </w:pPr>
            <w:r>
              <w:rPr>
                <w:rStyle w:val="1"/>
              </w:rPr>
              <w:t>№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"/>
              </w:rPr>
              <w:t>Участник обсуждения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after="0" w:line="240" w:lineRule="exact"/>
            </w:pPr>
            <w:r>
              <w:rPr>
                <w:rStyle w:val="1"/>
              </w:rPr>
              <w:t>Позиция участника обсуждения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395" w:rsidRDefault="00097395" w:rsidP="00B847C9">
            <w:pPr>
              <w:pStyle w:val="2"/>
              <w:shd w:val="clear" w:color="auto" w:fill="auto"/>
              <w:spacing w:after="60" w:line="240" w:lineRule="exact"/>
            </w:pPr>
            <w:r>
              <w:rPr>
                <w:rStyle w:val="1"/>
              </w:rPr>
              <w:t>Комментарии</w:t>
            </w:r>
          </w:p>
          <w:p w:rsidR="00097395" w:rsidRDefault="00097395" w:rsidP="00B847C9">
            <w:pPr>
              <w:pStyle w:val="2"/>
              <w:shd w:val="clear" w:color="auto" w:fill="auto"/>
              <w:spacing w:before="60" w:after="0" w:line="240" w:lineRule="exact"/>
            </w:pPr>
            <w:r>
              <w:rPr>
                <w:rStyle w:val="1"/>
              </w:rPr>
              <w:t>разработчика</w:t>
            </w:r>
          </w:p>
        </w:tc>
      </w:tr>
      <w:tr w:rsidR="00097395" w:rsidTr="003D38AE">
        <w:tc>
          <w:tcPr>
            <w:tcW w:w="551" w:type="dxa"/>
            <w:tcBorders>
              <w:top w:val="single" w:sz="4" w:space="0" w:color="auto"/>
            </w:tcBorders>
            <w:shd w:val="clear" w:color="auto" w:fill="FFFFFF"/>
          </w:tcPr>
          <w:p w:rsidR="00097395" w:rsidRDefault="00097395" w:rsidP="00B847C9">
            <w:pPr>
              <w:pStyle w:val="2"/>
              <w:shd w:val="clear" w:color="auto" w:fill="auto"/>
              <w:spacing w:after="0" w:line="240" w:lineRule="exact"/>
              <w:ind w:left="60"/>
              <w:jc w:val="both"/>
            </w:pPr>
            <w:r>
              <w:rPr>
                <w:rStyle w:val="1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8AE" w:rsidRDefault="003D38AE" w:rsidP="003D38AE">
            <w:pPr>
              <w:pStyle w:val="2"/>
              <w:shd w:val="clear" w:color="auto" w:fill="auto"/>
              <w:spacing w:before="262" w:after="0" w:line="286" w:lineRule="exact"/>
              <w:ind w:left="34"/>
              <w:jc w:val="left"/>
            </w:pPr>
            <w:r w:rsidRPr="00DC16DA">
              <w:t xml:space="preserve"> Союз автотранспортных предпринимателей Свердловской области</w:t>
            </w:r>
          </w:p>
          <w:p w:rsidR="00097395" w:rsidRDefault="00097395" w:rsidP="003D38AE">
            <w:pPr>
              <w:pStyle w:val="2"/>
              <w:shd w:val="clear" w:color="auto" w:fill="auto"/>
              <w:spacing w:after="0"/>
              <w:ind w:left="34"/>
              <w:jc w:val="both"/>
            </w:pPr>
          </w:p>
          <w:p w:rsidR="003D38AE" w:rsidRDefault="003D38AE" w:rsidP="00B847C9">
            <w:pPr>
              <w:pStyle w:val="2"/>
              <w:shd w:val="clear" w:color="auto" w:fill="auto"/>
              <w:spacing w:after="0"/>
              <w:ind w:left="20"/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395" w:rsidRDefault="003D38AE" w:rsidP="00B847C9">
            <w:pPr>
              <w:pStyle w:val="2"/>
              <w:shd w:val="clear" w:color="auto" w:fill="auto"/>
              <w:spacing w:after="0"/>
              <w:ind w:left="20"/>
              <w:jc w:val="both"/>
            </w:pPr>
            <w: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395" w:rsidRPr="003F5623" w:rsidRDefault="003D38AE" w:rsidP="00B847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7395" w:rsidTr="00B847C9">
        <w:tc>
          <w:tcPr>
            <w:tcW w:w="551" w:type="dxa"/>
          </w:tcPr>
          <w:p w:rsidR="00097395" w:rsidRDefault="00097395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2</w:t>
            </w:r>
          </w:p>
        </w:tc>
        <w:tc>
          <w:tcPr>
            <w:tcW w:w="3853" w:type="dxa"/>
            <w:vAlign w:val="center"/>
          </w:tcPr>
          <w:p w:rsidR="00097395" w:rsidRDefault="003D38AE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ООО «Каскад»</w:t>
            </w:r>
          </w:p>
        </w:tc>
        <w:tc>
          <w:tcPr>
            <w:tcW w:w="2214" w:type="dxa"/>
            <w:vAlign w:val="center"/>
          </w:tcPr>
          <w:p w:rsidR="00097395" w:rsidRDefault="003D38AE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-</w:t>
            </w:r>
          </w:p>
        </w:tc>
        <w:tc>
          <w:tcPr>
            <w:tcW w:w="2845" w:type="dxa"/>
            <w:vAlign w:val="center"/>
          </w:tcPr>
          <w:p w:rsidR="00097395" w:rsidRDefault="003D38AE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-</w:t>
            </w:r>
          </w:p>
        </w:tc>
      </w:tr>
      <w:tr w:rsidR="00097395" w:rsidTr="00B847C9">
        <w:tc>
          <w:tcPr>
            <w:tcW w:w="551" w:type="dxa"/>
          </w:tcPr>
          <w:p w:rsidR="00097395" w:rsidRDefault="00097395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3</w:t>
            </w:r>
          </w:p>
        </w:tc>
        <w:tc>
          <w:tcPr>
            <w:tcW w:w="3853" w:type="dxa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-</w:t>
            </w:r>
          </w:p>
        </w:tc>
        <w:tc>
          <w:tcPr>
            <w:tcW w:w="2214" w:type="dxa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-</w:t>
            </w:r>
          </w:p>
        </w:tc>
        <w:tc>
          <w:tcPr>
            <w:tcW w:w="2845" w:type="dxa"/>
            <w:vAlign w:val="center"/>
          </w:tcPr>
          <w:p w:rsidR="00097395" w:rsidRDefault="00097395" w:rsidP="00B847C9">
            <w:pPr>
              <w:pStyle w:val="2"/>
              <w:shd w:val="clear" w:color="auto" w:fill="auto"/>
              <w:spacing w:before="262" w:after="0" w:line="286" w:lineRule="exact"/>
              <w:jc w:val="both"/>
            </w:pPr>
            <w:r>
              <w:t>-</w:t>
            </w:r>
          </w:p>
        </w:tc>
      </w:tr>
    </w:tbl>
    <w:p w:rsidR="00097395" w:rsidRDefault="00097395" w:rsidP="00097395">
      <w:pPr>
        <w:pStyle w:val="2"/>
        <w:shd w:val="clear" w:color="auto" w:fill="auto"/>
        <w:spacing w:before="262" w:after="0" w:line="286" w:lineRule="exact"/>
        <w:ind w:left="720"/>
        <w:jc w:val="left"/>
      </w:pPr>
      <w:r>
        <w:t xml:space="preserve">Общее число участников публичных консультаций: </w:t>
      </w:r>
      <w:r w:rsidR="00DB69FA">
        <w:t>2</w:t>
      </w:r>
      <w:bookmarkStart w:id="0" w:name="_GoBack"/>
      <w:bookmarkEnd w:id="0"/>
      <w:r>
        <w:t>, в том числе:</w:t>
      </w:r>
    </w:p>
    <w:p w:rsidR="00097395" w:rsidRDefault="00097395" w:rsidP="00097395">
      <w:pPr>
        <w:pStyle w:val="2"/>
        <w:numPr>
          <w:ilvl w:val="0"/>
          <w:numId w:val="1"/>
        </w:numPr>
        <w:shd w:val="clear" w:color="auto" w:fill="auto"/>
        <w:spacing w:before="262" w:after="0" w:line="286" w:lineRule="exact"/>
        <w:ind w:left="720"/>
        <w:jc w:val="left"/>
      </w:pPr>
      <w:r w:rsidRPr="00DC16DA">
        <w:t>Союз автотранспортных предпринимателей Свердловской области</w:t>
      </w:r>
      <w:r>
        <w:t>;</w:t>
      </w:r>
    </w:p>
    <w:p w:rsidR="00097395" w:rsidRDefault="00097395" w:rsidP="00097395">
      <w:pPr>
        <w:pStyle w:val="2"/>
        <w:shd w:val="clear" w:color="auto" w:fill="auto"/>
        <w:spacing w:after="0" w:line="286" w:lineRule="exact"/>
        <w:ind w:left="720"/>
        <w:jc w:val="left"/>
      </w:pPr>
    </w:p>
    <w:p w:rsidR="00097395" w:rsidRDefault="00097395" w:rsidP="00097395">
      <w:pPr>
        <w:pStyle w:val="2"/>
        <w:shd w:val="clear" w:color="auto" w:fill="auto"/>
        <w:spacing w:after="0" w:line="286" w:lineRule="exact"/>
        <w:ind w:left="720"/>
        <w:jc w:val="left"/>
      </w:pPr>
      <w:r>
        <w:t xml:space="preserve">Общее число полученных мнений о поддержке принятия проекта акта: </w:t>
      </w:r>
      <w:r w:rsidR="003D38AE">
        <w:t>0</w:t>
      </w:r>
      <w:r>
        <w:t xml:space="preserve">; </w:t>
      </w:r>
    </w:p>
    <w:p w:rsidR="00097395" w:rsidRDefault="00097395" w:rsidP="00097395">
      <w:pPr>
        <w:pStyle w:val="2"/>
        <w:shd w:val="clear" w:color="auto" w:fill="auto"/>
        <w:spacing w:after="0" w:line="286" w:lineRule="exact"/>
        <w:ind w:left="720"/>
        <w:jc w:val="left"/>
      </w:pPr>
      <w:r>
        <w:t xml:space="preserve">Общее число полученных предложений по доработке проекта акта: </w:t>
      </w:r>
      <w:r w:rsidR="003D38AE">
        <w:t>0</w:t>
      </w:r>
      <w:r>
        <w:t>;</w:t>
      </w:r>
    </w:p>
    <w:p w:rsidR="00097395" w:rsidRDefault="00097395" w:rsidP="00097395">
      <w:pPr>
        <w:pStyle w:val="2"/>
        <w:shd w:val="clear" w:color="auto" w:fill="auto"/>
        <w:spacing w:after="0" w:line="314" w:lineRule="exact"/>
        <w:ind w:left="720"/>
        <w:jc w:val="left"/>
      </w:pPr>
      <w:r>
        <w:t xml:space="preserve">Общее число учтенных предложений: </w:t>
      </w:r>
      <w:r w:rsidR="003D38AE">
        <w:t>0</w:t>
      </w:r>
      <w:r>
        <w:t>;</w:t>
      </w:r>
    </w:p>
    <w:p w:rsidR="00097395" w:rsidRDefault="00097395" w:rsidP="00097395">
      <w:pPr>
        <w:pStyle w:val="2"/>
        <w:shd w:val="clear" w:color="auto" w:fill="auto"/>
        <w:spacing w:after="0" w:line="314" w:lineRule="exact"/>
        <w:ind w:left="720"/>
        <w:jc w:val="left"/>
      </w:pPr>
      <w:r>
        <w:t>Общее число учтенных частично предложений: 0;</w:t>
      </w:r>
    </w:p>
    <w:p w:rsidR="00097395" w:rsidRDefault="00097395" w:rsidP="00097395">
      <w:pPr>
        <w:pStyle w:val="2"/>
        <w:shd w:val="clear" w:color="auto" w:fill="auto"/>
        <w:spacing w:after="0" w:line="314" w:lineRule="exact"/>
        <w:ind w:left="720"/>
        <w:jc w:val="left"/>
      </w:pPr>
      <w:r>
        <w:t>Общее число отклоненных предложений: 0.</w:t>
      </w:r>
    </w:p>
    <w:p w:rsidR="007050AC" w:rsidRDefault="00DB69FA"/>
    <w:sectPr w:rsidR="007050AC" w:rsidSect="00097395">
      <w:pgSz w:w="11909" w:h="16838"/>
      <w:pgMar w:top="993" w:right="971" w:bottom="2945" w:left="9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E54A7"/>
    <w:multiLevelType w:val="multilevel"/>
    <w:tmpl w:val="B2E2F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2D"/>
    <w:rsid w:val="00097395"/>
    <w:rsid w:val="002F2B2D"/>
    <w:rsid w:val="003B3F55"/>
    <w:rsid w:val="003D38AE"/>
    <w:rsid w:val="00D11A8B"/>
    <w:rsid w:val="00DB69FA"/>
    <w:rsid w:val="00F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F2C6E-5046-48E5-975F-813688A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73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73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09739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097395"/>
    <w:pPr>
      <w:shd w:val="clear" w:color="auto" w:fill="FFFFFF"/>
      <w:spacing w:after="240" w:line="28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0973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6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5</cp:revision>
  <dcterms:created xsi:type="dcterms:W3CDTF">2016-11-28T09:51:00Z</dcterms:created>
  <dcterms:modified xsi:type="dcterms:W3CDTF">2016-11-29T03:55:00Z</dcterms:modified>
</cp:coreProperties>
</file>