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D1E8" w14:textId="2588EDAF" w:rsidR="00336230" w:rsidRPr="00265A9F" w:rsidRDefault="00115ED8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е</w:t>
      </w:r>
    </w:p>
    <w:p w14:paraId="55778E1E" w14:textId="2346221A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о результатах экспертизы нормативно</w:t>
      </w:r>
      <w:bookmarkStart w:id="0" w:name="_GoBack"/>
      <w:bookmarkEnd w:id="0"/>
      <w:r w:rsidRPr="00265A9F">
        <w:rPr>
          <w:rFonts w:ascii="Liberation Serif" w:hAnsi="Liberation Serif" w:cs="Liberation Serif"/>
          <w:b/>
          <w:sz w:val="26"/>
          <w:szCs w:val="26"/>
        </w:rPr>
        <w:t xml:space="preserve">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1A7F7BF1" w:rsidR="00D91383" w:rsidRPr="00265A9F" w:rsidRDefault="00D91383" w:rsidP="00D9138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Арамильского городского округа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 30.08.2019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№ 536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43B6E45B" w:rsidR="00336230" w:rsidRPr="00265A9F" w:rsidRDefault="005B350C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30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.08.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2019 </w:t>
            </w: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D91383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77777777" w:rsidR="00D91383" w:rsidRPr="00265A9F" w:rsidRDefault="009B576E" w:rsidP="009B576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униципальн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ая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услуг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нет</w:t>
            </w:r>
          </w:p>
          <w:p w14:paraId="05A0ECB1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</w:p>
          <w:p w14:paraId="09A4E78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Высокая/средняя/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</w:tblGrid>
            <w:tr w:rsidR="00265A9F" w:rsidRPr="00265A9F" w14:paraId="1C03D9E5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418CDAD6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563CC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» сентября 2020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2FD3538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563CC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09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563CC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октября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2020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2465B0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</w:p>
          <w:p w14:paraId="6C43BC83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не проводилась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lastRenderedPageBreak/>
                    <w:t>1.6.6</w:t>
                  </w:r>
                </w:p>
              </w:tc>
            </w:tr>
          </w:tbl>
          <w:p w14:paraId="7E745301" w14:textId="3C272BD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Pr="00265A9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</w:tc>
      </w:tr>
      <w:tr w:rsidR="00265A9F" w:rsidRPr="00265A9F" w14:paraId="73DB84A9" w14:textId="77777777" w:rsidTr="00265A9F">
        <w:trPr>
          <w:trHeight w:val="211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Ведущий экономист МКУ «Центр бухгалтерского сопровождения органов местного самоуправления и муниципальных учреждений Арамильского городского округа»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  <w:tr w:rsidR="00265A9F" w:rsidRPr="00265A9F" w14:paraId="507B2F2F" w14:textId="77777777" w:rsidTr="00EB268E">
        <w:tc>
          <w:tcPr>
            <w:tcW w:w="9624" w:type="dxa"/>
            <w:shd w:val="clear" w:color="auto" w:fill="auto"/>
          </w:tcPr>
          <w:p w14:paraId="1C56FED7" w14:textId="0F02A51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7"/>
        <w:gridCol w:w="4262"/>
        <w:gridCol w:w="3135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091A69B5" w:rsidR="00FE7CAD" w:rsidRPr="00265A9F" w:rsidRDefault="0057033A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</w:t>
            </w:r>
            <w:r w:rsidR="00265A9F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ярмарки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или их представители</w:t>
            </w:r>
            <w:r w:rsidR="00EB72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3260" w:type="dxa"/>
            <w:shd w:val="clear" w:color="auto" w:fill="auto"/>
          </w:tcPr>
          <w:p w14:paraId="3A236648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7B6A4E71" w14:textId="77777777" w:rsidTr="00265A9F">
        <w:tc>
          <w:tcPr>
            <w:tcW w:w="1943" w:type="dxa"/>
            <w:shd w:val="clear" w:color="auto" w:fill="auto"/>
          </w:tcPr>
          <w:p w14:paraId="577BD0A7" w14:textId="77777777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2. Физические лица</w:t>
            </w:r>
          </w:p>
        </w:tc>
        <w:tc>
          <w:tcPr>
            <w:tcW w:w="4421" w:type="dxa"/>
            <w:shd w:val="clear" w:color="auto" w:fill="auto"/>
          </w:tcPr>
          <w:p w14:paraId="4400754D" w14:textId="0179198E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2. </w:t>
            </w:r>
            <w:r w:rsidR="00EB7241"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84F0B1E" w14:textId="580D0B88" w:rsidR="008933A5" w:rsidRPr="00265A9F" w:rsidRDefault="00EB7241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60377D2C" w14:textId="77777777" w:rsidTr="00265A9F">
        <w:tc>
          <w:tcPr>
            <w:tcW w:w="1943" w:type="dxa"/>
            <w:shd w:val="clear" w:color="auto" w:fill="auto"/>
          </w:tcPr>
          <w:p w14:paraId="38504F5F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Органы местного самоуправления.</w:t>
            </w:r>
          </w:p>
        </w:tc>
        <w:tc>
          <w:tcPr>
            <w:tcW w:w="4421" w:type="dxa"/>
            <w:shd w:val="clear" w:color="auto" w:fill="auto"/>
          </w:tcPr>
          <w:p w14:paraId="7C01AEF9" w14:textId="60A00505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. </w:t>
            </w:r>
            <w:r w:rsid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7A280E3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777777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292176A" w14:textId="282B3ADA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773C99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E4C4490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35D8D9C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4660CBE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59B1C88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537186D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1942FA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62317C86" w:rsidR="00336230" w:rsidRPr="00265A9F" w:rsidRDefault="00336230" w:rsidP="00B4765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регламент 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>определяет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E671FF7" w:rsidR="008E4F24" w:rsidRPr="00265A9F" w:rsidRDefault="008E4F24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отсутствуют 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77777777" w:rsidR="00336230" w:rsidRPr="00265A9F" w:rsidRDefault="00336230" w:rsidP="0023719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3719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3719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0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563CCE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Источники данных:</w:t>
            </w:r>
          </w:p>
          <w:p w14:paraId="4D062F50" w14:textId="77777777" w:rsidR="008E4F24" w:rsidRPr="00563CCE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Федеральными законами от 06 октября 2003 года </w:t>
            </w:r>
            <w:hyperlink r:id="rId5" w:history="1">
              <w:r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 131-ФЗ</w:t>
              </w:r>
            </w:hyperlink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0151DD3E" w14:textId="77777777" w:rsidR="008E4F24" w:rsidRPr="00563CCE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Федеральный закон от 27 июля 2010 года </w:t>
            </w:r>
            <w:hyperlink r:id="rId6" w:history="1">
              <w:r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</w:t>
              </w:r>
            </w:hyperlink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14:paraId="3CA14A72" w14:textId="61FF2975" w:rsidR="008E4F24" w:rsidRPr="00563CCE" w:rsidRDefault="0094309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8E4F24"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8E4F24"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Правительства Свердловской области от 07 декабря 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них»;</w:t>
            </w:r>
          </w:p>
          <w:p w14:paraId="12B1D6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B875E4F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14:paraId="2339D425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      </w: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предпринимателей»;</w:t>
            </w:r>
          </w:p>
          <w:p w14:paraId="7C8C41F1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BCAA4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C3F8C90" w14:textId="181E35E2" w:rsidR="0057033A" w:rsidRPr="00265A9F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Закон Свердловской области от 14 июня 2005 года № 52-ОЗ «Об административных правонарушениях на территории Свердловской области».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5140B3DE" w14:textId="2B0A83DC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</w:p>
          <w:p w14:paraId="3A413DB1" w14:textId="78380EDD" w:rsidR="00336230" w:rsidRPr="00E63BB0" w:rsidRDefault="00E63BB0" w:rsidP="002D1BB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муниципальная услуга оказывается по запросам </w:t>
            </w: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47860B3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муниципальной услуги не предусматривает </w:t>
            </w:r>
            <w:r w:rsidRPr="00E63BB0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финансовые затраты,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выполнение функции</w:t>
            </w:r>
            <w:r w:rsidR="0009791B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осуществляется в ходе выполнения должностных обязанностей</w:t>
            </w:r>
          </w:p>
        </w:tc>
      </w:tr>
      <w:tr w:rsidR="00336230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77777777" w:rsidR="00336230" w:rsidRPr="00E63BB0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336230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5922934F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1E7A2733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4F3E9FC6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4D54EC2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4DF52368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05C3B4D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7D5BCFB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30845D60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0FEFBA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109E07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62F5B735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07825502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4.8.</w:t>
                  </w:r>
                </w:p>
              </w:tc>
            </w:tr>
          </w:tbl>
          <w:p w14:paraId="7D4F8BC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463D6C89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336230" w:rsidRPr="00265A9F" w:rsidRDefault="00336230" w:rsidP="002D1B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6"/>
        <w:gridCol w:w="2976"/>
        <w:gridCol w:w="2326"/>
        <w:gridCol w:w="2211"/>
      </w:tblGrid>
      <w:tr w:rsidR="00336230" w:rsidRPr="00265A9F" w14:paraId="7D1D68A9" w14:textId="77777777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336230" w:rsidRPr="00265A9F" w14:paraId="23C7F394" w14:textId="77777777" w:rsidTr="00EB268E">
        <w:trPr>
          <w:trHeight w:val="1393"/>
        </w:trPr>
        <w:tc>
          <w:tcPr>
            <w:tcW w:w="2346" w:type="dxa"/>
            <w:shd w:val="clear" w:color="auto" w:fill="auto"/>
          </w:tcPr>
          <w:p w14:paraId="32739958" w14:textId="2092F3B4" w:rsidR="0009791B" w:rsidRPr="0009791B" w:rsidRDefault="0009791B" w:rsidP="0009791B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Получа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телем </w:t>
            </w: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муниципальной услуги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6C452689" w14:textId="17CEA148" w:rsidR="00336230" w:rsidRPr="00265A9F" w:rsidRDefault="0009791B" w:rsidP="0009791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675" w:type="dxa"/>
            <w:shd w:val="clear" w:color="auto" w:fill="auto"/>
          </w:tcPr>
          <w:p w14:paraId="33E43B73" w14:textId="4F74808C" w:rsidR="00336230" w:rsidRPr="008E4F24" w:rsidRDefault="002D1BB9" w:rsidP="002D1BB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8E4F24"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87" w:type="dxa"/>
            <w:shd w:val="clear" w:color="auto" w:fill="auto"/>
          </w:tcPr>
          <w:p w14:paraId="55C970FC" w14:textId="4B1D9DC9" w:rsidR="00336230" w:rsidRPr="00265A9F" w:rsidRDefault="0009791B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6" w:type="dxa"/>
            <w:shd w:val="clear" w:color="auto" w:fill="auto"/>
          </w:tcPr>
          <w:p w14:paraId="2C0054F5" w14:textId="77777777" w:rsidR="00336230" w:rsidRPr="00265A9F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5E59D696" w14:textId="77777777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D40EEB3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6ABE10B1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Временные затраты на 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формирова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ние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пакет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336230" w:rsidRPr="00265A9F" w14:paraId="188A87EF" w14:textId="77777777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6DED318B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6E3E08BC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601BFB12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3200B04A" w14:textId="15C45D36" w:rsidR="00E715E8" w:rsidRPr="00265A9F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</w:tr>
      <w:tr w:rsidR="00336230" w:rsidRPr="00265A9F" w14:paraId="26E164A0" w14:textId="77777777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3F330B3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  <w:p w14:paraId="244331C0" w14:textId="45FFF218" w:rsidR="002D1BB9" w:rsidRPr="00265A9F" w:rsidRDefault="002D1BB9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7A00BB58" w14:textId="77777777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9201F7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72255897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4851F0B4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23F57CC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1BC0F85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55043331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0A67D23B" w14:textId="1D2CB5DF" w:rsidR="00336230" w:rsidRPr="00265A9F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  <w:tc>
          <w:tcPr>
            <w:tcW w:w="2340" w:type="dxa"/>
            <w:shd w:val="clear" w:color="auto" w:fill="auto"/>
          </w:tcPr>
          <w:p w14:paraId="4BF8D762" w14:textId="0A8C0D0D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336230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45F4DDFB" w:rsidR="00336230" w:rsidRPr="00E715E8" w:rsidRDefault="00E715E8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Текущий контроль за соблюдением последовательности действий, определенных административными процедурами, сроков и качества предоставления муниципальной услуги осуществляется председателем Комитета по экономике и стратегическому развитию </w:t>
            </w:r>
          </w:p>
        </w:tc>
        <w:tc>
          <w:tcPr>
            <w:tcW w:w="3237" w:type="dxa"/>
            <w:shd w:val="clear" w:color="auto" w:fill="auto"/>
          </w:tcPr>
          <w:p w14:paraId="33344A57" w14:textId="0F8A7C85" w:rsidR="00336230" w:rsidRPr="00E715E8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1C371677" w:rsidR="00336230" w:rsidRPr="009769C2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Н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10.1.</w:t>
                  </w:r>
                </w:p>
              </w:tc>
            </w:tr>
          </w:tbl>
          <w:p w14:paraId="3C050205" w14:textId="541B27A4" w:rsidR="009769C2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Административный регламент устанавливает порядок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  <w:p w14:paraId="0075CB75" w14:textId="1930C442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4EA9E621" w14:textId="77777777" w:rsidTr="00EB268E">
        <w:trPr>
          <w:trHeight w:val="71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3E77AF95" w14:textId="2B6B23A7" w:rsidR="009769C2" w:rsidRPr="00265A9F" w:rsidRDefault="00336230" w:rsidP="009769C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>Административный р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 xml:space="preserve">. Негативные эффекты отсутствуют </w:t>
            </w:r>
          </w:p>
        </w:tc>
      </w:tr>
      <w:tr w:rsidR="00336230" w:rsidRPr="00265A9F" w14:paraId="3409B6C9" w14:textId="77777777" w:rsidTr="00EB268E">
        <w:trPr>
          <w:trHeight w:val="548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3C99C0A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14:paraId="4977F294" w14:textId="506C3D96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, необоснованно затрудняющи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ведение предпринимательской и инвестиционной деятельности,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1DA0B460" w14:textId="77777777" w:rsidTr="00EB268E">
        <w:trPr>
          <w:trHeight w:val="705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4E060F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</w:p>
        </w:tc>
      </w:tr>
      <w:tr w:rsidR="00336230" w:rsidRPr="00265A9F" w14:paraId="17D8D1BF" w14:textId="77777777" w:rsidTr="00EB268E">
        <w:trPr>
          <w:trHeight w:val="624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6"/>
        <w:gridCol w:w="476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67FF6D68" w:rsidR="00336230" w:rsidRPr="00265A9F" w:rsidRDefault="00563CCE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начало: «21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сентября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 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27344EF6" w14:textId="176D82A1" w:rsidR="00336230" w:rsidRPr="00265A9F" w:rsidRDefault="00336230" w:rsidP="00563CC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окончание: «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>09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» 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>октября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 xml:space="preserve">20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0F9B053A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</w:t>
            </w:r>
            <w:r w:rsidR="009F1866" w:rsidRPr="00A600A6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en-US"/>
              </w:rPr>
              <w:t>нет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411247C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  <w:p w14:paraId="32F2EBC8" w14:textId="4208CEDD" w:rsidR="009F1866" w:rsidRPr="00265A9F" w:rsidRDefault="009F1866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43A1D8E3" w14:textId="77777777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11.5.</w:t>
                  </w:r>
                </w:p>
              </w:tc>
            </w:tr>
          </w:tbl>
          <w:p w14:paraId="5A8AEC61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14:paraId="2321C480" w14:textId="77777777" w:rsidR="00A01A7B" w:rsidRPr="00A01A7B" w:rsidRDefault="00A01A7B" w:rsidP="00A01A7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1A7B">
              <w:rPr>
                <w:rFonts w:ascii="Liberation Serif" w:hAnsi="Liberation Serif" w:cs="Liberation Serif"/>
                <w:sz w:val="26"/>
                <w:szCs w:val="26"/>
              </w:rPr>
              <w:t>https://www.aramilgo.ru/npa/assessment</w:t>
            </w:r>
          </w:p>
          <w:p w14:paraId="4138B088" w14:textId="617C1992" w:rsidR="009F1866" w:rsidRPr="00265A9F" w:rsidRDefault="00A01A7B" w:rsidP="00A01A7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1A7B">
              <w:rPr>
                <w:rFonts w:ascii="Liberation Serif" w:hAnsi="Liberation Serif" w:cs="Liberation Serif"/>
                <w:sz w:val="26"/>
                <w:szCs w:val="26"/>
              </w:rPr>
              <w:t>http://regulation.midural.ru/projects#npa=5170</w:t>
            </w:r>
          </w:p>
        </w:tc>
      </w:tr>
      <w:tr w:rsidR="00336230" w:rsidRPr="00265A9F" w14:paraId="59CC4B52" w14:textId="77777777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C0"/>
    <w:rsid w:val="0009791B"/>
    <w:rsid w:val="00103D78"/>
    <w:rsid w:val="00115ED8"/>
    <w:rsid w:val="00116846"/>
    <w:rsid w:val="00141ACF"/>
    <w:rsid w:val="00201963"/>
    <w:rsid w:val="002204FA"/>
    <w:rsid w:val="00237190"/>
    <w:rsid w:val="00265A9F"/>
    <w:rsid w:val="002B172A"/>
    <w:rsid w:val="002D1BB9"/>
    <w:rsid w:val="00336230"/>
    <w:rsid w:val="0036789E"/>
    <w:rsid w:val="003D35A6"/>
    <w:rsid w:val="003F59D9"/>
    <w:rsid w:val="005445EE"/>
    <w:rsid w:val="00563CCE"/>
    <w:rsid w:val="0057033A"/>
    <w:rsid w:val="00585CD2"/>
    <w:rsid w:val="005B350C"/>
    <w:rsid w:val="005D21C0"/>
    <w:rsid w:val="005E2519"/>
    <w:rsid w:val="0061438A"/>
    <w:rsid w:val="006F12B5"/>
    <w:rsid w:val="00736DEE"/>
    <w:rsid w:val="00744E2E"/>
    <w:rsid w:val="00785F79"/>
    <w:rsid w:val="008933A5"/>
    <w:rsid w:val="008E4F24"/>
    <w:rsid w:val="00943094"/>
    <w:rsid w:val="009769C2"/>
    <w:rsid w:val="009B576E"/>
    <w:rsid w:val="009D1A22"/>
    <w:rsid w:val="009E6656"/>
    <w:rsid w:val="009F1866"/>
    <w:rsid w:val="00A01A7B"/>
    <w:rsid w:val="00A600A6"/>
    <w:rsid w:val="00B47650"/>
    <w:rsid w:val="00BC247D"/>
    <w:rsid w:val="00BE7AB4"/>
    <w:rsid w:val="00C0706C"/>
    <w:rsid w:val="00D91383"/>
    <w:rsid w:val="00E03316"/>
    <w:rsid w:val="00E63BB0"/>
    <w:rsid w:val="00E715E8"/>
    <w:rsid w:val="00EA3D8D"/>
    <w:rsid w:val="00EB7241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A7A8AC90552040A663A2A96E359D1EDECAF740D2414B7F380CE20E24A51804C325DE9709A0C26C5C2ACABE3D34A0F8414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5" Type="http://schemas.openxmlformats.org/officeDocument/2006/relationships/hyperlink" Target="consultantplus://offline/ref=B7FA7A8AC90552040A662427808F07DBEFE5F57909241CE7A9D2C877BD1A57D51E7203B021D7472BC2D5B0ABE51Ch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Ходырев Андрей Викторович</cp:lastModifiedBy>
  <cp:revision>2</cp:revision>
  <dcterms:created xsi:type="dcterms:W3CDTF">2021-02-02T04:46:00Z</dcterms:created>
  <dcterms:modified xsi:type="dcterms:W3CDTF">2021-02-02T04:46:00Z</dcterms:modified>
</cp:coreProperties>
</file>