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>Заключение</w:t>
      </w:r>
    </w:p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5745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230" w:rsidRPr="007D2D30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3725D7" w:rsidRDefault="003725D7" w:rsidP="003725D7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Арамильского городского окр</w:t>
            </w:r>
            <w:r w:rsidR="00BF04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уга № 143 от 04 апреля 2012 г. </w:t>
            </w:r>
            <w:r w:rsidRPr="0037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на территории Арамильского городского округа»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3725D7" w:rsidRPr="003725D7" w:rsidRDefault="003725D7" w:rsidP="00EB268E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725D7">
              <w:rPr>
                <w:b/>
              </w:rPr>
              <w:t>04 апреля 2012 г.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3725D7">
              <w:t xml:space="preserve"> </w:t>
            </w:r>
            <w:r w:rsidR="003725D7" w:rsidRPr="003725D7">
              <w:rPr>
                <w:b/>
              </w:rPr>
              <w:t>нет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3725D7" w:rsidRPr="003725D7" w:rsidRDefault="00336230" w:rsidP="005B1784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  <w:r w:rsidR="003725D7">
              <w:t xml:space="preserve">: </w:t>
            </w:r>
            <w:r w:rsidR="003725D7">
              <w:rPr>
                <w:rFonts w:eastAsia="Times New Roman"/>
                <w:b/>
                <w:bCs/>
                <w:lang w:eastAsia="ru-RU"/>
              </w:rPr>
              <w:t>О</w:t>
            </w:r>
            <w:r w:rsidR="003725D7" w:rsidRPr="003725D7">
              <w:rPr>
                <w:rFonts w:eastAsia="Times New Roman"/>
                <w:b/>
                <w:bCs/>
                <w:lang w:eastAsia="ru-RU"/>
              </w:rPr>
              <w:t>тдел архитектуры и градостроительства Администрации Арамильского городского округа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  <w:r w:rsidR="003725D7">
              <w:t xml:space="preserve"> </w:t>
            </w:r>
            <w:r w:rsidR="003725D7" w:rsidRPr="003A1BC5">
              <w:rPr>
                <w:b/>
              </w:rPr>
              <w:t>Муниципальный контроль в сфере</w:t>
            </w:r>
            <w:r w:rsidR="005F08A5">
              <w:rPr>
                <w:b/>
              </w:rPr>
              <w:t xml:space="preserve"> архитектуры и градостроительства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336230" w:rsidRPr="00524A71" w:rsidTr="005B1784">
        <w:trPr>
          <w:trHeight w:val="4105"/>
        </w:trPr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336230" w:rsidRPr="00BB249E" w:rsidRDefault="00336230" w:rsidP="00EB268E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Pr="003725D7">
              <w:rPr>
                <w:b/>
              </w:rPr>
              <w:t>нет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Степень регулирующего воздействия положений проекта нормативного правового акта:</w:t>
            </w:r>
          </w:p>
          <w:p w:rsidR="00336230" w:rsidRPr="00BB249E" w:rsidRDefault="00336230" w:rsidP="00EB268E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BB249E">
              <w:rPr>
                <w:i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1.6.3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Начало: </w:t>
            </w:r>
            <w:r w:rsidRPr="003725D7">
              <w:rPr>
                <w:b/>
              </w:rPr>
              <w:t>«</w:t>
            </w:r>
            <w:r w:rsidR="00C30B47" w:rsidRPr="00C30B47">
              <w:rPr>
                <w:b/>
              </w:rPr>
              <w:t>05</w:t>
            </w:r>
            <w:r w:rsidRPr="003725D7">
              <w:rPr>
                <w:b/>
              </w:rPr>
              <w:t>»</w:t>
            </w:r>
            <w:r w:rsidR="003725D7" w:rsidRPr="003725D7">
              <w:rPr>
                <w:b/>
              </w:rPr>
              <w:t xml:space="preserve"> </w:t>
            </w:r>
            <w:r w:rsidR="00C30B47" w:rsidRPr="00C30B47">
              <w:rPr>
                <w:b/>
              </w:rPr>
              <w:t>декабря</w:t>
            </w:r>
            <w:r w:rsidR="003725D7" w:rsidRPr="003725D7">
              <w:rPr>
                <w:b/>
              </w:rPr>
              <w:t xml:space="preserve"> </w:t>
            </w:r>
            <w:r w:rsidRPr="003725D7">
              <w:rPr>
                <w:b/>
              </w:rPr>
              <w:t>20</w:t>
            </w:r>
            <w:r w:rsidR="003725D7" w:rsidRPr="003725D7">
              <w:rPr>
                <w:b/>
              </w:rPr>
              <w:t xml:space="preserve">19 </w:t>
            </w:r>
            <w:r w:rsidRPr="003725D7">
              <w:rPr>
                <w:b/>
              </w:rPr>
              <w:t>год</w:t>
            </w:r>
            <w:r w:rsidR="003725D7" w:rsidRPr="003725D7">
              <w:rPr>
                <w:b/>
              </w:rPr>
              <w:t>а</w:t>
            </w:r>
            <w:r w:rsidRPr="003725D7">
              <w:rPr>
                <w:b/>
              </w:rPr>
              <w:t>;</w:t>
            </w:r>
          </w:p>
          <w:p w:rsidR="00336230" w:rsidRPr="003725D7" w:rsidRDefault="00336230" w:rsidP="00EB268E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24A71">
              <w:t xml:space="preserve">Окончание: </w:t>
            </w:r>
            <w:r w:rsidRPr="003725D7">
              <w:rPr>
                <w:b/>
              </w:rPr>
              <w:t>«</w:t>
            </w:r>
            <w:r w:rsidR="00C30B47" w:rsidRPr="00C30B47">
              <w:rPr>
                <w:b/>
              </w:rPr>
              <w:t>26</w:t>
            </w:r>
            <w:r w:rsidRPr="003725D7">
              <w:rPr>
                <w:b/>
              </w:rPr>
              <w:t>»</w:t>
            </w:r>
            <w:r w:rsidR="003725D7" w:rsidRPr="003725D7">
              <w:rPr>
                <w:b/>
              </w:rPr>
              <w:t xml:space="preserve"> декабря </w:t>
            </w:r>
            <w:r w:rsidRPr="003725D7">
              <w:rPr>
                <w:b/>
              </w:rPr>
              <w:t>20</w:t>
            </w:r>
            <w:r w:rsidR="003725D7" w:rsidRPr="003725D7">
              <w:rPr>
                <w:b/>
              </w:rPr>
              <w:t xml:space="preserve">19 </w:t>
            </w:r>
            <w:r w:rsidRPr="003725D7">
              <w:rPr>
                <w:b/>
              </w:rPr>
              <w:t>год</w:t>
            </w:r>
            <w:r w:rsidR="003725D7" w:rsidRPr="003725D7">
              <w:rPr>
                <w:b/>
              </w:rPr>
              <w:t>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Электронный адрес размещения заключения об оценке регулирующего воздействия проекта нормативного правового </w:t>
            </w:r>
            <w:proofErr w:type="gramStart"/>
            <w:r w:rsidRPr="00524A71">
              <w:t>акта:_</w:t>
            </w:r>
            <w:proofErr w:type="gramEnd"/>
            <w:r w:rsidRPr="00524A71">
              <w:t>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336230" w:rsidRPr="00524A71" w:rsidRDefault="00336230" w:rsidP="005B1784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акта:_</w:t>
            </w:r>
            <w:r w:rsidR="005B1784">
              <w:t>____</w:t>
            </w:r>
            <w:r w:rsidRPr="00524A71">
              <w:t>______</w:t>
            </w:r>
            <w:r w:rsidR="005B1784">
              <w:t>_____________</w:t>
            </w:r>
            <w:r w:rsidRPr="00524A71">
              <w:t>_____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3725D7" w:rsidRDefault="00336230" w:rsidP="003725D7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3725D7" w:rsidRPr="003725D7" w:rsidRDefault="00336230" w:rsidP="003725D7">
            <w:pPr>
              <w:widowControl w:val="0"/>
              <w:autoSpaceDE w:val="0"/>
              <w:autoSpaceDN w:val="0"/>
              <w:jc w:val="both"/>
            </w:pPr>
            <w:r w:rsidRPr="003725D7">
              <w:t>Ф.И.О.:</w:t>
            </w:r>
            <w:r w:rsidR="003725D7" w:rsidRPr="003725D7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3725D7" w:rsidRPr="003725D7">
              <w:rPr>
                <w:rFonts w:eastAsia="Times New Roman"/>
                <w:b/>
                <w:bCs/>
                <w:lang w:eastAsia="ru-RU"/>
              </w:rPr>
              <w:t>Слободчикова</w:t>
            </w:r>
            <w:proofErr w:type="spellEnd"/>
            <w:r w:rsidR="003725D7" w:rsidRPr="003725D7">
              <w:rPr>
                <w:rFonts w:eastAsia="Times New Roman"/>
                <w:b/>
                <w:bCs/>
                <w:lang w:eastAsia="ru-RU"/>
              </w:rPr>
              <w:t xml:space="preserve"> Оксана Анатольевна</w:t>
            </w:r>
          </w:p>
          <w:p w:rsidR="00336230" w:rsidRPr="003725D7" w:rsidRDefault="003725D7" w:rsidP="003725D7">
            <w:pPr>
              <w:pStyle w:val="4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eastAsia="ru-RU"/>
              </w:rPr>
            </w:pPr>
            <w:r w:rsidRPr="003725D7">
              <w:rPr>
                <w:rFonts w:ascii="Times New Roman" w:hAnsi="Times New Roman" w:cs="Times New Roman"/>
                <w:i w:val="0"/>
                <w:color w:val="auto"/>
              </w:rPr>
              <w:t xml:space="preserve"> Должность: </w:t>
            </w:r>
            <w:r w:rsidRPr="003725D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eastAsia="ru-RU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336230" w:rsidRPr="003725D7" w:rsidRDefault="003725D7" w:rsidP="00EB268E">
            <w:pPr>
              <w:widowControl w:val="0"/>
              <w:autoSpaceDE w:val="0"/>
              <w:autoSpaceDN w:val="0"/>
              <w:jc w:val="both"/>
            </w:pPr>
            <w:r w:rsidRPr="003725D7">
              <w:t xml:space="preserve">Тел.: </w:t>
            </w:r>
            <w:r w:rsidRPr="00D02975">
              <w:rPr>
                <w:b/>
              </w:rPr>
              <w:t>(343) 385-32-81 (доб. 1061)</w:t>
            </w:r>
          </w:p>
          <w:p w:rsidR="00336230" w:rsidRPr="00524A71" w:rsidRDefault="003725D7" w:rsidP="00EB268E">
            <w:pPr>
              <w:widowControl w:val="0"/>
              <w:autoSpaceDE w:val="0"/>
              <w:autoSpaceDN w:val="0"/>
              <w:jc w:val="both"/>
            </w:pPr>
            <w:r w:rsidRPr="003725D7">
              <w:t xml:space="preserve">Адрес электронной почты: </w:t>
            </w:r>
            <w:hyperlink r:id="rId4" w:history="1">
              <w:r w:rsidRPr="00D02975">
                <w:rPr>
                  <w:rStyle w:val="a4"/>
                  <w:b/>
                  <w:color w:val="auto"/>
                  <w:u w:val="none"/>
                </w:rPr>
                <w:t>grad-aramil@yandex.ru</w:t>
              </w:r>
            </w:hyperlink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D02975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524A71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</w:tc>
      </w:tr>
      <w:tr w:rsidR="00336230" w:rsidRPr="00524A71" w:rsidTr="00EB268E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336230" w:rsidRPr="00524A71" w:rsidRDefault="00336230" w:rsidP="00D02975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  <w:r w:rsidR="00D02975">
              <w:t xml:space="preserve"> </w:t>
            </w:r>
            <w:r w:rsidR="00D02975" w:rsidRPr="00D02975">
              <w:rPr>
                <w:b/>
              </w:rPr>
              <w:t>Оперативные данные</w:t>
            </w:r>
            <w:r w:rsidR="00D02975">
              <w:t xml:space="preserve"> </w:t>
            </w:r>
            <w:r w:rsidR="00D02975">
              <w:rPr>
                <w:rFonts w:eastAsia="Times New Roman"/>
                <w:b/>
                <w:bCs/>
                <w:lang w:eastAsia="ru-RU"/>
              </w:rPr>
              <w:t>О</w:t>
            </w:r>
            <w:r w:rsidR="00D02975" w:rsidRPr="003725D7">
              <w:rPr>
                <w:rFonts w:eastAsia="Times New Roman"/>
                <w:b/>
                <w:bCs/>
                <w:lang w:eastAsia="ru-RU"/>
              </w:rPr>
              <w:t>тдела архитектуры и градостроительства Администрации Арамильского городского округа</w:t>
            </w:r>
          </w:p>
        </w:tc>
      </w:tr>
      <w:tr w:rsidR="00336230" w:rsidRPr="00524A71" w:rsidTr="00EB268E">
        <w:tc>
          <w:tcPr>
            <w:tcW w:w="9624" w:type="dxa"/>
            <w:gridSpan w:val="3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:rsidR="00336230" w:rsidRPr="005B1784" w:rsidRDefault="0036337B" w:rsidP="00EB26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B1784">
              <w:rPr>
                <w:b/>
              </w:rPr>
              <w:t>Администрация Арамильского городского округа</w:t>
            </w: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lastRenderedPageBreak/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675"/>
        <w:gridCol w:w="2487"/>
        <w:gridCol w:w="2116"/>
      </w:tblGrid>
      <w:tr w:rsidR="00336230" w:rsidRPr="00524A71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336230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  <w:p w:rsidR="005B1784" w:rsidRPr="00740C6C" w:rsidRDefault="005B1784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 xml:space="preserve">Предусмотрена обязанность предоставления документов, необходимых для </w:t>
            </w:r>
            <w:proofErr w:type="spellStart"/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предосталения</w:t>
            </w:r>
            <w:proofErr w:type="spellEnd"/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336230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  <w:p w:rsidR="00740C6C" w:rsidRPr="00740C6C" w:rsidRDefault="00740C6C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нет</w:t>
            </w:r>
          </w:p>
        </w:tc>
      </w:tr>
      <w:tr w:rsidR="00336230" w:rsidRPr="00524A71" w:rsidTr="00EB268E">
        <w:trPr>
          <w:trHeight w:val="1393"/>
        </w:trPr>
        <w:tc>
          <w:tcPr>
            <w:tcW w:w="2346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2675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248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1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…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740C6C" w:rsidP="00EB268E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740C6C" w:rsidP="00EB268E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740C6C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Pr="00740C6C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740C6C"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336230" w:rsidRPr="00740C6C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eastAsia="SimSun"/>
                <w:sz w:val="24"/>
                <w:szCs w:val="24"/>
              </w:rPr>
            </w:pPr>
            <w:r w:rsidRPr="00740C6C">
              <w:rPr>
                <w:rStyle w:val="2"/>
                <w:rFonts w:eastAsia="SimSu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740C6C" w:rsidRPr="00524A71" w:rsidRDefault="00740C6C" w:rsidP="00740C6C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336230" w:rsidRPr="00524A71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740C6C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Pr="00740C6C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740C6C"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740C6C">
              <w:rPr>
                <w:rStyle w:val="2"/>
                <w:rFonts w:eastAsia="SimSun"/>
                <w:sz w:val="24"/>
                <w:szCs w:val="24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</w:tc>
      </w:tr>
      <w:tr w:rsidR="00336230" w:rsidRPr="00524A71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</w:p>
        </w:tc>
      </w:tr>
      <w:tr w:rsidR="00336230" w:rsidRPr="00524A71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36337B" w:rsidRDefault="0036337B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230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336230" w:rsidTr="00EB268E">
        <w:tc>
          <w:tcPr>
            <w:tcW w:w="2428" w:type="dxa"/>
            <w:shd w:val="clear" w:color="auto" w:fill="auto"/>
          </w:tcPr>
          <w:p w:rsidR="00336230" w:rsidRPr="00740C6C" w:rsidRDefault="00740C6C" w:rsidP="00740C6C">
            <w:pPr>
              <w:widowControl w:val="0"/>
              <w:autoSpaceDE w:val="0"/>
              <w:autoSpaceDN w:val="0"/>
              <w:rPr>
                <w:b/>
              </w:rPr>
            </w:pPr>
            <w:r w:rsidRPr="00740C6C">
              <w:rPr>
                <w:b/>
              </w:rPr>
              <w:t>Негативные последствия, связанные регламентом отсутствуют полностью</w:t>
            </w: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rPr>
          <w:trHeight w:val="428"/>
        </w:trPr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336230" w:rsidRPr="002B4BB7" w:rsidRDefault="00336230" w:rsidP="00EB268E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</w:p>
        </w:tc>
      </w:tr>
      <w:tr w:rsidR="00336230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336230" w:rsidRPr="002B4BB7" w:rsidRDefault="00336230" w:rsidP="00EB268E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336230" w:rsidRPr="00740C6C" w:rsidRDefault="00740C6C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Контрольных мероприятий за 2018 год не проводилось</w:t>
            </w:r>
          </w:p>
        </w:tc>
        <w:tc>
          <w:tcPr>
            <w:tcW w:w="3150" w:type="dxa"/>
            <w:shd w:val="clear" w:color="auto" w:fill="auto"/>
          </w:tcPr>
          <w:p w:rsidR="00336230" w:rsidRPr="00BB249E" w:rsidRDefault="00740C6C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</w:tr>
      <w:tr w:rsidR="00336230" w:rsidTr="00EB268E">
        <w:trPr>
          <w:trHeight w:val="542"/>
        </w:trPr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336230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Сведения, включаемые в доработанное заключение с учётом результатов публичного обсуждения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36230" w:rsidRDefault="00336230" w:rsidP="00EB268E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8.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:rsidR="00336230" w:rsidRDefault="00336230" w:rsidP="00EB268E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336230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336230" w:rsidRDefault="00336230" w:rsidP="00EB268E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336230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336230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336230" w:rsidRDefault="00336230" w:rsidP="00EB268E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336230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336230" w:rsidRDefault="00336230" w:rsidP="0036337B">
      <w:pPr>
        <w:widowControl w:val="0"/>
        <w:tabs>
          <w:tab w:val="left" w:pos="284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336230" w:rsidRPr="00D17B4E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10.1.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</w:p>
        </w:tc>
      </w:tr>
      <w:tr w:rsidR="00336230" w:rsidRPr="00D17B4E" w:rsidTr="00EB268E">
        <w:trPr>
          <w:trHeight w:val="714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336230" w:rsidRPr="00D17B4E" w:rsidTr="00EB268E">
        <w:trPr>
          <w:trHeight w:val="548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336230" w:rsidRPr="00D17B4E" w:rsidTr="00EB268E">
        <w:trPr>
          <w:trHeight w:val="705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336230" w:rsidRPr="00D17B4E" w:rsidTr="00EB268E">
        <w:trPr>
          <w:trHeight w:val="624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6337B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eastAsia="Times New Roman"/>
          <w:b/>
          <w:bCs/>
          <w:kern w:val="32"/>
          <w:sz w:val="28"/>
          <w:szCs w:val="28"/>
          <w:lang w:eastAsia="en-US"/>
        </w:rPr>
      </w:pPr>
      <w:r w:rsidRPr="00731EE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336230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t>начало: «</w:t>
            </w:r>
            <w:r w:rsidR="003F0BA6" w:rsidRPr="003F0BA6">
              <w:t>05</w:t>
            </w:r>
            <w:r>
              <w:t>»</w:t>
            </w:r>
            <w:r w:rsidR="003F0BA6" w:rsidRPr="003F0BA6">
              <w:t xml:space="preserve"> декабря </w:t>
            </w:r>
            <w:r w:rsidR="003F0BA6">
              <w:t>2019</w:t>
            </w:r>
            <w:r w:rsidR="003F0BA6">
              <w:rPr>
                <w:lang w:val="en-US"/>
              </w:rPr>
              <w:t xml:space="preserve"> </w:t>
            </w:r>
            <w:r>
              <w:t>год;</w:t>
            </w:r>
          </w:p>
          <w:p w:rsidR="00336230" w:rsidRDefault="00336230" w:rsidP="003F0BA6">
            <w:pPr>
              <w:widowControl w:val="0"/>
              <w:autoSpaceDE w:val="0"/>
              <w:autoSpaceDN w:val="0"/>
            </w:pPr>
            <w:r>
              <w:t>окончание: «</w:t>
            </w:r>
            <w:r w:rsidR="003F0BA6">
              <w:rPr>
                <w:lang w:val="en-US"/>
              </w:rPr>
              <w:t>26</w:t>
            </w:r>
            <w:r w:rsidR="003F0BA6">
              <w:t xml:space="preserve"> » декабря </w:t>
            </w:r>
            <w:r>
              <w:t>201</w:t>
            </w:r>
            <w:r w:rsidR="003F0BA6">
              <w:rPr>
                <w:lang w:val="en-US"/>
              </w:rPr>
              <w:t xml:space="preserve">9 </w:t>
            </w:r>
            <w:r>
              <w:t>год</w:t>
            </w:r>
          </w:p>
        </w:tc>
      </w:tr>
      <w:tr w:rsidR="00336230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336230" w:rsidRDefault="00336230" w:rsidP="00EB268E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</w:t>
            </w:r>
          </w:p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336230" w:rsidRDefault="00336230" w:rsidP="00EB268E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336230" w:rsidRDefault="00336230" w:rsidP="00EB268E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336230" w:rsidRDefault="00336230" w:rsidP="00EB268E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«__»_____ 201__г.</w:t>
            </w:r>
          </w:p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336230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</w:tc>
      </w:tr>
      <w:tr w:rsidR="00336230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:rsidR="00AC1C5C" w:rsidRDefault="00AC1C5C" w:rsidP="00AC1C5C">
            <w:pPr>
              <w:widowControl w:val="0"/>
              <w:autoSpaceDE w:val="0"/>
              <w:autoSpaceDN w:val="0"/>
              <w:jc w:val="both"/>
            </w:pPr>
            <w:r>
              <w:t>https://www.aramilgo.ru/npa/assessment</w:t>
            </w:r>
          </w:p>
          <w:p w:rsidR="003F0BA6" w:rsidRDefault="00AC1C5C" w:rsidP="00AC1C5C">
            <w:pPr>
              <w:widowControl w:val="0"/>
              <w:autoSpaceDE w:val="0"/>
              <w:autoSpaceDN w:val="0"/>
              <w:jc w:val="both"/>
            </w:pPr>
            <w:r>
              <w:t>http://regulation.midural.ru/projects#npa=5170</w:t>
            </w:r>
            <w:bookmarkStart w:id="0" w:name="_GoBack"/>
            <w:bookmarkEnd w:id="0"/>
          </w:p>
        </w:tc>
      </w:tr>
      <w:tr w:rsidR="00336230" w:rsidTr="00AC1C5C">
        <w:trPr>
          <w:trHeight w:val="215"/>
        </w:trPr>
        <w:tc>
          <w:tcPr>
            <w:tcW w:w="9624" w:type="dxa"/>
            <w:gridSpan w:val="2"/>
            <w:shd w:val="clear" w:color="auto" w:fill="auto"/>
          </w:tcPr>
          <w:p w:rsidR="00336230" w:rsidRPr="00D17B4E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6337B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1</w:t>
            </w:r>
          </w:p>
        </w:tc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Pr="00D17B4E" w:rsidRDefault="00336230" w:rsidP="00EB268E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…</w:t>
            </w:r>
          </w:p>
        </w:tc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both"/>
      </w:pP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36230" w:rsidRPr="00CF7974" w:rsidRDefault="00336230" w:rsidP="00336230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336230" w:rsidRDefault="00336230" w:rsidP="00336230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Tr="00EB268E">
        <w:trPr>
          <w:cantSplit/>
          <w:trHeight w:val="1022"/>
        </w:trPr>
        <w:tc>
          <w:tcPr>
            <w:tcW w:w="3290" w:type="dxa"/>
            <w:hideMark/>
          </w:tcPr>
          <w:p w:rsidR="00336230" w:rsidRPr="00F7395A" w:rsidRDefault="00336230" w:rsidP="00EB268E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     _____________</w:t>
            </w:r>
          </w:p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Tr="00EB268E">
        <w:trPr>
          <w:cantSplit/>
          <w:trHeight w:val="1120"/>
        </w:trPr>
        <w:tc>
          <w:tcPr>
            <w:tcW w:w="3290" w:type="dxa"/>
          </w:tcPr>
          <w:p w:rsidR="00336230" w:rsidRDefault="00336230" w:rsidP="00EB268E">
            <w:pPr>
              <w:rPr>
                <w:sz w:val="28"/>
                <w:szCs w:val="28"/>
                <w:lang w:eastAsia="en-US"/>
              </w:rPr>
            </w:pPr>
          </w:p>
          <w:p w:rsidR="00336230" w:rsidRPr="00F7395A" w:rsidRDefault="00336230" w:rsidP="00EB26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    _____________ </w:t>
            </w:r>
          </w:p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</w:tbl>
    <w:p w:rsidR="00336230" w:rsidRDefault="00336230" w:rsidP="00336230"/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736DEE" w:rsidRDefault="00736DEE" w:rsidP="00336230">
      <w:pPr>
        <w:widowControl w:val="0"/>
        <w:autoSpaceDE w:val="0"/>
        <w:autoSpaceDN w:val="0"/>
        <w:ind w:firstLine="709"/>
        <w:jc w:val="center"/>
      </w:pPr>
    </w:p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141ACF"/>
    <w:rsid w:val="001E1697"/>
    <w:rsid w:val="002204FA"/>
    <w:rsid w:val="00336230"/>
    <w:rsid w:val="0036337B"/>
    <w:rsid w:val="003725D7"/>
    <w:rsid w:val="003A1BC5"/>
    <w:rsid w:val="003F0BA6"/>
    <w:rsid w:val="003F59D9"/>
    <w:rsid w:val="00585CD2"/>
    <w:rsid w:val="005B1784"/>
    <w:rsid w:val="005D21C0"/>
    <w:rsid w:val="005F08A5"/>
    <w:rsid w:val="00736DEE"/>
    <w:rsid w:val="00740C6C"/>
    <w:rsid w:val="00833389"/>
    <w:rsid w:val="009E6656"/>
    <w:rsid w:val="00AC1C5C"/>
    <w:rsid w:val="00BF0491"/>
    <w:rsid w:val="00C30B47"/>
    <w:rsid w:val="00D02975"/>
    <w:rsid w:val="00DB2CE0"/>
    <w:rsid w:val="00E66331"/>
    <w:rsid w:val="00EA3D8D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A0A9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72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72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1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1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725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37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aram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4</cp:revision>
  <dcterms:created xsi:type="dcterms:W3CDTF">2019-12-16T03:03:00Z</dcterms:created>
  <dcterms:modified xsi:type="dcterms:W3CDTF">2020-11-02T09:17:00Z</dcterms:modified>
</cp:coreProperties>
</file>