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403" w:rsidRPr="00CF60B0" w:rsidRDefault="00F17403" w:rsidP="00364D9C">
      <w:pPr>
        <w:ind w:firstLine="4678"/>
      </w:pPr>
      <w:r w:rsidRPr="00CF60B0">
        <w:t>УТВЕРЖДАЮ:</w:t>
      </w:r>
    </w:p>
    <w:p w:rsidR="00F17403" w:rsidRPr="00CF60B0" w:rsidRDefault="00F17403" w:rsidP="00364D9C">
      <w:pPr>
        <w:ind w:firstLine="4678"/>
      </w:pPr>
      <w:r w:rsidRPr="00CF60B0">
        <w:t xml:space="preserve">Глава Арамильского </w:t>
      </w:r>
    </w:p>
    <w:p w:rsidR="00F17403" w:rsidRPr="00CF60B0" w:rsidRDefault="00F17403" w:rsidP="00364D9C">
      <w:pPr>
        <w:ind w:firstLine="4678"/>
      </w:pPr>
      <w:r w:rsidRPr="00CF60B0">
        <w:t>Городского округа</w:t>
      </w:r>
    </w:p>
    <w:p w:rsidR="00F17403" w:rsidRPr="00036587" w:rsidRDefault="00F17403" w:rsidP="00364D9C">
      <w:pPr>
        <w:ind w:firstLine="4678"/>
      </w:pPr>
      <w:r w:rsidRPr="00036587">
        <w:t>__________________ В.Ю. Никитенко</w:t>
      </w:r>
    </w:p>
    <w:p w:rsidR="00F17403" w:rsidRPr="0000258F" w:rsidRDefault="00810962" w:rsidP="00364D9C">
      <w:pPr>
        <w:ind w:firstLine="4678"/>
      </w:pPr>
      <w:r>
        <w:t>2</w:t>
      </w:r>
      <w:r w:rsidR="0060582C">
        <w:t>0</w:t>
      </w:r>
      <w:r>
        <w:t>.0</w:t>
      </w:r>
      <w:r w:rsidR="0060582C">
        <w:t>5</w:t>
      </w:r>
      <w:bookmarkStart w:id="0" w:name="_GoBack"/>
      <w:bookmarkEnd w:id="0"/>
      <w:r w:rsidR="00036587" w:rsidRPr="004E5590">
        <w:t>.201</w:t>
      </w:r>
      <w:r w:rsidR="004E5590" w:rsidRPr="004E5590">
        <w:t>9</w:t>
      </w:r>
      <w:r>
        <w:t xml:space="preserve"> </w:t>
      </w:r>
      <w:r w:rsidR="00F17403" w:rsidRPr="004E5590">
        <w:t>г.</w:t>
      </w:r>
    </w:p>
    <w:p w:rsidR="00F17403" w:rsidRPr="0000258F" w:rsidRDefault="00F17403" w:rsidP="00F17403">
      <w:pPr>
        <w:ind w:firstLine="4395"/>
        <w:rPr>
          <w:b/>
        </w:rPr>
      </w:pPr>
    </w:p>
    <w:p w:rsidR="00541C0A" w:rsidRPr="0000258F" w:rsidRDefault="00541C0A" w:rsidP="00541C0A">
      <w:pPr>
        <w:jc w:val="center"/>
        <w:rPr>
          <w:b/>
        </w:rPr>
      </w:pPr>
      <w:r w:rsidRPr="0000258F">
        <w:rPr>
          <w:b/>
        </w:rPr>
        <w:t>ЗАКЛЮЧЕНИЕ</w:t>
      </w:r>
    </w:p>
    <w:p w:rsidR="00541C0A" w:rsidRPr="00C262BB" w:rsidRDefault="00541C0A" w:rsidP="00541C0A">
      <w:pPr>
        <w:jc w:val="center"/>
        <w:rPr>
          <w:b/>
        </w:rPr>
      </w:pPr>
      <w:r w:rsidRPr="00C262BB">
        <w:rPr>
          <w:b/>
          <w:bCs/>
        </w:rPr>
        <w:t>о результатах публичных слушаний по</w:t>
      </w:r>
      <w:r w:rsidRPr="00C262BB">
        <w:rPr>
          <w:b/>
          <w:iCs/>
          <w:spacing w:val="-4"/>
        </w:rPr>
        <w:t xml:space="preserve"> </w:t>
      </w:r>
      <w:r w:rsidR="005D43A8" w:rsidRPr="00C262BB">
        <w:rPr>
          <w:b/>
        </w:rPr>
        <w:t>вопросу</w:t>
      </w:r>
    </w:p>
    <w:p w:rsidR="005D43A8" w:rsidRPr="00C262BB" w:rsidRDefault="00810962" w:rsidP="005D43A8">
      <w:pPr>
        <w:pBdr>
          <w:bottom w:val="single" w:sz="4" w:space="1" w:color="auto"/>
        </w:pBdr>
        <w:jc w:val="both"/>
      </w:pPr>
      <w:r>
        <w:t>п</w:t>
      </w:r>
      <w:r w:rsidRPr="00810962">
        <w:t>роекта планировки и проекту межевания территории для формирования земельных участков для индивидуального жилищного строительства льготным категориям граждан на территории Арамильского городского округа (ориентировочная площадь 30 000 кв. м), расположенных в границах поселка Светлый (категория земель «земли населенных пунктов», между кадастровыми участками 66:33:0401001, 66:33:0401003)</w:t>
      </w:r>
    </w:p>
    <w:p w:rsidR="00541C0A" w:rsidRPr="0000258F" w:rsidRDefault="005D43A8" w:rsidP="00541C0A">
      <w:pPr>
        <w:jc w:val="center"/>
        <w:rPr>
          <w:sz w:val="20"/>
          <w:szCs w:val="20"/>
        </w:rPr>
      </w:pPr>
      <w:r w:rsidRPr="0000258F">
        <w:rPr>
          <w:sz w:val="20"/>
          <w:szCs w:val="20"/>
        </w:rPr>
        <w:t xml:space="preserve"> </w:t>
      </w:r>
      <w:r w:rsidR="00541C0A" w:rsidRPr="0000258F">
        <w:rPr>
          <w:sz w:val="20"/>
          <w:szCs w:val="20"/>
        </w:rPr>
        <w:t>(наименование)</w:t>
      </w:r>
    </w:p>
    <w:p w:rsidR="00541C0A" w:rsidRPr="00C262BB" w:rsidRDefault="00541C0A" w:rsidP="00D6204F">
      <w:pPr>
        <w:ind w:right="-427"/>
        <w:jc w:val="both"/>
        <w:rPr>
          <w:b/>
        </w:rPr>
      </w:pPr>
      <w:r w:rsidRPr="00C262BB">
        <w:rPr>
          <w:b/>
        </w:rPr>
        <w:t>В соответствии с:</w:t>
      </w:r>
    </w:p>
    <w:p w:rsidR="00497A58" w:rsidRPr="00C262BB" w:rsidRDefault="00497A58" w:rsidP="00457F8D">
      <w:pPr>
        <w:ind w:right="-2" w:firstLine="709"/>
        <w:jc w:val="both"/>
        <w:rPr>
          <w:spacing w:val="8"/>
        </w:rPr>
      </w:pPr>
      <w:r w:rsidRPr="00C262BB">
        <w:t xml:space="preserve">-  </w:t>
      </w:r>
      <w:r w:rsidRPr="00C262BB">
        <w:rPr>
          <w:spacing w:val="8"/>
        </w:rPr>
        <w:t>Градостроительным кодексом Российской Федерации;</w:t>
      </w:r>
    </w:p>
    <w:p w:rsidR="00497A58" w:rsidRPr="00C262BB" w:rsidRDefault="00497A58" w:rsidP="00457F8D">
      <w:pPr>
        <w:ind w:right="-2" w:firstLine="709"/>
        <w:jc w:val="both"/>
        <w:rPr>
          <w:spacing w:val="8"/>
        </w:rPr>
      </w:pPr>
      <w:r w:rsidRPr="00C262BB">
        <w:rPr>
          <w:spacing w:val="8"/>
        </w:rPr>
        <w:t>-</w:t>
      </w:r>
      <w:r w:rsidRPr="00C262BB">
        <w:rPr>
          <w:spacing w:val="3"/>
        </w:rPr>
        <w:t xml:space="preserve"> Федеральным законом от 06.10.2003 № 131-ФЗ </w:t>
      </w:r>
      <w:r w:rsidRPr="00C262BB">
        <w:t>«Об общих принципах организации местного самоуправления в Р</w:t>
      </w:r>
      <w:r w:rsidRPr="00C262BB">
        <w:rPr>
          <w:spacing w:val="8"/>
        </w:rPr>
        <w:t>Ф»;</w:t>
      </w:r>
    </w:p>
    <w:p w:rsidR="00541C0A" w:rsidRPr="00C262BB" w:rsidRDefault="00497A58" w:rsidP="00457F8D">
      <w:pPr>
        <w:ind w:right="-2" w:firstLine="709"/>
        <w:jc w:val="both"/>
      </w:pPr>
      <w:r w:rsidRPr="00C262BB">
        <w:t>-  Устав</w:t>
      </w:r>
      <w:r w:rsidR="005D43A8" w:rsidRPr="00C262BB">
        <w:t>ов Арамильского городского округа;</w:t>
      </w:r>
    </w:p>
    <w:p w:rsidR="005D43A8" w:rsidRPr="00C262BB" w:rsidRDefault="005D43A8" w:rsidP="00457F8D">
      <w:pPr>
        <w:ind w:right="-2" w:firstLine="709"/>
        <w:jc w:val="both"/>
        <w:rPr>
          <w:spacing w:val="8"/>
        </w:rPr>
      </w:pPr>
      <w:r w:rsidRPr="00C262BB">
        <w:rPr>
          <w:spacing w:val="8"/>
        </w:rPr>
        <w:t>- Постановлением Главы Арамильского городского округа от 22.09.2017 № 572 «О Комиссии по землепользованию и застройки Арамильского городского округа»;</w:t>
      </w:r>
    </w:p>
    <w:p w:rsidR="005D43A8" w:rsidRPr="00C262BB" w:rsidRDefault="005D43A8" w:rsidP="00457F8D">
      <w:pPr>
        <w:ind w:right="-2" w:firstLine="709"/>
        <w:jc w:val="both"/>
      </w:pPr>
      <w:r w:rsidRPr="00C262BB">
        <w:t xml:space="preserve">- </w:t>
      </w:r>
      <w:r w:rsidR="001A30D6">
        <w:t>П</w:t>
      </w:r>
      <w:r w:rsidRPr="00C262BB">
        <w:t xml:space="preserve">оложением «О порядке организации и проведения публичных слушаний на </w:t>
      </w:r>
      <w:r w:rsidR="00196ACC">
        <w:t>т</w:t>
      </w:r>
      <w:r w:rsidRPr="00C262BB">
        <w:t>ерритории Арамильского городского округа», утвержденн</w:t>
      </w:r>
      <w:r w:rsidR="00196ACC">
        <w:t>ым</w:t>
      </w:r>
      <w:r w:rsidRPr="00C262BB">
        <w:t xml:space="preserve"> решением Думы Арамильского городского </w:t>
      </w:r>
      <w:r w:rsidRPr="00C262BB">
        <w:rPr>
          <w:bCs/>
        </w:rPr>
        <w:t>округа</w:t>
      </w:r>
      <w:r w:rsidRPr="00C262BB">
        <w:t xml:space="preserve"> от 19.04.2018 № 36/2;</w:t>
      </w:r>
    </w:p>
    <w:p w:rsidR="005D43A8" w:rsidRPr="00C262BB" w:rsidRDefault="005D43A8" w:rsidP="00457F8D">
      <w:pPr>
        <w:ind w:right="-2" w:firstLine="709"/>
        <w:jc w:val="both"/>
      </w:pPr>
      <w:r w:rsidRPr="00C262BB">
        <w:t xml:space="preserve">- Постановлением главы Арамильского городского округа от </w:t>
      </w:r>
      <w:r w:rsidR="00810962" w:rsidRPr="00810962">
        <w:t>12.04.2019</w:t>
      </w:r>
      <w:r w:rsidRPr="00C262BB">
        <w:t xml:space="preserve"> № </w:t>
      </w:r>
      <w:r w:rsidR="00810962">
        <w:t>298</w:t>
      </w:r>
      <w:r w:rsidRPr="00C262BB">
        <w:t xml:space="preserve"> </w:t>
      </w:r>
      <w:r w:rsidR="004837EA" w:rsidRPr="004837EA">
        <w:t>«</w:t>
      </w:r>
      <w:r w:rsidR="00810962" w:rsidRPr="00810962">
        <w:t>О проведении публичных слушаний по проекту планировки и проекту межевания территории для формирования земельных участков для индивидуального жилищного строительства льготным категориям граждан на территории Арамильского городского округа</w:t>
      </w:r>
      <w:r w:rsidR="004837EA" w:rsidRPr="004837EA">
        <w:t>»</w:t>
      </w:r>
      <w:r w:rsidR="00810962">
        <w:t>.</w:t>
      </w:r>
      <w:r w:rsidRPr="00C262BB">
        <w:t xml:space="preserve"> </w:t>
      </w:r>
    </w:p>
    <w:p w:rsidR="00457F8D" w:rsidRPr="00C262BB" w:rsidRDefault="00457F8D" w:rsidP="00457F8D">
      <w:pPr>
        <w:ind w:right="-2" w:firstLine="709"/>
        <w:jc w:val="both"/>
      </w:pPr>
    </w:p>
    <w:p w:rsidR="00457F8D" w:rsidRPr="00C262BB" w:rsidRDefault="00457F8D" w:rsidP="00457F8D">
      <w:pPr>
        <w:jc w:val="both"/>
        <w:rPr>
          <w:b/>
        </w:rPr>
      </w:pPr>
      <w:r w:rsidRPr="00C262BB">
        <w:rPr>
          <w:b/>
        </w:rPr>
        <w:t>Публичные слушания проведены:</w:t>
      </w:r>
    </w:p>
    <w:p w:rsidR="008F422A" w:rsidRPr="00C262BB" w:rsidRDefault="008F422A" w:rsidP="00457F8D">
      <w:pPr>
        <w:jc w:val="both"/>
        <w:rPr>
          <w:b/>
        </w:rPr>
      </w:pPr>
    </w:p>
    <w:tbl>
      <w:tblPr>
        <w:tblW w:w="5386" w:type="dxa"/>
        <w:tblLayout w:type="fixed"/>
        <w:tblLook w:val="01E0" w:firstRow="1" w:lastRow="1" w:firstColumn="1" w:lastColumn="1" w:noHBand="0" w:noVBand="0"/>
      </w:tblPr>
      <w:tblGrid>
        <w:gridCol w:w="1701"/>
        <w:gridCol w:w="283"/>
        <w:gridCol w:w="567"/>
        <w:gridCol w:w="284"/>
        <w:gridCol w:w="567"/>
        <w:gridCol w:w="567"/>
        <w:gridCol w:w="567"/>
        <w:gridCol w:w="283"/>
        <w:gridCol w:w="567"/>
      </w:tblGrid>
      <w:tr w:rsidR="00457F8D" w:rsidRPr="00C262BB" w:rsidTr="00122D4C">
        <w:trPr>
          <w:trHeight w:val="197"/>
        </w:trPr>
        <w:tc>
          <w:tcPr>
            <w:tcW w:w="1701" w:type="dxa"/>
            <w:tcBorders>
              <w:bottom w:val="single" w:sz="4" w:space="0" w:color="auto"/>
            </w:tcBorders>
          </w:tcPr>
          <w:p w:rsidR="00457F8D" w:rsidRPr="00C262BB" w:rsidRDefault="00810962" w:rsidP="00B717BD">
            <w:pPr>
              <w:jc w:val="center"/>
            </w:pPr>
            <w:r w:rsidRPr="00810962">
              <w:t>26.04.2019</w:t>
            </w:r>
          </w:p>
        </w:tc>
        <w:tc>
          <w:tcPr>
            <w:tcW w:w="283" w:type="dxa"/>
          </w:tcPr>
          <w:p w:rsidR="00457F8D" w:rsidRPr="00C262BB" w:rsidRDefault="00457F8D" w:rsidP="00B717BD">
            <w:pPr>
              <w:jc w:val="both"/>
            </w:pPr>
            <w:r w:rsidRPr="00C262BB">
              <w:t>с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7F8D" w:rsidRPr="00C262BB" w:rsidRDefault="00457F8D" w:rsidP="00B717BD">
            <w:pPr>
              <w:jc w:val="center"/>
            </w:pPr>
            <w:r w:rsidRPr="00C262BB">
              <w:t>17</w:t>
            </w:r>
          </w:p>
        </w:tc>
        <w:tc>
          <w:tcPr>
            <w:tcW w:w="284" w:type="dxa"/>
          </w:tcPr>
          <w:p w:rsidR="00457F8D" w:rsidRPr="00C262BB" w:rsidRDefault="00457F8D" w:rsidP="00B717BD">
            <w:pPr>
              <w:jc w:val="both"/>
            </w:pPr>
            <w:r w:rsidRPr="00C262BB"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7F8D" w:rsidRPr="00C262BB" w:rsidRDefault="00457F8D" w:rsidP="00B717BD">
            <w:pPr>
              <w:jc w:val="center"/>
            </w:pPr>
            <w:r w:rsidRPr="00C262BB">
              <w:t>45</w:t>
            </w:r>
          </w:p>
        </w:tc>
        <w:tc>
          <w:tcPr>
            <w:tcW w:w="567" w:type="dxa"/>
          </w:tcPr>
          <w:p w:rsidR="00457F8D" w:rsidRPr="00C262BB" w:rsidRDefault="00457F8D" w:rsidP="00B717BD">
            <w:pPr>
              <w:jc w:val="both"/>
            </w:pPr>
            <w:r w:rsidRPr="00C262BB">
              <w:t>до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7F8D" w:rsidRPr="00C262BB" w:rsidRDefault="004837EA" w:rsidP="00B717BD">
            <w:pPr>
              <w:jc w:val="center"/>
            </w:pPr>
            <w:r>
              <w:t>18</w:t>
            </w:r>
          </w:p>
        </w:tc>
        <w:tc>
          <w:tcPr>
            <w:tcW w:w="283" w:type="dxa"/>
          </w:tcPr>
          <w:p w:rsidR="00457F8D" w:rsidRPr="00C262BB" w:rsidRDefault="00457F8D" w:rsidP="00B717BD">
            <w:pPr>
              <w:jc w:val="both"/>
            </w:pPr>
            <w:r w:rsidRPr="00C262BB"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7F8D" w:rsidRPr="00C262BB" w:rsidRDefault="00457F8D" w:rsidP="00B717BD">
            <w:pPr>
              <w:jc w:val="center"/>
            </w:pPr>
            <w:r w:rsidRPr="00C262BB">
              <w:t>15</w:t>
            </w:r>
          </w:p>
        </w:tc>
      </w:tr>
      <w:tr w:rsidR="00457F8D" w:rsidRPr="00C262BB" w:rsidTr="00122D4C">
        <w:trPr>
          <w:trHeight w:val="97"/>
        </w:trPr>
        <w:tc>
          <w:tcPr>
            <w:tcW w:w="1701" w:type="dxa"/>
            <w:tcBorders>
              <w:top w:val="single" w:sz="4" w:space="0" w:color="auto"/>
            </w:tcBorders>
          </w:tcPr>
          <w:p w:rsidR="00457F8D" w:rsidRPr="00C262BB" w:rsidRDefault="00457F8D" w:rsidP="00B717BD">
            <w:pPr>
              <w:jc w:val="center"/>
            </w:pPr>
            <w:r w:rsidRPr="00C262BB">
              <w:t>(дата)</w:t>
            </w:r>
          </w:p>
        </w:tc>
        <w:tc>
          <w:tcPr>
            <w:tcW w:w="3685" w:type="dxa"/>
            <w:gridSpan w:val="8"/>
          </w:tcPr>
          <w:p w:rsidR="00457F8D" w:rsidRPr="00C262BB" w:rsidRDefault="00457F8D" w:rsidP="00B717BD">
            <w:pPr>
              <w:jc w:val="center"/>
            </w:pPr>
            <w:r w:rsidRPr="00C262BB">
              <w:t xml:space="preserve">   (время)</w:t>
            </w:r>
          </w:p>
        </w:tc>
      </w:tr>
    </w:tbl>
    <w:p w:rsidR="00457F8D" w:rsidRPr="00C262BB" w:rsidRDefault="00457F8D" w:rsidP="00457F8D">
      <w:pPr>
        <w:jc w:val="both"/>
        <w:rPr>
          <w:b/>
        </w:rPr>
      </w:pPr>
    </w:p>
    <w:p w:rsidR="00457F8D" w:rsidRPr="00C262BB" w:rsidRDefault="00457F8D" w:rsidP="008F422A">
      <w:pPr>
        <w:jc w:val="both"/>
      </w:pPr>
      <w:r w:rsidRPr="00C262BB">
        <w:rPr>
          <w:b/>
        </w:rPr>
        <w:t>по адресу:</w:t>
      </w:r>
      <w:r w:rsidR="008F422A" w:rsidRPr="00C262BB">
        <w:t xml:space="preserve"> </w:t>
      </w:r>
      <w:r w:rsidR="004837EA" w:rsidRPr="004837EA">
        <w:t xml:space="preserve">Свердловская область, Арамильский городской округ, </w:t>
      </w:r>
      <w:r w:rsidR="00810962" w:rsidRPr="00810962">
        <w:t>поселок Светлый, дом 42А, в зале Муниципального бюджетного учреждение «Культурно-досугового комплекса «Виктория»</w:t>
      </w:r>
      <w:r w:rsidR="004837EA">
        <w:t>.</w:t>
      </w:r>
    </w:p>
    <w:p w:rsidR="008F422A" w:rsidRPr="00C262BB" w:rsidRDefault="008F422A" w:rsidP="00036587">
      <w:pPr>
        <w:jc w:val="both"/>
        <w:rPr>
          <w:b/>
        </w:rPr>
      </w:pPr>
    </w:p>
    <w:p w:rsidR="00FE5C69" w:rsidRPr="00C262BB" w:rsidRDefault="00AA34A5" w:rsidP="00AA34A5">
      <w:pPr>
        <w:ind w:firstLine="708"/>
        <w:jc w:val="both"/>
      </w:pPr>
      <w:r w:rsidRPr="00AA34A5">
        <w:rPr>
          <w:b/>
        </w:rPr>
        <w:t xml:space="preserve">Участникам публичных слушаний с текстовым и графическим материалами в виде презентации на экране, а также </w:t>
      </w:r>
      <w:r>
        <w:rPr>
          <w:b/>
        </w:rPr>
        <w:t>на бумажном носителе</w:t>
      </w:r>
      <w:r w:rsidRPr="00AA34A5">
        <w:rPr>
          <w:b/>
        </w:rPr>
        <w:t xml:space="preserve"> </w:t>
      </w:r>
      <w:r>
        <w:rPr>
          <w:b/>
        </w:rPr>
        <w:t xml:space="preserve">в </w:t>
      </w:r>
      <w:r w:rsidRPr="00AA34A5">
        <w:rPr>
          <w:b/>
        </w:rPr>
        <w:t>виде</w:t>
      </w:r>
      <w:r>
        <w:rPr>
          <w:b/>
        </w:rPr>
        <w:t xml:space="preserve"> брошюр </w:t>
      </w:r>
      <w:r w:rsidR="000C2512">
        <w:rPr>
          <w:b/>
        </w:rPr>
        <w:t>в</w:t>
      </w:r>
      <w:r>
        <w:rPr>
          <w:b/>
        </w:rPr>
        <w:t xml:space="preserve"> формате А4 (текст) и А3 (графический материал), брошюры были размещены </w:t>
      </w:r>
      <w:r w:rsidRPr="00AA34A5">
        <w:rPr>
          <w:b/>
        </w:rPr>
        <w:t>на демонстрационном столе</w:t>
      </w:r>
      <w:r w:rsidR="007C7734">
        <w:rPr>
          <w:b/>
        </w:rPr>
        <w:t xml:space="preserve"> у </w:t>
      </w:r>
      <w:r w:rsidR="007C7734">
        <w:rPr>
          <w:b/>
        </w:rPr>
        <w:lastRenderedPageBreak/>
        <w:t xml:space="preserve">входа в зал </w:t>
      </w:r>
      <w:r w:rsidR="00810962">
        <w:rPr>
          <w:b/>
        </w:rPr>
        <w:t>Культурно-досугового комплекса «Виктория» п. Светлый</w:t>
      </w:r>
      <w:r w:rsidR="000C2512">
        <w:rPr>
          <w:b/>
        </w:rPr>
        <w:t>, к рассмотрению и обсуждению был представлен</w:t>
      </w:r>
      <w:r w:rsidR="00810962">
        <w:rPr>
          <w:b/>
        </w:rPr>
        <w:t xml:space="preserve"> 1</w:t>
      </w:r>
      <w:r w:rsidR="000C2512" w:rsidRPr="00C262BB">
        <w:rPr>
          <w:b/>
        </w:rPr>
        <w:t xml:space="preserve"> </w:t>
      </w:r>
      <w:r w:rsidR="00204557">
        <w:rPr>
          <w:b/>
        </w:rPr>
        <w:t>п</w:t>
      </w:r>
      <w:r w:rsidR="000C2512" w:rsidRPr="00C262BB">
        <w:rPr>
          <w:b/>
        </w:rPr>
        <w:t>роект</w:t>
      </w:r>
      <w:r w:rsidR="00457F8D" w:rsidRPr="00C262BB">
        <w:rPr>
          <w:b/>
        </w:rPr>
        <w:t>:</w:t>
      </w:r>
    </w:p>
    <w:p w:rsidR="002602FB" w:rsidRDefault="002602FB" w:rsidP="002602FB">
      <w:pPr>
        <w:ind w:firstLine="709"/>
        <w:jc w:val="both"/>
      </w:pPr>
    </w:p>
    <w:p w:rsidR="002602FB" w:rsidRDefault="002602FB" w:rsidP="002602FB">
      <w:pPr>
        <w:ind w:firstLine="709"/>
        <w:jc w:val="both"/>
      </w:pPr>
      <w:r>
        <w:t xml:space="preserve">1) </w:t>
      </w:r>
      <w:r w:rsidR="00810962" w:rsidRPr="00810962">
        <w:t>Проект планировки и проект межевания территории, для формирования земельных участков для индивидуального жилищного строительства льготным категориям граждан на территории Арамильского городского округа (ориентировочная площадь 30 000 кв. м), расположенных в границах поселка Светлый (категория земель «земли населенных пунктов», между кадастровыми участками 66:33:0401001, 66:33:0401003</w:t>
      </w:r>
      <w:r w:rsidR="00810962">
        <w:t>).</w:t>
      </w:r>
    </w:p>
    <w:p w:rsidR="002602FB" w:rsidRDefault="002602FB" w:rsidP="002602FB">
      <w:pPr>
        <w:ind w:firstLine="709"/>
        <w:jc w:val="both"/>
      </w:pPr>
    </w:p>
    <w:p w:rsidR="00FF11E6" w:rsidRPr="00C262BB" w:rsidRDefault="00FF11E6" w:rsidP="00263996">
      <w:pPr>
        <w:ind w:firstLine="708"/>
        <w:jc w:val="both"/>
      </w:pPr>
      <w:r w:rsidRPr="00C262BB">
        <w:t xml:space="preserve">В соответствии с Градостроительным кодексом Российской Федерации целью проведения публичных слушаний является доведение до населения Арамильского городского округа информации о </w:t>
      </w:r>
      <w:r w:rsidR="00A642AD">
        <w:t xml:space="preserve">проекте </w:t>
      </w:r>
      <w:r w:rsidR="00A642AD" w:rsidRPr="00A642AD">
        <w:t>планировки и проекту межевания территории для формирования земельных участков для индивидуального жилищного строительства льготным категориям граждан</w:t>
      </w:r>
      <w:r w:rsidRPr="00C262BB">
        <w:t xml:space="preserve"> на территории Арамильского городского округа применительно к территории </w:t>
      </w:r>
      <w:r w:rsidR="00810962">
        <w:t>поселка Светлого</w:t>
      </w:r>
      <w:r w:rsidRPr="00C262BB">
        <w:t xml:space="preserve">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действующим Положением о порядке организации и проведении публичных слушаний.   </w:t>
      </w:r>
    </w:p>
    <w:p w:rsidR="00541C0A" w:rsidRPr="00C262BB" w:rsidRDefault="00541C0A" w:rsidP="00541C0A">
      <w:pPr>
        <w:tabs>
          <w:tab w:val="left" w:pos="3828"/>
        </w:tabs>
      </w:pPr>
    </w:p>
    <w:p w:rsidR="0096130B" w:rsidRDefault="0096130B" w:rsidP="0096130B">
      <w:pPr>
        <w:ind w:firstLine="708"/>
        <w:jc w:val="both"/>
      </w:pPr>
      <w:r>
        <w:t xml:space="preserve">Постановление Главы Арамильского городского округа от </w:t>
      </w:r>
      <w:r w:rsidR="00810962" w:rsidRPr="00810962">
        <w:t>12.04.2019</w:t>
      </w:r>
      <w:r>
        <w:t xml:space="preserve"> </w:t>
      </w:r>
      <w:r w:rsidR="00E2679C">
        <w:t xml:space="preserve">           </w:t>
      </w:r>
      <w:r>
        <w:t xml:space="preserve">№ </w:t>
      </w:r>
      <w:r w:rsidR="00810962">
        <w:t>29</w:t>
      </w:r>
      <w:r w:rsidR="002602FB">
        <w:t>8</w:t>
      </w:r>
      <w:r>
        <w:t xml:space="preserve"> </w:t>
      </w:r>
      <w:r w:rsidR="00810962" w:rsidRPr="00810962">
        <w:t>«О проведении публичных слушаний по проекту планировки и проекту межевания территории для формирования земельных участков для индивидуального жилищного строительства льготным категориям граждан на территории Арамильского городского округа (ориентировочная площадь 30 000 кв. м), расположенных в границах поселка Светлый (категория земель «земли населенных пунктов», между кадастровыми участками 66:33:0401001, 66:33:0401003)»</w:t>
      </w:r>
      <w:r>
        <w:t xml:space="preserve"> </w:t>
      </w:r>
      <w:r w:rsidR="00F6594A">
        <w:t xml:space="preserve">было </w:t>
      </w:r>
      <w:r>
        <w:t>опубликовано в газете «</w:t>
      </w:r>
      <w:proofErr w:type="spellStart"/>
      <w:r>
        <w:t>Арамильские</w:t>
      </w:r>
      <w:proofErr w:type="spellEnd"/>
      <w:r>
        <w:t xml:space="preserve"> вести» </w:t>
      </w:r>
      <w:r w:rsidR="00CE26DF">
        <w:t xml:space="preserve">№ </w:t>
      </w:r>
      <w:r w:rsidR="00810962">
        <w:t>17(1221)</w:t>
      </w:r>
      <w:r w:rsidR="00CE26DF">
        <w:t xml:space="preserve"> от </w:t>
      </w:r>
      <w:r w:rsidR="00810962">
        <w:t>15.04.2019</w:t>
      </w:r>
      <w:r w:rsidR="00CE26DF">
        <w:t xml:space="preserve">, а также </w:t>
      </w:r>
      <w:r w:rsidR="00787A95">
        <w:t>16.</w:t>
      </w:r>
      <w:r w:rsidR="00810962">
        <w:t>04</w:t>
      </w:r>
      <w:r w:rsidR="002602FB">
        <w:t>.2019</w:t>
      </w:r>
      <w:r w:rsidR="00A86A9E">
        <w:t xml:space="preserve"> </w:t>
      </w:r>
      <w:r w:rsidR="00CE26DF">
        <w:t xml:space="preserve">было размещено на официальном сайте </w:t>
      </w:r>
      <w:r w:rsidR="00A86A9E">
        <w:t xml:space="preserve">Арамильского городского округа </w:t>
      </w:r>
      <w:r w:rsidR="00CE26DF">
        <w:t xml:space="preserve">в информационно-телекоммуникационной сети </w:t>
      </w:r>
      <w:r w:rsidR="008D1738">
        <w:t>«</w:t>
      </w:r>
      <w:r w:rsidR="00CE26DF">
        <w:t>И</w:t>
      </w:r>
      <w:r w:rsidR="00F6594A">
        <w:t>нтернет</w:t>
      </w:r>
      <w:r w:rsidR="008D1738">
        <w:t>»</w:t>
      </w:r>
      <w:r w:rsidR="00F6594A">
        <w:t>.</w:t>
      </w:r>
    </w:p>
    <w:p w:rsidR="00E2679C" w:rsidRPr="005C1734" w:rsidRDefault="00E2679C" w:rsidP="00247510">
      <w:pPr>
        <w:ind w:firstLine="708"/>
        <w:jc w:val="both"/>
        <w:rPr>
          <w:sz w:val="24"/>
        </w:rPr>
      </w:pPr>
    </w:p>
    <w:p w:rsidR="00247510" w:rsidRPr="00C262BB" w:rsidRDefault="00247510" w:rsidP="00247510">
      <w:pPr>
        <w:ind w:firstLine="708"/>
        <w:jc w:val="both"/>
      </w:pPr>
      <w:r w:rsidRPr="00C262BB">
        <w:t>Установлено, что предложения, рекомендации и замечания по обсуждаем</w:t>
      </w:r>
      <w:r w:rsidR="00787A95">
        <w:t>ому</w:t>
      </w:r>
      <w:r w:rsidR="00BE5202">
        <w:t xml:space="preserve"> П</w:t>
      </w:r>
      <w:r w:rsidR="00787A95">
        <w:t>роекту</w:t>
      </w:r>
      <w:r w:rsidRPr="00C262BB">
        <w:t xml:space="preserve"> принимались до проведения публичных </w:t>
      </w:r>
      <w:r w:rsidR="009922E6" w:rsidRPr="00C262BB">
        <w:t>слушаний,</w:t>
      </w:r>
      <w:r w:rsidRPr="00C262BB">
        <w:t xml:space="preserve"> т</w:t>
      </w:r>
      <w:r w:rsidR="00377DA8" w:rsidRPr="00C262BB">
        <w:t xml:space="preserve">о </w:t>
      </w:r>
      <w:r w:rsidRPr="00C262BB">
        <w:t>е</w:t>
      </w:r>
      <w:r w:rsidR="00377DA8" w:rsidRPr="00C262BB">
        <w:t>сть</w:t>
      </w:r>
      <w:r w:rsidRPr="00C262BB">
        <w:t xml:space="preserve"> </w:t>
      </w:r>
      <w:r w:rsidR="00D01E91">
        <w:t xml:space="preserve">с </w:t>
      </w:r>
      <w:r w:rsidR="00787A95" w:rsidRPr="00787A95">
        <w:t>16.04</w:t>
      </w:r>
      <w:r w:rsidR="004837EA" w:rsidRPr="00787A95">
        <w:t>.2019</w:t>
      </w:r>
      <w:r w:rsidR="00D01E91" w:rsidRPr="00787A95">
        <w:t xml:space="preserve"> </w:t>
      </w:r>
      <w:r w:rsidRPr="00787A95">
        <w:t xml:space="preserve">до </w:t>
      </w:r>
      <w:r w:rsidR="00787A95" w:rsidRPr="00787A95">
        <w:t>26.04</w:t>
      </w:r>
      <w:r w:rsidR="004837EA" w:rsidRPr="00787A95">
        <w:t>.2019</w:t>
      </w:r>
      <w:r w:rsidRPr="00C262BB">
        <w:t xml:space="preserve"> года в Отделе архитектуры и градостроительства Администрации Арамильского городского округа по адресу: Свердловская область, </w:t>
      </w:r>
      <w:r w:rsidR="004837EA">
        <w:t>Арамильский городской округ</w:t>
      </w:r>
      <w:r w:rsidRPr="00C262BB">
        <w:t>, город Арамиль, улица</w:t>
      </w:r>
      <w:r w:rsidR="004837EA">
        <w:t xml:space="preserve"> </w:t>
      </w:r>
      <w:r w:rsidRPr="00C262BB">
        <w:t>1 Мая, дом 12, кабинет № 16.</w:t>
      </w:r>
    </w:p>
    <w:p w:rsidR="00247510" w:rsidRPr="005C1734" w:rsidRDefault="00247510" w:rsidP="00247510">
      <w:pPr>
        <w:jc w:val="both"/>
        <w:rPr>
          <w:b/>
          <w:sz w:val="24"/>
        </w:rPr>
      </w:pPr>
      <w:r w:rsidRPr="00C262BB">
        <w:rPr>
          <w:b/>
        </w:rPr>
        <w:tab/>
      </w:r>
    </w:p>
    <w:p w:rsidR="00247510" w:rsidRPr="00C262BB" w:rsidRDefault="00550941" w:rsidP="00550941">
      <w:pPr>
        <w:ind w:firstLine="708"/>
        <w:jc w:val="both"/>
      </w:pPr>
      <w:r w:rsidRPr="00550941">
        <w:t xml:space="preserve">За период, с момента опубликования постановления Главы Арамильского городского округа от </w:t>
      </w:r>
      <w:r w:rsidR="00810962">
        <w:t>12.04.2019 № 29</w:t>
      </w:r>
      <w:r w:rsidRPr="00550941">
        <w:t xml:space="preserve">8 </w:t>
      </w:r>
      <w:r w:rsidR="004E5590">
        <w:t xml:space="preserve">до </w:t>
      </w:r>
      <w:r>
        <w:t>дня проведения публичных слушаний</w:t>
      </w:r>
      <w:r w:rsidR="004E5590">
        <w:t xml:space="preserve">, в Отдел архитектуры и градостроительства Администрации Арамильского городского округа от Комитета по управлению муниципальным имуществом Арамильского городского округа в соответствии </w:t>
      </w:r>
      <w:r w:rsidR="004E5590">
        <w:lastRenderedPageBreak/>
        <w:t xml:space="preserve">с предложением </w:t>
      </w:r>
      <w:r>
        <w:t>П</w:t>
      </w:r>
      <w:r w:rsidR="004E5590">
        <w:t>роекта</w:t>
      </w:r>
      <w:r>
        <w:t xml:space="preserve">, другие </w:t>
      </w:r>
      <w:r w:rsidR="00247510" w:rsidRPr="00943798">
        <w:rPr>
          <w:b/>
          <w:i/>
        </w:rPr>
        <w:t>предложения, рекомендации и замечания</w:t>
      </w:r>
      <w:r w:rsidR="00247510" w:rsidRPr="00943798">
        <w:t xml:space="preserve"> </w:t>
      </w:r>
      <w:r w:rsidR="00787A95">
        <w:t>по обсуждаемому</w:t>
      </w:r>
      <w:r w:rsidR="0068678F" w:rsidRPr="00943798">
        <w:t xml:space="preserve"> П</w:t>
      </w:r>
      <w:r w:rsidR="00247510" w:rsidRPr="00943798">
        <w:t>роект</w:t>
      </w:r>
      <w:r w:rsidR="00787A95">
        <w:t>у</w:t>
      </w:r>
      <w:r w:rsidR="00247510" w:rsidRPr="00C262BB">
        <w:rPr>
          <w:b/>
          <w:i/>
        </w:rPr>
        <w:t xml:space="preserve"> не поступали. </w:t>
      </w:r>
    </w:p>
    <w:p w:rsidR="00247510" w:rsidRPr="005C1734" w:rsidRDefault="00247510" w:rsidP="00541C0A">
      <w:pPr>
        <w:tabs>
          <w:tab w:val="left" w:pos="3828"/>
        </w:tabs>
        <w:jc w:val="both"/>
        <w:rPr>
          <w:b/>
          <w:bCs/>
          <w:sz w:val="24"/>
        </w:rPr>
      </w:pPr>
    </w:p>
    <w:p w:rsidR="005F7864" w:rsidRPr="00C262BB" w:rsidRDefault="005F7864" w:rsidP="005F7864">
      <w:pPr>
        <w:ind w:right="-2" w:firstLine="709"/>
        <w:jc w:val="both"/>
      </w:pPr>
      <w:r>
        <w:rPr>
          <w:spacing w:val="8"/>
        </w:rPr>
        <w:t>В соответствии с п</w:t>
      </w:r>
      <w:r w:rsidRPr="00C262BB">
        <w:rPr>
          <w:spacing w:val="8"/>
        </w:rPr>
        <w:t>остановлением Главы Арамильского городского округа от 22.09.2017 № 572 «О Комиссии по землепользованию и застройки Арамильского городского округа»</w:t>
      </w:r>
      <w:r>
        <w:rPr>
          <w:spacing w:val="8"/>
        </w:rPr>
        <w:t xml:space="preserve"> и </w:t>
      </w:r>
      <w:r w:rsidRPr="00C262BB">
        <w:t xml:space="preserve">Положением «О порядке организации и проведения публичных слушаний на </w:t>
      </w:r>
      <w:r>
        <w:t>т</w:t>
      </w:r>
      <w:r w:rsidRPr="00C262BB">
        <w:t>ерритории Арамильского городского округа», утвержденн</w:t>
      </w:r>
      <w:r>
        <w:t>ым</w:t>
      </w:r>
      <w:r w:rsidRPr="00C262BB">
        <w:t xml:space="preserve"> решением Думы Арамильского городского </w:t>
      </w:r>
      <w:r w:rsidRPr="00C262BB">
        <w:rPr>
          <w:bCs/>
        </w:rPr>
        <w:t>округа</w:t>
      </w:r>
      <w:r w:rsidRPr="00C262BB">
        <w:t xml:space="preserve"> </w:t>
      </w:r>
      <w:r>
        <w:t xml:space="preserve">от 19.04.2018 № 36/2, председательствующим на публичных слушаниях выступил заместитель главы Администрации Арамильского городского округа Р.В. </w:t>
      </w:r>
      <w:proofErr w:type="spellStart"/>
      <w:r>
        <w:t>Гарифуллин</w:t>
      </w:r>
      <w:proofErr w:type="spellEnd"/>
      <w:r>
        <w:t xml:space="preserve">, демонстрационный материал </w:t>
      </w:r>
      <w:r w:rsidR="00A76A17">
        <w:t xml:space="preserve">и пояснения по каждому проекту </w:t>
      </w:r>
      <w:r w:rsidR="004837EA">
        <w:t>был представлен начальником О</w:t>
      </w:r>
      <w:r>
        <w:t>тдела архитектуры и градостроительства Администрации Арамильского городского округа О.А. Слободчикова</w:t>
      </w:r>
      <w:r w:rsidR="00BE63A7">
        <w:t>.</w:t>
      </w:r>
      <w:r>
        <w:t xml:space="preserve"> </w:t>
      </w:r>
    </w:p>
    <w:p w:rsidR="005F7864" w:rsidRPr="005C1734" w:rsidRDefault="005F7864" w:rsidP="00247510">
      <w:pPr>
        <w:ind w:firstLine="708"/>
        <w:jc w:val="both"/>
        <w:rPr>
          <w:sz w:val="24"/>
        </w:rPr>
      </w:pPr>
    </w:p>
    <w:p w:rsidR="00247510" w:rsidRPr="00C262BB" w:rsidRDefault="00247510" w:rsidP="00247510">
      <w:pPr>
        <w:ind w:firstLine="708"/>
        <w:jc w:val="both"/>
        <w:rPr>
          <w:u w:val="single"/>
        </w:rPr>
      </w:pPr>
      <w:r w:rsidRPr="00C262BB">
        <w:t xml:space="preserve">В публичных слушаниях приняло участие: </w:t>
      </w:r>
      <w:r w:rsidR="00A642AD">
        <w:t>4</w:t>
      </w:r>
      <w:r w:rsidRPr="00C262BB">
        <w:t xml:space="preserve"> </w:t>
      </w:r>
      <w:r w:rsidR="00660E5C">
        <w:t>зарегистрированных человека, проживающих и зарегистрированных на территории Арамильского городского округа.</w:t>
      </w:r>
    </w:p>
    <w:p w:rsidR="00247510" w:rsidRPr="005C1734" w:rsidRDefault="00247510" w:rsidP="00247510">
      <w:pPr>
        <w:ind w:firstLine="709"/>
        <w:jc w:val="both"/>
        <w:rPr>
          <w:bCs/>
          <w:sz w:val="24"/>
        </w:rPr>
      </w:pPr>
    </w:p>
    <w:p w:rsidR="00247510" w:rsidRPr="00C262BB" w:rsidRDefault="00541C0A" w:rsidP="00247510">
      <w:pPr>
        <w:ind w:firstLine="709"/>
        <w:jc w:val="both"/>
      </w:pPr>
      <w:r w:rsidRPr="00C262BB">
        <w:rPr>
          <w:bCs/>
        </w:rPr>
        <w:t>В процессе публичны</w:t>
      </w:r>
      <w:r w:rsidR="00E0097A" w:rsidRPr="00C262BB">
        <w:rPr>
          <w:bCs/>
        </w:rPr>
        <w:t>х слушаний мотивированны</w:t>
      </w:r>
      <w:r w:rsidR="00247510" w:rsidRPr="00C262BB">
        <w:rPr>
          <w:bCs/>
        </w:rPr>
        <w:t>е</w:t>
      </w:r>
      <w:r w:rsidR="00E0097A" w:rsidRPr="00C262BB">
        <w:rPr>
          <w:bCs/>
        </w:rPr>
        <w:t xml:space="preserve"> </w:t>
      </w:r>
      <w:r w:rsidR="00247510" w:rsidRPr="00C262BB">
        <w:t>предложения, рекомендации и замечания по обсуждаем</w:t>
      </w:r>
      <w:r w:rsidR="00A642AD">
        <w:t>ому</w:t>
      </w:r>
      <w:r w:rsidR="00247510" w:rsidRPr="00C262BB">
        <w:t xml:space="preserve"> </w:t>
      </w:r>
      <w:r w:rsidR="00A01EF1">
        <w:t>П</w:t>
      </w:r>
      <w:r w:rsidR="00A642AD">
        <w:t>роекту</w:t>
      </w:r>
      <w:r w:rsidR="00377DA8" w:rsidRPr="00C262BB">
        <w:t xml:space="preserve"> также</w:t>
      </w:r>
      <w:r w:rsidR="00247510" w:rsidRPr="00C262BB">
        <w:rPr>
          <w:b/>
          <w:i/>
        </w:rPr>
        <w:t xml:space="preserve"> не поступали. </w:t>
      </w:r>
    </w:p>
    <w:p w:rsidR="005F7864" w:rsidRPr="005C1734" w:rsidRDefault="005F7864" w:rsidP="00B6655D">
      <w:pPr>
        <w:ind w:firstLine="708"/>
        <w:jc w:val="both"/>
        <w:rPr>
          <w:b/>
          <w:sz w:val="24"/>
          <w:lang w:eastAsia="en-US"/>
        </w:rPr>
      </w:pPr>
    </w:p>
    <w:p w:rsidR="00541C0A" w:rsidRPr="00C262BB" w:rsidRDefault="00E0097A" w:rsidP="00B6655D">
      <w:pPr>
        <w:ind w:firstLine="708"/>
        <w:jc w:val="both"/>
        <w:rPr>
          <w:b/>
          <w:lang w:eastAsia="en-US"/>
        </w:rPr>
      </w:pPr>
      <w:r w:rsidRPr="00C262BB">
        <w:rPr>
          <w:b/>
          <w:lang w:eastAsia="en-US"/>
        </w:rPr>
        <w:t xml:space="preserve">На </w:t>
      </w:r>
      <w:r w:rsidR="00541C0A" w:rsidRPr="00C262BB">
        <w:rPr>
          <w:b/>
          <w:lang w:eastAsia="en-US"/>
        </w:rPr>
        <w:t xml:space="preserve">голосование </w:t>
      </w:r>
      <w:r w:rsidR="00576AF2">
        <w:rPr>
          <w:b/>
          <w:lang w:eastAsia="en-US"/>
        </w:rPr>
        <w:t xml:space="preserve">был </w:t>
      </w:r>
      <w:r w:rsidR="00541C0A" w:rsidRPr="00C262BB">
        <w:rPr>
          <w:b/>
          <w:lang w:eastAsia="en-US"/>
        </w:rPr>
        <w:t xml:space="preserve">вынесен вопрос </w:t>
      </w:r>
      <w:r w:rsidRPr="00C262BB">
        <w:rPr>
          <w:b/>
          <w:lang w:eastAsia="en-US"/>
        </w:rPr>
        <w:t xml:space="preserve">об </w:t>
      </w:r>
      <w:r w:rsidR="00A642AD" w:rsidRPr="00C262BB">
        <w:rPr>
          <w:b/>
          <w:lang w:eastAsia="en-US"/>
        </w:rPr>
        <w:t>одобрении рассматриваемого</w:t>
      </w:r>
      <w:r w:rsidR="00B6655D" w:rsidRPr="00C262BB">
        <w:rPr>
          <w:b/>
          <w:lang w:eastAsia="en-US"/>
        </w:rPr>
        <w:t xml:space="preserve"> </w:t>
      </w:r>
      <w:r w:rsidR="00A01EF1">
        <w:rPr>
          <w:b/>
          <w:lang w:eastAsia="en-US"/>
        </w:rPr>
        <w:t>П</w:t>
      </w:r>
      <w:r w:rsidRPr="00C262BB">
        <w:rPr>
          <w:b/>
          <w:lang w:eastAsia="en-US"/>
        </w:rPr>
        <w:t>роект</w:t>
      </w:r>
      <w:r w:rsidR="00A642AD">
        <w:rPr>
          <w:b/>
          <w:lang w:eastAsia="en-US"/>
        </w:rPr>
        <w:t>а:</w:t>
      </w:r>
    </w:p>
    <w:p w:rsidR="00541C0A" w:rsidRPr="005C1734" w:rsidRDefault="00541C0A" w:rsidP="00541C0A">
      <w:pPr>
        <w:jc w:val="both"/>
        <w:textAlignment w:val="top"/>
        <w:rPr>
          <w:sz w:val="24"/>
        </w:rPr>
      </w:pPr>
    </w:p>
    <w:p w:rsidR="00541C0A" w:rsidRPr="00D36604" w:rsidRDefault="00541C0A" w:rsidP="00DF1097">
      <w:pPr>
        <w:jc w:val="both"/>
        <w:textAlignment w:val="top"/>
      </w:pPr>
      <w:r w:rsidRPr="00D36604">
        <w:rPr>
          <w:b/>
        </w:rPr>
        <w:t>Результаты голосования:</w:t>
      </w:r>
      <w:r w:rsidRPr="00D36604"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"/>
        <w:gridCol w:w="731"/>
        <w:gridCol w:w="709"/>
        <w:gridCol w:w="1331"/>
        <w:gridCol w:w="708"/>
        <w:gridCol w:w="2145"/>
        <w:gridCol w:w="567"/>
      </w:tblGrid>
      <w:tr w:rsidR="0026683B" w:rsidRPr="00C262BB" w:rsidTr="003C623D">
        <w:tc>
          <w:tcPr>
            <w:tcW w:w="590" w:type="dxa"/>
          </w:tcPr>
          <w:p w:rsidR="0026683B" w:rsidRPr="00C262BB" w:rsidRDefault="0026683B" w:rsidP="0026683B">
            <w:pPr>
              <w:jc w:val="both"/>
              <w:textAlignment w:val="top"/>
            </w:pPr>
            <w:r w:rsidRPr="00C262BB">
              <w:t>1)</w:t>
            </w:r>
          </w:p>
        </w:tc>
        <w:tc>
          <w:tcPr>
            <w:tcW w:w="731" w:type="dxa"/>
            <w:vAlign w:val="bottom"/>
          </w:tcPr>
          <w:p w:rsidR="0026683B" w:rsidRPr="00C262BB" w:rsidRDefault="0026683B" w:rsidP="00C27B49">
            <w:pPr>
              <w:jc w:val="center"/>
              <w:textAlignment w:val="top"/>
            </w:pPr>
            <w:r w:rsidRPr="00C262BB">
              <w:t>«за»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6683B" w:rsidRPr="00C262BB" w:rsidRDefault="00810962" w:rsidP="002602FB">
            <w:pPr>
              <w:jc w:val="center"/>
              <w:textAlignment w:val="top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31" w:type="dxa"/>
            <w:vAlign w:val="bottom"/>
          </w:tcPr>
          <w:p w:rsidR="0026683B" w:rsidRPr="00C262BB" w:rsidRDefault="0026683B" w:rsidP="00C27B49">
            <w:pPr>
              <w:jc w:val="center"/>
              <w:textAlignment w:val="top"/>
            </w:pPr>
            <w:r w:rsidRPr="00C262BB">
              <w:t>«против»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26683B" w:rsidRPr="00C262BB" w:rsidRDefault="0026683B" w:rsidP="00C27B49">
            <w:pPr>
              <w:jc w:val="center"/>
              <w:textAlignment w:val="top"/>
              <w:rPr>
                <w:b/>
              </w:rPr>
            </w:pPr>
            <w:r w:rsidRPr="00C262BB">
              <w:rPr>
                <w:b/>
              </w:rPr>
              <w:t>0</w:t>
            </w:r>
          </w:p>
        </w:tc>
        <w:tc>
          <w:tcPr>
            <w:tcW w:w="2145" w:type="dxa"/>
            <w:vAlign w:val="bottom"/>
          </w:tcPr>
          <w:p w:rsidR="0026683B" w:rsidRPr="00C262BB" w:rsidRDefault="0026683B" w:rsidP="00C27B49">
            <w:pPr>
              <w:jc w:val="center"/>
              <w:textAlignment w:val="top"/>
            </w:pPr>
            <w:r w:rsidRPr="00C262BB">
              <w:t>«воздержались»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6683B" w:rsidRPr="00C262BB" w:rsidRDefault="002602FB" w:rsidP="00C27B49">
            <w:pPr>
              <w:jc w:val="center"/>
              <w:textAlignment w:val="top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26683B" w:rsidRPr="00C262BB" w:rsidRDefault="0026683B" w:rsidP="0026683B">
      <w:pPr>
        <w:jc w:val="both"/>
        <w:textAlignment w:val="top"/>
        <w:rPr>
          <w:b/>
        </w:rPr>
      </w:pPr>
    </w:p>
    <w:p w:rsidR="000057D4" w:rsidRDefault="00541C0A" w:rsidP="0094529E">
      <w:pPr>
        <w:ind w:firstLine="708"/>
        <w:jc w:val="both"/>
        <w:textAlignment w:val="top"/>
        <w:rPr>
          <w:b/>
        </w:rPr>
      </w:pPr>
      <w:r w:rsidRPr="00C262BB">
        <w:rPr>
          <w:b/>
        </w:rPr>
        <w:t>На ос</w:t>
      </w:r>
      <w:r w:rsidR="008C3BCB" w:rsidRPr="00C262BB">
        <w:rPr>
          <w:b/>
        </w:rPr>
        <w:t xml:space="preserve">новании результатов проведенных </w:t>
      </w:r>
      <w:r w:rsidRPr="00C262BB">
        <w:rPr>
          <w:b/>
        </w:rPr>
        <w:t xml:space="preserve">публичных слушаний </w:t>
      </w:r>
      <w:r w:rsidR="003822A5">
        <w:rPr>
          <w:b/>
        </w:rPr>
        <w:t>Комиссией по землепользованию и застройки Арамильского городского округа</w:t>
      </w:r>
      <w:r w:rsidR="003822A5" w:rsidRPr="00C262BB">
        <w:rPr>
          <w:b/>
        </w:rPr>
        <w:t xml:space="preserve"> </w:t>
      </w:r>
      <w:r w:rsidRPr="00C262BB">
        <w:rPr>
          <w:b/>
        </w:rPr>
        <w:t>вынесено следующее заключение:</w:t>
      </w:r>
      <w:r w:rsidR="0094529E">
        <w:rPr>
          <w:b/>
        </w:rPr>
        <w:t xml:space="preserve"> </w:t>
      </w:r>
    </w:p>
    <w:p w:rsidR="00541C0A" w:rsidRPr="00C262BB" w:rsidRDefault="000057D4" w:rsidP="000057D4">
      <w:pPr>
        <w:tabs>
          <w:tab w:val="left" w:pos="426"/>
        </w:tabs>
        <w:ind w:firstLine="708"/>
        <w:jc w:val="both"/>
        <w:textAlignment w:val="top"/>
      </w:pPr>
      <w:r w:rsidRPr="000057D4">
        <w:t>1</w:t>
      </w:r>
      <w:r>
        <w:t>.</w:t>
      </w:r>
      <w:r w:rsidRPr="000057D4">
        <w:t xml:space="preserve"> П</w:t>
      </w:r>
      <w:r w:rsidR="008C50C8" w:rsidRPr="00C262BB">
        <w:t xml:space="preserve">роцедура проведения публичных слушаний от </w:t>
      </w:r>
      <w:r w:rsidR="00810962">
        <w:t>26.04</w:t>
      </w:r>
      <w:r w:rsidR="002602FB">
        <w:t>.2019</w:t>
      </w:r>
      <w:r w:rsidR="008C50C8" w:rsidRPr="00C262BB">
        <w:t xml:space="preserve"> года по рассмотрению </w:t>
      </w:r>
      <w:r w:rsidR="009704E9" w:rsidRPr="00C262BB">
        <w:t>П</w:t>
      </w:r>
      <w:r w:rsidR="008C50C8" w:rsidRPr="00C262BB">
        <w:t>роект</w:t>
      </w:r>
      <w:r w:rsidR="00810962">
        <w:t>а</w:t>
      </w:r>
      <w:r w:rsidR="008C50C8" w:rsidRPr="00C262BB">
        <w:t xml:space="preserve"> </w:t>
      </w:r>
      <w:r w:rsidR="00F17403" w:rsidRPr="00C262BB">
        <w:t>соблюдена и соответствует требованиям действующего законодательства Р</w:t>
      </w:r>
      <w:r w:rsidR="0094529E">
        <w:t xml:space="preserve">оссийской </w:t>
      </w:r>
      <w:r w:rsidR="00F17403" w:rsidRPr="00C262BB">
        <w:t>Ф</w:t>
      </w:r>
      <w:r w:rsidR="0094529E">
        <w:t>едерации</w:t>
      </w:r>
      <w:r w:rsidR="00F17403" w:rsidRPr="00C262BB">
        <w:t xml:space="preserve"> и нормативным правовым актам Арамильского городского округа, в связи с чем публичные слушания </w:t>
      </w:r>
      <w:r w:rsidR="00F17403" w:rsidRPr="00C262BB">
        <w:rPr>
          <w:b/>
        </w:rPr>
        <w:t>счита</w:t>
      </w:r>
      <w:r w:rsidR="00541C0A" w:rsidRPr="00C262BB">
        <w:rPr>
          <w:b/>
        </w:rPr>
        <w:t>ть состоявшимися.</w:t>
      </w:r>
    </w:p>
    <w:p w:rsidR="003A1321" w:rsidRDefault="003A1321" w:rsidP="003A1321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ind w:left="0" w:firstLine="708"/>
        <w:jc w:val="both"/>
      </w:pPr>
      <w:r>
        <w:t>Одобрить</w:t>
      </w:r>
      <w:r w:rsidRPr="00C262BB">
        <w:t xml:space="preserve"> Проект.</w:t>
      </w:r>
    </w:p>
    <w:p w:rsidR="003A1321" w:rsidRPr="00EE480D" w:rsidRDefault="003A1321" w:rsidP="003A1321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ind w:left="0" w:firstLine="708"/>
        <w:jc w:val="both"/>
      </w:pPr>
      <w:r w:rsidRPr="00EE480D">
        <w:t>Рекомендовать Главе Арамильского городского округа направить в Думу Арамильского городского округа для рассмотрения в порядке, установленном законодательством, Проект, протокол публичных слушаний и настоящее заключение.</w:t>
      </w:r>
    </w:p>
    <w:p w:rsidR="003A1321" w:rsidRDefault="003A1321" w:rsidP="003A1321">
      <w:pPr>
        <w:numPr>
          <w:ilvl w:val="0"/>
          <w:numId w:val="4"/>
        </w:numPr>
        <w:tabs>
          <w:tab w:val="left" w:pos="426"/>
          <w:tab w:val="left" w:pos="993"/>
        </w:tabs>
        <w:ind w:left="0" w:firstLine="708"/>
        <w:jc w:val="both"/>
      </w:pPr>
      <w:r>
        <w:t>В соответствии с пунктом 23 статья 5.1 Градостроительного кодекса Российской Федерации,</w:t>
      </w:r>
      <w:r w:rsidRPr="00C262BB">
        <w:t xml:space="preserve"> заключение </w:t>
      </w:r>
      <w:r>
        <w:t>о результатах публичных слушаний опубликовать</w:t>
      </w:r>
      <w:r w:rsidRPr="00C262BB">
        <w:t xml:space="preserve"> в газете «</w:t>
      </w:r>
      <w:proofErr w:type="spellStart"/>
      <w:r w:rsidRPr="00C262BB">
        <w:t>Арамильские</w:t>
      </w:r>
      <w:proofErr w:type="spellEnd"/>
      <w:r w:rsidRPr="00C262BB">
        <w:t xml:space="preserve"> вести» и на официальном сайте Арамильского городского округа в информационно-телекоммуникационной сети «Интернет».</w:t>
      </w:r>
      <w:r w:rsidRPr="00672E4D">
        <w:t xml:space="preserve"> </w:t>
      </w:r>
    </w:p>
    <w:p w:rsidR="00541C0A" w:rsidRDefault="00541C0A" w:rsidP="00A94ADE">
      <w:pPr>
        <w:ind w:firstLine="992"/>
        <w:jc w:val="both"/>
        <w:textAlignment w:val="top"/>
        <w:rPr>
          <w:sz w:val="24"/>
          <w:szCs w:val="24"/>
        </w:rPr>
      </w:pPr>
    </w:p>
    <w:p w:rsidR="00541C0A" w:rsidRDefault="00541C0A" w:rsidP="00A94ADE">
      <w:pPr>
        <w:ind w:firstLine="992"/>
        <w:jc w:val="both"/>
        <w:textAlignment w:val="top"/>
        <w:rPr>
          <w:sz w:val="24"/>
          <w:szCs w:val="24"/>
        </w:rPr>
      </w:pPr>
    </w:p>
    <w:p w:rsidR="00FB6301" w:rsidRDefault="00FB6301" w:rsidP="00A94ADE">
      <w:pPr>
        <w:ind w:firstLine="992"/>
        <w:jc w:val="both"/>
        <w:textAlignment w:val="top"/>
        <w:rPr>
          <w:sz w:val="24"/>
          <w:szCs w:val="24"/>
        </w:rPr>
      </w:pPr>
    </w:p>
    <w:tbl>
      <w:tblPr>
        <w:tblW w:w="964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985"/>
        <w:gridCol w:w="2693"/>
        <w:gridCol w:w="284"/>
        <w:gridCol w:w="1559"/>
        <w:gridCol w:w="236"/>
        <w:gridCol w:w="2883"/>
      </w:tblGrid>
      <w:tr w:rsidR="00DF1097" w:rsidRPr="00CF60B0" w:rsidTr="00787A95">
        <w:trPr>
          <w:trHeight w:val="292"/>
        </w:trPr>
        <w:tc>
          <w:tcPr>
            <w:tcW w:w="1985" w:type="dxa"/>
          </w:tcPr>
          <w:p w:rsidR="00DF1097" w:rsidRPr="00D2050A" w:rsidRDefault="00DF1097" w:rsidP="00DF1097">
            <w:pPr>
              <w:jc w:val="both"/>
              <w:rPr>
                <w:szCs w:val="24"/>
              </w:rPr>
            </w:pPr>
            <w:r w:rsidRPr="00D2050A">
              <w:rPr>
                <w:szCs w:val="24"/>
              </w:rPr>
              <w:t>Председатель комиссии: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F1097" w:rsidRPr="00D2050A" w:rsidRDefault="00D6204F" w:rsidP="00DF1097">
            <w:pPr>
              <w:jc w:val="center"/>
              <w:rPr>
                <w:szCs w:val="24"/>
              </w:rPr>
            </w:pPr>
            <w:r w:rsidRPr="00D2050A">
              <w:rPr>
                <w:szCs w:val="24"/>
              </w:rPr>
              <w:t>Заместитель главы Администрации Арамильского городского округа</w:t>
            </w:r>
          </w:p>
        </w:tc>
        <w:tc>
          <w:tcPr>
            <w:tcW w:w="284" w:type="dxa"/>
          </w:tcPr>
          <w:p w:rsidR="00DF1097" w:rsidRPr="00D2050A" w:rsidRDefault="00DF1097" w:rsidP="00DF1097">
            <w:pPr>
              <w:ind w:firstLine="709"/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1097" w:rsidRPr="00D2050A" w:rsidRDefault="00DF1097" w:rsidP="00DF1097">
            <w:pPr>
              <w:ind w:firstLine="709"/>
              <w:jc w:val="both"/>
              <w:rPr>
                <w:szCs w:val="24"/>
              </w:rPr>
            </w:pPr>
          </w:p>
        </w:tc>
        <w:tc>
          <w:tcPr>
            <w:tcW w:w="236" w:type="dxa"/>
          </w:tcPr>
          <w:p w:rsidR="00DF1097" w:rsidRPr="00D2050A" w:rsidRDefault="00DF1097" w:rsidP="00DF1097">
            <w:pPr>
              <w:ind w:firstLine="709"/>
              <w:jc w:val="both"/>
              <w:rPr>
                <w:szCs w:val="24"/>
              </w:rPr>
            </w:pPr>
          </w:p>
        </w:tc>
        <w:tc>
          <w:tcPr>
            <w:tcW w:w="2883" w:type="dxa"/>
            <w:tcBorders>
              <w:bottom w:val="single" w:sz="4" w:space="0" w:color="auto"/>
            </w:tcBorders>
            <w:vAlign w:val="bottom"/>
          </w:tcPr>
          <w:p w:rsidR="00DF1097" w:rsidRPr="00D2050A" w:rsidRDefault="00DF1097" w:rsidP="008C3BCB">
            <w:pPr>
              <w:jc w:val="right"/>
              <w:rPr>
                <w:szCs w:val="24"/>
              </w:rPr>
            </w:pPr>
          </w:p>
          <w:p w:rsidR="00DF1097" w:rsidRPr="00D2050A" w:rsidRDefault="00DF1097" w:rsidP="008C3BCB">
            <w:pPr>
              <w:jc w:val="right"/>
              <w:rPr>
                <w:szCs w:val="24"/>
              </w:rPr>
            </w:pPr>
          </w:p>
          <w:p w:rsidR="00DF1097" w:rsidRPr="00D2050A" w:rsidRDefault="00D6204F" w:rsidP="00BD02B4">
            <w:pPr>
              <w:jc w:val="center"/>
              <w:rPr>
                <w:szCs w:val="24"/>
              </w:rPr>
            </w:pPr>
            <w:r w:rsidRPr="00D2050A">
              <w:rPr>
                <w:szCs w:val="24"/>
              </w:rPr>
              <w:t>Р</w:t>
            </w:r>
            <w:r w:rsidR="00DF1097" w:rsidRPr="00D2050A">
              <w:rPr>
                <w:szCs w:val="24"/>
              </w:rPr>
              <w:t>.</w:t>
            </w:r>
            <w:r w:rsidRPr="00D2050A">
              <w:rPr>
                <w:szCs w:val="24"/>
              </w:rPr>
              <w:t>В</w:t>
            </w:r>
            <w:r w:rsidR="00DF1097" w:rsidRPr="00D2050A">
              <w:rPr>
                <w:szCs w:val="24"/>
              </w:rPr>
              <w:t xml:space="preserve">. </w:t>
            </w:r>
            <w:proofErr w:type="spellStart"/>
            <w:r w:rsidRPr="00D2050A">
              <w:rPr>
                <w:szCs w:val="24"/>
              </w:rPr>
              <w:t>Гарифуллин</w:t>
            </w:r>
            <w:proofErr w:type="spellEnd"/>
          </w:p>
        </w:tc>
      </w:tr>
      <w:tr w:rsidR="00DF1097" w:rsidRPr="00CF60B0" w:rsidTr="00787A95">
        <w:trPr>
          <w:trHeight w:val="499"/>
        </w:trPr>
        <w:tc>
          <w:tcPr>
            <w:tcW w:w="1985" w:type="dxa"/>
          </w:tcPr>
          <w:p w:rsidR="00DF1097" w:rsidRPr="00CF60B0" w:rsidRDefault="00DF1097" w:rsidP="00DF1097">
            <w:pPr>
              <w:ind w:firstLine="709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F1097" w:rsidRPr="00CF60B0" w:rsidRDefault="00DF1097" w:rsidP="00DF1097">
            <w:pPr>
              <w:jc w:val="center"/>
              <w:rPr>
                <w:sz w:val="20"/>
                <w:szCs w:val="20"/>
              </w:rPr>
            </w:pPr>
            <w:r w:rsidRPr="00CF60B0">
              <w:rPr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</w:tcPr>
          <w:p w:rsidR="00DF1097" w:rsidRPr="00CF60B0" w:rsidRDefault="00DF1097" w:rsidP="00DF1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F1097" w:rsidRPr="00CF60B0" w:rsidRDefault="00DF1097" w:rsidP="00DF1097">
            <w:pPr>
              <w:jc w:val="center"/>
              <w:rPr>
                <w:sz w:val="20"/>
                <w:szCs w:val="20"/>
              </w:rPr>
            </w:pPr>
            <w:r w:rsidRPr="00CF60B0">
              <w:rPr>
                <w:sz w:val="20"/>
                <w:szCs w:val="20"/>
              </w:rPr>
              <w:t>(подпись)</w:t>
            </w:r>
          </w:p>
        </w:tc>
        <w:tc>
          <w:tcPr>
            <w:tcW w:w="236" w:type="dxa"/>
          </w:tcPr>
          <w:p w:rsidR="00DF1097" w:rsidRPr="00CF60B0" w:rsidRDefault="00DF1097" w:rsidP="00DF1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</w:tcBorders>
          </w:tcPr>
          <w:p w:rsidR="00DF1097" w:rsidRPr="00CF60B0" w:rsidRDefault="00DF1097" w:rsidP="00DF1097">
            <w:pPr>
              <w:jc w:val="center"/>
              <w:rPr>
                <w:sz w:val="20"/>
                <w:szCs w:val="20"/>
              </w:rPr>
            </w:pPr>
            <w:r w:rsidRPr="00CF60B0">
              <w:rPr>
                <w:sz w:val="20"/>
                <w:szCs w:val="20"/>
              </w:rPr>
              <w:t>(ФИО)</w:t>
            </w:r>
          </w:p>
        </w:tc>
      </w:tr>
    </w:tbl>
    <w:p w:rsidR="00DF1097" w:rsidRPr="00CF60B0" w:rsidRDefault="00DF1097" w:rsidP="00DF1097">
      <w:pPr>
        <w:jc w:val="both"/>
        <w:rPr>
          <w:rFonts w:ascii="Tahoma" w:eastAsiaTheme="minorHAnsi" w:hAnsi="Tahoma" w:cs="Tahoma"/>
          <w:b/>
          <w:strike/>
          <w:color w:val="00B050"/>
          <w:lang w:eastAsia="en-US"/>
        </w:rPr>
      </w:pPr>
    </w:p>
    <w:p w:rsidR="00DF1097" w:rsidRPr="00CF60B0" w:rsidRDefault="00DF1097" w:rsidP="00541C0A">
      <w:pPr>
        <w:ind w:firstLine="709"/>
        <w:jc w:val="both"/>
        <w:textAlignment w:val="top"/>
        <w:rPr>
          <w:sz w:val="24"/>
          <w:szCs w:val="24"/>
        </w:rPr>
      </w:pPr>
    </w:p>
    <w:p w:rsidR="00DF1097" w:rsidRPr="00CF60B0" w:rsidRDefault="00DF1097" w:rsidP="00541C0A">
      <w:pPr>
        <w:ind w:firstLine="709"/>
        <w:jc w:val="both"/>
        <w:textAlignment w:val="top"/>
        <w:rPr>
          <w:sz w:val="24"/>
          <w:szCs w:val="24"/>
        </w:rPr>
      </w:pPr>
    </w:p>
    <w:tbl>
      <w:tblPr>
        <w:tblW w:w="964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985"/>
        <w:gridCol w:w="2693"/>
        <w:gridCol w:w="284"/>
        <w:gridCol w:w="1559"/>
        <w:gridCol w:w="236"/>
        <w:gridCol w:w="2883"/>
      </w:tblGrid>
      <w:tr w:rsidR="00BD02B4" w:rsidRPr="00CF60B0" w:rsidTr="00787A95">
        <w:trPr>
          <w:trHeight w:val="292"/>
        </w:trPr>
        <w:tc>
          <w:tcPr>
            <w:tcW w:w="1985" w:type="dxa"/>
          </w:tcPr>
          <w:p w:rsidR="00BD02B4" w:rsidRPr="00D2050A" w:rsidRDefault="00D2050A" w:rsidP="006704F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Секретарь комиссии: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D02B4" w:rsidRPr="00D2050A" w:rsidRDefault="00CF60B0" w:rsidP="00CF60B0">
            <w:pPr>
              <w:jc w:val="center"/>
              <w:rPr>
                <w:szCs w:val="24"/>
              </w:rPr>
            </w:pPr>
            <w:r w:rsidRPr="00D2050A">
              <w:rPr>
                <w:szCs w:val="24"/>
              </w:rPr>
              <w:t xml:space="preserve">Начальник </w:t>
            </w:r>
            <w:r w:rsidR="00BD02B4" w:rsidRPr="00D2050A">
              <w:rPr>
                <w:szCs w:val="24"/>
              </w:rPr>
              <w:t>Отдела архитектуры и градостроительства АГО</w:t>
            </w:r>
          </w:p>
        </w:tc>
        <w:tc>
          <w:tcPr>
            <w:tcW w:w="284" w:type="dxa"/>
          </w:tcPr>
          <w:p w:rsidR="00BD02B4" w:rsidRPr="00D2050A" w:rsidRDefault="00BD02B4" w:rsidP="006704F4">
            <w:pPr>
              <w:ind w:firstLine="709"/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02B4" w:rsidRPr="00D2050A" w:rsidRDefault="00BD02B4" w:rsidP="006704F4">
            <w:pPr>
              <w:ind w:firstLine="709"/>
              <w:jc w:val="both"/>
              <w:rPr>
                <w:szCs w:val="24"/>
              </w:rPr>
            </w:pPr>
          </w:p>
        </w:tc>
        <w:tc>
          <w:tcPr>
            <w:tcW w:w="236" w:type="dxa"/>
          </w:tcPr>
          <w:p w:rsidR="00BD02B4" w:rsidRPr="00D2050A" w:rsidRDefault="00BD02B4" w:rsidP="006704F4">
            <w:pPr>
              <w:ind w:firstLine="709"/>
              <w:jc w:val="both"/>
              <w:rPr>
                <w:szCs w:val="24"/>
              </w:rPr>
            </w:pPr>
          </w:p>
        </w:tc>
        <w:tc>
          <w:tcPr>
            <w:tcW w:w="2883" w:type="dxa"/>
            <w:tcBorders>
              <w:bottom w:val="single" w:sz="4" w:space="0" w:color="auto"/>
            </w:tcBorders>
            <w:vAlign w:val="bottom"/>
          </w:tcPr>
          <w:p w:rsidR="00BD02B4" w:rsidRPr="00D2050A" w:rsidRDefault="00CF60B0" w:rsidP="00CF60B0">
            <w:pPr>
              <w:jc w:val="center"/>
              <w:rPr>
                <w:szCs w:val="24"/>
              </w:rPr>
            </w:pPr>
            <w:r w:rsidRPr="00D2050A">
              <w:rPr>
                <w:szCs w:val="24"/>
              </w:rPr>
              <w:t>О.А. Слободчикова</w:t>
            </w:r>
          </w:p>
        </w:tc>
      </w:tr>
      <w:tr w:rsidR="00BD02B4" w:rsidRPr="004D3165" w:rsidTr="00787A95">
        <w:trPr>
          <w:trHeight w:val="579"/>
        </w:trPr>
        <w:tc>
          <w:tcPr>
            <w:tcW w:w="1985" w:type="dxa"/>
          </w:tcPr>
          <w:p w:rsidR="00BD02B4" w:rsidRPr="00CF60B0" w:rsidRDefault="00BD02B4" w:rsidP="006704F4">
            <w:pPr>
              <w:ind w:firstLine="709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D02B4" w:rsidRPr="00CF60B0" w:rsidRDefault="00BD02B4" w:rsidP="006704F4">
            <w:pPr>
              <w:jc w:val="center"/>
              <w:rPr>
                <w:sz w:val="20"/>
                <w:szCs w:val="20"/>
              </w:rPr>
            </w:pPr>
            <w:r w:rsidRPr="00CF60B0">
              <w:rPr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</w:tcPr>
          <w:p w:rsidR="00BD02B4" w:rsidRPr="00CF60B0" w:rsidRDefault="00BD02B4" w:rsidP="00670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D02B4" w:rsidRPr="00CF60B0" w:rsidRDefault="00BD02B4" w:rsidP="006704F4">
            <w:pPr>
              <w:jc w:val="center"/>
              <w:rPr>
                <w:sz w:val="20"/>
                <w:szCs w:val="20"/>
              </w:rPr>
            </w:pPr>
            <w:r w:rsidRPr="00CF60B0">
              <w:rPr>
                <w:sz w:val="20"/>
                <w:szCs w:val="20"/>
              </w:rPr>
              <w:t>(подпись)</w:t>
            </w:r>
          </w:p>
        </w:tc>
        <w:tc>
          <w:tcPr>
            <w:tcW w:w="236" w:type="dxa"/>
          </w:tcPr>
          <w:p w:rsidR="00BD02B4" w:rsidRPr="00CF60B0" w:rsidRDefault="00BD02B4" w:rsidP="00670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</w:tcBorders>
          </w:tcPr>
          <w:p w:rsidR="00BD02B4" w:rsidRPr="004D3165" w:rsidRDefault="00BD02B4" w:rsidP="006704F4">
            <w:pPr>
              <w:jc w:val="center"/>
              <w:rPr>
                <w:sz w:val="20"/>
                <w:szCs w:val="20"/>
              </w:rPr>
            </w:pPr>
            <w:r w:rsidRPr="00CF60B0">
              <w:rPr>
                <w:sz w:val="20"/>
                <w:szCs w:val="20"/>
              </w:rPr>
              <w:t>(ФИО)</w:t>
            </w:r>
          </w:p>
        </w:tc>
      </w:tr>
    </w:tbl>
    <w:p w:rsidR="005520D8" w:rsidRDefault="005520D8"/>
    <w:sectPr w:rsidR="005520D8" w:rsidSect="00642A29">
      <w:footerReference w:type="default" r:id="rId8"/>
      <w:pgSz w:w="11906" w:h="16838"/>
      <w:pgMar w:top="851" w:right="851" w:bottom="992" w:left="1701" w:header="709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B34" w:rsidRDefault="00767B34" w:rsidP="00642A29">
      <w:r>
        <w:separator/>
      </w:r>
    </w:p>
  </w:endnote>
  <w:endnote w:type="continuationSeparator" w:id="0">
    <w:p w:rsidR="00767B34" w:rsidRDefault="00767B34" w:rsidP="0064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46952406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71225303"/>
          <w:docPartObj>
            <w:docPartGallery w:val="Page Numbers (Top of Page)"/>
            <w:docPartUnique/>
          </w:docPartObj>
        </w:sdtPr>
        <w:sdtEndPr/>
        <w:sdtContent>
          <w:p w:rsidR="00642A29" w:rsidRPr="00642A29" w:rsidRDefault="00642A29">
            <w:pPr>
              <w:pStyle w:val="aa"/>
              <w:jc w:val="right"/>
              <w:rPr>
                <w:sz w:val="20"/>
                <w:szCs w:val="20"/>
              </w:rPr>
            </w:pPr>
            <w:r w:rsidRPr="00642A29">
              <w:rPr>
                <w:sz w:val="20"/>
                <w:szCs w:val="20"/>
              </w:rPr>
              <w:t xml:space="preserve">Страница </w:t>
            </w:r>
            <w:r w:rsidRPr="00642A29">
              <w:rPr>
                <w:b/>
                <w:bCs/>
                <w:sz w:val="20"/>
                <w:szCs w:val="20"/>
              </w:rPr>
              <w:fldChar w:fldCharType="begin"/>
            </w:r>
            <w:r w:rsidRPr="00642A29">
              <w:rPr>
                <w:b/>
                <w:bCs/>
                <w:sz w:val="20"/>
                <w:szCs w:val="20"/>
              </w:rPr>
              <w:instrText>PAGE</w:instrText>
            </w:r>
            <w:r w:rsidRPr="00642A29">
              <w:rPr>
                <w:b/>
                <w:bCs/>
                <w:sz w:val="20"/>
                <w:szCs w:val="20"/>
              </w:rPr>
              <w:fldChar w:fldCharType="separate"/>
            </w:r>
            <w:r w:rsidR="00A642AD">
              <w:rPr>
                <w:b/>
                <w:bCs/>
                <w:noProof/>
                <w:sz w:val="20"/>
                <w:szCs w:val="20"/>
              </w:rPr>
              <w:t>4</w:t>
            </w:r>
            <w:r w:rsidRPr="00642A29">
              <w:rPr>
                <w:b/>
                <w:bCs/>
                <w:sz w:val="20"/>
                <w:szCs w:val="20"/>
              </w:rPr>
              <w:fldChar w:fldCharType="end"/>
            </w:r>
            <w:r w:rsidRPr="00642A29">
              <w:rPr>
                <w:sz w:val="20"/>
                <w:szCs w:val="20"/>
              </w:rPr>
              <w:t xml:space="preserve"> из </w:t>
            </w:r>
            <w:r w:rsidRPr="00642A29">
              <w:rPr>
                <w:b/>
                <w:bCs/>
                <w:sz w:val="20"/>
                <w:szCs w:val="20"/>
              </w:rPr>
              <w:fldChar w:fldCharType="begin"/>
            </w:r>
            <w:r w:rsidRPr="00642A29">
              <w:rPr>
                <w:b/>
                <w:bCs/>
                <w:sz w:val="20"/>
                <w:szCs w:val="20"/>
              </w:rPr>
              <w:instrText>NUMPAGES</w:instrText>
            </w:r>
            <w:r w:rsidRPr="00642A29">
              <w:rPr>
                <w:b/>
                <w:bCs/>
                <w:sz w:val="20"/>
                <w:szCs w:val="20"/>
              </w:rPr>
              <w:fldChar w:fldCharType="separate"/>
            </w:r>
            <w:r w:rsidR="00A642AD">
              <w:rPr>
                <w:b/>
                <w:bCs/>
                <w:noProof/>
                <w:sz w:val="20"/>
                <w:szCs w:val="20"/>
              </w:rPr>
              <w:t>4</w:t>
            </w:r>
            <w:r w:rsidRPr="00642A2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42A29" w:rsidRDefault="00642A2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B34" w:rsidRDefault="00767B34" w:rsidP="00642A29">
      <w:r>
        <w:separator/>
      </w:r>
    </w:p>
  </w:footnote>
  <w:footnote w:type="continuationSeparator" w:id="0">
    <w:p w:rsidR="00767B34" w:rsidRDefault="00767B34" w:rsidP="00642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55A34"/>
    <w:multiLevelType w:val="hybridMultilevel"/>
    <w:tmpl w:val="ECA895E2"/>
    <w:lvl w:ilvl="0" w:tplc="C96EF8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D823DC"/>
    <w:multiLevelType w:val="hybridMultilevel"/>
    <w:tmpl w:val="A8B24006"/>
    <w:lvl w:ilvl="0" w:tplc="071C4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7550DE"/>
    <w:multiLevelType w:val="hybridMultilevel"/>
    <w:tmpl w:val="602E57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C5469"/>
    <w:multiLevelType w:val="hybridMultilevel"/>
    <w:tmpl w:val="72383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C85"/>
    <w:rsid w:val="0000258F"/>
    <w:rsid w:val="000057D4"/>
    <w:rsid w:val="00036587"/>
    <w:rsid w:val="00057713"/>
    <w:rsid w:val="00063FD6"/>
    <w:rsid w:val="0009373E"/>
    <w:rsid w:val="000C2512"/>
    <w:rsid w:val="000D3F8A"/>
    <w:rsid w:val="000D678B"/>
    <w:rsid w:val="000F56A0"/>
    <w:rsid w:val="00117E35"/>
    <w:rsid w:val="00122D4C"/>
    <w:rsid w:val="0019176B"/>
    <w:rsid w:val="00196ACC"/>
    <w:rsid w:val="001A30D6"/>
    <w:rsid w:val="001B04F3"/>
    <w:rsid w:val="001C1FF9"/>
    <w:rsid w:val="001C5C55"/>
    <w:rsid w:val="00204557"/>
    <w:rsid w:val="00234540"/>
    <w:rsid w:val="00247510"/>
    <w:rsid w:val="002602FB"/>
    <w:rsid w:val="00263996"/>
    <w:rsid w:val="0026683B"/>
    <w:rsid w:val="002E75D4"/>
    <w:rsid w:val="00364D9C"/>
    <w:rsid w:val="00377DA8"/>
    <w:rsid w:val="003822A5"/>
    <w:rsid w:val="003A1321"/>
    <w:rsid w:val="003C1838"/>
    <w:rsid w:val="003C623D"/>
    <w:rsid w:val="003F2E04"/>
    <w:rsid w:val="00430301"/>
    <w:rsid w:val="00457F8D"/>
    <w:rsid w:val="004837EA"/>
    <w:rsid w:val="00493ABE"/>
    <w:rsid w:val="00497A58"/>
    <w:rsid w:val="004A5C85"/>
    <w:rsid w:val="004D3AA7"/>
    <w:rsid w:val="004E0259"/>
    <w:rsid w:val="004E5590"/>
    <w:rsid w:val="00515767"/>
    <w:rsid w:val="00532F1E"/>
    <w:rsid w:val="00537E7D"/>
    <w:rsid w:val="00541C0A"/>
    <w:rsid w:val="00550941"/>
    <w:rsid w:val="005520D8"/>
    <w:rsid w:val="00576AF2"/>
    <w:rsid w:val="005A4B1B"/>
    <w:rsid w:val="005A5950"/>
    <w:rsid w:val="005C1734"/>
    <w:rsid w:val="005D4280"/>
    <w:rsid w:val="005D43A8"/>
    <w:rsid w:val="005F34D6"/>
    <w:rsid w:val="005F7864"/>
    <w:rsid w:val="0060582C"/>
    <w:rsid w:val="006167B6"/>
    <w:rsid w:val="00623DC9"/>
    <w:rsid w:val="00642A29"/>
    <w:rsid w:val="00660E5C"/>
    <w:rsid w:val="0068678F"/>
    <w:rsid w:val="00697D85"/>
    <w:rsid w:val="006D7650"/>
    <w:rsid w:val="006F67D9"/>
    <w:rsid w:val="00702440"/>
    <w:rsid w:val="00767B34"/>
    <w:rsid w:val="00773FE6"/>
    <w:rsid w:val="00787A95"/>
    <w:rsid w:val="007A5EE7"/>
    <w:rsid w:val="007B091F"/>
    <w:rsid w:val="007C7734"/>
    <w:rsid w:val="007E0D40"/>
    <w:rsid w:val="00800DF6"/>
    <w:rsid w:val="00810962"/>
    <w:rsid w:val="008C3BCB"/>
    <w:rsid w:val="008C50C8"/>
    <w:rsid w:val="008D1738"/>
    <w:rsid w:val="008D220F"/>
    <w:rsid w:val="008E56F1"/>
    <w:rsid w:val="008F422A"/>
    <w:rsid w:val="009174C9"/>
    <w:rsid w:val="009358AE"/>
    <w:rsid w:val="00943798"/>
    <w:rsid w:val="0094529E"/>
    <w:rsid w:val="0096130B"/>
    <w:rsid w:val="009704E9"/>
    <w:rsid w:val="009922E6"/>
    <w:rsid w:val="00A01EF1"/>
    <w:rsid w:val="00A6275C"/>
    <w:rsid w:val="00A642AD"/>
    <w:rsid w:val="00A76A17"/>
    <w:rsid w:val="00A86A9E"/>
    <w:rsid w:val="00A94ADE"/>
    <w:rsid w:val="00AA33C6"/>
    <w:rsid w:val="00AA34A5"/>
    <w:rsid w:val="00AC6655"/>
    <w:rsid w:val="00B164D8"/>
    <w:rsid w:val="00B6655D"/>
    <w:rsid w:val="00BC47B7"/>
    <w:rsid w:val="00BD02B4"/>
    <w:rsid w:val="00BE5202"/>
    <w:rsid w:val="00BE63A7"/>
    <w:rsid w:val="00C13CB3"/>
    <w:rsid w:val="00C21409"/>
    <w:rsid w:val="00C262BB"/>
    <w:rsid w:val="00C27B49"/>
    <w:rsid w:val="00CE26DF"/>
    <w:rsid w:val="00CF60B0"/>
    <w:rsid w:val="00D01E91"/>
    <w:rsid w:val="00D0649E"/>
    <w:rsid w:val="00D2050A"/>
    <w:rsid w:val="00D25BF9"/>
    <w:rsid w:val="00D36604"/>
    <w:rsid w:val="00D6204F"/>
    <w:rsid w:val="00D62601"/>
    <w:rsid w:val="00D854DB"/>
    <w:rsid w:val="00DE008B"/>
    <w:rsid w:val="00DF1097"/>
    <w:rsid w:val="00E0097A"/>
    <w:rsid w:val="00E22393"/>
    <w:rsid w:val="00E23072"/>
    <w:rsid w:val="00E2679C"/>
    <w:rsid w:val="00E636E3"/>
    <w:rsid w:val="00E75260"/>
    <w:rsid w:val="00EA087C"/>
    <w:rsid w:val="00EB34BF"/>
    <w:rsid w:val="00F17403"/>
    <w:rsid w:val="00F63D9F"/>
    <w:rsid w:val="00F6594A"/>
    <w:rsid w:val="00F830BB"/>
    <w:rsid w:val="00F86BBB"/>
    <w:rsid w:val="00FB6301"/>
    <w:rsid w:val="00FD7458"/>
    <w:rsid w:val="00FE5C69"/>
    <w:rsid w:val="00FF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66BA01"/>
  <w15:chartTrackingRefBased/>
  <w15:docId w15:val="{B72E5121-A7BB-4DE5-AAB1-732F00E3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74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3D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3DC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64D9C"/>
    <w:pPr>
      <w:ind w:left="720"/>
      <w:contextualSpacing/>
    </w:pPr>
  </w:style>
  <w:style w:type="paragraph" w:customStyle="1" w:styleId="ConsPlusNormal">
    <w:name w:val="ConsPlusNormal"/>
    <w:rsid w:val="000365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457F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642A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2A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642A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2A2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5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B6C1B-1A41-42EE-A600-7B8BB0559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Слободчикова Оксана Анатольевна</cp:lastModifiedBy>
  <cp:revision>100</cp:revision>
  <cp:lastPrinted>2018-11-26T07:04:00Z</cp:lastPrinted>
  <dcterms:created xsi:type="dcterms:W3CDTF">2018-11-12T08:39:00Z</dcterms:created>
  <dcterms:modified xsi:type="dcterms:W3CDTF">2019-05-27T09:53:00Z</dcterms:modified>
</cp:coreProperties>
</file>