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67E5" w14:textId="77777777" w:rsidR="00C35811" w:rsidRPr="008F2832" w:rsidRDefault="00C35811" w:rsidP="00C35811">
      <w:pPr>
        <w:pStyle w:val="ConsPlusNormal"/>
        <w:pageBreakBefore/>
        <w:suppressAutoHyphens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Приложение № 6 к Порядку</w:t>
      </w:r>
    </w:p>
    <w:p w14:paraId="1BF08014" w14:textId="77777777" w:rsidR="00C35811" w:rsidRPr="008F2832" w:rsidRDefault="00C35811" w:rsidP="00C35811">
      <w:pPr>
        <w:pStyle w:val="ConsPlusNormal"/>
        <w:suppressAutoHyphens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>проведения оценки регулирующего</w:t>
      </w:r>
    </w:p>
    <w:p w14:paraId="746E4878" w14:textId="77777777" w:rsidR="00C35811" w:rsidRPr="008F2832" w:rsidRDefault="00C35811" w:rsidP="00C35811">
      <w:pPr>
        <w:pStyle w:val="ConsPlusNormal"/>
        <w:suppressAutoHyphens/>
        <w:ind w:left="5245" w:firstLine="0"/>
        <w:rPr>
          <w:rFonts w:ascii="Liberation Serif" w:hAnsi="Liberation Serif" w:cs="Liberation Serif"/>
          <w:sz w:val="28"/>
          <w:szCs w:val="28"/>
        </w:rPr>
      </w:pPr>
      <w:r w:rsidRPr="008F2832">
        <w:rPr>
          <w:rFonts w:ascii="Liberation Serif" w:hAnsi="Liberation Serif" w:cs="Liberation Serif"/>
          <w:sz w:val="28"/>
          <w:szCs w:val="28"/>
        </w:rPr>
        <w:t xml:space="preserve">воздействия проектов нормативных правовых актов </w:t>
      </w:r>
      <w:r w:rsidRPr="00364E6D">
        <w:rPr>
          <w:rFonts w:ascii="Liberation Serif" w:hAnsi="Liberation Serif" w:cs="Liberation Serif"/>
          <w:sz w:val="28"/>
          <w:szCs w:val="28"/>
        </w:rPr>
        <w:t>органов местного самоуправления Арамильского городского округа</w:t>
      </w:r>
    </w:p>
    <w:p w14:paraId="45DF0F31" w14:textId="77777777" w:rsidR="00C35811" w:rsidRPr="008F2832" w:rsidRDefault="00C35811" w:rsidP="00C35811">
      <w:pPr>
        <w:pStyle w:val="ConsPlusNormal"/>
        <w:suppressAutoHyphens/>
        <w:rPr>
          <w:rFonts w:ascii="Liberation Serif" w:hAnsi="Liberation Serif" w:cs="Liberation Serif"/>
          <w:sz w:val="28"/>
          <w:szCs w:val="28"/>
        </w:rPr>
      </w:pPr>
    </w:p>
    <w:p w14:paraId="19569E59" w14:textId="77777777" w:rsidR="00C35811" w:rsidRPr="008F2832" w:rsidRDefault="00C35811" w:rsidP="00C35811">
      <w:pPr>
        <w:pStyle w:val="ConsPlusNormal"/>
        <w:suppressAutoHyphens/>
        <w:ind w:firstLine="0"/>
        <w:rPr>
          <w:rFonts w:ascii="Liberation Serif" w:hAnsi="Liberation Serif" w:cs="Liberation Serif"/>
          <w:sz w:val="24"/>
          <w:szCs w:val="24"/>
        </w:rPr>
      </w:pPr>
      <w:r w:rsidRPr="008F2832">
        <w:rPr>
          <w:rFonts w:ascii="Liberation Serif" w:hAnsi="Liberation Serif" w:cs="Liberation Serif"/>
          <w:sz w:val="24"/>
          <w:szCs w:val="24"/>
        </w:rPr>
        <w:t>Форма</w:t>
      </w:r>
    </w:p>
    <w:p w14:paraId="2B05841D" w14:textId="77777777" w:rsidR="00C35811" w:rsidRPr="008F2832" w:rsidRDefault="00C35811" w:rsidP="00C35811">
      <w:pPr>
        <w:pStyle w:val="ConsPlusTitle"/>
        <w:suppressAutoHyphens/>
        <w:jc w:val="center"/>
        <w:rPr>
          <w:rFonts w:ascii="Liberation Serif" w:hAnsi="Liberation Serif" w:cs="Liberation Serif"/>
          <w:b w:val="0"/>
          <w:sz w:val="28"/>
          <w:szCs w:val="28"/>
        </w:rPr>
      </w:pPr>
      <w:bookmarkStart w:id="0" w:name="P740"/>
      <w:bookmarkEnd w:id="0"/>
    </w:p>
    <w:p w14:paraId="0DAA26D4" w14:textId="77777777" w:rsidR="00C35811" w:rsidRPr="008F2832" w:rsidRDefault="00C35811" w:rsidP="00C35811">
      <w:pPr>
        <w:pStyle w:val="ConsPlusTitle"/>
        <w:suppressAutoHyphens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8F2832">
        <w:rPr>
          <w:rFonts w:ascii="Liberation Serif" w:hAnsi="Liberation Serif" w:cs="Liberation Serif"/>
          <w:b w:val="0"/>
          <w:sz w:val="28"/>
          <w:szCs w:val="28"/>
        </w:rPr>
        <w:t>ЗАКЛЮЧЕНИЕ</w:t>
      </w:r>
    </w:p>
    <w:p w14:paraId="53A041C5" w14:textId="77777777" w:rsidR="00C35811" w:rsidRPr="008F2832" w:rsidRDefault="00C35811" w:rsidP="00C35811">
      <w:pPr>
        <w:pStyle w:val="ConsPlusTitle"/>
        <w:suppressAutoHyphens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8F2832">
        <w:rPr>
          <w:rFonts w:ascii="Liberation Serif" w:hAnsi="Liberation Serif" w:cs="Liberation Serif"/>
          <w:b w:val="0"/>
          <w:sz w:val="28"/>
          <w:szCs w:val="28"/>
        </w:rPr>
        <w:t>о проведении публичных консультаций для проектов нормативных правовых актов средней и высокой степени регулирующего воздействия</w:t>
      </w:r>
    </w:p>
    <w:p w14:paraId="46080998" w14:textId="77777777" w:rsidR="00C35811" w:rsidRPr="008F2832" w:rsidRDefault="00C35811" w:rsidP="00C35811">
      <w:pPr>
        <w:pStyle w:val="ConsPlusNormal"/>
        <w:suppressAutoHyphens/>
        <w:rPr>
          <w:rFonts w:ascii="Liberation Serif" w:hAnsi="Liberation Serif" w:cs="Liberation Serif"/>
          <w:sz w:val="28"/>
          <w:szCs w:val="28"/>
        </w:rPr>
      </w:pPr>
      <w:bookmarkStart w:id="1" w:name="P744"/>
      <w:bookmarkEnd w:id="1"/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425"/>
        <w:gridCol w:w="284"/>
        <w:gridCol w:w="208"/>
        <w:gridCol w:w="359"/>
        <w:gridCol w:w="708"/>
        <w:gridCol w:w="142"/>
        <w:gridCol w:w="709"/>
        <w:gridCol w:w="67"/>
        <w:gridCol w:w="500"/>
        <w:gridCol w:w="425"/>
        <w:gridCol w:w="425"/>
        <w:gridCol w:w="142"/>
        <w:gridCol w:w="425"/>
        <w:gridCol w:w="918"/>
        <w:gridCol w:w="216"/>
        <w:gridCol w:w="1985"/>
      </w:tblGrid>
      <w:tr w:rsidR="00C35811" w:rsidRPr="008F2832" w14:paraId="1FB58D52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DCB1" w14:textId="77777777" w:rsidR="00C35811" w:rsidRPr="008F2832" w:rsidRDefault="00C35811" w:rsidP="00D335FF">
            <w:pPr>
              <w:pStyle w:val="ConsPlusNormal"/>
              <w:suppressAutoHyphens/>
              <w:ind w:hanging="56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34F49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</w:p>
        </w:tc>
      </w:tr>
      <w:tr w:rsidR="00C35811" w:rsidRPr="008F2832" w14:paraId="0642DC68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B488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Вид, наименование проекта акта: (место для текстового описания)</w:t>
            </w:r>
          </w:p>
          <w:p w14:paraId="4D1B00D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1FFB499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Планируемый срок вступления в силу: (место для текстового описания)</w:t>
            </w:r>
          </w:p>
        </w:tc>
      </w:tr>
      <w:tr w:rsidR="00C35811" w:rsidRPr="008F2832" w14:paraId="538DBA93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3E3F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6E722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отраслевом органе - разработчике проекта акта, проводящем оценку регулирующего воздействия</w:t>
            </w:r>
          </w:p>
        </w:tc>
      </w:tr>
      <w:tr w:rsidR="00C35811" w:rsidRPr="008F2832" w14:paraId="38F12321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6E38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14:paraId="26004BDD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___________________________________</w:t>
            </w:r>
          </w:p>
          <w:p w14:paraId="746B17F3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4B82CE19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14:paraId="742962A1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__________________________________</w:t>
            </w:r>
          </w:p>
          <w:p w14:paraId="72B9BA9D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наименование</w:t>
            </w:r>
          </w:p>
          <w:p w14:paraId="5A390A40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Должность: (место для текстового описания)</w:t>
            </w:r>
          </w:p>
          <w:p w14:paraId="594B24C5" w14:textId="77777777" w:rsidR="00C35811" w:rsidRPr="008F2832" w:rsidRDefault="00C35811" w:rsidP="00D335FF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Calibri" w:hAnsi="Liberation Serif" w:cs="Liberation Serif"/>
                <w:sz w:val="24"/>
                <w:szCs w:val="24"/>
              </w:rPr>
            </w:pPr>
          </w:p>
          <w:p w14:paraId="32CE8C8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Тел.: (место для текстового описания)</w:t>
            </w:r>
          </w:p>
        </w:tc>
      </w:tr>
      <w:tr w:rsidR="00C35811" w:rsidRPr="008F2832" w14:paraId="38C93338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82E8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B08E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Способ направления участниками публичных консультаций своих предложений: с использованием программных средств интернет - портала «Оценка регулирующего воздействия в Свердловской области» </w:t>
            </w:r>
            <w:hyperlink r:id="rId4" w:history="1">
              <w:r w:rsidRPr="008F2832"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  <w:lang w:val="en-US"/>
                </w:rPr>
                <w:t>www</w:t>
              </w:r>
              <w:r w:rsidRPr="008F2832">
                <w:rPr>
                  <w:rStyle w:val="a3"/>
                  <w:rFonts w:ascii="Liberation Serif" w:hAnsi="Liberation Serif" w:cs="Liberation Serif"/>
                  <w:color w:val="000000"/>
                  <w:sz w:val="24"/>
                  <w:szCs w:val="24"/>
                </w:rPr>
                <w:t>.regulation.midural.ru</w:t>
              </w:r>
            </w:hyperlink>
            <w:r w:rsidRPr="008F2832">
              <w:rPr>
                <w:rStyle w:val="a3"/>
                <w:rFonts w:ascii="Liberation Serif" w:hAnsi="Liberation Serif" w:cs="Liberation Serif"/>
                <w:color w:val="000000"/>
                <w:sz w:val="24"/>
                <w:szCs w:val="24"/>
              </w:rPr>
              <w:t>,</w:t>
            </w:r>
            <w:r w:rsidRPr="008F2832">
              <w:rPr>
                <w:rStyle w:val="a3"/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официального сайта Арамильского городского округа www.aramilgo.ru</w:t>
            </w:r>
          </w:p>
        </w:tc>
      </w:tr>
      <w:tr w:rsidR="00C35811" w:rsidRPr="008F2832" w14:paraId="2C8CD9F6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EBA19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00E3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C35811" w:rsidRPr="008F2832" w14:paraId="3E0694E8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6F83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4.1. Степень регулирующего воздействия проекта акта: высокая/средняя</w:t>
            </w:r>
          </w:p>
          <w:p w14:paraId="36CCB07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59A575C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4.2. Обоснование отнесения проекта акта к определенной степени регулирующего воздействия: (место для текстового описания)</w:t>
            </w:r>
          </w:p>
          <w:p w14:paraId="6D1662F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EDFE2A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4.3. Срок проведения публичных консультаций: (указывается количество рабочих дней)</w:t>
            </w:r>
          </w:p>
        </w:tc>
      </w:tr>
      <w:tr w:rsidR="00C35811" w:rsidRPr="008F2832" w14:paraId="18F2DD31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B4E44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65335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</w:p>
        </w:tc>
      </w:tr>
      <w:tr w:rsidR="00C35811" w:rsidRPr="008F2832" w14:paraId="431AC17F" w14:textId="77777777" w:rsidTr="00C35811">
        <w:trPr>
          <w:trHeight w:val="2527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5879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5.1. Описание проблемы, на решение которой направлен предлагаемый способ регулирования, условий и факторов ее существования: (место для текстового описания)</w:t>
            </w:r>
          </w:p>
          <w:p w14:paraId="327AF23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1AB4D80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5.2. Негативные эффекты, возникающие в связи с наличием проблемы: (место для текстового описания)</w:t>
            </w:r>
          </w:p>
          <w:p w14:paraId="13C8E45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CECCA54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5.3. Источники данных: (место для текстового описания)</w:t>
            </w:r>
          </w:p>
        </w:tc>
      </w:tr>
      <w:tr w:rsidR="00C35811" w:rsidRPr="008F2832" w14:paraId="58F8F1C1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DFBD3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D3ED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Анализ муниципального опыта в соответствующих сферах деятельности</w:t>
            </w:r>
          </w:p>
        </w:tc>
      </w:tr>
      <w:tr w:rsidR="00C35811" w:rsidRPr="008F2832" w14:paraId="69C6882C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5DF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6.1. Муниципальный опыт в соответствующих сферах: (место для текстового описания)</w:t>
            </w:r>
          </w:p>
          <w:p w14:paraId="22A4B94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2465A06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6.2. Источники данных: (место для текстового описания)</w:t>
            </w:r>
          </w:p>
        </w:tc>
      </w:tr>
      <w:tr w:rsidR="00C35811" w:rsidRPr="008F2832" w14:paraId="5736B8C7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DF26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5C24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</w:p>
        </w:tc>
      </w:tr>
      <w:tr w:rsidR="00C35811" w:rsidRPr="008F2832" w14:paraId="71122FD2" w14:textId="77777777" w:rsidTr="00C3581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BA180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AB53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7.2. Установленные сроки достижения целей предлагаемого регулирования: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C8AB6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7.3. Положения проекта, направленные на достижение целей регулирования</w:t>
            </w:r>
          </w:p>
        </w:tc>
      </w:tr>
      <w:tr w:rsidR="00C35811" w:rsidRPr="008F2832" w14:paraId="35DA236C" w14:textId="77777777" w:rsidTr="00C3581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84F9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1DB2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1C52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0388BC70" w14:textId="77777777" w:rsidTr="00C3581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B177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E3CB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BA1E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076613F7" w14:textId="77777777" w:rsidTr="00C35811">
        <w:trPr>
          <w:trHeight w:val="226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B642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39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C3D7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ADBFB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5BAAFE19" w14:textId="77777777" w:rsidTr="00C35811">
        <w:trPr>
          <w:trHeight w:val="1872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8DCB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области, </w:t>
            </w:r>
            <w:r w:rsidRPr="008F2832">
              <w:rPr>
                <w:rFonts w:ascii="Liberation Serif" w:eastAsia="Calibri" w:hAnsi="Liberation Serif" w:cs="Liberation Serif"/>
                <w:sz w:val="24"/>
                <w:szCs w:val="24"/>
              </w:rPr>
              <w:t>Думы Арамильского городского округа, Администрации Арамильского городского округа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: (место для текстового описания)</w:t>
            </w:r>
          </w:p>
          <w:p w14:paraId="3304A54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4444F8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7.5. Иная информация о целях предлагаемого регулирования: (место для текстового описания)</w:t>
            </w:r>
          </w:p>
        </w:tc>
      </w:tr>
      <w:tr w:rsidR="00C35811" w:rsidRPr="008F2832" w14:paraId="7A2F00F6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2F70C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6BC4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C35811" w:rsidRPr="008F2832" w14:paraId="455FF2AE" w14:textId="77777777" w:rsidTr="00C35811">
        <w:trPr>
          <w:trHeight w:val="1907"/>
        </w:trPr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D77F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8.1. Описание предлагаемого способа решения проблемы и преодоления связанных с ней негативных эффектов: (место для текстового описания)</w:t>
            </w:r>
          </w:p>
          <w:p w14:paraId="040C265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1278D2D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8.2. Описание иных способов решения проблемы, в том числе без вмешательства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br/>
              <w:t>со стороны государства (с указанием того, каким образом каждым из способов могла бы быть решена проблема): (место для текстового описания)</w:t>
            </w:r>
          </w:p>
        </w:tc>
      </w:tr>
      <w:tr w:rsidR="00C35811" w:rsidRPr="008F2832" w14:paraId="7949DC2C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DD64E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320B1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C35811" w:rsidRPr="008F2832" w14:paraId="65D8F083" w14:textId="77777777" w:rsidTr="00C35811"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74D4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9.1. Группа участников отношений:</w:t>
            </w:r>
          </w:p>
          <w:p w14:paraId="3DDEB1C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9.1.1.</w:t>
            </w:r>
          </w:p>
          <w:p w14:paraId="2356BAB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9.1.2.</w:t>
            </w:r>
          </w:p>
          <w:p w14:paraId="5145EAC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7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BB3A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9.2. Оценка количества участников отношений:</w:t>
            </w:r>
          </w:p>
          <w:p w14:paraId="2D37B05C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 стадии разработки акта:</w:t>
            </w:r>
          </w:p>
          <w:p w14:paraId="4C759716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9.2.1.</w:t>
            </w:r>
          </w:p>
          <w:p w14:paraId="5631F36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9.2.2.</w:t>
            </w:r>
          </w:p>
          <w:p w14:paraId="55543433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  <w:p w14:paraId="1A636AB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73009376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 После введения предлагаемого регулирования:</w:t>
            </w:r>
          </w:p>
          <w:p w14:paraId="7826188A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9.3.1.</w:t>
            </w:r>
          </w:p>
          <w:p w14:paraId="68885DF1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9.3.2.</w:t>
            </w:r>
          </w:p>
          <w:p w14:paraId="5288D17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</w:tr>
      <w:tr w:rsidR="00C35811" w:rsidRPr="008F2832" w14:paraId="7B8A8BC8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BE76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9.3. Источники данных: (место для текстового описания)</w:t>
            </w:r>
          </w:p>
        </w:tc>
      </w:tr>
      <w:tr w:rsidR="00C35811" w:rsidRPr="008F2832" w14:paraId="19F1151A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6C79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1853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Новые функции, полномочия, обязанности и права органов местного самоуправления Арамильского городского округа, или сведения об их изменении, а также оценка соответствующих расходов (возможных поступлений) бюджета Арамильского городского округа</w:t>
            </w:r>
          </w:p>
        </w:tc>
      </w:tr>
      <w:tr w:rsidR="00C35811" w:rsidRPr="008F2832" w14:paraId="6EDAA83B" w14:textId="77777777" w:rsidTr="00C35811"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3DF7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10.1. Наименование и описание новых или изменения существующих функций, полномочий, обязанностей или прав: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D1D6C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10.2. Порядок реализации: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E9943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10.3. Описание видов расходов (возможных поступлений) и количественная оценка (в т.ч. с приведением оценки изменения трудозатрат и (или) потребностей в иных ресурсах):</w:t>
            </w:r>
          </w:p>
        </w:tc>
      </w:tr>
      <w:tr w:rsidR="00C35811" w:rsidRPr="008F2832" w14:paraId="7EE54B45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4DA3D" w14:textId="77777777" w:rsidR="00C35811" w:rsidRPr="008F2832" w:rsidRDefault="00C35811" w:rsidP="00D335FF">
            <w:pPr>
              <w:pStyle w:val="ConsPlusNormal"/>
              <w:suppressAutoHyphens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Наименование органа: (место для текстового описания)</w:t>
            </w:r>
          </w:p>
        </w:tc>
      </w:tr>
      <w:tr w:rsidR="00C35811" w:rsidRPr="008F2832" w14:paraId="45F79F35" w14:textId="77777777" w:rsidTr="00C35811"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929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Функция 1</w:t>
            </w:r>
          </w:p>
          <w:p w14:paraId="4855CD3A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F52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F8CCB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14:paraId="3EC9275B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C35811" w:rsidRPr="008F2832" w14:paraId="62F054AA" w14:textId="77777777" w:rsidTr="00C35811"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3833A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E3324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DB92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C35811" w:rsidRPr="008F2832" w14:paraId="13534B87" w14:textId="77777777" w:rsidTr="00C35811"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CFBCA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3BC9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9231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C35811" w:rsidRPr="008F2832" w14:paraId="3A5EF61A" w14:textId="77777777" w:rsidTr="00C35811">
        <w:trPr>
          <w:trHeight w:val="215"/>
        </w:trPr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538D4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Функция 2</w:t>
            </w:r>
          </w:p>
          <w:p w14:paraId="7AE2257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F0D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35C4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Единовременные расходы в: </w:t>
            </w:r>
          </w:p>
          <w:p w14:paraId="71A74DC2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(указать год возникновения)</w:t>
            </w:r>
          </w:p>
        </w:tc>
      </w:tr>
      <w:tr w:rsidR="00C35811" w:rsidRPr="008F2832" w14:paraId="30B9DFB0" w14:textId="77777777" w:rsidTr="00C35811">
        <w:trPr>
          <w:trHeight w:val="21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40934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EDD9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957E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Периодические расходы за период: (указать период)</w:t>
            </w:r>
          </w:p>
        </w:tc>
      </w:tr>
      <w:tr w:rsidR="00C35811" w:rsidRPr="008F2832" w14:paraId="59B71400" w14:textId="77777777" w:rsidTr="00C35811">
        <w:trPr>
          <w:trHeight w:val="215"/>
        </w:trPr>
        <w:tc>
          <w:tcPr>
            <w:tcW w:w="311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71F67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CA2AA" w14:textId="77777777" w:rsidR="00C35811" w:rsidRPr="008F2832" w:rsidRDefault="00C35811" w:rsidP="00D335FF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0AFB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Возможные поступления за период: (указать период)</w:t>
            </w:r>
          </w:p>
        </w:tc>
      </w:tr>
      <w:tr w:rsidR="00C35811" w:rsidRPr="008F2832" w14:paraId="0188C8E1" w14:textId="77777777" w:rsidTr="00C35811">
        <w:tc>
          <w:tcPr>
            <w:tcW w:w="31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73584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E9E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6B2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0A93DE98" w14:textId="77777777" w:rsidTr="00C35811"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04D3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единовременные расходы: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0F7C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5485341C" w14:textId="77777777" w:rsidTr="00C35811"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F18D3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периодические расходы за год: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4BEA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732A809D" w14:textId="77777777" w:rsidTr="00C35811">
        <w:tc>
          <w:tcPr>
            <w:tcW w:w="52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09CA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Итого возможные поступления за год: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484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3099BD07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097C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10.4. Иные сведения о расходах (возможных поступлениях) бюджетов бюджетной системы Российской Федерации: (место для текстового описания)</w:t>
            </w:r>
          </w:p>
        </w:tc>
      </w:tr>
      <w:tr w:rsidR="00C35811" w:rsidRPr="008F2832" w14:paraId="2B3CD7C4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58D5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10.5. Источники данных: (место для текстового описания)</w:t>
            </w:r>
          </w:p>
        </w:tc>
      </w:tr>
      <w:tr w:rsidR="00C35811" w:rsidRPr="008F2832" w14:paraId="23C814BF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4FC5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230B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Новые обязанности или ограничения, выгода (преимущества) субъектов предпринимательской и инвестиционной деятельности либо изменение содержания существующих обязанностей и ограничений, выгоды (преимуществ), а также порядок организации исполнения обязанностей и ограничений с учетом информации, представленной в пояснительной записке</w:t>
            </w:r>
          </w:p>
        </w:tc>
      </w:tr>
      <w:tr w:rsidR="00C35811" w:rsidRPr="008F2832" w14:paraId="72BA6483" w14:textId="77777777" w:rsidTr="00C3581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9C42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11.1. Группа участников отношений:</w:t>
            </w: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764A5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11.2. Описание новых или изменения содержания существующих обязанностей и ограничений, выгоды (преимуществ), порядок организации исполнения обязанностей и ограничений: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CF185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11.3. Описание и оценка видов расходов, выгод (преимуществ):</w:t>
            </w:r>
          </w:p>
        </w:tc>
      </w:tr>
      <w:tr w:rsidR="00C35811" w:rsidRPr="008F2832" w14:paraId="78CCACC2" w14:textId="77777777" w:rsidTr="00C35811"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F6B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3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BCF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3EE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2A17F512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C78F3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E07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Оценка влияния на конкурентную среду в регионе</w:t>
            </w:r>
          </w:p>
        </w:tc>
      </w:tr>
      <w:tr w:rsidR="00C35811" w:rsidRPr="008F2832" w14:paraId="44D523F2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18416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12.1. (место для текстового описания)</w:t>
            </w:r>
          </w:p>
        </w:tc>
      </w:tr>
      <w:tr w:rsidR="00C35811" w:rsidRPr="008F2832" w14:paraId="4B4AAD18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0E0B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12.2. Источники данных: (место для текстового описания)</w:t>
            </w:r>
          </w:p>
        </w:tc>
      </w:tr>
      <w:tr w:rsidR="00C35811" w:rsidRPr="008F2832" w14:paraId="7492424D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F43EB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4BD0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C35811" w:rsidRPr="008F2832" w14:paraId="736C3B62" w14:textId="77777777" w:rsidTr="00C35811"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78B6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B7F5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13.2. Оценки вероятности наступления рисков: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B03AD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13.3. Методы контроля эффективности избранного способа достижения целей регулирования: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DD3D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13.4. Степень контроля рисков:</w:t>
            </w:r>
          </w:p>
        </w:tc>
      </w:tr>
      <w:tr w:rsidR="00C35811" w:rsidRPr="008F2832" w14:paraId="2C1F7DB6" w14:textId="77777777" w:rsidTr="00C35811">
        <w:trPr>
          <w:trHeight w:val="483"/>
        </w:trPr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F10B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Риск 1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2EE6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EF0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496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7FB76BAE" w14:textId="77777777" w:rsidTr="00C35811"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676AC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Риск 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903C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08EA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EE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35A168B6" w14:textId="77777777" w:rsidTr="00C35811">
        <w:tc>
          <w:tcPr>
            <w:tcW w:w="27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6A6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52A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F301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6B9F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0751397D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DF91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8229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C35811" w:rsidRPr="008F2832" w14:paraId="7955D425" w14:textId="77777777" w:rsidTr="00C35811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14AD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0763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14.2. Сроки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5594D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14.3. Описание ожидаемого результата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FADE0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14.4. Объем финансирования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281D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14.5. Источник финансирования</w:t>
            </w:r>
          </w:p>
        </w:tc>
      </w:tr>
      <w:tr w:rsidR="00C35811" w:rsidRPr="008F2832" w14:paraId="76A83C0E" w14:textId="77777777" w:rsidTr="00C35811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9A0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Мероприятие 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0CCA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650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F31A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D74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7EAFDE9A" w14:textId="77777777" w:rsidTr="00C35811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4DB1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Мероприятие 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2B3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D4B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45C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2C2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5463A9A4" w14:textId="77777777" w:rsidTr="00C35811"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BBA5F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...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B53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C02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52B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B83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3CD6F190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FDC3C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B399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</w:p>
        </w:tc>
      </w:tr>
      <w:tr w:rsidR="00C35811" w:rsidRPr="008F2832" w14:paraId="56765A64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FA41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15.1. Предполагаемая дата вступления в силу проекта акта: ___________ 20__ г.</w:t>
            </w:r>
          </w:p>
        </w:tc>
      </w:tr>
      <w:tr w:rsidR="00C35811" w:rsidRPr="008F2832" w14:paraId="4C90F21C" w14:textId="77777777" w:rsidTr="00C35811"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692CF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15.2. Необходимость установления переходного периода и (или) отсрочки введения предлагаемого регулирования: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D8EF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35811" w:rsidRPr="008F2832" w14:paraId="6AC281E3" w14:textId="77777777" w:rsidTr="00C35811"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F93B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15.3. Необходимость распространения предлагаемого регулирования на ранее возникшие отношения:</w:t>
            </w:r>
          </w:p>
        </w:tc>
        <w:tc>
          <w:tcPr>
            <w:tcW w:w="5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A48AB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Нет/Да (с указанием срока в днях с момента принятия проекта нормативного правового акта)</w:t>
            </w:r>
          </w:p>
        </w:tc>
      </w:tr>
      <w:tr w:rsidR="00C35811" w:rsidRPr="008F2832" w14:paraId="21094BD2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DE364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15.4.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(место для текстового описания)</w:t>
            </w:r>
          </w:p>
        </w:tc>
      </w:tr>
      <w:tr w:rsidR="00C35811" w:rsidRPr="008F2832" w14:paraId="22B8B1DE" w14:textId="77777777" w:rsidTr="00C358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E7E9E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92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C709A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Индикативные показатели, программы мониторинга достижения цели регулирования, иные способы (методы) оценки достижения заявленных целей регулирования</w:t>
            </w:r>
          </w:p>
        </w:tc>
      </w:tr>
      <w:tr w:rsidR="00C35811" w:rsidRPr="008F2832" w14:paraId="0F33EA46" w14:textId="77777777" w:rsidTr="00C358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C5709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16.1. Цели предлагаемого регулирования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3AF62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16.2. Индикативные показатели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C4EDE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16.3. Единицы измерения индикативных показателей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75B0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16.4. Целевые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AF04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16.5. Способы расчета индикативных показателей</w:t>
            </w:r>
          </w:p>
        </w:tc>
      </w:tr>
      <w:tr w:rsidR="00C35811" w:rsidRPr="008F2832" w14:paraId="25AADBCE" w14:textId="77777777" w:rsidTr="00C358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2D49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1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29A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C73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FAE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1D6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0FCC5417" w14:textId="77777777" w:rsidTr="00C358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F355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Цель 2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935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357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084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508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3B3523A0" w14:textId="77777777" w:rsidTr="00C35811"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2B24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…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F37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E3C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5BAD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94B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C35811" w:rsidRPr="008F2832" w14:paraId="41BC2B30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7F81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17. Сведения о размещении уведомления о подготовке проекта акта (заполняется</w:t>
            </w: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br/>
              <w:t>в случае, если по проекту акта проведена предварительная оценка регулирующего воздействия)</w:t>
            </w:r>
          </w:p>
        </w:tc>
      </w:tr>
      <w:tr w:rsidR="00C35811" w:rsidRPr="008F2832" w14:paraId="19974C43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1BA89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17.1. Сведения об организациях, извещенных о подготовке проекта акта:</w:t>
            </w:r>
          </w:p>
          <w:p w14:paraId="0AEE06DE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 организации, заключившие соглашение о сотрудничестве при проведении ОРВ</w:t>
            </w:r>
          </w:p>
          <w:p w14:paraId="688A381B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35811" w:rsidRPr="008F2832" w14:paraId="1DBB4B95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61C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17.2. Статистика предложений, поступивших по итогам публичных консультаций о подготовке проекта акта:</w:t>
            </w:r>
          </w:p>
          <w:p w14:paraId="52942AE3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предложений: (место для текстового описания), из них мнений о поддержке акта: (место для текстового описания)</w:t>
            </w:r>
          </w:p>
          <w:p w14:paraId="193E3762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Общее количество учтенных предложений: (место для текстового описания)</w:t>
            </w:r>
          </w:p>
          <w:p w14:paraId="02DF7A2E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Общее количество частично учтенных предложений: (место для текстового описания)</w:t>
            </w:r>
          </w:p>
          <w:p w14:paraId="525EE671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Общее количество неучтенных предложений: (место для текстового описания)</w:t>
            </w:r>
          </w:p>
        </w:tc>
      </w:tr>
      <w:tr w:rsidR="00C35811" w:rsidRPr="008F2832" w14:paraId="3D181CB2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4508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17.3. Иные сведения о проведении публичных консультаций: (место для текстового описания)</w:t>
            </w:r>
          </w:p>
        </w:tc>
      </w:tr>
      <w:tr w:rsidR="00C35811" w:rsidRPr="008F2832" w14:paraId="00612060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1BBDE" w14:textId="77777777" w:rsidR="00C35811" w:rsidRPr="008F2832" w:rsidRDefault="00C35811" w:rsidP="00D335FF">
            <w:pPr>
              <w:pStyle w:val="ConsPlusNormal"/>
              <w:suppressAutoHyphens/>
              <w:ind w:firstLine="0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18. Сведения о проведении публичных консультаций</w:t>
            </w:r>
          </w:p>
        </w:tc>
      </w:tr>
      <w:tr w:rsidR="00C35811" w:rsidRPr="008F2832" w14:paraId="63C22886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3A57E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 xml:space="preserve">18.1. Сведения об организациях, извещенных о проведении публичных консультаций: организации, заключившие соглашение о сотрудничестве при проведении ОРВ: </w:t>
            </w:r>
          </w:p>
          <w:p w14:paraId="5790A977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(место для текстового описания)</w:t>
            </w:r>
          </w:p>
        </w:tc>
      </w:tr>
      <w:tr w:rsidR="00C35811" w:rsidRPr="008F2832" w14:paraId="1D5D5E44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84E8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18.2. Статистика предложений, поступивших по итогам публичных консультаций</w:t>
            </w:r>
          </w:p>
          <w:p w14:paraId="5E8C8528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проекту акта: (место для текстового описания)</w:t>
            </w:r>
          </w:p>
          <w:p w14:paraId="4FDD374E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Из них:</w:t>
            </w:r>
          </w:p>
          <w:p w14:paraId="749F9B20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Мнений о поддержке акта: (место для текстового описания)</w:t>
            </w:r>
          </w:p>
          <w:p w14:paraId="2A0F1B21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Количество учтенных предложений: (место для текстового описания)</w:t>
            </w:r>
          </w:p>
          <w:p w14:paraId="2090883F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Количество частично учтенных предложений: (место для текстового описания)</w:t>
            </w:r>
          </w:p>
          <w:p w14:paraId="63C7A8C2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Количество неучтенных предложений: (место для текстового описания)</w:t>
            </w:r>
          </w:p>
          <w:p w14:paraId="7DA20C70" w14:textId="77777777" w:rsidR="00C35811" w:rsidRPr="008F2832" w:rsidRDefault="00C35811" w:rsidP="00D335FF">
            <w:pPr>
              <w:pStyle w:val="ConsPlusNormal"/>
              <w:suppressAutoHyphens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CC42F74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Общее количество поступивших предложений по сопроводительным документам: (место для текстового описания), из них учтено: (место для текстового описания), не учтено: (место для текстового описания).</w:t>
            </w:r>
          </w:p>
        </w:tc>
      </w:tr>
      <w:tr w:rsidR="00C35811" w:rsidRPr="008F2832" w14:paraId="7BC840A4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62A7A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18.3. Устраненные в ходе подготовки и обсуждения проекта акта административные барьеры и избыточные издержки: (место для текстового описания)</w:t>
            </w:r>
          </w:p>
        </w:tc>
      </w:tr>
      <w:tr w:rsidR="00C35811" w:rsidRPr="008F2832" w14:paraId="515465E4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C7DE" w14:textId="77777777" w:rsidR="00C35811" w:rsidRPr="008F2832" w:rsidRDefault="00C35811" w:rsidP="00D335FF">
            <w:pPr>
              <w:pStyle w:val="ConsPlusNormal"/>
              <w:suppressAutoHyphens/>
              <w:ind w:firstLine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19. Выводы о целесообразности предлагаемого регулирования</w:t>
            </w:r>
          </w:p>
        </w:tc>
      </w:tr>
      <w:tr w:rsidR="00C35811" w:rsidRPr="008F2832" w14:paraId="7B0BCE43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5B84B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19.1. Оценка позитивных и негативных эффектов для общества при введении предлагаемого регулирования: (место для текстового описания)</w:t>
            </w:r>
            <w:bookmarkStart w:id="2" w:name="_GoBack"/>
            <w:bookmarkEnd w:id="2"/>
          </w:p>
        </w:tc>
      </w:tr>
      <w:tr w:rsidR="00C35811" w:rsidRPr="008F2832" w14:paraId="64A75709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4E950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19.2. Дополнительные сведения, позволяющие оценить обоснованность предлагаемого регулирования: (место для текстового описания)</w:t>
            </w:r>
          </w:p>
        </w:tc>
      </w:tr>
      <w:tr w:rsidR="00C35811" w:rsidRPr="008F2832" w14:paraId="08D3DE0B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DE39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19.3. Источники данных: (место для текстового описания)</w:t>
            </w:r>
          </w:p>
        </w:tc>
      </w:tr>
      <w:tr w:rsidR="00C35811" w:rsidRPr="008F2832" w14:paraId="0B2C94BD" w14:textId="77777777" w:rsidTr="00C35811">
        <w:tc>
          <w:tcPr>
            <w:tcW w:w="978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FB5A" w14:textId="77777777" w:rsidR="00C35811" w:rsidRPr="008F2832" w:rsidRDefault="00C35811" w:rsidP="00D335FF">
            <w:pPr>
              <w:pStyle w:val="ConsPlusNormal"/>
              <w:suppressAutoHyphens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8F2832">
              <w:rPr>
                <w:rFonts w:ascii="Liberation Serif" w:hAnsi="Liberation Serif" w:cs="Liberation Serif"/>
                <w:sz w:val="24"/>
                <w:szCs w:val="24"/>
              </w:rPr>
              <w:t>19.4.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(место для текстового описания)</w:t>
            </w:r>
          </w:p>
        </w:tc>
      </w:tr>
    </w:tbl>
    <w:p w14:paraId="4852D42D" w14:textId="77777777" w:rsidR="00C35811" w:rsidRPr="008F2832" w:rsidRDefault="00C35811" w:rsidP="00C35811">
      <w:pPr>
        <w:pStyle w:val="ConsPlusNormal"/>
        <w:suppressAutoHyphens/>
        <w:rPr>
          <w:rFonts w:ascii="Liberation Serif" w:hAnsi="Liberation Serif" w:cs="Liberation Serif"/>
          <w:sz w:val="28"/>
          <w:szCs w:val="28"/>
        </w:rPr>
      </w:pPr>
    </w:p>
    <w:p w14:paraId="2CA2A10F" w14:textId="77777777" w:rsidR="00C35811" w:rsidRPr="008F2832" w:rsidRDefault="00C35811" w:rsidP="00C35811">
      <w:pPr>
        <w:pStyle w:val="ConsPlusNormal"/>
        <w:suppressAutoHyphens/>
        <w:rPr>
          <w:rFonts w:ascii="Liberation Serif" w:hAnsi="Liberation Serif" w:cs="Liberation Serif"/>
          <w:sz w:val="28"/>
          <w:szCs w:val="28"/>
        </w:rPr>
      </w:pPr>
    </w:p>
    <w:p w14:paraId="760986B3" w14:textId="77777777" w:rsidR="00C35811" w:rsidRPr="007F3E5A" w:rsidRDefault="00C35811" w:rsidP="00C35811">
      <w:pPr>
        <w:pStyle w:val="ConsPlusNonformat"/>
        <w:suppressAutoHyphens/>
        <w:jc w:val="both"/>
        <w:rPr>
          <w:rFonts w:ascii="Liberation Serif" w:hAnsi="Liberation Serif" w:cs="Liberation Serif"/>
          <w:sz w:val="24"/>
          <w:szCs w:val="24"/>
        </w:rPr>
      </w:pPr>
      <w:r w:rsidRPr="007F3E5A">
        <w:rPr>
          <w:rFonts w:ascii="Liberation Serif" w:hAnsi="Liberation Serif" w:cs="Liberation Serif"/>
          <w:sz w:val="24"/>
          <w:szCs w:val="24"/>
        </w:rPr>
        <w:t>Приложение: Сводка предложений с указанием сведений об их учете или причинах отклонения. (Указание (при наличии) на иные приложения).</w:t>
      </w:r>
    </w:p>
    <w:p w14:paraId="66818174" w14:textId="77777777" w:rsidR="00C35811" w:rsidRPr="007F3E5A" w:rsidRDefault="00C35811" w:rsidP="00C35811">
      <w:pPr>
        <w:pStyle w:val="ConsPlusNonformat"/>
        <w:suppressAutoHyphens/>
        <w:jc w:val="both"/>
        <w:rPr>
          <w:rFonts w:ascii="Liberation Serif" w:hAnsi="Liberation Serif" w:cs="Liberation Serif"/>
          <w:sz w:val="24"/>
          <w:szCs w:val="24"/>
        </w:rPr>
      </w:pPr>
    </w:p>
    <w:p w14:paraId="115025DF" w14:textId="77777777" w:rsidR="00C35811" w:rsidRPr="007F3E5A" w:rsidRDefault="00C35811" w:rsidP="00C3581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Руководитель (заместитель руководителя)</w:t>
      </w:r>
    </w:p>
    <w:p w14:paraId="4AC9909C" w14:textId="77777777" w:rsidR="00C35811" w:rsidRPr="007F3E5A" w:rsidRDefault="00C35811" w:rsidP="00C3581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отраслевого органа - разработчика</w:t>
      </w:r>
    </w:p>
    <w:p w14:paraId="31BD9E25" w14:textId="77777777" w:rsidR="00C35811" w:rsidRPr="007F3E5A" w:rsidRDefault="00C35811" w:rsidP="00C3581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>____________________________________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</w:t>
      </w:r>
      <w:r w:rsidRPr="007F3E5A">
        <w:rPr>
          <w:rFonts w:ascii="Liberation Serif" w:eastAsia="Calibri" w:hAnsi="Liberation Serif" w:cs="Liberation Serif"/>
          <w:sz w:val="24"/>
          <w:szCs w:val="24"/>
        </w:rPr>
        <w:t>____________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>
        <w:rPr>
          <w:rFonts w:ascii="Liberation Serif" w:eastAsia="Calibri" w:hAnsi="Liberation Serif" w:cs="Liberation Serif"/>
          <w:sz w:val="24"/>
          <w:szCs w:val="24"/>
        </w:rPr>
        <w:t xml:space="preserve">          </w:t>
      </w:r>
      <w:r w:rsidRPr="007F3E5A">
        <w:rPr>
          <w:rFonts w:ascii="Liberation Serif" w:eastAsia="Calibri" w:hAnsi="Liberation Serif" w:cs="Liberation Serif"/>
          <w:sz w:val="24"/>
          <w:szCs w:val="24"/>
        </w:rPr>
        <w:t>________________</w:t>
      </w:r>
    </w:p>
    <w:p w14:paraId="5268B361" w14:textId="77777777" w:rsidR="00C35811" w:rsidRPr="007F3E5A" w:rsidRDefault="00C35811" w:rsidP="00C35811">
      <w:pPr>
        <w:suppressAutoHyphens/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</w:rPr>
      </w:pPr>
      <w:r w:rsidRPr="007F3E5A">
        <w:rPr>
          <w:rFonts w:ascii="Liberation Serif" w:eastAsia="Calibri" w:hAnsi="Liberation Serif" w:cs="Liberation Serif"/>
          <w:sz w:val="24"/>
          <w:szCs w:val="24"/>
        </w:rPr>
        <w:tab/>
        <w:t>(инициалы, фамилия)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  <w:t xml:space="preserve">    Дата</w:t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</w:r>
      <w:r w:rsidRPr="007F3E5A">
        <w:rPr>
          <w:rFonts w:ascii="Liberation Serif" w:eastAsia="Calibri" w:hAnsi="Liberation Serif" w:cs="Liberation Serif"/>
          <w:sz w:val="24"/>
          <w:szCs w:val="24"/>
        </w:rPr>
        <w:tab/>
        <w:t xml:space="preserve">        Подпись</w:t>
      </w:r>
    </w:p>
    <w:p w14:paraId="059F8B9D" w14:textId="77777777" w:rsidR="003712CA" w:rsidRDefault="003712CA"/>
    <w:sectPr w:rsidR="003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0A"/>
    <w:rsid w:val="003712CA"/>
    <w:rsid w:val="00BB400A"/>
    <w:rsid w:val="00C3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0138D-6454-47CD-BEC2-438D1B35D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5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semiHidden/>
    <w:unhideWhenUsed/>
    <w:rsid w:val="00C35811"/>
    <w:rPr>
      <w:color w:val="0000FF"/>
      <w:u w:val="single"/>
    </w:rPr>
  </w:style>
  <w:style w:type="paragraph" w:customStyle="1" w:styleId="ConsPlusNormal">
    <w:name w:val="ConsPlusNormal"/>
    <w:rsid w:val="00C35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358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ulation.midur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Шунайлова Наталья Михайловна</dc:creator>
  <cp:keywords/>
  <dc:description/>
  <cp:lastModifiedBy>Шунайлова Наталья Михайловна</cp:lastModifiedBy>
  <cp:revision>2</cp:revision>
  <dcterms:created xsi:type="dcterms:W3CDTF">2022-01-14T07:24:00Z</dcterms:created>
  <dcterms:modified xsi:type="dcterms:W3CDTF">2022-01-14T07:24:00Z</dcterms:modified>
</cp:coreProperties>
</file>