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94E" w:rsidRPr="001623BA" w:rsidRDefault="007C494E" w:rsidP="007C494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ЗАЯВКА НА УЧАСТИЕ В АУКЦИОНЕ</w:t>
      </w:r>
    </w:p>
    <w:p w:rsidR="007C494E" w:rsidRPr="001623BA" w:rsidRDefault="007C494E" w:rsidP="007C494E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п</w:t>
      </w:r>
      <w:r>
        <w:rPr>
          <w:rFonts w:ascii="Times New Roman" w:hAnsi="Times New Roman"/>
          <w:bCs/>
          <w:sz w:val="20"/>
          <w:szCs w:val="20"/>
        </w:rPr>
        <w:t>родаже (продаже права аренды) земельного участка</w:t>
      </w:r>
    </w:p>
    <w:p w:rsidR="007C494E" w:rsidRPr="001623BA" w:rsidRDefault="007C494E" w:rsidP="007C494E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адресу: Свердловская область,</w:t>
      </w:r>
      <w:r>
        <w:rPr>
          <w:rFonts w:ascii="Times New Roman" w:hAnsi="Times New Roman"/>
          <w:bCs/>
          <w:sz w:val="20"/>
          <w:szCs w:val="20"/>
        </w:rPr>
        <w:t xml:space="preserve"> Сысертский район______________</w:t>
      </w:r>
      <w:r w:rsidRPr="001623BA">
        <w:rPr>
          <w:rFonts w:ascii="Times New Roman" w:hAnsi="Times New Roman"/>
          <w:bCs/>
          <w:sz w:val="20"/>
          <w:szCs w:val="20"/>
        </w:rPr>
        <w:t>,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1623BA">
        <w:rPr>
          <w:rFonts w:ascii="Times New Roman" w:hAnsi="Times New Roman"/>
          <w:bCs/>
          <w:sz w:val="20"/>
          <w:szCs w:val="20"/>
        </w:rPr>
        <w:t>ул.____________________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 xml:space="preserve">__________20___ г.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      </w:t>
      </w:r>
      <w:r w:rsidRPr="001623BA">
        <w:rPr>
          <w:rFonts w:ascii="Times New Roman" w:hAnsi="Times New Roman"/>
          <w:bCs/>
          <w:sz w:val="20"/>
          <w:szCs w:val="20"/>
        </w:rPr>
        <w:t>г.  Арамиль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Претендент: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7C494E" w:rsidRPr="009A5ABB" w:rsidRDefault="007C494E" w:rsidP="007C494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физических лиц: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Документ, удостоверяющий личность: 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 № ________, выдан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</w:t>
      </w:r>
      <w:r>
        <w:rPr>
          <w:rFonts w:ascii="Times New Roman" w:hAnsi="Times New Roman"/>
          <w:bCs/>
          <w:sz w:val="20"/>
          <w:szCs w:val="20"/>
        </w:rPr>
        <w:t>___г._________________________________________________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7C494E" w:rsidRPr="001623BA" w:rsidRDefault="007C494E" w:rsidP="007C494E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(кем выдан)</w:t>
      </w:r>
    </w:p>
    <w:p w:rsidR="007C494E" w:rsidRPr="009A5ABB" w:rsidRDefault="007C494E" w:rsidP="007C494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юридических лиц: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 о государственной регистрации 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________ № ____________, дата регистрации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 _____ г.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Зарегистрировавший орган 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Место выдачи 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ИНН _______________КПП ____________ ОГРН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</w:t>
      </w:r>
    </w:p>
    <w:p w:rsidR="007C494E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Место регистрации (для физических лиц)/Юридический адрес 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Претендента: 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__________________________________________________________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Телефон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  <w:r w:rsidRPr="001623BA">
        <w:rPr>
          <w:rFonts w:ascii="Times New Roman" w:hAnsi="Times New Roman"/>
          <w:bCs/>
          <w:sz w:val="20"/>
          <w:szCs w:val="20"/>
        </w:rPr>
        <w:t xml:space="preserve"> Факс __________________________________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СНИЛС (для физических 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лиц)_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______________________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Банковские реквизиты Претендента для возврата денежных средств: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расчетный (лицевой) счет № 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 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корр. счет № 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БИК 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Представитель Претендента: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(ФИО или наименование)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Действует на основании доверенности от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 ____г. № 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C494E" w:rsidRPr="001623BA" w:rsidRDefault="007C494E" w:rsidP="007C494E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(наименование документа, серия, номер, дата и место выдачи (регистрации)</w:t>
      </w:r>
    </w:p>
    <w:p w:rsidR="007C494E" w:rsidRPr="001623BA" w:rsidRDefault="007C494E" w:rsidP="007C494E">
      <w:pPr>
        <w:spacing w:after="0" w:line="240" w:lineRule="auto"/>
        <w:ind w:firstLine="540"/>
        <w:jc w:val="both"/>
        <w:rPr>
          <w:rFonts w:ascii="Times New Roman" w:hAnsi="Times New Roman"/>
          <w:iCs/>
          <w:color w:val="000000"/>
          <w:spacing w:val="6"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Настоящая Заявка выражает намерение Претендента принять участие в аукционе по продаже земельного участка (продаже права на заключение договора аренды), объявленного в соответствии с Постановление</w:t>
      </w:r>
      <w:r>
        <w:rPr>
          <w:rFonts w:ascii="Times New Roman" w:hAnsi="Times New Roman"/>
          <w:bCs/>
          <w:sz w:val="20"/>
          <w:szCs w:val="20"/>
        </w:rPr>
        <w:t>м</w:t>
      </w:r>
      <w:r w:rsidRPr="001623BA">
        <w:rPr>
          <w:rFonts w:ascii="Times New Roman" w:hAnsi="Times New Roman"/>
          <w:bCs/>
          <w:sz w:val="20"/>
          <w:szCs w:val="20"/>
        </w:rPr>
        <w:t xml:space="preserve"> Главы Арамильского городского округа</w:t>
      </w:r>
      <w:r>
        <w:rPr>
          <w:rFonts w:ascii="Times New Roman" w:hAnsi="Times New Roman"/>
          <w:bCs/>
          <w:sz w:val="20"/>
          <w:szCs w:val="20"/>
        </w:rPr>
        <w:t xml:space="preserve"> № 27 от 20.01.2021 «</w:t>
      </w:r>
      <w:r w:rsidRPr="00496F6F">
        <w:rPr>
          <w:rFonts w:ascii="Times New Roman" w:hAnsi="Times New Roman"/>
          <w:bCs/>
          <w:sz w:val="20"/>
          <w:szCs w:val="20"/>
        </w:rPr>
        <w:t xml:space="preserve">«О проведении аукционов по продаже земельных участков с кадастровыми номерами: </w:t>
      </w:r>
      <w:r w:rsidRPr="003524AC">
        <w:rPr>
          <w:rFonts w:ascii="Times New Roman" w:hAnsi="Times New Roman"/>
          <w:bCs/>
          <w:sz w:val="20"/>
          <w:szCs w:val="20"/>
        </w:rPr>
        <w:t>66:33:0101008:2131, 66:33:0101012:601, 66:33:0101012:2807, 66:33:0101012:2806, 66:33:0101012:2809 и продаже права аренды на земельные участки с кадастровыми номерами: 66:33:0101012:2801, 66:33:0101012:2800</w:t>
      </w:r>
      <w:r w:rsidRPr="00496F6F">
        <w:rPr>
          <w:rFonts w:ascii="Times New Roman" w:hAnsi="Times New Roman"/>
          <w:bCs/>
          <w:sz w:val="20"/>
          <w:szCs w:val="20"/>
        </w:rPr>
        <w:t>».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1623BA">
        <w:rPr>
          <w:rFonts w:ascii="Times New Roman" w:hAnsi="Times New Roman"/>
          <w:bCs/>
          <w:sz w:val="20"/>
          <w:szCs w:val="20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следующего, приобретаемого на аукционе: 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</w:t>
      </w:r>
    </w:p>
    <w:p w:rsidR="007C494E" w:rsidRPr="001623BA" w:rsidRDefault="007C494E" w:rsidP="007C494E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(наименование и характеристики имущества)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Вносимая для участия в аукционе сумма денежных средств (задаток):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</w:t>
      </w:r>
    </w:p>
    <w:p w:rsidR="007C494E" w:rsidRPr="001623BA" w:rsidRDefault="007C494E" w:rsidP="007C494E">
      <w:pPr>
        <w:spacing w:after="0" w:line="240" w:lineRule="auto"/>
        <w:ind w:firstLine="398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(цифрами и прописью)</w:t>
      </w:r>
    </w:p>
    <w:p w:rsidR="007C494E" w:rsidRPr="001623BA" w:rsidRDefault="007C494E" w:rsidP="007C494E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7C494E" w:rsidRPr="001623BA" w:rsidRDefault="007C494E" w:rsidP="007C494E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Претендента (представителя Претендента) 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Отметка о принятии заявки организатором аукциона: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на участие в аукционе принята в __ час. __ мин. "___" _______20___ г.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lastRenderedPageBreak/>
        <w:t>и зарегистриров</w:t>
      </w:r>
      <w:bookmarkStart w:id="0" w:name="_GoBack"/>
      <w:bookmarkEnd w:id="0"/>
      <w:r w:rsidRPr="001623BA">
        <w:rPr>
          <w:rFonts w:ascii="Times New Roman" w:hAnsi="Times New Roman"/>
          <w:bCs/>
          <w:sz w:val="20"/>
          <w:szCs w:val="20"/>
        </w:rPr>
        <w:t>ана в журнале приема заявок за №______.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«____» __________ 20___ г.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уполномоченного лица организатора аукциона: 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М.П.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Примечание:</w:t>
      </w:r>
    </w:p>
    <w:p w:rsidR="007C494E" w:rsidRPr="001623BA" w:rsidRDefault="007C494E" w:rsidP="007C494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и опись документов составляется в 2-х экземплярах, один из которых остается у организатора проведения аукциона, другой – у претендента.</w:t>
      </w:r>
    </w:p>
    <w:p w:rsidR="009B431D" w:rsidRDefault="007C494E"/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4E"/>
    <w:rsid w:val="00113D10"/>
    <w:rsid w:val="00214F44"/>
    <w:rsid w:val="003720F0"/>
    <w:rsid w:val="00643321"/>
    <w:rsid w:val="007C494E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ADD28-69E7-4A52-9683-1AF70B9E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9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2021-01-26T05:32:00Z</dcterms:created>
  <dcterms:modified xsi:type="dcterms:W3CDTF">2021-01-26T05:33:00Z</dcterms:modified>
</cp:coreProperties>
</file>