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39034" w14:textId="77777777" w:rsidR="00F23586" w:rsidRPr="00F24501" w:rsidRDefault="00F23586" w:rsidP="00F23586">
      <w:pPr>
        <w:ind w:left="4111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 xml:space="preserve">Приложение </w:t>
      </w:r>
    </w:p>
    <w:p w14:paraId="6F3FF148" w14:textId="77777777" w:rsidR="00F23586" w:rsidRPr="00F24501" w:rsidRDefault="00F23586" w:rsidP="00F23586">
      <w:pPr>
        <w:ind w:left="4111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 xml:space="preserve">к Порядку предоставления субсидий юридическим лицам и индивидуальным предпринимателям на реализацию мероприятий по приобретению подвижного состава пассажирского транспорта общего пользования за счет средств бюджета </w:t>
      </w:r>
      <w:proofErr w:type="spellStart"/>
      <w:r w:rsidRPr="00F24501">
        <w:rPr>
          <w:rFonts w:ascii="Liberation Serif" w:hAnsi="Liberation Serif"/>
          <w:sz w:val="28"/>
          <w:szCs w:val="28"/>
        </w:rPr>
        <w:t>Арамильского</w:t>
      </w:r>
      <w:proofErr w:type="spellEnd"/>
      <w:r w:rsidRPr="00F24501">
        <w:rPr>
          <w:rFonts w:ascii="Liberation Serif" w:hAnsi="Liberation Serif"/>
          <w:sz w:val="28"/>
          <w:szCs w:val="28"/>
        </w:rPr>
        <w:t xml:space="preserve"> городского округа </w:t>
      </w:r>
    </w:p>
    <w:p w14:paraId="0318418F" w14:textId="77777777" w:rsidR="00F23586" w:rsidRPr="00F24501" w:rsidRDefault="00F23586" w:rsidP="00F23586">
      <w:pPr>
        <w:ind w:left="4111"/>
        <w:rPr>
          <w:rFonts w:ascii="Liberation Serif" w:hAnsi="Liberation Serif"/>
          <w:sz w:val="28"/>
          <w:szCs w:val="28"/>
        </w:rPr>
      </w:pPr>
    </w:p>
    <w:p w14:paraId="5497BBBA" w14:textId="77777777" w:rsidR="00F23586" w:rsidRPr="00F24501" w:rsidRDefault="00F23586" w:rsidP="00F23586">
      <w:pPr>
        <w:widowControl w:val="0"/>
        <w:ind w:right="436"/>
        <w:jc w:val="center"/>
        <w:rPr>
          <w:rFonts w:ascii="Liberation Serif" w:eastAsia="Lucida Sans Unicode" w:hAnsi="Liberation Serif"/>
          <w:sz w:val="28"/>
          <w:szCs w:val="28"/>
        </w:rPr>
      </w:pPr>
      <w:r w:rsidRPr="00F24501">
        <w:rPr>
          <w:rFonts w:ascii="Liberation Serif" w:eastAsia="Lucida Sans Unicode" w:hAnsi="Liberation Serif"/>
          <w:sz w:val="28"/>
          <w:szCs w:val="28"/>
        </w:rPr>
        <w:t>Заявка</w:t>
      </w:r>
    </w:p>
    <w:p w14:paraId="5C09B1ED" w14:textId="77777777" w:rsidR="00F23586" w:rsidRPr="00F24501" w:rsidRDefault="00F23586" w:rsidP="00F23586">
      <w:pPr>
        <w:widowControl w:val="0"/>
        <w:ind w:right="436"/>
        <w:jc w:val="center"/>
        <w:rPr>
          <w:rFonts w:ascii="Liberation Serif" w:eastAsia="Lucida Sans Unicode" w:hAnsi="Liberation Serif"/>
          <w:sz w:val="28"/>
          <w:szCs w:val="28"/>
        </w:rPr>
      </w:pPr>
      <w:r w:rsidRPr="00F24501">
        <w:rPr>
          <w:rFonts w:ascii="Liberation Serif" w:eastAsia="Lucida Sans Unicode" w:hAnsi="Liberation Serif"/>
          <w:sz w:val="28"/>
          <w:szCs w:val="28"/>
        </w:rPr>
        <w:t>на участие в отборе</w:t>
      </w:r>
      <w:r w:rsidRPr="00F24501">
        <w:t xml:space="preserve"> </w:t>
      </w:r>
      <w:r w:rsidRPr="00F24501">
        <w:rPr>
          <w:rFonts w:ascii="Liberation Serif" w:eastAsia="Lucida Sans Unicode" w:hAnsi="Liberation Serif"/>
          <w:sz w:val="28"/>
          <w:szCs w:val="28"/>
        </w:rPr>
        <w:t xml:space="preserve">юридических лиц и индивидуальных предпринимателей для предоставления субсидий на реализацию мероприятий по приобретению подвижного состава пассажирского транспорта общего пользования за счет средств бюджета </w:t>
      </w:r>
    </w:p>
    <w:p w14:paraId="7AFBBC64" w14:textId="77777777" w:rsidR="00F23586" w:rsidRPr="00F24501" w:rsidRDefault="00F23586" w:rsidP="00F23586">
      <w:pPr>
        <w:widowControl w:val="0"/>
        <w:ind w:right="436"/>
        <w:jc w:val="center"/>
        <w:rPr>
          <w:rFonts w:ascii="Liberation Serif" w:eastAsia="Lucida Sans Unicode" w:hAnsi="Liberation Serif"/>
          <w:sz w:val="28"/>
          <w:szCs w:val="28"/>
        </w:rPr>
      </w:pPr>
      <w:proofErr w:type="spellStart"/>
      <w:r w:rsidRPr="00F24501">
        <w:rPr>
          <w:rFonts w:ascii="Liberation Serif" w:eastAsia="Lucida Sans Unicode" w:hAnsi="Liberation Serif"/>
          <w:sz w:val="28"/>
          <w:szCs w:val="28"/>
        </w:rPr>
        <w:t>Арамильского</w:t>
      </w:r>
      <w:proofErr w:type="spellEnd"/>
      <w:r w:rsidRPr="00F24501">
        <w:rPr>
          <w:rFonts w:ascii="Liberation Serif" w:eastAsia="Lucida Sans Unicode" w:hAnsi="Liberation Serif"/>
          <w:sz w:val="28"/>
          <w:szCs w:val="28"/>
        </w:rPr>
        <w:t xml:space="preserve"> городского округа</w:t>
      </w:r>
    </w:p>
    <w:p w14:paraId="26774CBA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32"/>
          <w:szCs w:val="28"/>
        </w:rPr>
      </w:pPr>
    </w:p>
    <w:p w14:paraId="49C753E9" w14:textId="77777777" w:rsidR="00F23586" w:rsidRPr="00F24501" w:rsidRDefault="00F23586" w:rsidP="00F23586">
      <w:pPr>
        <w:ind w:firstLine="567"/>
        <w:jc w:val="both"/>
        <w:rPr>
          <w:rFonts w:ascii="Liberation Serif" w:eastAsia="Lucida Sans Unicode" w:hAnsi="Liberation Serif"/>
          <w:sz w:val="28"/>
          <w:szCs w:val="28"/>
        </w:rPr>
      </w:pPr>
      <w:r w:rsidRPr="00F24501">
        <w:rPr>
          <w:rFonts w:ascii="Liberation Serif" w:eastAsia="Lucida Sans Unicode" w:hAnsi="Liberation Serif"/>
          <w:sz w:val="28"/>
          <w:szCs w:val="28"/>
        </w:rPr>
        <w:t>Настоящим заявлением ________________________________________</w:t>
      </w:r>
    </w:p>
    <w:p w14:paraId="7EEAF166" w14:textId="77777777" w:rsidR="00F23586" w:rsidRPr="00F24501" w:rsidRDefault="00F23586" w:rsidP="00F23586">
      <w:pPr>
        <w:jc w:val="both"/>
        <w:rPr>
          <w:rFonts w:ascii="Liberation Serif" w:eastAsia="Lucida Sans Unicode" w:hAnsi="Liberation Serif"/>
          <w:sz w:val="28"/>
          <w:szCs w:val="28"/>
        </w:rPr>
      </w:pPr>
      <w:r w:rsidRPr="00F24501">
        <w:rPr>
          <w:rFonts w:ascii="Liberation Serif" w:eastAsia="Lucida Sans Unicode" w:hAnsi="Liberation Serif"/>
          <w:sz w:val="28"/>
          <w:szCs w:val="28"/>
        </w:rPr>
        <w:t>_________________________________________________________________</w:t>
      </w:r>
    </w:p>
    <w:p w14:paraId="163BDB81" w14:textId="77777777" w:rsidR="00F23586" w:rsidRPr="00F24501" w:rsidRDefault="00F23586" w:rsidP="00F23586">
      <w:pPr>
        <w:jc w:val="center"/>
        <w:rPr>
          <w:rFonts w:ascii="Liberation Serif" w:eastAsia="Lucida Sans Unicode" w:hAnsi="Liberation Serif"/>
          <w:sz w:val="24"/>
          <w:szCs w:val="24"/>
        </w:rPr>
      </w:pPr>
      <w:r w:rsidRPr="00F24501">
        <w:rPr>
          <w:rFonts w:ascii="Liberation Serif" w:eastAsia="Lucida Sans Unicode" w:hAnsi="Liberation Serif"/>
          <w:sz w:val="24"/>
          <w:szCs w:val="24"/>
        </w:rPr>
        <w:t>(наименование организации автомобильного транспорта)</w:t>
      </w:r>
    </w:p>
    <w:p w14:paraId="1160AAAC" w14:textId="77777777" w:rsidR="00F23586" w:rsidRPr="00F24501" w:rsidRDefault="00F23586" w:rsidP="00F23586">
      <w:pPr>
        <w:jc w:val="both"/>
        <w:rPr>
          <w:rFonts w:ascii="Liberation Serif" w:eastAsia="Lucida Sans Unicode" w:hAnsi="Liberation Serif"/>
          <w:sz w:val="28"/>
          <w:szCs w:val="28"/>
        </w:rPr>
      </w:pPr>
      <w:r w:rsidRPr="00F24501">
        <w:rPr>
          <w:rFonts w:ascii="Liberation Serif" w:eastAsia="Lucida Sans Unicode" w:hAnsi="Liberation Serif"/>
          <w:sz w:val="28"/>
          <w:szCs w:val="28"/>
        </w:rPr>
        <w:t xml:space="preserve">извещает о принятии решения об участии в отборе юридических лиц и индивидуальных предпринимателей для предоставления субсидий на реализацию мероприятий по приобретению подвижного состава пассажирского транспорта общего пользования за счет средств бюджета </w:t>
      </w:r>
      <w:proofErr w:type="spellStart"/>
      <w:r w:rsidRPr="00F24501">
        <w:rPr>
          <w:rFonts w:ascii="Liberation Serif" w:eastAsia="Lucida Sans Unicode" w:hAnsi="Liberation Serif"/>
          <w:sz w:val="28"/>
          <w:szCs w:val="28"/>
        </w:rPr>
        <w:t>Арамильского</w:t>
      </w:r>
      <w:proofErr w:type="spellEnd"/>
      <w:r w:rsidRPr="00F24501">
        <w:rPr>
          <w:rFonts w:ascii="Liberation Serif" w:eastAsia="Lucida Sans Unicode" w:hAnsi="Liberation Serif"/>
          <w:sz w:val="28"/>
          <w:szCs w:val="28"/>
        </w:rPr>
        <w:t xml:space="preserve"> городского округа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2835"/>
      </w:tblGrid>
      <w:tr w:rsidR="00F23586" w:rsidRPr="00F24501" w14:paraId="46E9FC9D" w14:textId="77777777" w:rsidTr="001702B0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054E9" w14:textId="77777777" w:rsidR="00F23586" w:rsidRPr="00F24501" w:rsidRDefault="00F23586" w:rsidP="001702B0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Полное наименование </w:t>
            </w:r>
            <w:bookmarkStart w:id="0" w:name="_Hlk147211352"/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организации автомобильного транспорта</w:t>
            </w:r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652FA" w14:textId="77777777" w:rsidR="00F23586" w:rsidRPr="00F24501" w:rsidRDefault="00F23586" w:rsidP="001702B0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F23586" w:rsidRPr="00F24501" w14:paraId="58552797" w14:textId="77777777" w:rsidTr="001702B0">
        <w:trPr>
          <w:trHeight w:val="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CEAEE" w14:textId="77777777" w:rsidR="00F23586" w:rsidRPr="00F24501" w:rsidRDefault="00F23586" w:rsidP="001702B0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D6269" w14:textId="77777777" w:rsidR="00F23586" w:rsidRPr="00F24501" w:rsidRDefault="00F23586" w:rsidP="001702B0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F23586" w:rsidRPr="00F24501" w14:paraId="08A4F4D1" w14:textId="77777777" w:rsidTr="001702B0">
        <w:trPr>
          <w:trHeight w:val="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CB6B4" w14:textId="77777777" w:rsidR="00F23586" w:rsidRPr="00F24501" w:rsidRDefault="00F23586" w:rsidP="001702B0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- для юридического лица, идентификационный номер налогоплательщика / Основной государственный регистрационный номер записи о государственной регистрации индивидуального предпринимателя </w:t>
            </w:r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lastRenderedPageBreak/>
              <w:t>в едином государственном реестре индивидуальных предпринимателей - для индивидуального предпринимателя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9F1FB" w14:textId="77777777" w:rsidR="00F23586" w:rsidRPr="00F24501" w:rsidRDefault="00F23586" w:rsidP="001702B0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F23586" w:rsidRPr="00F24501" w14:paraId="67F9668E" w14:textId="77777777" w:rsidTr="001702B0">
        <w:trPr>
          <w:trHeight w:val="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0A61B" w14:textId="77777777" w:rsidR="00F23586" w:rsidRPr="00F24501" w:rsidRDefault="00F23586" w:rsidP="001702B0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12BC8" w14:textId="77777777" w:rsidR="00F23586" w:rsidRPr="00F24501" w:rsidRDefault="00F23586" w:rsidP="001702B0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F23586" w:rsidRPr="00F24501" w14:paraId="5CDEED7A" w14:textId="77777777" w:rsidTr="001702B0">
        <w:trPr>
          <w:trHeight w:val="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039B0" w14:textId="77777777" w:rsidR="00F23586" w:rsidRPr="00F24501" w:rsidRDefault="00F23586" w:rsidP="001702B0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Банковские реквизиты организации автомобильного транспорта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2088D" w14:textId="77777777" w:rsidR="00F23586" w:rsidRPr="00F24501" w:rsidRDefault="00F23586" w:rsidP="001702B0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F23586" w:rsidRPr="00F24501" w14:paraId="788BB718" w14:textId="77777777" w:rsidTr="001702B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93C81" w14:textId="77777777" w:rsidR="00F23586" w:rsidRPr="00F24501" w:rsidRDefault="00F23586" w:rsidP="001702B0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Запрашиваемая сумма субсидии из бюджета </w:t>
            </w:r>
            <w:proofErr w:type="spellStart"/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Арамильского</w:t>
            </w:r>
            <w:proofErr w:type="spellEnd"/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городского округа (тыс. 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3233D" w14:textId="77777777" w:rsidR="00F23586" w:rsidRPr="00F24501" w:rsidRDefault="00F23586" w:rsidP="001702B0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F23586" w:rsidRPr="00F24501" w14:paraId="765A75CF" w14:textId="77777777" w:rsidTr="001702B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C0F0E" w14:textId="77777777" w:rsidR="00F23586" w:rsidRPr="00F24501" w:rsidRDefault="00F23586" w:rsidP="001702B0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24501">
              <w:rPr>
                <w:rFonts w:ascii="Liberation Serif" w:eastAsia="Calibri" w:hAnsi="Liberation Serif" w:cs="Liberation Serif"/>
                <w:sz w:val="24"/>
                <w:szCs w:val="24"/>
              </w:rPr>
              <w:t>Информация об ответственном за представление заявки сотруднике организации автомобильного транспорта:</w:t>
            </w:r>
          </w:p>
          <w:p w14:paraId="3ADA3EF7" w14:textId="77777777" w:rsidR="00F23586" w:rsidRPr="00F24501" w:rsidRDefault="00F23586" w:rsidP="001702B0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24501">
              <w:rPr>
                <w:rFonts w:ascii="Liberation Serif" w:eastAsia="Calibri" w:hAnsi="Liberation Serif" w:cs="Liberation Serif"/>
                <w:sz w:val="24"/>
                <w:szCs w:val="24"/>
              </w:rPr>
              <w:t>Ф.И.О.; наименование должности; телефон; адрес электронной почты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E4A04" w14:textId="77777777" w:rsidR="00F23586" w:rsidRPr="00F24501" w:rsidRDefault="00F23586" w:rsidP="001702B0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</w:tbl>
    <w:p w14:paraId="076677CB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>Организацией автомобильного транспорта соблюдены условия предоставления субсидии.</w:t>
      </w:r>
    </w:p>
    <w:p w14:paraId="010E6850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 xml:space="preserve">В случае положительного решения о предоставлении средств бюджета </w:t>
      </w:r>
      <w:proofErr w:type="spellStart"/>
      <w:r w:rsidRPr="00F24501">
        <w:rPr>
          <w:rFonts w:ascii="Liberation Serif" w:hAnsi="Liberation Serif"/>
          <w:sz w:val="28"/>
          <w:szCs w:val="28"/>
        </w:rPr>
        <w:t>Арамильского</w:t>
      </w:r>
      <w:proofErr w:type="spellEnd"/>
      <w:r w:rsidRPr="00F24501">
        <w:rPr>
          <w:rFonts w:ascii="Liberation Serif" w:hAnsi="Liberation Serif"/>
          <w:sz w:val="28"/>
          <w:szCs w:val="28"/>
        </w:rPr>
        <w:t xml:space="preserve"> городского округа организацией автомобильного транспорта будут достигнуты следующие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393"/>
        <w:gridCol w:w="1481"/>
        <w:gridCol w:w="1477"/>
        <w:gridCol w:w="1497"/>
        <w:gridCol w:w="1704"/>
      </w:tblGrid>
      <w:tr w:rsidR="00F23586" w:rsidRPr="00F24501" w14:paraId="5ED04BC0" w14:textId="77777777" w:rsidTr="001702B0">
        <w:tc>
          <w:tcPr>
            <w:tcW w:w="816" w:type="dxa"/>
            <w:shd w:val="clear" w:color="auto" w:fill="auto"/>
          </w:tcPr>
          <w:p w14:paraId="20C47611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№ п/п</w:t>
            </w:r>
          </w:p>
        </w:tc>
        <w:tc>
          <w:tcPr>
            <w:tcW w:w="2452" w:type="dxa"/>
            <w:shd w:val="clear" w:color="auto" w:fill="auto"/>
          </w:tcPr>
          <w:p w14:paraId="2BF23C13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302" w:type="dxa"/>
            <w:gridSpan w:val="4"/>
            <w:shd w:val="clear" w:color="auto" w:fill="auto"/>
          </w:tcPr>
          <w:p w14:paraId="06F77857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Результаты, достигаемые в ходе выполнения мероприятия</w:t>
            </w:r>
          </w:p>
        </w:tc>
      </w:tr>
      <w:tr w:rsidR="00F23586" w:rsidRPr="00F24501" w14:paraId="6D75E8BF" w14:textId="77777777" w:rsidTr="001702B0">
        <w:tc>
          <w:tcPr>
            <w:tcW w:w="816" w:type="dxa"/>
            <w:vMerge w:val="restart"/>
            <w:shd w:val="clear" w:color="auto" w:fill="auto"/>
          </w:tcPr>
          <w:p w14:paraId="77F6F866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52" w:type="dxa"/>
            <w:vMerge w:val="restart"/>
            <w:shd w:val="clear" w:color="auto" w:fill="auto"/>
          </w:tcPr>
          <w:p w14:paraId="58A45BF0" w14:textId="77777777" w:rsidR="00F23586" w:rsidRPr="00F24501" w:rsidRDefault="00F23586" w:rsidP="001702B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467DBD5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F694576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549A737E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rFonts w:ascii="Liberation Serif" w:hAnsi="Liberation Serif"/>
                <w:sz w:val="24"/>
                <w:szCs w:val="24"/>
              </w:rPr>
              <w:t>Класс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D8862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Номер маршрута (маршрутов)</w:t>
            </w:r>
          </w:p>
        </w:tc>
      </w:tr>
      <w:tr w:rsidR="00F23586" w:rsidRPr="00F24501" w14:paraId="07976F4D" w14:textId="77777777" w:rsidTr="001702B0">
        <w:trPr>
          <w:trHeight w:val="409"/>
        </w:trPr>
        <w:tc>
          <w:tcPr>
            <w:tcW w:w="816" w:type="dxa"/>
            <w:vMerge/>
            <w:shd w:val="clear" w:color="auto" w:fill="auto"/>
          </w:tcPr>
          <w:p w14:paraId="5F6EDCB9" w14:textId="77777777" w:rsidR="00F23586" w:rsidRPr="00F24501" w:rsidRDefault="00F23586" w:rsidP="001702B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52" w:type="dxa"/>
            <w:vMerge/>
            <w:shd w:val="clear" w:color="auto" w:fill="auto"/>
          </w:tcPr>
          <w:p w14:paraId="3B16906E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A306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Паз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1FEE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320435-04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C5F3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E8F8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001</w:t>
            </w:r>
          </w:p>
        </w:tc>
      </w:tr>
      <w:tr w:rsidR="00F23586" w:rsidRPr="00F24501" w14:paraId="4843BCDF" w14:textId="77777777" w:rsidTr="001702B0">
        <w:trPr>
          <w:trHeight w:val="412"/>
        </w:trPr>
        <w:tc>
          <w:tcPr>
            <w:tcW w:w="816" w:type="dxa"/>
            <w:vMerge/>
            <w:shd w:val="clear" w:color="auto" w:fill="auto"/>
          </w:tcPr>
          <w:p w14:paraId="5795A487" w14:textId="77777777" w:rsidR="00F23586" w:rsidRPr="00F24501" w:rsidRDefault="00F23586" w:rsidP="001702B0">
            <w:pPr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452" w:type="dxa"/>
            <w:vMerge/>
            <w:shd w:val="clear" w:color="auto" w:fill="auto"/>
          </w:tcPr>
          <w:p w14:paraId="22D5BACB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B8DC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24501">
              <w:rPr>
                <w:color w:val="000000"/>
                <w:sz w:val="24"/>
                <w:szCs w:val="24"/>
              </w:rPr>
              <w:t>ГАЗель</w:t>
            </w:r>
            <w:proofErr w:type="spellEnd"/>
            <w:r w:rsidRPr="00F245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501">
              <w:rPr>
                <w:color w:val="000000"/>
                <w:sz w:val="24"/>
                <w:szCs w:val="24"/>
              </w:rPr>
              <w:t>City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DC30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А68R52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F87A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Малый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2E65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001</w:t>
            </w:r>
          </w:p>
        </w:tc>
      </w:tr>
      <w:tr w:rsidR="00F23586" w:rsidRPr="00F24501" w14:paraId="291DC21B" w14:textId="77777777" w:rsidTr="001702B0">
        <w:trPr>
          <w:trHeight w:val="403"/>
        </w:trPr>
        <w:tc>
          <w:tcPr>
            <w:tcW w:w="816" w:type="dxa"/>
            <w:vMerge/>
            <w:shd w:val="clear" w:color="auto" w:fill="auto"/>
          </w:tcPr>
          <w:p w14:paraId="69B18B4E" w14:textId="77777777" w:rsidR="00F23586" w:rsidRPr="00F24501" w:rsidRDefault="00F23586" w:rsidP="001702B0">
            <w:pPr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452" w:type="dxa"/>
            <w:vMerge/>
            <w:shd w:val="clear" w:color="auto" w:fill="auto"/>
          </w:tcPr>
          <w:p w14:paraId="5B3A1670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9E21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Паз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30DA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320435-04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055E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CFBF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002</w:t>
            </w:r>
          </w:p>
        </w:tc>
      </w:tr>
      <w:tr w:rsidR="00F23586" w:rsidRPr="00F24501" w14:paraId="720930E1" w14:textId="77777777" w:rsidTr="001702B0">
        <w:trPr>
          <w:trHeight w:val="406"/>
        </w:trPr>
        <w:tc>
          <w:tcPr>
            <w:tcW w:w="816" w:type="dxa"/>
            <w:vMerge/>
            <w:shd w:val="clear" w:color="auto" w:fill="auto"/>
          </w:tcPr>
          <w:p w14:paraId="75AC590D" w14:textId="77777777" w:rsidR="00F23586" w:rsidRPr="00F24501" w:rsidRDefault="00F23586" w:rsidP="001702B0">
            <w:pPr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452" w:type="dxa"/>
            <w:vMerge/>
            <w:shd w:val="clear" w:color="auto" w:fill="auto"/>
          </w:tcPr>
          <w:p w14:paraId="6FE1405B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CDFC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24501">
              <w:rPr>
                <w:color w:val="000000"/>
                <w:sz w:val="24"/>
                <w:szCs w:val="24"/>
              </w:rPr>
              <w:t>ГАЗель</w:t>
            </w:r>
            <w:proofErr w:type="spellEnd"/>
            <w:r w:rsidRPr="00F245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501">
              <w:rPr>
                <w:color w:val="000000"/>
                <w:sz w:val="24"/>
                <w:szCs w:val="24"/>
              </w:rPr>
              <w:t>City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F7D1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A68R52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DA66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Малый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7437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002</w:t>
            </w:r>
          </w:p>
        </w:tc>
      </w:tr>
      <w:tr w:rsidR="00F23586" w:rsidRPr="00F24501" w14:paraId="4A3744DC" w14:textId="77777777" w:rsidTr="001702B0">
        <w:trPr>
          <w:trHeight w:val="562"/>
        </w:trPr>
        <w:tc>
          <w:tcPr>
            <w:tcW w:w="816" w:type="dxa"/>
            <w:vMerge/>
            <w:shd w:val="clear" w:color="auto" w:fill="auto"/>
          </w:tcPr>
          <w:p w14:paraId="65A50BD7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52" w:type="dxa"/>
            <w:vMerge/>
            <w:shd w:val="clear" w:color="auto" w:fill="auto"/>
          </w:tcPr>
          <w:p w14:paraId="07C42AB9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B91A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24501">
              <w:rPr>
                <w:color w:val="000000"/>
                <w:sz w:val="24"/>
                <w:szCs w:val="24"/>
              </w:rPr>
              <w:t>ГАЗель</w:t>
            </w:r>
            <w:proofErr w:type="spellEnd"/>
            <w:r w:rsidRPr="00F245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501">
              <w:rPr>
                <w:color w:val="000000"/>
                <w:sz w:val="24"/>
                <w:szCs w:val="24"/>
              </w:rPr>
              <w:t>City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74CF45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A68R52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6614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Малый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E935" w14:textId="77777777" w:rsidR="00F23586" w:rsidRPr="00F24501" w:rsidRDefault="00F23586" w:rsidP="001702B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01">
              <w:rPr>
                <w:color w:val="000000"/>
                <w:sz w:val="24"/>
                <w:szCs w:val="24"/>
              </w:rPr>
              <w:t>002</w:t>
            </w:r>
          </w:p>
        </w:tc>
      </w:tr>
    </w:tbl>
    <w:p w14:paraId="45598503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>Организация автомобильного транспорта обязуется обеспечить:</w:t>
      </w:r>
    </w:p>
    <w:p w14:paraId="16509CCF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 xml:space="preserve">- использовать закупленный подвижной состав исключительно на муниципальных маршрутах регулярных пассажирских перевозок пассажиров и багажа автомобильным транспортом, включенных в заявку </w:t>
      </w:r>
      <w:proofErr w:type="spellStart"/>
      <w:r w:rsidRPr="00F24501">
        <w:rPr>
          <w:rFonts w:ascii="Liberation Serif" w:hAnsi="Liberation Serif"/>
          <w:sz w:val="28"/>
          <w:szCs w:val="28"/>
        </w:rPr>
        <w:t>Арамильского</w:t>
      </w:r>
      <w:proofErr w:type="spellEnd"/>
      <w:r w:rsidRPr="00F24501">
        <w:rPr>
          <w:rFonts w:ascii="Liberation Serif" w:hAnsi="Liberation Serif"/>
          <w:sz w:val="28"/>
          <w:szCs w:val="28"/>
        </w:rPr>
        <w:t xml:space="preserve"> городского округа;</w:t>
      </w:r>
    </w:p>
    <w:p w14:paraId="2D9C6713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>- начать осуществление перевозок закупленным подвижным составом не позднее 1 марта 2024 года;</w:t>
      </w:r>
    </w:p>
    <w:p w14:paraId="642B0E61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lastRenderedPageBreak/>
        <w:t>- оснастить подвижной состав системой безналичной оплаты проезда и системами видеонаблюдения салонов (с функцией записи), соответствующими требованиям о защите персональных данных;</w:t>
      </w:r>
    </w:p>
    <w:p w14:paraId="62D38E35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>- обеспечить в открытом доступе информацию о реальном движении закупленного подвижного состава по маршруту.</w:t>
      </w:r>
    </w:p>
    <w:p w14:paraId="69036177" w14:textId="77777777" w:rsidR="00F23586" w:rsidRDefault="00F23586" w:rsidP="00F23586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41BF06BF" w14:textId="77777777" w:rsidR="00F23586" w:rsidRPr="00F24501" w:rsidRDefault="00F23586" w:rsidP="00F23586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24501">
        <w:rPr>
          <w:rFonts w:ascii="Liberation Serif" w:hAnsi="Liberation Serif" w:cs="Liberation Serif"/>
          <w:sz w:val="28"/>
          <w:szCs w:val="28"/>
        </w:rPr>
        <w:t xml:space="preserve">Достоверность информации (в том числе документов), представленной в составе заявки на участие в отборе юридических лиц и индивидуальных предпринимателей для предоставления субсидий на реализацию мероприятий по приобретению подвижного состава пассажирского транспорта общего пользования за счет средств бюджета </w:t>
      </w:r>
      <w:proofErr w:type="spellStart"/>
      <w:r w:rsidRPr="00F2450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F24501">
        <w:rPr>
          <w:rFonts w:ascii="Liberation Serif" w:hAnsi="Liberation Serif" w:cs="Liberation Serif"/>
          <w:sz w:val="28"/>
          <w:szCs w:val="28"/>
        </w:rPr>
        <w:t xml:space="preserve"> городского округа подтверждаю. С условиями отбора и предоставления субсидии ознакомлен, </w:t>
      </w:r>
      <w:r w:rsidRPr="00F24501">
        <w:rPr>
          <w:rFonts w:ascii="Liberation Serif" w:hAnsi="Liberation Serif"/>
          <w:sz w:val="28"/>
          <w:szCs w:val="28"/>
        </w:rPr>
        <w:t xml:space="preserve">на проведение Администрацией и органами финансового контроля </w:t>
      </w:r>
      <w:proofErr w:type="spellStart"/>
      <w:r w:rsidRPr="00F24501">
        <w:rPr>
          <w:rFonts w:ascii="Liberation Serif" w:hAnsi="Liberation Serif"/>
          <w:sz w:val="28"/>
          <w:szCs w:val="28"/>
        </w:rPr>
        <w:t>Арамильского</w:t>
      </w:r>
      <w:proofErr w:type="spellEnd"/>
      <w:r w:rsidRPr="00F24501">
        <w:rPr>
          <w:rFonts w:ascii="Liberation Serif" w:hAnsi="Liberation Serif"/>
          <w:sz w:val="28"/>
          <w:szCs w:val="28"/>
        </w:rPr>
        <w:t xml:space="preserve"> городского округа проверок соблюдения условий и порядка предоставления субсидии</w:t>
      </w:r>
      <w:r w:rsidRPr="00F24501">
        <w:rPr>
          <w:rFonts w:ascii="Liberation Serif" w:hAnsi="Liberation Serif" w:cs="Liberation Serif"/>
          <w:sz w:val="28"/>
          <w:szCs w:val="28"/>
        </w:rPr>
        <w:t xml:space="preserve"> согласен.</w:t>
      </w:r>
    </w:p>
    <w:p w14:paraId="5872922B" w14:textId="77777777" w:rsidR="00F23586" w:rsidRPr="00F24501" w:rsidRDefault="00F23586" w:rsidP="00F23586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24501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3E5E7215" w14:textId="77777777" w:rsidR="00F23586" w:rsidRPr="00F24501" w:rsidRDefault="00F23586" w:rsidP="00F23586">
      <w:pPr>
        <w:widowControl w:val="0"/>
        <w:autoSpaceDE w:val="0"/>
        <w:autoSpaceDN w:val="0"/>
        <w:ind w:left="7088" w:hanging="7088"/>
        <w:jc w:val="both"/>
        <w:rPr>
          <w:rFonts w:ascii="Liberation Serif" w:hAnsi="Liberation Serif" w:cs="Liberation Serif"/>
        </w:rPr>
      </w:pPr>
      <w:r w:rsidRPr="00F24501">
        <w:rPr>
          <w:rFonts w:ascii="Liberation Serif" w:hAnsi="Liberation Serif" w:cs="Liberation Serif"/>
        </w:rPr>
        <w:t xml:space="preserve">(должность </w:t>
      </w:r>
      <w:proofErr w:type="gramStart"/>
      <w:r w:rsidRPr="00F24501">
        <w:rPr>
          <w:rFonts w:ascii="Liberation Serif" w:hAnsi="Liberation Serif" w:cs="Liberation Serif"/>
        </w:rPr>
        <w:t xml:space="preserve">руководителя)   </w:t>
      </w:r>
      <w:proofErr w:type="gramEnd"/>
      <w:r w:rsidRPr="00F24501">
        <w:rPr>
          <w:rFonts w:ascii="Liberation Serif" w:hAnsi="Liberation Serif" w:cs="Liberation Serif"/>
        </w:rPr>
        <w:t xml:space="preserve">      (подпись)    (Ф.И.О. руководителя организации автомобильного транспорта)</w:t>
      </w:r>
    </w:p>
    <w:p w14:paraId="484B7023" w14:textId="77777777" w:rsidR="00F23586" w:rsidRPr="00F24501" w:rsidRDefault="00F23586" w:rsidP="00F23586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14:paraId="1119C6C2" w14:textId="77777777" w:rsidR="00F23586" w:rsidRPr="00F24501" w:rsidRDefault="00F23586" w:rsidP="00F23586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8"/>
          <w:szCs w:val="28"/>
        </w:rPr>
      </w:pPr>
      <w:r w:rsidRPr="00F24501">
        <w:rPr>
          <w:rFonts w:ascii="Liberation Serif" w:hAnsi="Liberation Serif" w:cs="Liberation Serif"/>
          <w:sz w:val="28"/>
          <w:szCs w:val="28"/>
        </w:rPr>
        <w:t>«___» _____________ 20__ г.</w:t>
      </w:r>
    </w:p>
    <w:p w14:paraId="24EAC45D" w14:textId="77777777" w:rsidR="00F23586" w:rsidRPr="00F24501" w:rsidRDefault="00F23586" w:rsidP="00F23586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24501">
        <w:rPr>
          <w:rFonts w:ascii="Liberation Serif" w:hAnsi="Liberation Serif" w:cs="Liberation Serif"/>
          <w:sz w:val="28"/>
          <w:szCs w:val="28"/>
        </w:rPr>
        <w:t>М.П.</w:t>
      </w:r>
    </w:p>
    <w:p w14:paraId="5D7BECFD" w14:textId="77777777" w:rsidR="00F23586" w:rsidRDefault="00F23586" w:rsidP="00F23586"/>
    <w:p w14:paraId="763F9181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>Приложения:</w:t>
      </w:r>
    </w:p>
    <w:p w14:paraId="7FBDFBC5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>- договор поставки подвижного состава (со сроком поставки не позднее 1 февраля 2024 года);</w:t>
      </w:r>
    </w:p>
    <w:p w14:paraId="3670A2C9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 xml:space="preserve">- гарантийное письмо об обеспечении исполнения требований Администрации и органов финансового контроля </w:t>
      </w:r>
      <w:proofErr w:type="spellStart"/>
      <w:r w:rsidRPr="00F24501">
        <w:rPr>
          <w:rFonts w:ascii="Liberation Serif" w:hAnsi="Liberation Serif"/>
          <w:sz w:val="28"/>
          <w:szCs w:val="28"/>
        </w:rPr>
        <w:t>Арамильского</w:t>
      </w:r>
      <w:proofErr w:type="spellEnd"/>
      <w:r w:rsidRPr="00F24501">
        <w:rPr>
          <w:rFonts w:ascii="Liberation Serif" w:hAnsi="Liberation Serif"/>
          <w:sz w:val="28"/>
          <w:szCs w:val="28"/>
        </w:rPr>
        <w:t xml:space="preserve"> городского округа о возврате субсидии в местный бюджет согласно части третьей пункта 22 настоящего порядка;</w:t>
      </w:r>
    </w:p>
    <w:p w14:paraId="1A21DA5B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>- копии контракта на выполнение юридическим лицом, индивидуальным предпринимателем работ, связанных с осуществлением регулярных перевозок по регулируемым тарифам, или свидетельства об осуществлении перевозок по соответствующему маршруту регулярных перевозок;</w:t>
      </w:r>
    </w:p>
    <w:p w14:paraId="1FC286AA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>- справки, подтверждающая соответствие организации автомобильного транспорта на дату подачи заявки следующим требованиям:</w:t>
      </w:r>
    </w:p>
    <w:p w14:paraId="04B4E4AE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lastRenderedPageBreak/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AB58E2D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>- организация автомобильного транспорта не получает средства из местного бюджета в соответствии с иными нормативными правовыми актами на цели, указанные в части первой пункта 5 настоящего порядка;</w:t>
      </w:r>
    </w:p>
    <w:p w14:paraId="121C1936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 xml:space="preserve">- организация автомобильного транспорта не имеет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и иной просроченной задолженности перед местным бюджетом, а также иной просроченной (неурегулированной) задолженности по денежным обязательствам перед </w:t>
      </w:r>
      <w:proofErr w:type="spellStart"/>
      <w:r w:rsidRPr="00F24501">
        <w:rPr>
          <w:rFonts w:ascii="Liberation Serif" w:hAnsi="Liberation Serif"/>
          <w:sz w:val="28"/>
          <w:szCs w:val="28"/>
        </w:rPr>
        <w:t>Арамильским</w:t>
      </w:r>
      <w:proofErr w:type="spellEnd"/>
      <w:r w:rsidRPr="00F24501">
        <w:rPr>
          <w:rFonts w:ascii="Liberation Serif" w:hAnsi="Liberation Serif"/>
          <w:sz w:val="28"/>
          <w:szCs w:val="28"/>
        </w:rPr>
        <w:t xml:space="preserve"> городским округом;</w:t>
      </w:r>
    </w:p>
    <w:p w14:paraId="5AFFDD52" w14:textId="77777777" w:rsidR="00F23586" w:rsidRPr="00F24501" w:rsidRDefault="00F23586" w:rsidP="00F23586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24501">
        <w:rPr>
          <w:rFonts w:ascii="Liberation Serif" w:hAnsi="Liberation Serif"/>
          <w:sz w:val="28"/>
          <w:szCs w:val="28"/>
        </w:rPr>
        <w:t>- организация автомобильного транспорта - юридическое лицо не находится в процессе реорганизации, ликвидации, в отношении организации автомобильного транспорта не введена процедура банкротства, деятельность организации автомобильного транспорта не приостановлена в порядке, предусмотренном законодательством Российской Федерации, либо организация автомобильного транспорта - индивидуальный предприниматель не прекратила деятельность в качестве индивидуального предпринимателя.</w:t>
      </w:r>
    </w:p>
    <w:p w14:paraId="4D86D294" w14:textId="77777777" w:rsidR="0048421C" w:rsidRDefault="0048421C">
      <w:bookmarkStart w:id="1" w:name="_GoBack"/>
      <w:bookmarkEnd w:id="1"/>
    </w:p>
    <w:sectPr w:rsidR="0048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1C"/>
    <w:rsid w:val="0048421C"/>
    <w:rsid w:val="00F2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634DC-A07E-4543-A4BA-91B81FCD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Малицкий Дмитрий Евгеньевич</dc:creator>
  <cp:keywords/>
  <dc:description/>
  <cp:lastModifiedBy>Малицкий Дмитрий Евгеньевич</cp:lastModifiedBy>
  <cp:revision>2</cp:revision>
  <dcterms:created xsi:type="dcterms:W3CDTF">2023-10-13T09:49:00Z</dcterms:created>
  <dcterms:modified xsi:type="dcterms:W3CDTF">2023-10-13T09:50:00Z</dcterms:modified>
</cp:coreProperties>
</file>