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09" w:rsidRPr="00897FF7" w:rsidRDefault="00897FF7">
      <w:pPr>
        <w:ind w:left="5812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>постановлением Администрации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  <w:lang w:eastAsia="ru-RU"/>
        </w:rPr>
        <w:t xml:space="preserve">Арамильского городского округа </w:t>
      </w:r>
    </w:p>
    <w:p w:rsidR="005C4709" w:rsidRPr="00897FF7" w:rsidRDefault="00897FF7">
      <w:pPr>
        <w:pStyle w:val="Default"/>
        <w:ind w:left="5812"/>
        <w:rPr>
          <w:sz w:val="28"/>
          <w:szCs w:val="28"/>
        </w:rPr>
      </w:pPr>
      <w:r w:rsidRPr="00897FF7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от</w:t>
      </w:r>
      <w:r w:rsidRPr="00897FF7">
        <w:rPr>
          <w:rFonts w:eastAsia="Times New Roman"/>
          <w:color w:val="auto"/>
          <w:sz w:val="28"/>
          <w:szCs w:val="28"/>
          <w:shd w:val="clear" w:color="auto" w:fill="FFFFFF"/>
          <w:lang w:val="en-US" w:eastAsia="ru-RU"/>
        </w:rPr>
        <w:t xml:space="preserve"> </w:t>
      </w:r>
      <w:r w:rsidR="0037226E" w:rsidRPr="00897FF7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06.08.2021</w:t>
      </w:r>
      <w:r w:rsidRPr="00897FF7">
        <w:rPr>
          <w:rFonts w:eastAsia="Times New Roman"/>
          <w:color w:val="auto"/>
          <w:sz w:val="28"/>
          <w:szCs w:val="28"/>
          <w:shd w:val="clear" w:color="auto" w:fill="FFFFFF"/>
          <w:lang w:val="en-US" w:eastAsia="ru-RU"/>
        </w:rPr>
        <w:t xml:space="preserve"> № </w:t>
      </w:r>
      <w:r w:rsidR="0037226E" w:rsidRPr="00897FF7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402</w:t>
      </w:r>
    </w:p>
    <w:p w:rsidR="005C4709" w:rsidRPr="00897FF7" w:rsidRDefault="005C4709">
      <w:pPr>
        <w:pStyle w:val="Default"/>
        <w:ind w:firstLine="4820"/>
        <w:rPr>
          <w:sz w:val="28"/>
          <w:szCs w:val="28"/>
          <w:lang w:val="en-US"/>
        </w:rPr>
      </w:pPr>
    </w:p>
    <w:p w:rsidR="005C4709" w:rsidRPr="00897FF7" w:rsidRDefault="005C4709">
      <w:pPr>
        <w:pStyle w:val="Default"/>
        <w:ind w:firstLine="4820"/>
        <w:rPr>
          <w:sz w:val="28"/>
          <w:szCs w:val="28"/>
          <w:lang w:val="en-US"/>
        </w:rPr>
      </w:pPr>
    </w:p>
    <w:p w:rsidR="005C4709" w:rsidRPr="00897FF7" w:rsidRDefault="00897FF7">
      <w:pPr>
        <w:pStyle w:val="Default"/>
        <w:jc w:val="center"/>
        <w:rPr>
          <w:b/>
          <w:bCs/>
          <w:sz w:val="28"/>
          <w:szCs w:val="28"/>
        </w:rPr>
      </w:pPr>
      <w:r w:rsidRPr="00897FF7">
        <w:rPr>
          <w:b/>
          <w:bCs/>
          <w:sz w:val="28"/>
          <w:szCs w:val="28"/>
        </w:rPr>
        <w:t xml:space="preserve">АДМИНИСТРАТИВНЫЙ РЕГЛАМЕНТ </w:t>
      </w:r>
    </w:p>
    <w:p w:rsidR="005C4709" w:rsidRPr="00897FF7" w:rsidRDefault="00897FF7">
      <w:pPr>
        <w:pStyle w:val="Default"/>
        <w:jc w:val="center"/>
        <w:rPr>
          <w:b/>
          <w:bCs/>
          <w:sz w:val="28"/>
          <w:szCs w:val="28"/>
        </w:rPr>
      </w:pPr>
      <w:r w:rsidRPr="00897FF7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5C4709" w:rsidRPr="00897FF7" w:rsidRDefault="00897FF7">
      <w:pPr>
        <w:pStyle w:val="Default"/>
        <w:jc w:val="center"/>
        <w:rPr>
          <w:sz w:val="28"/>
          <w:szCs w:val="28"/>
        </w:rPr>
      </w:pPr>
      <w:r w:rsidRPr="00897FF7">
        <w:rPr>
          <w:b/>
          <w:bCs/>
          <w:sz w:val="28"/>
          <w:szCs w:val="28"/>
        </w:rPr>
        <w:t xml:space="preserve">«ПРИЕМ ИСПОЛНИТЕЛЬНОЙ ДОКУМЕНТАЦИИ ДЛЯ ВЕДЕНИЯ СВОДНОГО ПЛАНА </w:t>
      </w:r>
      <w:r w:rsidRPr="00897FF7">
        <w:rPr>
          <w:b/>
          <w:bCs/>
          <w:sz w:val="28"/>
          <w:szCs w:val="28"/>
        </w:rPr>
        <w:t>НАЗЕМНЫХ И ПОДЗЕМНЫХ КОММУНИКАЦИЙ И СООРУЖЕНИЙ»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Раздел 1. Общие положения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Предмет регулирования регламента</w:t>
      </w:r>
    </w:p>
    <w:p w:rsidR="005C4709" w:rsidRPr="00897FF7" w:rsidRDefault="005C4709">
      <w:pPr>
        <w:pStyle w:val="af6"/>
        <w:rPr>
          <w:rFonts w:ascii="Liberation Serif" w:hAnsi="Liberation Serif" w:cs="Liberation Serif"/>
          <w:sz w:val="28"/>
          <w:szCs w:val="28"/>
        </w:rPr>
      </w:pP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97FF7">
        <w:rPr>
          <w:rFonts w:ascii="Liberation Serif" w:hAnsi="Liberation Serif" w:cs="Liberation Serif"/>
          <w:color w:val="000000"/>
          <w:sz w:val="28"/>
          <w:szCs w:val="28"/>
        </w:rPr>
        <w:t xml:space="preserve">1. Административный регламент предоставления муниципальной услуги </w:t>
      </w:r>
      <w:bookmarkStart w:id="0" w:name="_Hlk78459779"/>
      <w:r w:rsidRPr="00897FF7">
        <w:rPr>
          <w:rFonts w:ascii="Liberation Serif" w:hAnsi="Liberation Serif" w:cs="Liberation Serif"/>
          <w:color w:val="000000"/>
          <w:sz w:val="28"/>
          <w:szCs w:val="28"/>
        </w:rPr>
        <w:t>«Прием исполнительной документации для ведения сводного плана наземных и подземных</w:t>
      </w:r>
      <w:r w:rsidRPr="00897FF7">
        <w:rPr>
          <w:rFonts w:ascii="Liberation Serif" w:hAnsi="Liberation Serif" w:cs="Liberation Serif"/>
          <w:color w:val="000000"/>
          <w:sz w:val="28"/>
          <w:szCs w:val="28"/>
        </w:rPr>
        <w:t xml:space="preserve"> коммуникаций и сооружений» </w:t>
      </w:r>
      <w:bookmarkEnd w:id="0"/>
      <w:r w:rsidRPr="00897FF7">
        <w:rPr>
          <w:rFonts w:ascii="Liberation Serif" w:hAnsi="Liberation Serif" w:cs="Liberation Serif"/>
          <w:color w:val="000000"/>
          <w:sz w:val="28"/>
          <w:szCs w:val="28"/>
        </w:rPr>
        <w:t>(далее – Административный регламент) устанавливает порядок и стандарт предоставления муниципальной услуги по приему исполнительной документации для ведения сводного плана наземных и подземных коммуникаций и сооружений.</w:t>
      </w:r>
    </w:p>
    <w:p w:rsidR="005C4709" w:rsidRPr="00897FF7" w:rsidRDefault="00897FF7">
      <w:pPr>
        <w:autoSpaceDE w:val="0"/>
        <w:ind w:right="-2"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2. Реглам</w:t>
      </w:r>
      <w:r w:rsidRPr="00897FF7">
        <w:rPr>
          <w:rFonts w:ascii="Liberation Serif" w:hAnsi="Liberation Serif" w:cs="Liberation Serif"/>
          <w:sz w:val="28"/>
          <w:szCs w:val="28"/>
        </w:rPr>
        <w:t>ент устанавливает сроки и последовательность административных процедур Отдела архитектуры и градостроительства Администрации Арамильского городского округа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Уполномоченный орган</w:t>
      </w:r>
      <w:r w:rsidRPr="00897FF7">
        <w:rPr>
          <w:rFonts w:ascii="Liberation Serif" w:hAnsi="Liberation Serif" w:cs="Liberation Serif"/>
          <w:sz w:val="28"/>
          <w:szCs w:val="28"/>
        </w:rPr>
        <w:t>), осуществляемых в ходе предоставления муниципальной услуги, порядок в</w:t>
      </w:r>
      <w:r w:rsidRPr="00897FF7">
        <w:rPr>
          <w:rFonts w:ascii="Liberation Serif" w:hAnsi="Liberation Serif" w:cs="Liberation Serif"/>
          <w:sz w:val="28"/>
          <w:szCs w:val="28"/>
        </w:rPr>
        <w:t>заимодействия между должностными лицами, взаимодействия с заявителями.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Круг заявителей</w:t>
      </w:r>
    </w:p>
    <w:p w:rsidR="005C4709" w:rsidRPr="00897FF7" w:rsidRDefault="005C4709">
      <w:pPr>
        <w:pStyle w:val="a7"/>
        <w:ind w:left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Заявителями на предоставление муниципальной услуги являются собственники и иные правообладатели наземных и подземных коммуникаций и сооружений либо лица,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осуществляющие функции застройщика или технического заказчика – юридические и физические лица, в том числе индивидуальные предприниматели </w:t>
      </w:r>
      <w:r w:rsidRPr="00897FF7">
        <w:rPr>
          <w:rFonts w:ascii="Liberation Serif" w:hAnsi="Liberation Serif" w:cs="Liberation Serif"/>
          <w:sz w:val="28"/>
          <w:szCs w:val="28"/>
        </w:rPr>
        <w:t>(далее – заявители)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От имени заявителей муниципальной услуги могут выступать лица, имеющие такое право в соответст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Требования к порядку информирования о предоставлении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autoSpaceDE w:val="0"/>
        <w:ind w:right="-2"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5.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Уполномоченного органа при личном приеме и по телефону, а также через Государственное бюджетное учреждение Свердловской области «Многофунк</w:t>
      </w:r>
      <w:r w:rsidRPr="00897FF7">
        <w:rPr>
          <w:rFonts w:ascii="Liberation Serif" w:hAnsi="Liberation Serif" w:cs="Liberation Serif"/>
          <w:sz w:val="28"/>
          <w:szCs w:val="28"/>
        </w:rPr>
        <w:t>циональный центр предоставления государственных и муниципальных услуг» (далее – МФЦ) и его филиалы.</w:t>
      </w:r>
    </w:p>
    <w:p w:rsidR="005C4709" w:rsidRPr="00897FF7" w:rsidRDefault="00897FF7">
      <w:pPr>
        <w:autoSpaceDE w:val="0"/>
        <w:ind w:right="-2"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lastRenderedPageBreak/>
        <w:t>6. Информация о месте нахождения, графиках (режиме) работы, номерах контактных телефонов, адресах электронной почты и официальных сайтов Арамильского городс</w:t>
      </w:r>
      <w:r w:rsidRPr="00897FF7">
        <w:rPr>
          <w:rFonts w:ascii="Liberation Serif" w:hAnsi="Liberation Serif" w:cs="Liberation Serif"/>
          <w:sz w:val="28"/>
          <w:szCs w:val="28"/>
        </w:rPr>
        <w:t>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</w:t>
      </w:r>
      <w:r w:rsidRPr="00897FF7">
        <w:rPr>
          <w:rFonts w:ascii="Liberation Serif" w:hAnsi="Liberation Serif" w:cs="Liberation Serif"/>
          <w:sz w:val="28"/>
          <w:szCs w:val="28"/>
        </w:rPr>
        <w:t>ных и муниципальных услуг (функций)» (далее – Единый портал), на официальном сайте Арамильского городского округа и информационных стендах Администрации Арамильского городского округа, на официальном сайте МФЦ (</w:t>
      </w:r>
      <w:r w:rsidRPr="00897FF7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897FF7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897FF7">
        <w:rPr>
          <w:rFonts w:ascii="Liberation Serif" w:hAnsi="Liberation Serif" w:cs="Liberation Serif"/>
          <w:sz w:val="28"/>
          <w:szCs w:val="28"/>
          <w:lang w:val="en-US"/>
        </w:rPr>
        <w:t>mfc</w:t>
      </w:r>
      <w:proofErr w:type="spellEnd"/>
      <w:r w:rsidRPr="00897FF7">
        <w:rPr>
          <w:rFonts w:ascii="Liberation Serif" w:hAnsi="Liberation Serif" w:cs="Liberation Serif"/>
          <w:sz w:val="28"/>
          <w:szCs w:val="28"/>
        </w:rPr>
        <w:t>66.</w:t>
      </w:r>
      <w:r w:rsidRPr="00897FF7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897FF7">
        <w:rPr>
          <w:rFonts w:ascii="Liberation Serif" w:hAnsi="Liberation Serif" w:cs="Liberation Serif"/>
          <w:sz w:val="28"/>
          <w:szCs w:val="28"/>
        </w:rPr>
        <w:t>),  а также предоставляется непос</w:t>
      </w:r>
      <w:r w:rsidRPr="00897FF7">
        <w:rPr>
          <w:rFonts w:ascii="Liberation Serif" w:hAnsi="Liberation Serif" w:cs="Liberation Serif"/>
          <w:sz w:val="28"/>
          <w:szCs w:val="28"/>
        </w:rPr>
        <w:t>редственно муниципальными служащими Уполномоченного органа при личном приеме, а также по телефону.</w:t>
      </w:r>
    </w:p>
    <w:p w:rsidR="005C4709" w:rsidRPr="00897FF7" w:rsidRDefault="00897FF7">
      <w:pPr>
        <w:autoSpaceDE w:val="0"/>
        <w:ind w:right="-2"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7.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и обязательными д</w:t>
      </w:r>
      <w:r w:rsidRPr="00897FF7">
        <w:rPr>
          <w:rFonts w:ascii="Liberation Serif" w:hAnsi="Liberation Serif" w:cs="Liberation Serif"/>
          <w:sz w:val="28"/>
          <w:szCs w:val="28"/>
        </w:rPr>
        <w:t>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C4709" w:rsidRPr="00897FF7" w:rsidRDefault="00897FF7">
      <w:pPr>
        <w:autoSpaceDE w:val="0"/>
        <w:ind w:right="-2"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8. </w:t>
      </w:r>
      <w:r w:rsidRPr="00897FF7">
        <w:rPr>
          <w:rFonts w:ascii="Liberation Serif" w:hAnsi="Liberation Serif" w:cs="Liberation Serif"/>
          <w:sz w:val="28"/>
          <w:szCs w:val="28"/>
        </w:rPr>
        <w:t>При общении с заявителями (по телефону или лично) специалисты Уполномоченного органа должны корректно и в</w:t>
      </w:r>
      <w:r w:rsidRPr="00897FF7">
        <w:rPr>
          <w:rFonts w:ascii="Liberation Serif" w:hAnsi="Liberation Serif" w:cs="Liberation Serif"/>
          <w:sz w:val="28"/>
          <w:szCs w:val="28"/>
        </w:rPr>
        <w:t>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9. </w:t>
      </w:r>
      <w:r w:rsidRPr="00897FF7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ия муниципальной услуги может осуществляться с использованием средств </w:t>
      </w:r>
      <w:proofErr w:type="spellStart"/>
      <w:r w:rsidRPr="00897FF7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897FF7">
        <w:rPr>
          <w:rFonts w:ascii="Liberation Serif" w:hAnsi="Liberation Serif" w:cs="Liberation Serif"/>
          <w:sz w:val="28"/>
          <w:szCs w:val="28"/>
        </w:rPr>
        <w:t>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Раздел 2. Стандарт предоставления муниципальной услуги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Наименование 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Наименование муниципальной услуги </w:t>
      </w:r>
      <w:r w:rsidRPr="00897FF7">
        <w:rPr>
          <w:rFonts w:ascii="Liberation Serif" w:hAnsi="Liberation Serif" w:cs="Liberation Serif"/>
          <w:sz w:val="28"/>
          <w:szCs w:val="28"/>
        </w:rPr>
        <w:t>–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«Прием исполнительной документации д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 ведения сводного плана наземных и подземных коммуникаций и сооружений» (далее – муниципальная услуга)</w:t>
      </w:r>
      <w:r w:rsidRPr="00897FF7">
        <w:rPr>
          <w:rFonts w:ascii="Liberation Serif" w:hAnsi="Liberation Serif" w:cs="Liberation Serif"/>
          <w:sz w:val="28"/>
          <w:szCs w:val="28"/>
        </w:rPr>
        <w:t>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Наименование органа, предоставляющего муниципальную услугу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11. Муниципальная услуга от имени Администрации Арамильского городского округа предоставля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ется Уполномоченным органом.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 (при наличии технической возможности).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Наименование органов и </w:t>
      </w:r>
      <w:r w:rsidRPr="00897FF7">
        <w:rPr>
          <w:rFonts w:eastAsia="Calibri"/>
          <w:sz w:val="28"/>
          <w:szCs w:val="28"/>
        </w:rPr>
        <w:t>организации, обращение в которые необходимо для предоставления 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autoSpaceDE w:val="0"/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12. В предоставлении муниципальной услуги, предусмотренной Административным регламентом, иные организации участие не принимают. 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13. В соответствии с требованиями пункта 3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части 1 статьи 7 Федерального закона               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услуг, включенных в перечень услуг, которые являются необходимыми и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обязательными для предоставления муниципальных услуг.</w:t>
      </w:r>
    </w:p>
    <w:p w:rsidR="005C4709" w:rsidRPr="00897FF7" w:rsidRDefault="00897FF7">
      <w:pPr>
        <w:pStyle w:val="1"/>
        <w:rPr>
          <w:sz w:val="28"/>
          <w:szCs w:val="28"/>
        </w:rPr>
      </w:pPr>
      <w:r w:rsidRPr="00897FF7">
        <w:rPr>
          <w:rFonts w:eastAsia="Calibri"/>
          <w:sz w:val="28"/>
          <w:szCs w:val="28"/>
        </w:rPr>
        <w:t>Описание результата предоставления 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14. Результатами предоставления муниципальной услуги являются: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Решение о приеме исполнительной документации для ведения сводного плана наземн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 и подземных коммуникаций и сооружений;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Решение об отказе в приеме исполнительной документации для ведения сводного плана наземных и подземных коммуникаций и сооружений.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Срок предоставления муниципальной услуги, в том числе с учетом </w:t>
      </w:r>
      <w:r w:rsidRPr="00897FF7">
        <w:rPr>
          <w:rFonts w:eastAsia="Calibri"/>
          <w:sz w:val="28"/>
          <w:szCs w:val="28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</w:t>
      </w:r>
      <w:r w:rsidRPr="00897FF7">
        <w:rPr>
          <w:rFonts w:eastAsia="Calibri"/>
          <w:sz w:val="28"/>
          <w:szCs w:val="28"/>
        </w:rPr>
        <w:t>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15. Срок предоставления муниципальной услуги не превышает </w:t>
      </w:r>
      <w:r w:rsidRPr="00897FF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10 (десяти)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97FF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рабочих дней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подачи заявителем заявления о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 муниципальной услуги.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учетом обращения заявителя через МФЦ (при наличии соглашения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взаимодействии, заключенного между Уполномоченным органом и МФЦ) срок предоставления муниципальной услуги исчисляется с момента регистрации в Уполномочен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 органе, предоставляющим муниципальную услугу.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Нормативные правовые акты, регулирующие предоставление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16. Перечень нормативных правовых актов, регулирующих предоставление муниципальной услуги, с указанием их реквизитов и источнико</w:t>
      </w:r>
      <w:r w:rsidRPr="00897FF7">
        <w:rPr>
          <w:rFonts w:ascii="Liberation Serif" w:hAnsi="Liberation Serif" w:cs="Liberation Serif"/>
          <w:sz w:val="28"/>
          <w:szCs w:val="28"/>
        </w:rPr>
        <w:t>в официального опубликования размещен на официальном сайте Арамильского городского округа https://www.aramilgo.ru/ и на Едином портале http://www.gosuslugi.ru.</w:t>
      </w:r>
    </w:p>
    <w:p w:rsidR="005C4709" w:rsidRPr="00897FF7" w:rsidRDefault="00897FF7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Орган, предоставляющий услугу, обеспечивает размещение и актуализацию перечня указанных норматив</w:t>
      </w:r>
      <w:r w:rsidRPr="00897FF7">
        <w:rPr>
          <w:rFonts w:ascii="Liberation Serif" w:hAnsi="Liberation Serif" w:cs="Liberation Serif"/>
          <w:sz w:val="28"/>
          <w:szCs w:val="28"/>
        </w:rPr>
        <w:t>ных правовых актов на своем официальном сайте в сети Интернет, а также на Едином портале.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lastRenderedPageBreak/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</w:t>
      </w:r>
      <w:r w:rsidRPr="00897FF7">
        <w:rPr>
          <w:rFonts w:eastAsia="Calibri"/>
          <w:sz w:val="28"/>
          <w:szCs w:val="28"/>
        </w:rPr>
        <w:t>иципальной услуги и услуг, являющихся необходимыми 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C4709" w:rsidRPr="00897FF7" w:rsidRDefault="005C470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17. </w:t>
      </w:r>
      <w:r w:rsidRPr="00897FF7">
        <w:rPr>
          <w:rFonts w:ascii="Liberation Serif" w:hAnsi="Liberation Serif" w:cs="Liberation Serif"/>
          <w:sz w:val="28"/>
          <w:szCs w:val="28"/>
        </w:rPr>
        <w:t>Для предостав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ления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услуги заявитель представляет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в Уполномоченный орган либо в МФЦ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Pr="00897FF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заявление на предоставление муниципальной услуги (далее – заявление)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содержащее следующие сведения: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фамилия, имя, отчество (при наличии), адрес места жительства (реги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страции) заявителя, реквизиты документа, удостоверяющего личность (для физического лица);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полное наименование организации, юридический и почтовый адреса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юридического лица), а также государственный регистрационный номер записи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государственной регис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наименование объекта строительства, реконструкции, 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р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асположения объекта строительства, реконструкции;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исполнительной документации, состав и форматы ее представления;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контактная информация заявителя;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способ направления заявителю решения о приеме или отказе в приеме исполнительной документации дл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я ведения сводного плана наземных и подземных коммуникаций и сооружений.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заявления о предоставления муниципальной услуги размещена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Приложении к настоящему Административному регламенту.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документ, удостоверяющий личность заявителя.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документ, п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одтверждающий полномочия представителя заявителя, в случае если запрос направлен представителем заявителя.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ательством Российской Федерации.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юридическое лицо;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исполнительная документация, оформленная в соответствии требованиями «СП 126.13330.2017. СНиП 3.01.03-84. Свод правил. Геодезические работы в строительстве», ГОСТ Р 51872-2019 «Национальный стандарт Российской Федерации. Документация и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сполнительная геодезическая. Правила выполнения»: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исполнительный(е) чертеж(и);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исполнительная(</w:t>
      </w:r>
      <w:proofErr w:type="spellStart"/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ые</w:t>
      </w:r>
      <w:proofErr w:type="spellEnd"/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схема(ы) подземной(</w:t>
      </w:r>
      <w:proofErr w:type="spellStart"/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</w:t>
      </w:r>
      <w:proofErr w:type="spellEnd"/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части(ей) здания(й) и сооружения(й), постоянно закрепленных по окончании монтажа (при наличии);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каталог(и) координат и высот (в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случае представления отдельно от состава исполнительного чертежа, исполнительной схемы);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протокол(ы) бурения (для трасс, проложенных методом горизонтального направленного бурения) (при наличии).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Исполнительная документация представляется Уполномоченному ор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гану 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 с привязкой к системе координат ведения Единого государственного реестра недвижимости Св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ердловской области (МСК-66).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нормативными правовыми актами не определен формат документов и информации в электронном виде, такие документы и информация представляются в следующих форматах: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с текстовым и табличным содержанием предст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авляется в любом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 следующих форматов: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DOC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DOCX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ODT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XLS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XLSX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ODS;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информация в растровой модели представляются в форматах: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TIFF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JPEG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PDF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(сформированным способом, не предусматривающим сканирование документа на бумажном носителе);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пространственны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данные в форме векторной модели представляются в обменных форматах: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XML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GML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SHP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невозможности представления данных в форматах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XML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GML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SHP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могут быть использованы обменные форматы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MIF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/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MID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DWG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SXF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(совместно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файлами описания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RSC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ктронные образы документов, полученные посредством сканирования документов на бумажном носителе, представляются в формате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PDF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Сканирование осуществляется: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непосредственно с оригинала документа в масштабе 1:1 с разрешением 300 </w:t>
      </w:r>
      <w:proofErr w:type="spellStart"/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dpi</w:t>
      </w:r>
      <w:proofErr w:type="spellEnd"/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«черно-белом» режиме п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 отсутствии в документе графических изображений и цветного текста;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режиме «полной цветопередачи» при наличии в документе цветных графических изображений либо цветного текста;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режиме «оттенки серого» при наличии в документе изображений, отличных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ц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ветного изображения. 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Пространственные данные представляются в системе координат ведения Единого государственного реестра недвижимости Свердловской области (МСК-66) и Балтийской системе высот.</w:t>
      </w:r>
    </w:p>
    <w:p w:rsidR="005C4709" w:rsidRPr="00897FF7" w:rsidRDefault="00897FF7">
      <w:pPr>
        <w:autoSpaceDE w:val="0"/>
        <w:ind w:right="-2" w:firstLine="708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18.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Заявление и документы, необходимые для </w:t>
      </w:r>
      <w:r w:rsidRPr="00897FF7">
        <w:rPr>
          <w:rFonts w:ascii="Liberation Serif" w:hAnsi="Liberation Serif" w:cs="Liberation Serif"/>
          <w:sz w:val="28"/>
          <w:szCs w:val="28"/>
        </w:rPr>
        <w:t>предоставления муниципальной услуги, указанные в пункте 17 настоящего Административного регламента, представляются в Уполномоченный орган непосредственно, через МФЦ, или при наличии технической возможности, через Единый портал в информационно-телекоммуника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ционной сети «Интернет». </w:t>
      </w:r>
    </w:p>
    <w:p w:rsidR="005C4709" w:rsidRPr="00897FF7" w:rsidRDefault="00897FF7">
      <w:pPr>
        <w:autoSpaceDE w:val="0"/>
        <w:ind w:right="-2" w:firstLine="708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При этом заявление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предоставлении муниципальной услуги допускается подписывать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простой электронной подписью,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с учетом права заявителя – </w:t>
      </w:r>
      <w:r w:rsidRPr="00897FF7">
        <w:rPr>
          <w:rFonts w:ascii="Liberation Serif" w:hAnsi="Liberation Serif" w:cs="Liberation Serif"/>
          <w:sz w:val="28"/>
          <w:szCs w:val="28"/>
        </w:rPr>
        <w:lastRenderedPageBreak/>
        <w:t>физического лица использовать простую электронную подпись, в соответствии с Правилами опреде</w:t>
      </w:r>
      <w:r w:rsidRPr="00897FF7">
        <w:rPr>
          <w:rFonts w:ascii="Liberation Serif" w:hAnsi="Liberation Serif" w:cs="Liberation Serif"/>
          <w:sz w:val="28"/>
          <w:szCs w:val="28"/>
        </w:rPr>
        <w:t>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</w:t>
      </w:r>
      <w:r w:rsidRPr="00897FF7">
        <w:rPr>
          <w:rFonts w:ascii="Liberation Serif" w:hAnsi="Liberation Serif" w:cs="Liberation Serif"/>
          <w:sz w:val="28"/>
          <w:szCs w:val="28"/>
        </w:rPr>
        <w:t>вание которых допускается при обращении за получением государственных и муниципальных услуг».</w:t>
      </w:r>
    </w:p>
    <w:p w:rsidR="005C4709" w:rsidRPr="00897FF7" w:rsidRDefault="00897FF7">
      <w:pPr>
        <w:autoSpaceDE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Электронный образ каждого документа, электронный документ и информация в виде отдельного каталога координат и высот должны быть подписаны усиленной квалифицирован</w:t>
      </w:r>
      <w:r w:rsidRPr="00897FF7">
        <w:rPr>
          <w:rFonts w:ascii="Liberation Serif" w:hAnsi="Liberation Serif" w:cs="Liberation Serif"/>
          <w:sz w:val="28"/>
          <w:szCs w:val="28"/>
        </w:rPr>
        <w:t>ной электронной подписью. Электронная подпись должна содержаться в отдельном файле (отсоединенная электронная подпись).</w:t>
      </w:r>
    </w:p>
    <w:p w:rsidR="005C4709" w:rsidRPr="00897FF7" w:rsidRDefault="00897FF7">
      <w:pPr>
        <w:autoSpaceDE w:val="0"/>
        <w:ind w:right="-2" w:firstLine="708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представлении исполнительной документации в виде пакета файлов, такой пакет представляется в форме </w:t>
      </w:r>
      <w:r w:rsidRPr="00897FF7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ZIP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-файла, подписанного отсоедине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нной усиленной квалифицированной электронной подписью.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</w:t>
      </w:r>
      <w:r w:rsidRPr="00897FF7">
        <w:rPr>
          <w:rFonts w:eastAsia="Calibri"/>
          <w:sz w:val="28"/>
          <w:szCs w:val="28"/>
        </w:rPr>
        <w:t xml:space="preserve">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</w:t>
      </w:r>
      <w:r w:rsidRPr="00897FF7">
        <w:rPr>
          <w:rFonts w:eastAsia="Calibri"/>
          <w:sz w:val="28"/>
          <w:szCs w:val="28"/>
        </w:rPr>
        <w:t>электронной форме, порядок их представления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tabs>
          <w:tab w:val="left" w:pos="1418"/>
        </w:tabs>
        <w:autoSpaceDE w:val="0"/>
        <w:ind w:right="-2"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19.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Документом (сведениями) необходимым в соответствии с законодательством Российской Федерации и законодательством Свердловской области для предоставления муниципальной услуги, который находятся в распоряжении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государственных органов, органов местного самоуправления и иных органов, участвующих в предоставлении муниципальных услуг, является выписка (сведения) из Единого государственного реестра юридических лиц (при обращении юридических лиц) или из Единого госуда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рственного реестра индивидуальных предпринимателей (при обращении индивидуальных предпринимателей).</w:t>
      </w:r>
    </w:p>
    <w:p w:rsidR="005C4709" w:rsidRPr="00897FF7" w:rsidRDefault="00897FF7">
      <w:pPr>
        <w:tabs>
          <w:tab w:val="left" w:pos="1418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20. Заявитель вправе представить документы, содержащие сведения, указанные в пункте 19 настоящего Административного регламента, по собственной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инициативе.</w:t>
      </w:r>
    </w:p>
    <w:p w:rsidR="005C4709" w:rsidRPr="00897FF7" w:rsidRDefault="00897FF7">
      <w:pPr>
        <w:tabs>
          <w:tab w:val="left" w:pos="1418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Непредставление заявителем документов, которые он вправе представить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собственной инициативе, не является основанием для отказа заявителю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муниципальной услуги.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Указание на запрет требовать от заявителя представления документо</w:t>
      </w:r>
      <w:r w:rsidRPr="00897FF7">
        <w:rPr>
          <w:rFonts w:eastAsia="Calibri"/>
          <w:sz w:val="28"/>
          <w:szCs w:val="28"/>
        </w:rPr>
        <w:t>в, информации или осуществления действий</w:t>
      </w:r>
    </w:p>
    <w:p w:rsidR="005C4709" w:rsidRPr="00897FF7" w:rsidRDefault="005C4709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21. Запрещается требовать от заявителя:</w:t>
      </w:r>
    </w:p>
    <w:p w:rsidR="005C4709" w:rsidRPr="00897FF7" w:rsidRDefault="00897FF7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897FF7">
        <w:rPr>
          <w:rFonts w:ascii="Liberation Serif" w:hAnsi="Liberation Serif" w:cs="Liberation Serif"/>
          <w:sz w:val="28"/>
          <w:szCs w:val="28"/>
        </w:rPr>
        <w:lastRenderedPageBreak/>
        <w:t>правовыми актами, регулирующими отноше</w:t>
      </w:r>
      <w:r w:rsidRPr="00897FF7">
        <w:rPr>
          <w:rFonts w:ascii="Liberation Serif" w:hAnsi="Liberation Serif" w:cs="Liberation Serif"/>
          <w:sz w:val="28"/>
          <w:szCs w:val="28"/>
        </w:rPr>
        <w:t>ния, возникающие в связи с предоставлением муниципальной услуги;</w:t>
      </w:r>
    </w:p>
    <w:p w:rsidR="005C4709" w:rsidRPr="00897FF7" w:rsidRDefault="00897FF7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нормативными правовыми актами Правительства Свердловской области и муницип</w:t>
      </w:r>
      <w:r w:rsidRPr="00897FF7">
        <w:rPr>
          <w:rFonts w:ascii="Liberation Serif" w:hAnsi="Liberation Serif" w:cs="Liberation Serif"/>
          <w:sz w:val="28"/>
          <w:szCs w:val="28"/>
        </w:rPr>
        <w:t>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</w:t>
      </w:r>
      <w:r w:rsidRPr="00897FF7">
        <w:rPr>
          <w:rFonts w:ascii="Liberation Serif" w:hAnsi="Liberation Serif" w:cs="Liberation Serif"/>
          <w:sz w:val="28"/>
          <w:szCs w:val="28"/>
        </w:rPr>
        <w:t>услуг»;</w:t>
      </w:r>
    </w:p>
    <w:p w:rsidR="005C4709" w:rsidRPr="00897FF7" w:rsidRDefault="00897FF7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</w:t>
      </w:r>
      <w:r w:rsidRPr="00897FF7">
        <w:rPr>
          <w:rFonts w:ascii="Liberation Serif" w:hAnsi="Liberation Serif" w:cs="Liberation Serif"/>
          <w:sz w:val="28"/>
          <w:szCs w:val="28"/>
        </w:rPr>
        <w:t>ючением следующих случаев:</w:t>
      </w:r>
    </w:p>
    <w:p w:rsidR="005C4709" w:rsidRPr="00897FF7" w:rsidRDefault="00897FF7">
      <w:pPr>
        <w:autoSpaceDE w:val="0"/>
        <w:ind w:right="-2"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 о предоставлении муниципальной услуги</w:t>
      </w:r>
      <w:r w:rsidRPr="00897FF7">
        <w:rPr>
          <w:rFonts w:ascii="Liberation Serif" w:hAnsi="Liberation Serif" w:cs="Liberation Serif"/>
          <w:sz w:val="28"/>
          <w:szCs w:val="28"/>
        </w:rPr>
        <w:t>;</w:t>
      </w:r>
    </w:p>
    <w:p w:rsidR="005C4709" w:rsidRPr="00897FF7" w:rsidRDefault="00897FF7">
      <w:pPr>
        <w:autoSpaceDE w:val="0"/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наличие ошибок в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заявлении о предоставлении муниципальн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ой услуги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документах</w:t>
      </w:r>
      <w:r w:rsidRPr="00897FF7">
        <w:rPr>
          <w:rFonts w:ascii="Liberation Serif" w:hAnsi="Liberation Serif" w:cs="Liberation Serif"/>
          <w:sz w:val="28"/>
          <w:szCs w:val="28"/>
        </w:rPr>
        <w:t>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истеч</w:t>
      </w:r>
      <w:r w:rsidRPr="00897FF7">
        <w:rPr>
          <w:rFonts w:ascii="Liberation Serif" w:hAnsi="Liberation Serif" w:cs="Liberation Serif"/>
          <w:sz w:val="28"/>
          <w:szCs w:val="28"/>
        </w:rPr>
        <w:t>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ков) ошибочного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или противоправного действия (бездействия) должностного лица Уполномоченного органа,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897FF7">
        <w:rPr>
          <w:rFonts w:ascii="Liberation Serif" w:hAnsi="Liberation Serif" w:cs="Liberation Serif"/>
          <w:sz w:val="28"/>
          <w:szCs w:val="28"/>
        </w:rPr>
        <w:t>уги;</w:t>
      </w: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представления документов, подтверждающих внесение заявителем платы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услуги;</w:t>
      </w:r>
    </w:p>
    <w:p w:rsidR="005C4709" w:rsidRPr="00897FF7" w:rsidRDefault="00897FF7">
      <w:pPr>
        <w:autoSpaceDE w:val="0"/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 информации, электронные образы которых ранее были заверены в соответствии с пунктом 7</w:t>
      </w:r>
      <w:r w:rsidRPr="00897FF7"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части 1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статьи 16 Федерального закона от 27 июля 2010 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</w:t>
      </w:r>
      <w:r w:rsidRPr="00897FF7">
        <w:rPr>
          <w:rFonts w:ascii="Liberation Serif" w:hAnsi="Liberation Serif" w:cs="Liberation Serif"/>
          <w:sz w:val="28"/>
          <w:szCs w:val="28"/>
        </w:rPr>
        <w:t>конами.</w:t>
      </w:r>
    </w:p>
    <w:p w:rsidR="005C4709" w:rsidRPr="00897FF7" w:rsidRDefault="00897FF7">
      <w:pPr>
        <w:autoSpaceDE w:val="0"/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color w:val="000000"/>
          <w:sz w:val="28"/>
          <w:szCs w:val="28"/>
        </w:rPr>
        <w:t>22. П</w:t>
      </w:r>
      <w:r w:rsidRPr="00897FF7">
        <w:rPr>
          <w:rFonts w:ascii="Liberation Serif" w:hAnsi="Liberation Serif" w:cs="Liberation Serif"/>
          <w:sz w:val="28"/>
          <w:szCs w:val="28"/>
        </w:rPr>
        <w:t>ри предоставлении муниципальной услуги запрещается:</w:t>
      </w:r>
    </w:p>
    <w:p w:rsidR="005C4709" w:rsidRPr="00897FF7" w:rsidRDefault="00897FF7">
      <w:pPr>
        <w:autoSpaceDE w:val="0"/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отказывать в приеме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в случае если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муниципальной услуги, поданы в соответствии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lastRenderedPageBreak/>
        <w:t>с информацией о сроках и порядке предоставления муниципальной услуги, опубликованной на Едином портале либо официальном сайте Арамильского городского округа;</w:t>
      </w:r>
    </w:p>
    <w:p w:rsidR="005C4709" w:rsidRPr="00897FF7" w:rsidRDefault="00897FF7">
      <w:pPr>
        <w:autoSpaceDE w:val="0"/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отказывать в предоставлении муниципальной услуги в сл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учае, если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официальном сайте Арамильского городско</w:t>
      </w:r>
      <w:r w:rsidRPr="00897FF7">
        <w:rPr>
          <w:rFonts w:ascii="Liberation Serif" w:hAnsi="Liberation Serif" w:cs="Liberation Serif"/>
          <w:sz w:val="28"/>
          <w:szCs w:val="28"/>
        </w:rPr>
        <w:t>го округа.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23. Основаниями для отказа в приеме документов, необходимых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являются:</w:t>
      </w: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1) предоставлен</w:t>
      </w:r>
      <w:r w:rsidRPr="00897FF7">
        <w:rPr>
          <w:rFonts w:ascii="Liberation Serif" w:hAnsi="Liberation Serif" w:cs="Liberation Serif"/>
          <w:sz w:val="28"/>
          <w:szCs w:val="28"/>
        </w:rPr>
        <w:t>ие документов лицом, не уполномоченным в установленном порядке на подачу документов;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2) отсутствие или использование для подписания электронных документов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 xml:space="preserve">и электронных образов документов, пакета документов в форме </w:t>
      </w:r>
      <w:r w:rsidRPr="00897FF7">
        <w:rPr>
          <w:rFonts w:ascii="Liberation Serif" w:hAnsi="Liberation Serif" w:cs="Liberation Serif"/>
          <w:sz w:val="28"/>
          <w:szCs w:val="28"/>
          <w:lang w:val="en-US"/>
        </w:rPr>
        <w:t>zip</w:t>
      </w:r>
      <w:r w:rsidRPr="00897FF7">
        <w:rPr>
          <w:rFonts w:ascii="Liberation Serif" w:hAnsi="Liberation Serif" w:cs="Liberation Serif"/>
          <w:sz w:val="28"/>
          <w:szCs w:val="28"/>
        </w:rPr>
        <w:t>-файла вида электронной подписи, отли</w:t>
      </w:r>
      <w:r w:rsidRPr="00897FF7">
        <w:rPr>
          <w:rFonts w:ascii="Liberation Serif" w:hAnsi="Liberation Serif" w:cs="Liberation Serif"/>
          <w:sz w:val="28"/>
          <w:szCs w:val="28"/>
        </w:rPr>
        <w:t>чного от указанного в пункте 18 настоящего Административного регламента;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3) выявление несоблюдения установленных условий признания действительности электронной подписи в результате ее проверки, в соответствии со статьей 11 Федерального закона от 6 </w:t>
      </w:r>
      <w:r w:rsidRPr="00897FF7">
        <w:rPr>
          <w:rFonts w:ascii="Liberation Serif" w:hAnsi="Liberation Serif" w:cs="Liberation Serif"/>
          <w:sz w:val="28"/>
          <w:szCs w:val="28"/>
        </w:rPr>
        <w:t>апреля 2011 года № 63-ФЗ «Об электронной подписи»;</w:t>
      </w:r>
    </w:p>
    <w:p w:rsidR="005C4709" w:rsidRPr="00897FF7" w:rsidRDefault="00897FF7">
      <w:pPr>
        <w:autoSpaceDE w:val="0"/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4) отсутствие в заявлении сведений, предусмотренных подпунктом 1 пункта 17 настоящего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:rsidR="005C4709" w:rsidRPr="00897FF7" w:rsidRDefault="00897FF7">
      <w:pPr>
        <w:autoSpaceDE w:val="0"/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5) отсутствие документов, предусмотренных подпунктами 2-5 пункта 17 настоящего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тивного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В случаях, указанных в подпунктах 4-5 части первой настоящего пункта, Уполномоченный орган в течение 3 (трех) рабочих дней со дня поступления заявления о предоставлении муниципальной услуги возвращает заявителю данное заявление и прилаг</w:t>
      </w:r>
      <w:r w:rsidRPr="00897FF7">
        <w:rPr>
          <w:rFonts w:ascii="Liberation Serif" w:hAnsi="Liberation Serif" w:cs="Liberation Serif"/>
          <w:sz w:val="28"/>
          <w:szCs w:val="28"/>
        </w:rPr>
        <w:t>аемые к нему документы без рассмотрения с указанием причин возврата. В этом случае заявление о предоставлении муниципальной услуги считается ненаправленным.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в предоставлении муниципальной усл</w:t>
      </w:r>
      <w:r w:rsidRPr="00897FF7">
        <w:rPr>
          <w:rFonts w:eastAsia="Calibri"/>
          <w:sz w:val="28"/>
          <w:szCs w:val="28"/>
        </w:rPr>
        <w:t>уги.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24. Основания для приостановления предоставления муниципальной услуги отсутствуют.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25.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Основанием для отказа в предоставления муниципальной услуги является: 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электронные документы и электронные образы документов не поддаются прочтению и (или) не с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оответствуют требованиям к форматам их представления, указанным в подпункте 5 пункта 17 настоящего Административного регламента;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 наличие ранее оформленного решения о приеме исполнительной документации для ведения Сводного плана в отношении представленно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й исполнительной документации;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пространственные данные представлены в системах координат и высот отличных от системы координат и высот ведения Сводного плана: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системы координат Единого государственного реестра недвижимости Свердловской области (МСК-66);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Балтийской системе высот;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наличие в документах и информации, необходимых для получения муниципальной услуги, противоречивых данных о наземных и подземных коммуникациях и сооружениях, их пространственном местоположении.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Перечень услуг, которые являются </w:t>
      </w:r>
      <w:r w:rsidRPr="00897FF7">
        <w:rPr>
          <w:rFonts w:eastAsia="Calibri"/>
          <w:sz w:val="28"/>
          <w:szCs w:val="28"/>
        </w:rPr>
        <w:t xml:space="preserve">необходимыми и обязательными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26. Услуг, которые являются необходимыми и обяз</w:t>
      </w:r>
      <w:r w:rsidRPr="00897FF7">
        <w:rPr>
          <w:rFonts w:ascii="Liberation Serif" w:hAnsi="Liberation Serif" w:cs="Liberation Serif"/>
          <w:sz w:val="28"/>
          <w:szCs w:val="28"/>
        </w:rPr>
        <w:t>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</w:t>
      </w:r>
      <w:r w:rsidRPr="00897FF7">
        <w:rPr>
          <w:rFonts w:eastAsia="Calibri"/>
          <w:sz w:val="28"/>
          <w:szCs w:val="28"/>
        </w:rPr>
        <w:t>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27. Муниципальная услуга предоставляется без взимания государственной пошлины или иной платы.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Порядок, размер и основания взимания платы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 xml:space="preserve">за предоставление услуг, которые являются необходимыми и обязательными для </w:t>
      </w:r>
      <w:r w:rsidRPr="00897FF7">
        <w:rPr>
          <w:rFonts w:eastAsia="Calibri"/>
          <w:sz w:val="28"/>
          <w:szCs w:val="28"/>
        </w:rPr>
        <w:t>предоставления муниципальной услуги, включая информацию о методике расчета размера такой платы</w:t>
      </w:r>
    </w:p>
    <w:p w:rsidR="005C4709" w:rsidRPr="00897FF7" w:rsidRDefault="005C4709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28.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</w:t>
      </w:r>
      <w:r w:rsidRPr="00897FF7">
        <w:rPr>
          <w:rFonts w:ascii="Liberation Serif" w:hAnsi="Liberation Serif" w:cs="Liberation Serif"/>
          <w:sz w:val="28"/>
          <w:szCs w:val="28"/>
        </w:rPr>
        <w:t>о самоуправления не предусмотрено.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Максимальный срок ожидания в очереди при подаче запроса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</w:t>
      </w:r>
      <w:r w:rsidRPr="00897FF7">
        <w:rPr>
          <w:rFonts w:eastAsia="Calibri"/>
          <w:sz w:val="28"/>
          <w:szCs w:val="28"/>
        </w:rPr>
        <w:t>ления таких услуг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29. Максимальный срок ожидания в очереди при подаче заявления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предоставлении муниципальной услуги в Уполномоченном органе </w:t>
      </w:r>
      <w:r w:rsidRPr="00897FF7">
        <w:rPr>
          <w:rFonts w:ascii="Liberation Serif" w:hAnsi="Liberation Serif" w:cs="Liberation Serif"/>
          <w:sz w:val="28"/>
          <w:szCs w:val="28"/>
        </w:rPr>
        <w:t>не должен превышать 15 минут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C4709" w:rsidRPr="00897FF7" w:rsidRDefault="00897FF7">
      <w:pPr>
        <w:autoSpaceDE w:val="0"/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lastRenderedPageBreak/>
        <w:t xml:space="preserve">При обращении заявителя в МФЦ срок ожидания в очереди при подаче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заявления о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 муниципальной услуги и при получении результата муниципальной услуги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также не должен превышать 15 минут.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 xml:space="preserve">о предоставлении муниципальной услуги и услуги, предоставляемой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организацией,</w:t>
      </w:r>
      <w:r w:rsidRPr="00897FF7">
        <w:rPr>
          <w:rFonts w:eastAsia="Calibri"/>
          <w:sz w:val="28"/>
          <w:szCs w:val="28"/>
        </w:rPr>
        <w:t xml:space="preserve"> участвующей в предоставлении муниципальной услуги,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в том числе в электронной форме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autoSpaceDE w:val="0"/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30. Регистрация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</w:t>
      </w:r>
      <w:r w:rsidRPr="00897FF7">
        <w:rPr>
          <w:rFonts w:ascii="Liberation Serif" w:hAnsi="Liberation Serif" w:cs="Liberation Serif"/>
          <w:sz w:val="28"/>
          <w:szCs w:val="28"/>
        </w:rPr>
        <w:t>и иных документов, необходимых для предоставления муниципальной услуги, указанных в пункте 17 настоящего Административного регламента, осуществл</w:t>
      </w:r>
      <w:r w:rsidRPr="00897FF7">
        <w:rPr>
          <w:rFonts w:ascii="Liberation Serif" w:hAnsi="Liberation Serif" w:cs="Liberation Serif"/>
          <w:sz w:val="28"/>
          <w:szCs w:val="28"/>
        </w:rPr>
        <w:t>яется в день их поступления в Уполномоченный орган при обращении лично, через МФЦ (при возможности).</w:t>
      </w:r>
    </w:p>
    <w:p w:rsidR="005C4709" w:rsidRPr="00897FF7" w:rsidRDefault="00897FF7">
      <w:pPr>
        <w:pStyle w:val="ConsPlusNormal"/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31. В случае если заявление </w:t>
      </w:r>
      <w:r w:rsidRPr="00897F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иные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Pr="00897FF7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услуги, поданы в электронной форме, Уполномоченный орган не позд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нее рабочего дня, следующего за днем подачи заявления, направляет заявителю электронное сообщение о принятии либо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 xml:space="preserve">об отказе в принятии заявления. Регистрация заявления и иных документов, необходимых для предоставления муниципальной услуги, направленных в </w:t>
      </w:r>
      <w:r w:rsidRPr="00897FF7">
        <w:rPr>
          <w:rFonts w:ascii="Liberation Serif" w:hAnsi="Liberation Serif" w:cs="Liberation Serif"/>
          <w:sz w:val="28"/>
          <w:szCs w:val="28"/>
        </w:rPr>
        <w:t>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заявления и иных документов, необ</w:t>
      </w:r>
      <w:r w:rsidRPr="00897FF7">
        <w:rPr>
          <w:rFonts w:ascii="Liberation Serif" w:hAnsi="Liberation Serif" w:cs="Liberation Serif"/>
          <w:sz w:val="28"/>
          <w:szCs w:val="28"/>
        </w:rPr>
        <w:t>ходимых для предоставления муниципальной услуги, в Уполномоченный орган.</w:t>
      </w:r>
    </w:p>
    <w:p w:rsidR="005C4709" w:rsidRPr="00897FF7" w:rsidRDefault="00897FF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32.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</w:t>
      </w:r>
      <w:r w:rsidRPr="00897FF7">
        <w:rPr>
          <w:rFonts w:ascii="Liberation Serif" w:hAnsi="Liberation Serif" w:cs="Liberation Serif"/>
          <w:sz w:val="28"/>
          <w:szCs w:val="28"/>
        </w:rPr>
        <w:t>гламента.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</w:t>
      </w:r>
      <w:r w:rsidRPr="00897FF7">
        <w:rPr>
          <w:rFonts w:eastAsia="Calibri"/>
          <w:sz w:val="28"/>
          <w:szCs w:val="28"/>
        </w:rPr>
        <w:t>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</w:t>
      </w:r>
      <w:r w:rsidRPr="00897FF7">
        <w:rPr>
          <w:rFonts w:eastAsia="Calibri"/>
          <w:sz w:val="28"/>
          <w:szCs w:val="28"/>
        </w:rPr>
        <w:t>м Российской Федерации и законодательством Свердловской области о социальной защите инвалидов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33. В помещениях, в которых предоставляется муниципальная услуга, обеспечивается:</w:t>
      </w:r>
    </w:p>
    <w:p w:rsidR="005C4709" w:rsidRPr="00897FF7" w:rsidRDefault="00897FF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отивопожарной безопасности; </w:t>
      </w: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97FF7">
        <w:rPr>
          <w:rFonts w:ascii="Liberation Serif" w:hAnsi="Liberation Serif" w:cs="Liberation Serif"/>
          <w:bCs/>
          <w:sz w:val="28"/>
          <w:szCs w:val="28"/>
        </w:rPr>
        <w:t xml:space="preserve">возможность </w:t>
      </w:r>
      <w:r w:rsidRPr="00897FF7">
        <w:rPr>
          <w:rFonts w:ascii="Liberation Serif" w:hAnsi="Liberation Serif" w:cs="Liberation Serif"/>
          <w:bCs/>
          <w:sz w:val="28"/>
          <w:szCs w:val="28"/>
        </w:rPr>
        <w:t>беспрепятственного входа в объекты и выхода из них;</w:t>
      </w:r>
    </w:p>
    <w:p w:rsidR="005C4709" w:rsidRPr="00897FF7" w:rsidRDefault="00897FF7">
      <w:pPr>
        <w:autoSpaceDE w:val="0"/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возможность самостоятельного передвижения по территории объекта в целях доступа к месту предоставления </w:t>
      </w:r>
      <w:r w:rsidRPr="00897FF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97FF7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897FF7">
        <w:rPr>
          <w:rFonts w:ascii="Liberation Serif" w:hAnsi="Liberation Serif" w:cs="Liberation Serif"/>
          <w:sz w:val="28"/>
          <w:szCs w:val="28"/>
        </w:rPr>
        <w:t>муниципальные</w:t>
      </w:r>
      <w:r w:rsidRPr="00897FF7">
        <w:rPr>
          <w:rFonts w:ascii="Liberation Serif" w:hAnsi="Liberation Serif" w:cs="Liberation Serif"/>
          <w:bCs/>
          <w:sz w:val="28"/>
          <w:szCs w:val="28"/>
        </w:rPr>
        <w:t xml:space="preserve"> услуги,</w:t>
      </w:r>
      <w:r w:rsidRPr="00897FF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spellStart"/>
      <w:r w:rsidRPr="00897FF7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897FF7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C4709" w:rsidRPr="00897FF7" w:rsidRDefault="00897FF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5C4709" w:rsidRPr="00897FF7" w:rsidRDefault="00897FF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5C4709" w:rsidRPr="00897FF7" w:rsidRDefault="00897FF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4) помещения д</w:t>
      </w:r>
      <w:r w:rsidRPr="00897FF7">
        <w:rPr>
          <w:rFonts w:ascii="Liberation Serif" w:hAnsi="Liberation Serif" w:cs="Liberation Serif"/>
          <w:sz w:val="28"/>
          <w:szCs w:val="28"/>
        </w:rPr>
        <w:t>олжны иметь туалет со свободным доступом к нему в рабочее время;</w:t>
      </w:r>
    </w:p>
    <w:p w:rsidR="005C4709" w:rsidRPr="00897FF7" w:rsidRDefault="00897FF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5C4709" w:rsidRPr="00897FF7" w:rsidRDefault="00897FF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5C4709" w:rsidRPr="00897FF7" w:rsidRDefault="00897FF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столами (</w:t>
      </w:r>
      <w:r w:rsidRPr="00897FF7">
        <w:rPr>
          <w:rFonts w:ascii="Liberation Serif" w:hAnsi="Liberation Serif" w:cs="Liberation Serif"/>
          <w:sz w:val="28"/>
          <w:szCs w:val="28"/>
        </w:rPr>
        <w:t>стойками) с канцелярскими принадлежностями для оформления документов, стульями.</w:t>
      </w:r>
    </w:p>
    <w:p w:rsidR="005C4709" w:rsidRPr="00897FF7" w:rsidRDefault="00897FF7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5C4709" w:rsidRPr="00897FF7" w:rsidRDefault="00897FF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Оформление визуальной, те</w:t>
      </w:r>
      <w:r w:rsidRPr="00897FF7">
        <w:rPr>
          <w:rFonts w:ascii="Liberation Serif" w:hAnsi="Liberation Serif" w:cs="Liberation Serif"/>
          <w:sz w:val="28"/>
          <w:szCs w:val="28"/>
        </w:rPr>
        <w:t>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Показатели доступно</w:t>
      </w:r>
      <w:r w:rsidRPr="00897FF7">
        <w:rPr>
          <w:rFonts w:eastAsia="Calibri"/>
          <w:sz w:val="28"/>
          <w:szCs w:val="28"/>
        </w:rPr>
        <w:t xml:space="preserve">сти и качества муниципальной услуги,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</w:t>
      </w:r>
      <w:r w:rsidRPr="00897FF7">
        <w:rPr>
          <w:rFonts w:eastAsia="Calibri"/>
          <w:sz w:val="28"/>
          <w:szCs w:val="28"/>
        </w:rPr>
        <w:t>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</w:t>
      </w:r>
      <w:r w:rsidRPr="00897FF7">
        <w:rPr>
          <w:rFonts w:eastAsia="Calibri"/>
          <w:sz w:val="28"/>
          <w:szCs w:val="28"/>
        </w:rPr>
        <w:t xml:space="preserve"> услуг, предусмотренного статьей 15.1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</w:t>
      </w:r>
      <w:r w:rsidRPr="00897FF7">
        <w:rPr>
          <w:rFonts w:eastAsia="Calibri"/>
          <w:sz w:val="28"/>
          <w:szCs w:val="28"/>
        </w:rPr>
        <w:t>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</w:t>
      </w:r>
      <w:r w:rsidRPr="00897FF7">
        <w:rPr>
          <w:rFonts w:eastAsia="Calibri"/>
          <w:sz w:val="28"/>
          <w:szCs w:val="28"/>
        </w:rPr>
        <w:t>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</w:t>
      </w:r>
      <w:r w:rsidRPr="00897FF7">
        <w:rPr>
          <w:rFonts w:eastAsia="Calibri"/>
          <w:sz w:val="28"/>
          <w:szCs w:val="28"/>
        </w:rPr>
        <w:t xml:space="preserve"> предоставления такой услуги в пределах территории Свердловской области в любом филиале МФЦ по </w:t>
      </w:r>
      <w:r w:rsidRPr="00897FF7">
        <w:rPr>
          <w:rFonts w:eastAsia="Calibri"/>
          <w:sz w:val="28"/>
          <w:szCs w:val="28"/>
        </w:rPr>
        <w:lastRenderedPageBreak/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</w:t>
      </w:r>
      <w:r w:rsidRPr="00897FF7">
        <w:rPr>
          <w:rFonts w:eastAsia="Calibri"/>
          <w:sz w:val="28"/>
          <w:szCs w:val="28"/>
        </w:rPr>
        <w:t>телей) либо места нахождения (для юридических лиц)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34. Показателями доступности и качества предоставления муниципальной услуги являются: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возможность получения информации о ходе предоставления муниципальной услуги, в том числе с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использованием информационно-коммуникационных технологий;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возможность обращения за предоставлением муниципальной услуги через МФЦ (возможность предоставления муниципальной услуги в полном объеме через МФЦ не предусмотрена);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невозможность подачи заявл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ения и иных документов, необходимых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возможность получения муниципально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услуги посредством запроса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предоставлении нескольких государственных и (или) муниципальных услуг в МФЦ.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35. При предоставлении муниципальной услуги взаимодействие заявителя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 специалистом, предоставляющим муниципальную услугу, осуществляется не более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 раз в следующих случаях: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каждом случае время, затраченное заявителем при взаимодействиях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 специалистом пр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предоставлении муниципальной услуги, не должно превышать 15 минут.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</w:t>
      </w:r>
      <w:r w:rsidRPr="00897FF7">
        <w:rPr>
          <w:rFonts w:eastAsia="Calibri"/>
          <w:sz w:val="28"/>
          <w:szCs w:val="28"/>
        </w:rPr>
        <w:t>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36. Подача запроса, документов, информации, необходимых для получения муниципальной услуги, а также получения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лиц) в любом фи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лиале</w:t>
      </w:r>
      <w:r w:rsidRPr="00897FF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 в пределах территории Свердловской области по выбору заявителя не предусмотрена.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37. При обращении за получением муниципальной услуги в электронном виде через Единый портал (при наличии технической возможности), через официальный сайт (при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наличии технической возможности), запрос подписывается простой электронной подписью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заявителя либо уполномоченного лица, в соответствии с Правилами определения видов электронной подписи, использование которых допускается при обращении за получением государ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Раздел </w:t>
      </w:r>
      <w:r w:rsidRPr="00897FF7">
        <w:rPr>
          <w:rFonts w:eastAsia="Calibri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</w:t>
      </w:r>
      <w:r w:rsidRPr="00897FF7">
        <w:rPr>
          <w:rFonts w:eastAsia="Calibri"/>
          <w:sz w:val="28"/>
          <w:szCs w:val="28"/>
        </w:rPr>
        <w:t>ативных процедур (действий) в многофункциональных центрах предоставления государственных и муниципальных услуг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38. Исчерпывающий перечень административных процедур (действий)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 включает: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прием заявления о приеме и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сполнительной документации для ведения сводного плана наземных и подземных коммуникаций и сооружений и иных документов, необходимых для предоставления муниципальной услуги</w:t>
      </w:r>
      <w:r w:rsidRPr="00897FF7">
        <w:rPr>
          <w:rFonts w:ascii="Liberation Serif" w:hAnsi="Liberation Serif" w:cs="Liberation Serif"/>
          <w:sz w:val="28"/>
          <w:szCs w:val="28"/>
        </w:rPr>
        <w:t>, регистрация заявления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рассмотрение заявления и предоставленных документов, обра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ботка документов и информации, необходимых для предоставления муниципальной услуги, принятие решения о предоставлении либо об отказе в предоставлении муниципальной услуги;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подготовка и направление заявителю результата муниципальной услуги.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39. Последова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тельность административных процедур (действий)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предоставлению муниципальной услуги в электронной форме, в том числе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использованием Единого портала, включает следующие административные процедуры: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представление в установленном порядке информации заяви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телям и обеспечение доступа заявителей к сведениям о муниципальной услуге;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прием в Уполномоченный орган, для подачи заявления (при реализации технической возможности);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запроса о предоставлении муниципальной услуги (при реализации тех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нической возможности);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 (при реализации технической возможности);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оплата государственной пошлины за предоставление муниципальной услу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уплата иных платежей, взимаемых в соответствии с законодательством Российской Федерации;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взаимодействие Уполномоче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нного органа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заявителем результата предоставления муниципальной усл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уги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 реализации технической возможности);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осуществление оценки качества предоставления услуги (при реализации технической возможности).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40. Порядок выполнения административных процедур (действий)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предоставлению государственной услуги,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заявителей о поряд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муниципальных услуг,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также консультирование заявителей о порядке предоставления муниципальных услуг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МФЦ и через Единый портал, в том числе путем оборудования в МФЦ рабочих мест, предназначенных для обеспечения доступа к информационно-телекоммуникационной сети «Интернет»;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и заполнение заявления о предоставлении муниципальной услуги,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 посредством автоматизированных информационных систем МФЦ, а также прием комплексных запросов;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заявителю результата предоставления муниципальной услуги,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том числе выд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государств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енной услуги в МФЦ посредством комплексного запроса.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41. Варианты предоставления муниципальной услуги, включающие порядок предоставления муниципальной услуги отдельных категориям заявителей, объединенных общими признаками, в том числе в отношении результат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муниципальной услуги не предусмотрены.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lastRenderedPageBreak/>
        <w:t>Прием заявления о приеме исполнительной документации для ведения сводного плана наземных и подземных коммуникаций и сооружений и иных документов, необходимых для предоставления муниципальной услуги, регистрация заяв</w:t>
      </w:r>
      <w:r w:rsidRPr="00897FF7">
        <w:rPr>
          <w:rFonts w:eastAsia="Calibri"/>
          <w:sz w:val="28"/>
          <w:szCs w:val="28"/>
        </w:rPr>
        <w:t>ления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42. Основанием для начала административной процедуры является заявление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иные документы, необходимые для предоставления муниципальной услуги, поступившее в Уполномоченный орган для предоставления муниципальной услуги.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43. При обращении заявителя в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Уполномоченный орган специалист при приеме заявления: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отсутствии основ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аний для отказа в приеме документов, указанных в пункте 23 настоящего Административного регламента, специалист регистрирует заявление и выдает заявителю копию заявления с отметкой о принятии документов (дата принятия и подпись специалиста Уполномоченного о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ргана).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44. Результатом исполнения административной процедуры является: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регистрация заявления и иных документов, необходимых для предоставления муниципальной услуги, в Уполномоченный орган,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что служит основанием для начала рассмотрения запроса, по суще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ству;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выдача заявителю копии заявления с отметкой о получении документов;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по приему заявления не должно превышать 15 м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инут.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45. В целях предоставления муниципальной услуги осуществляется прием заявителей в Уполномоченном органе согласно режиму работы в приемный день.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46. При записи на прием Уполномоченный орган не вправе требовать от заявителя иных действий, кроме прохожд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приема.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Рассмотрение заявления и предоставленных документов,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обработка документов и информации, необходимых для предоставления муниципальной услуги, принятие решения о предоставлении либо об отказе в предоставлении 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47. Основанием для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начала административной процедуры является передача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исполнение специалисту Уполномоченного органа зарегистрированного заявления и иных документов, необходимых для предоставления муниципальной услуги.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48. Рассмотрение заявления о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предоставлении муниципальной услуги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документов, необходимых для предоставления муниципальной услуги, производится специалистом Уполномоченного органа в следующем порядке: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 проверку достоверности сведений о юридическом лице либо индивидуальном пр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едпринимателе по средствам запроса выписки (сведений)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в рамках межведомственного информационного взаимодействия;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наличие признаков юридической значимости представленной исполнительной документации – проводит проверку наличия электронных цифровых подписей, проверку соответствия видов электронных ци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фровых подписей, видам электронных цифровых подписей, указанным в пункте 18 настоящего Административного регламента, применяемых для подписания электронных документов, электронных образов документов исполнительной документации и проверку действительности э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лектронных цифровых подписей;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 проверку возможности прочтения представленных электронных документов и электронных образов документов и соответствие форматов их представления форматам, указанным подпункте 5 пункта 17 настоящего Административного рег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ламента; 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 проверку непротиворечивости сведений, содержащихся в заявлении и представленных документах;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наличие ранее оформленного решения о приеме исполнительной документации в отношении представленной исполнительной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систему координат и высот, представленных пространственных данных, на соответствие системе координат и высот ведения Сводного плана, указанных в подпункте 3 пункта 25 настоящего Административного регламента;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отсутствие про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тиворечивых данных о наземных и подземных коммуникациях и сооружениях в представленной исполнительной документации;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пространственное местоположение наземных и подземных коммуникаций и сооружений на соответствие их местоположению в Сводном плане,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путем сопоставления местоположения, представленного на исполнительном чертеже, схеме и местоположения в Сводном плане, полученного в результате размещения наземных и подземных коммуникаций и сооружений в Сводном плане по представленным в исполнительной док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ументации пространственным данным;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49. При отсутствии у специалиста, ответственного за предоставление муниципальной услуги, замечаний к содержанию заявления и представленным для получения муниципальной услуги документам и информации, принимается решение о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 муниципальной услуги.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наличия у специалиста, ответственного за предоставление муниципальной услуги, замечаний к содержанию заявления и представленным для получения муниципальной услуги документам и информации, принимается решение об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отказе в предоставлении муниципальной услуги.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50. Результатом исполнения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едуры не должно превышать 8 (восемь) рабочих дней.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51. Прием исполнительной документации для ведения Сводного плана, содержащей сведения, относящиеся к государственной тайне, осуществляется в соответствии с законодательством Российской Федерации о защите и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нформации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государственной тайне.</w:t>
      </w:r>
    </w:p>
    <w:p w:rsidR="005C4709" w:rsidRPr="00897FF7" w:rsidRDefault="00897FF7">
      <w:pPr>
        <w:pStyle w:val="1"/>
        <w:rPr>
          <w:sz w:val="28"/>
          <w:szCs w:val="28"/>
        </w:rPr>
      </w:pPr>
      <w:r w:rsidRPr="00897FF7">
        <w:rPr>
          <w:rFonts w:eastAsia="Calibri"/>
          <w:sz w:val="28"/>
          <w:szCs w:val="28"/>
        </w:rPr>
        <w:t>Подготовка и направление заявителю результата 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52. Основанием для начала административной процедуры является принятие решения о предоставлении муниципальной услуги либо решения об отказе в предоставл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ении муниципальной услуги.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53. Специалист Уполномоченного органа, ответственный за подготовку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направление заявителю решения о приеме либо решения об отказе в предоставлении муниципальной услуги: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формирует решение о предоставлении муниципальной услуги, о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формленное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указанием реквизитов и наименования исполнительной документации, либо решение об отказе в предоставлении муниципальной услуги, оформленное с указанием реквизитов, наименования исполнительной документации и причин отказа;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обеспечивает регистра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цию решения о предоставлении либо решения об отказе в предоставлении муниципальной услуги в Уполномоченном органе;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обеспечивает направление решения о предоставлении либо решения об отказе в предоставлении муниципальной услуги заявителю способом, определенн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ым им в заявлении.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54. Результат административной процедуры – подписанное уполномоченным лицом Уполномоченного органа решение о предоставлении либо решение об отказе в предоставлении муниципальной услуги.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55. Время выполнения административной процедуры не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 превышать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1 (один) рабочий день.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(при наличии технической возможности)</w:t>
      </w:r>
    </w:p>
    <w:p w:rsidR="005C4709" w:rsidRPr="00897FF7" w:rsidRDefault="005C470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56. Представ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ление в установленном порядке информации заявителям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обеспечение доступа заявителей к сведениям о муниципальной услуге.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размещается следующая информация: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круг заявителей;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3) срок предоставления муниципальной услуги;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результаты предоставления муниципальной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услуги, порядок представления документа, являющегося результатом предоставления муниципальной услуги;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исчерпывающий перечень оснований для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приостановления или отказа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муниципальной услуги;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формы заявлений (увед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омлений, сообщений), используемые при предоставлении муниципальной услуги.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ьный реестр государственных и муниципальных услуг (функций)», предоставляется заявителю бесплатно.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вителя, или предоставление им персональных данных.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57. 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Запись на прием в Уполномоченный орган для подачи заявления 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 предоставлении муниципальной услуги </w:t>
      </w:r>
      <w:r w:rsidRPr="00897FF7">
        <w:rPr>
          <w:rFonts w:ascii="Liberation Serif" w:hAnsi="Liberation Serif" w:cs="Liberation Serif"/>
          <w:sz w:val="28"/>
          <w:szCs w:val="28"/>
        </w:rPr>
        <w:t>(при наличии технической возможности)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Заявителю предоставляется возможность записи в любые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свободные для приема дату и время в пределах установленного в Уполномоченном органе графика приема заявителей.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записи на прием Уполномоченный орган не вправе требовать от заявителя иных действий, кроме прохождения идентификации и аутентификации в соотв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58. Формирование запроса о предоста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влении муниципальной услуги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 реализации технической возможности).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Формирование запроса заявителем 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осуществляется посредством заполнения электронной формы заявления на Едином портале, официальном сайте 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без необходимости дополнительной подачи заявле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ния в какой-либо иной форме. 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заявления.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Форматно-логическая проверка сформированного заявления осуществляется автоматически после заполнения заявителем каждого из пол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ей 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аявления.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При формировании электронной формы заявления заявителю обеспечивается: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пункте 17 настоящего Административного регламента, необходимых для предоставления муниципал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ьной услуги;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 (описывается в случае необходимости дополни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тельно);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заявления;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вторного ввода значений в электронную форму заявления;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аутентификации;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заявления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 потери ранее введенной информации;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ж) возможность доступа заявителя на Едином портале или официальном сайте к ранее поданным им 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заявлениям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не менее одного года, а также частично сформированным 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заявлениям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в течение не менее 3 месяцев.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Сформ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ированное и подписанное </w:t>
      </w:r>
      <w:r w:rsidRPr="00897F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заявление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иные документы, указанные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пункте 17 настоящего Административного регламента, необходимые для предоставления муниципальной услуги, направляются в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Единого портала, официального сайта.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59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897FF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Прием и регистрация Уполномоченным органом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заявления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 (при наличии технической возможности)</w:t>
      </w:r>
      <w:r w:rsidRPr="00897FF7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5C4709" w:rsidRPr="00897FF7" w:rsidRDefault="00897FF7">
      <w:pPr>
        <w:pStyle w:val="20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1) Уполномоченный орган обеспечивает прием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и регистрацию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заявления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носителе.</w:t>
      </w:r>
    </w:p>
    <w:p w:rsidR="005C4709" w:rsidRPr="00897FF7" w:rsidRDefault="00897FF7">
      <w:pPr>
        <w:pStyle w:val="20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2) Срок регистрации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заявления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– 1 рабочий день.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lastRenderedPageBreak/>
        <w:t>3) Предоставление муницип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альной услуги начинается с момента приема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 xml:space="preserve">и регистрации Уполномоченным органом электронных документов, необходимых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услуги.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4) Прием и регистрация заявления осуществляются должностным лицом структурного подразделения Уполн</w:t>
      </w:r>
      <w:r w:rsidRPr="00897FF7">
        <w:rPr>
          <w:rFonts w:ascii="Liberation Serif" w:hAnsi="Liberation Serif" w:cs="Liberation Serif"/>
          <w:sz w:val="28"/>
          <w:szCs w:val="28"/>
        </w:rPr>
        <w:t>омоченного органа.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5C4709" w:rsidRPr="00897FF7" w:rsidRDefault="00897FF7">
      <w:pPr>
        <w:pStyle w:val="20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После его прохождения проверяется наличие оснований для отказа в приеме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документов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, указанных в пункте 23 </w:t>
      </w:r>
      <w:r w:rsidRPr="00897FF7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регламента, а также осуществляются следующие действия: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а) при наличии хотя бы одного из указанных оснований, должностное лицо ответственное за прием и регистрацию заявления, не позднее рабочего дня, следующего за днем подачи за</w:t>
      </w:r>
      <w:r w:rsidRPr="00897FF7">
        <w:rPr>
          <w:rFonts w:ascii="Liberation Serif" w:hAnsi="Liberation Serif" w:cs="Liberation Serif"/>
          <w:sz w:val="28"/>
          <w:szCs w:val="28"/>
        </w:rPr>
        <w:t>явления, направляет заявителю электронное сообщение об отказе в приеме документов;</w:t>
      </w:r>
    </w:p>
    <w:p w:rsidR="005C4709" w:rsidRPr="00897FF7" w:rsidRDefault="00897FF7">
      <w:pPr>
        <w:pStyle w:val="20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б) при отсутствии указанных оснований заявителю сообщается присвоенный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заявлению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в электронной форме уникальный номер, по которому в соответствующем разделе Единого портала,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официального сайта заявителю будет представлена информация о ходе выполнения указанного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заявления</w:t>
      </w:r>
      <w:r w:rsidRPr="00897FF7">
        <w:rPr>
          <w:rFonts w:ascii="Liberation Serif" w:hAnsi="Liberation Serif" w:cs="Liberation Serif"/>
          <w:sz w:val="28"/>
          <w:szCs w:val="28"/>
        </w:rPr>
        <w:t>.</w:t>
      </w:r>
    </w:p>
    <w:p w:rsidR="005C4709" w:rsidRPr="00897FF7" w:rsidRDefault="00897FF7">
      <w:pPr>
        <w:pStyle w:val="20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5) После регистрации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заявление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направляется в структурное подразделение Уполномоченного органа, ответственное за предоставление муниципальной услуги.</w:t>
      </w:r>
    </w:p>
    <w:p w:rsidR="005C4709" w:rsidRPr="00897FF7" w:rsidRDefault="00897FF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6) Пос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ле принятия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заявления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должностным лицом, уполномоченным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 xml:space="preserve">на предоставление муниципальной услуги, статус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заявления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в личном кабинете заявителя на Едином портале, официальном сайте обновляется до статуса «принято».</w:t>
      </w:r>
    </w:p>
    <w:p w:rsidR="005C4709" w:rsidRPr="00897FF7" w:rsidRDefault="00897FF7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60. Оплата государственной пошлины за предо</w:t>
      </w:r>
      <w:r w:rsidRPr="00897FF7">
        <w:rPr>
          <w:rFonts w:ascii="Liberation Serif" w:hAnsi="Liberation Serif" w:cs="Liberation Serif"/>
          <w:sz w:val="28"/>
          <w:szCs w:val="28"/>
        </w:rPr>
        <w:t>ставление муниципальной услуги и уплата иных платежей, взимаемых в соответствии с законодательством Российской Федерации не предусмотрены.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61. П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 заявителем сведений о ходе выполнения запроса о предоставлении муниципальной услуги (при реализации тех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нической возможности).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Уполномоченным органом в срок, не превышающий одного рабочег</w:t>
      </w:r>
      <w:r w:rsidRPr="00897FF7">
        <w:rPr>
          <w:rFonts w:ascii="Liberation Serif" w:hAnsi="Liberation Serif" w:cs="Liberation Serif"/>
          <w:sz w:val="28"/>
          <w:szCs w:val="28"/>
        </w:rPr>
        <w:t>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2) При предоставлении муниципальной услуги в электронной форме заявителю направляе</w:t>
      </w:r>
      <w:r w:rsidRPr="00897FF7">
        <w:rPr>
          <w:rFonts w:ascii="Liberation Serif" w:hAnsi="Liberation Serif" w:cs="Liberation Serif"/>
          <w:sz w:val="28"/>
          <w:szCs w:val="28"/>
        </w:rPr>
        <w:t>тся: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5C4709" w:rsidRPr="00897FF7" w:rsidRDefault="00897FF7">
      <w:pPr>
        <w:pStyle w:val="20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б) уведомление о приеме и регистрации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заявления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 (описывается в с</w:t>
      </w:r>
      <w:r w:rsidRPr="00897FF7">
        <w:rPr>
          <w:rFonts w:ascii="Liberation Serif" w:hAnsi="Liberation Serif" w:cs="Liberation Serif"/>
          <w:sz w:val="28"/>
          <w:szCs w:val="28"/>
        </w:rPr>
        <w:t>лучае необходимости дополнительно);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в) уведомление о начале процедуры предоставления муниципальной услуги </w:t>
      </w:r>
      <w:r w:rsidRPr="00897FF7">
        <w:rPr>
          <w:rFonts w:ascii="Liberation Serif" w:hAnsi="Liberation Serif" w:cs="Liberation Serif"/>
          <w:sz w:val="28"/>
          <w:szCs w:val="28"/>
        </w:rPr>
        <w:lastRenderedPageBreak/>
        <w:t>(описывается в случае необходимости дополнительно);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е заявления и иных документов, необходимых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 (описывается в случае необходимости дополнительно);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д) уведомление о результатах рассмотрения документов, необходимых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(описывается </w:t>
      </w:r>
      <w:r w:rsidRPr="00897FF7">
        <w:rPr>
          <w:rFonts w:ascii="Liberation Serif" w:hAnsi="Liberation Serif" w:cs="Liberation Serif"/>
          <w:sz w:val="28"/>
          <w:szCs w:val="28"/>
        </w:rPr>
        <w:t>в случае необходимости дополнительно);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62.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Взаимодействие Уполномоченного органа с иными органами власти, органами местн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 самоуправления и организациями, участвующими в предоставлении муниципальных услуг, отсутствует.</w:t>
      </w:r>
    </w:p>
    <w:p w:rsidR="005C4709" w:rsidRPr="00897FF7" w:rsidRDefault="00897FF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63. </w:t>
      </w:r>
      <w:r w:rsidRPr="00897FF7">
        <w:rPr>
          <w:rFonts w:ascii="Liberation Serif" w:hAnsi="Liberation Serif" w:cs="Liberation Serif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</w:t>
      </w:r>
      <w:r w:rsidRPr="00897FF7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hAnsi="Liberation Serif" w:cs="Liberation Serif"/>
          <w:sz w:val="28"/>
          <w:szCs w:val="28"/>
          <w:lang w:eastAsia="ru-RU"/>
        </w:rPr>
        <w:t>(при реализации технической возможности).</w:t>
      </w:r>
    </w:p>
    <w:p w:rsidR="005C4709" w:rsidRPr="00897FF7" w:rsidRDefault="00897FF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  <w:lang w:eastAsia="ru-RU"/>
        </w:rPr>
        <w:t xml:space="preserve">1) При предоставлении </w:t>
      </w:r>
      <w:r w:rsidRPr="00897FF7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 в электронной форме заявителю направляется:</w:t>
      </w:r>
    </w:p>
    <w:p w:rsidR="005C4709" w:rsidRPr="00897FF7" w:rsidRDefault="00897FF7">
      <w:pPr>
        <w:pStyle w:val="20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а) </w:t>
      </w:r>
      <w:r w:rsidRPr="00897FF7">
        <w:rPr>
          <w:rFonts w:ascii="Liberation Serif" w:hAnsi="Liberation Serif" w:cs="Liberation Serif"/>
          <w:sz w:val="28"/>
          <w:szCs w:val="28"/>
          <w:lang w:eastAsia="ru-RU"/>
        </w:rPr>
        <w:t>решение о приеме</w:t>
      </w:r>
      <w:r w:rsidRPr="00897FF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97FF7">
        <w:rPr>
          <w:rFonts w:ascii="Liberation Serif" w:hAnsi="Liberation Serif" w:cs="Liberation Serif"/>
          <w:sz w:val="28"/>
          <w:szCs w:val="28"/>
          <w:lang w:eastAsia="ru-RU"/>
        </w:rPr>
        <w:t>исполнительной документации для ведения сводного плана наземных и подземных коммуникаций и сооружений</w:t>
      </w:r>
      <w:r w:rsidRPr="00897FF7">
        <w:rPr>
          <w:rFonts w:ascii="Liberation Serif" w:hAnsi="Liberation Serif" w:cs="Liberation Serif"/>
          <w:sz w:val="28"/>
          <w:szCs w:val="28"/>
        </w:rPr>
        <w:t>;</w:t>
      </w:r>
    </w:p>
    <w:p w:rsidR="005C4709" w:rsidRPr="00897FF7" w:rsidRDefault="00897FF7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б) решение об отказе в приеме исполнительной документации для ведени</w:t>
      </w:r>
      <w:r w:rsidRPr="00897FF7">
        <w:rPr>
          <w:rFonts w:ascii="Liberation Serif" w:hAnsi="Liberation Serif" w:cs="Liberation Serif"/>
          <w:sz w:val="28"/>
          <w:szCs w:val="28"/>
        </w:rPr>
        <w:t>я сводного плана наземных и подземных коммуникаций и сооружений.</w:t>
      </w:r>
    </w:p>
    <w:p w:rsidR="005C4709" w:rsidRPr="00897FF7" w:rsidRDefault="00897FF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2) Заявитель вправе получить результат предоставления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электронного образа документа на бумажном носителе.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64.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Осуществление оценки каче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ства предоставления муниципальной услуги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 реализации технической возможности).</w:t>
      </w:r>
    </w:p>
    <w:p w:rsidR="005C4709" w:rsidRPr="00897FF7" w:rsidRDefault="00897FF7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897FF7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5C4709" w:rsidRPr="00897FF7" w:rsidRDefault="00897FF7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65. Случаи и порядок предоставления муниципальной услуги в упре</w:t>
      </w:r>
      <w:r w:rsidRPr="00897FF7">
        <w:rPr>
          <w:rFonts w:ascii="Liberation Serif" w:hAnsi="Liberation Serif" w:cs="Liberation Serif"/>
          <w:sz w:val="28"/>
          <w:szCs w:val="28"/>
        </w:rPr>
        <w:t>ждающем (</w:t>
      </w:r>
      <w:proofErr w:type="spellStart"/>
      <w:r w:rsidRPr="00897FF7">
        <w:rPr>
          <w:rFonts w:ascii="Liberation Serif" w:hAnsi="Liberation Serif" w:cs="Liberation Serif"/>
          <w:sz w:val="28"/>
          <w:szCs w:val="28"/>
        </w:rPr>
        <w:t>проактивном</w:t>
      </w:r>
      <w:proofErr w:type="spellEnd"/>
      <w:r w:rsidRPr="00897FF7">
        <w:rPr>
          <w:rFonts w:ascii="Liberation Serif" w:hAnsi="Liberation Serif" w:cs="Liberation Serif"/>
          <w:sz w:val="28"/>
          <w:szCs w:val="28"/>
        </w:rPr>
        <w:t>) режиме не предусмотрены.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Порядок выполнения административных процедур (действий)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 xml:space="preserve">по предоставлению муниципальной услуги, выполняемых МФЦ, в том числе порядок административных процедур (действий), выполняемых МФЦ при </w:t>
      </w:r>
      <w:r w:rsidRPr="00897FF7">
        <w:rPr>
          <w:rFonts w:eastAsia="Calibri"/>
          <w:sz w:val="28"/>
          <w:szCs w:val="28"/>
        </w:rPr>
        <w:t>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5C4709" w:rsidRPr="00897FF7" w:rsidRDefault="005C470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66. Информирование заявителей о порядке предоставления муниципальной услуги, в том числе посредством комплексного запроса, в МФЦ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и че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 Единый портал, в том числе путем оборудования в МФЦ рабочих мест, предназначенных для обеспечения доступа к информационно-телекоммуникационной сети «Интернет».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67. Прием и заполнение заявления о предоставлении муниципальной услуги,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 посредс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твом автоматизированных информационных систем МФЦ, а также прием комплексных запросов.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68. Выдача заявителю результата предоставления муниципальной услуги,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том числе выдача документов на бумажном носителе, подтверждающих содержание электронных документо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в, направленных в МФЦ по результатам предоставления муниципальной услуги органом, предоставляющим муниципальную услугу.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69. Предоставление муниципальной услуги в МФЦ посредством комплексного запроса.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70. При обращении заявителя через МФЦ специалист МФЦ осу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ществляет действия, предусмотренные пунктом 47 настоящего Административного регламента, и выдает заявителю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 в получении документов</w:t>
      </w:r>
      <w:r w:rsidRPr="00897FF7">
        <w:rPr>
          <w:rFonts w:ascii="Liberation Serif" w:hAnsi="Liberation Serif" w:cs="Liberation Serif"/>
          <w:sz w:val="28"/>
          <w:szCs w:val="28"/>
        </w:rPr>
        <w:t>.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71. Передача курьером пакета документов из МФЦ в Администрацию Арамильского городского округа </w:t>
      </w:r>
      <w:r w:rsidRPr="00897FF7">
        <w:rPr>
          <w:rFonts w:ascii="Liberation Serif" w:hAnsi="Liberation Serif" w:cs="Liberation Serif"/>
          <w:sz w:val="28"/>
          <w:szCs w:val="28"/>
        </w:rPr>
        <w:t>осуществляется на основании заключенного соглашения между МФЦ и Администрацией Арамильского городского округа.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72. Передача документа, являющегося результатом предоставления муниципальной услуги, из Администрации Арамильского городского округа в МФЦ осущес</w:t>
      </w:r>
      <w:r w:rsidRPr="00897FF7">
        <w:rPr>
          <w:rFonts w:ascii="Liberation Serif" w:hAnsi="Liberation Serif" w:cs="Liberation Serif"/>
          <w:sz w:val="28"/>
          <w:szCs w:val="28"/>
        </w:rPr>
        <w:t>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73. При передаче пакета документов, готового результата муниципальной услуги, </w:t>
      </w:r>
      <w:r w:rsidRPr="00897FF7">
        <w:rPr>
          <w:rFonts w:ascii="Liberation Serif" w:hAnsi="Liberation Serif" w:cs="Liberation Serif"/>
          <w:sz w:val="28"/>
          <w:szCs w:val="28"/>
        </w:rPr>
        <w:t>курьеру МФЦ, принимающий их проставляет дату получения документов и подпись. Один экземпляр реестра остается у курьера МФЦ, второй – остается в Уполномоченном органе.</w:t>
      </w:r>
    </w:p>
    <w:p w:rsidR="005C4709" w:rsidRPr="00897FF7" w:rsidRDefault="00897FF7">
      <w:pPr>
        <w:ind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74. Результатом исполнения административной процедуры является подготовленные решения о п</w:t>
      </w:r>
      <w:r w:rsidRPr="00897FF7">
        <w:rPr>
          <w:rFonts w:ascii="Liberation Serif" w:hAnsi="Liberation Serif" w:cs="Liberation Serif"/>
          <w:sz w:val="28"/>
          <w:szCs w:val="28"/>
        </w:rPr>
        <w:t>риеме либо отказе в приеме исполнительной документации</w:t>
      </w:r>
      <w:r w:rsidRPr="00897FF7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Pr="00897FF7">
        <w:rPr>
          <w:rFonts w:ascii="Liberation Serif" w:hAnsi="Liberation Serif" w:cs="Liberation Serif"/>
          <w:bCs/>
          <w:iCs/>
          <w:sz w:val="28"/>
          <w:szCs w:val="28"/>
        </w:rPr>
        <w:t>для ведения сводного плана наземных и подземных коммуникаций и сооружений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если заявление было подано в Уполномоченный орган через МФЦ.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75. При выдаче документов специалист МФЦ: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устанавливает личность з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аявителя, наличие соответствующих полномочий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на получение муниципальной услуги;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знакомит с перечнем выдаваемых документов;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выдает запрашиваемые документы или уведомление об отказе в установленные сроки.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Заявитель подтверждает получение документов личной п</w:t>
      </w:r>
      <w:r w:rsidRPr="00897FF7">
        <w:rPr>
          <w:rFonts w:ascii="Liberation Serif" w:hAnsi="Liberation Serif" w:cs="Liberation Serif"/>
          <w:sz w:val="28"/>
          <w:szCs w:val="28"/>
        </w:rPr>
        <w:t>одписью с расшифровкой в соответствующей графе запроса, который хранится в МФЦ.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</w:t>
      </w:r>
      <w:r w:rsidRPr="00897FF7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Невостребованные результаты предоставления муниципальной услуги хранятся в МФЦ в течение 3-х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(трех) месяцев. По истечении указанного срока </w:t>
      </w:r>
      <w:r w:rsidRPr="00897FF7">
        <w:rPr>
          <w:rFonts w:ascii="Liberation Serif" w:hAnsi="Liberation Serif" w:cs="Liberation Serif"/>
          <w:sz w:val="28"/>
          <w:szCs w:val="28"/>
        </w:rPr>
        <w:lastRenderedPageBreak/>
        <w:t>передаются по ведомости приема-передачи в Администрацию Арамильского городского округа.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76. При однократном обращении заявителя в МФЦ с запросом на получение двух и более муниципальных услуг, заявление о предо</w:t>
      </w:r>
      <w:r w:rsidRPr="00897FF7">
        <w:rPr>
          <w:rFonts w:ascii="Liberation Serif" w:hAnsi="Liberation Serif" w:cs="Liberation Serif"/>
          <w:sz w:val="28"/>
          <w:szCs w:val="28"/>
        </w:rPr>
        <w:t>ставлении услуги формируется уполномоченным специалистом МФЦ и скрепляется печатью МФЦ. МФЦ передает в Администрацию Арамильского городского округа оформленное заявление и документы, предоставленные заявителем, с приложением заверенной МФЦ копии комплексно</w:t>
      </w:r>
      <w:r w:rsidRPr="00897FF7">
        <w:rPr>
          <w:rFonts w:ascii="Liberation Serif" w:hAnsi="Liberation Serif" w:cs="Liberation Serif"/>
          <w:sz w:val="28"/>
          <w:szCs w:val="28"/>
        </w:rPr>
        <w:t>го запроса в срок не позднее одного рабочего дня, следующего за оформлением комплексного запроса.</w:t>
      </w:r>
    </w:p>
    <w:p w:rsidR="005C4709" w:rsidRPr="00897FF7" w:rsidRDefault="00897FF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77.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Формирование и нап</w:t>
      </w:r>
      <w:r w:rsidRPr="00897FF7">
        <w:rPr>
          <w:rFonts w:eastAsia="Calibri"/>
          <w:sz w:val="28"/>
          <w:szCs w:val="28"/>
        </w:rPr>
        <w:t>равление межведомственных запросов в органы (организации), участвующие в предоставлении муниципальной услуги</w:t>
      </w:r>
    </w:p>
    <w:p w:rsidR="005C4709" w:rsidRPr="00897FF7" w:rsidRDefault="005C4709">
      <w:pPr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5C4709" w:rsidRPr="00897FF7" w:rsidRDefault="00897FF7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78. Основанием для начала административной процедуры является отсутствие в пакете документов, представленных заявителем, выписки (сведений) из Еди</w:t>
      </w:r>
      <w:r w:rsidRPr="00897FF7">
        <w:rPr>
          <w:rFonts w:ascii="Liberation Serif" w:hAnsi="Liberation Serif" w:cs="Liberation Serif"/>
          <w:sz w:val="28"/>
          <w:szCs w:val="28"/>
        </w:rPr>
        <w:t>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предпринимателей), которые заявитель может предоставить по собственной иници</w:t>
      </w:r>
      <w:r w:rsidRPr="00897FF7">
        <w:rPr>
          <w:rFonts w:ascii="Liberation Serif" w:hAnsi="Liberation Serif" w:cs="Liberation Serif"/>
          <w:sz w:val="28"/>
          <w:szCs w:val="28"/>
        </w:rPr>
        <w:t>ативе.</w:t>
      </w:r>
    </w:p>
    <w:p w:rsidR="005C4709" w:rsidRPr="00897FF7" w:rsidRDefault="00897FF7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Специалист Уполномоченного органа, ответственный за предоставление муниципальной услуги, в течении 1 (одного) рабочего дня с момента регистрации заявления и иных документов, необходимых для предоставления муниципальной услуги, формирует и направляет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межведомственный запрос в территориальные органы Федеральной налоговой службы Российской Федерации для получения выписки (сведений) из Единого государственного реестра юридических лиц (при обращении юридических лиц) или из Единого государственного реестра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индивидуальных предпринимателей (при обращении индивидуальных предпринимателей).</w:t>
      </w:r>
    </w:p>
    <w:p w:rsidR="005C4709" w:rsidRPr="00897FF7" w:rsidRDefault="00897FF7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Результатом данной административной процедуры является направление межведомственного запроса в территориальные органы Федеральной налоговой службы Российской Федерации.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C4709" w:rsidRPr="00897FF7" w:rsidRDefault="005C4709">
      <w:pPr>
        <w:autoSpaceDE w:val="0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textAlignment w:val="auto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79. В случае выявления заявителем опечаток, ошибок в полученных заявителем документах, являющихся результатом предоставления муниципаль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ной услуги, заявитель вправе обратиться в Уполномоченный орган или в Администрацию Арамильского городского округа с заявлением об исправлении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документах.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80. Основание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 исправлении опечаток и (или) ошибок в документах, вы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данных в результате предоставления муниципальной услуги.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81.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щими способами: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лично заявителем в Уполномоченный орган представляются оригинал документов с опечатками и (или) ошибками, специалистом Уполномоченного органа </w:t>
      </w:r>
      <w:r w:rsidRPr="00897FF7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через организацию почтовой связи, (заявителем направляются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копии документов с опечатками и (или) ошибками).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82.</w:t>
      </w:r>
      <w:r w:rsidRPr="00897FF7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результатам рассмотрения заявления об исправлении опечаток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(или) ошибок специалист Уполномоченного органа в течение 2 рабочих дней: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принимает решение об исправлении опечаток и (или)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(или) ошибок);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принимает решение об отсутствии необходимости исправления опечаток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(или) ошибо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к, допущенных в документах, выданных в результате предоставления муниципальной услуги.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результате предоставления муниципальной услуги, осуществляется специалистом Уполномоченного орг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 в течение 3 рабочих дней.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 изменение содержания документов, являющихся результатом предоставления муниципальной у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слуги.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83.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84. Максимальный срок исполнения административной п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роцедуры составляет не более 5 рабочих дней со дня поступления в Уполномоченный орган заявления об исправлении опечаток и (или) ошибок.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85. Результатом процедуры является: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исправленные документы, являющиеся результатом предоставления муниципальной услуг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и;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C4709" w:rsidRPr="00897FF7" w:rsidRDefault="00897FF7">
      <w:pPr>
        <w:shd w:val="clear" w:color="auto" w:fill="FFFFFF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Способом фиксации результата процедуры является регистрация исправленных документов или принятого решения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журнале исходящей документации.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lastRenderedPageBreak/>
        <w:t>Раздел 4. Формы контроля за предоставлением муниципальной услуги</w:t>
      </w:r>
    </w:p>
    <w:p w:rsidR="005C4709" w:rsidRPr="00897FF7" w:rsidRDefault="00897FF7">
      <w:pPr>
        <w:pStyle w:val="1"/>
        <w:rPr>
          <w:sz w:val="28"/>
          <w:szCs w:val="28"/>
        </w:rPr>
      </w:pPr>
      <w:r w:rsidRPr="00897FF7">
        <w:rPr>
          <w:rFonts w:eastAsia="Calibri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</w:t>
      </w:r>
      <w:r w:rsidRPr="00897FF7">
        <w:rPr>
          <w:rFonts w:eastAsia="Calibri"/>
          <w:sz w:val="28"/>
          <w:szCs w:val="28"/>
        </w:rPr>
        <w:t>в, устанавливающих требования к предоставлению муниципальной услуги, а также принятием ими решений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86.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ляется Главой Арамильского городского округа и должностными лицами Администрации Арамильского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ению и исполнению положений настоящего регламента.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87.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</w:t>
      </w:r>
      <w:r w:rsidRPr="00897FF7">
        <w:rPr>
          <w:rFonts w:eastAsia="Calibri"/>
          <w:sz w:val="28"/>
          <w:szCs w:val="28"/>
        </w:rPr>
        <w:t>ипальной услуги, в том числе порядок и формы контроля за полнотой и качеством предоставления 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88. Контроль за полнотой и качеством предоставления муниципальной услуги в Администрации Арамильского городского округа включает в себя прове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обы на решения, действия (бездействие) должностных лиц.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89. Проверки могут быть плановыми и внеплановыми.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Плановые проверки полноты и качества предоставления муниципальной услуги в Уполномоченном органе проводятся не реже одного раза в год на основании пла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 полноты и качества предоставляемой муниципальной услуги проводятся на основании распоря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жения Главы Арамильского городского округа.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предложения по их устранению, акт подписывается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членами комиссии. С актом знакомятся должностные лица Уполномоченного органа.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90. МФЦ, специалист МФЦ несут ответственность, установленную законодательством Российской Федерации: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полноту передаваемых Уполн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омоченному органу, предоставляющему муниципальную услугу, заявлений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своевременную передачу Уполномоченному органу, п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редоставляющему муниципальную услугу, заявлений о предоставлении муниципальных услуг, иных сведений, документов и (или) информации, принятых от заявителей;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и, устанавливающего особенности обращения с информацией, доступ к которой ограничен федеральным законом.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Ответственность должностных лиц органа, предоставляющего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муниципальную услугу, за решения и действия (бездействие), принимаемые (осуществляемые) ими в</w:t>
      </w:r>
      <w:r w:rsidRPr="00897FF7">
        <w:rPr>
          <w:rFonts w:eastAsia="Calibri"/>
          <w:sz w:val="28"/>
          <w:szCs w:val="28"/>
        </w:rPr>
        <w:t xml:space="preserve"> ходе предоставления муниципальной услуги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91. Должностное лицо несет персональную ответственность за: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 рассмотрения документов, соблюдение порядка выдачи документов;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 выданных документов;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ний к виновным лицам применяются меры ответственности, установленные законодательством Российской Федерации.</w:t>
      </w:r>
    </w:p>
    <w:p w:rsidR="005C4709" w:rsidRPr="00897FF7" w:rsidRDefault="005C4709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Положения, характеризующие требования к порядку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и формам контроля за предоставлением муниципальной услуги, в том числе со стороны граждан, их объ</w:t>
      </w:r>
      <w:r w:rsidRPr="00897FF7">
        <w:rPr>
          <w:rFonts w:eastAsia="Calibri"/>
          <w:sz w:val="28"/>
          <w:szCs w:val="28"/>
        </w:rPr>
        <w:t>единений и организаций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92.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93. Г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раждане, их объединения и организации для осуществления контроля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 предоставлением муниципальной услуги имеют право направлять индивидуальные и коллективные обращения с предложениями по 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совершенствованию порядка предоставления муниципальной услуги, а такж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5C4709" w:rsidRPr="00897FF7" w:rsidRDefault="00897FF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94. Граждане, их объединения и организации в случае выявления фактов нарушения порядка предоставления муниципальной усл</w:t>
      </w:r>
      <w:r w:rsidRPr="00897F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уги или ненадлежащего исполнения регламента вправе обратиться с жалобой в Администрацию Арамильского городского округа.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Pr="00897FF7">
        <w:rPr>
          <w:rFonts w:eastAsia="Calibri"/>
          <w:sz w:val="28"/>
          <w:szCs w:val="28"/>
        </w:rPr>
        <w:t>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</w:t>
      </w:r>
      <w:r w:rsidRPr="00897FF7">
        <w:rPr>
          <w:rFonts w:eastAsia="Calibri"/>
          <w:sz w:val="28"/>
          <w:szCs w:val="28"/>
        </w:rPr>
        <w:t>нных и муниципальных услуг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Информация для заинтересованных лиц об их праве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95. Заявитель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специалистов МФЦ в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досудебном (внесудебном) порядке, в том числе в случаях, предусмотренных статьей 11.1 Федерального закона от 27.07.2010 № 210-ФЗ.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Органы государственной власти, организации и уполномоченные </w:t>
      </w:r>
      <w:r w:rsidRPr="00897FF7">
        <w:rPr>
          <w:rFonts w:eastAsia="Calibri"/>
          <w:sz w:val="28"/>
          <w:szCs w:val="28"/>
        </w:rPr>
        <w:br/>
      </w:r>
      <w:r w:rsidRPr="00897FF7">
        <w:rPr>
          <w:rFonts w:eastAsia="Calibri"/>
          <w:sz w:val="28"/>
          <w:szCs w:val="28"/>
        </w:rPr>
        <w:t>на рассмотрение жалобы лица, которым может быть направлена жалоб</w:t>
      </w:r>
      <w:r w:rsidRPr="00897FF7">
        <w:rPr>
          <w:rFonts w:eastAsia="Calibri"/>
          <w:sz w:val="28"/>
          <w:szCs w:val="28"/>
        </w:rPr>
        <w:t>а заявителя в досудебном (внесудебном) порядке</w:t>
      </w:r>
    </w:p>
    <w:p w:rsidR="005C4709" w:rsidRPr="00897FF7" w:rsidRDefault="005C4709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4709" w:rsidRPr="00897FF7" w:rsidRDefault="00897FF7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96. В случае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5C4709" w:rsidRPr="00897FF7" w:rsidRDefault="00897FF7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Уполномоченного органа, предоставляющего муницип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альную услугу, его должностных лиц и муниципальных служащих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5C4709" w:rsidRPr="00897FF7" w:rsidRDefault="00897FF7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97. В случае обжалования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решений и действий (бездействия) МФЦ, специалиста МФЦ жалоба подается для рассмотрения в МФЦ в письменной форме </w:t>
      </w:r>
      <w:r w:rsidRPr="00897FF7">
        <w:rPr>
          <w:rFonts w:ascii="Liberation Serif" w:hAnsi="Liberation Serif" w:cs="Liberation Serif"/>
          <w:sz w:val="28"/>
          <w:szCs w:val="28"/>
        </w:rPr>
        <w:lastRenderedPageBreak/>
        <w:t xml:space="preserve">на бумажном носителе, в том числе при личном приеме заявителя, в электронной форме или по почте. </w:t>
      </w:r>
    </w:p>
    <w:p w:rsidR="005C4709" w:rsidRPr="00897FF7" w:rsidRDefault="00897FF7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 также возможно подать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в 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>Способы информир</w:t>
      </w:r>
      <w:r w:rsidRPr="00897FF7">
        <w:rPr>
          <w:rFonts w:eastAsia="Calibri"/>
          <w:sz w:val="28"/>
          <w:szCs w:val="28"/>
        </w:rPr>
        <w:t>ования заявителей о порядке подачи и рассмотрения жалобы, в том числе с использованием Единого портала</w:t>
      </w:r>
    </w:p>
    <w:p w:rsidR="005C4709" w:rsidRPr="00897FF7" w:rsidRDefault="005C4709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5C4709" w:rsidRPr="00897FF7" w:rsidRDefault="00897FF7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98. Уполномоченный орган, МФЦ, а также учредитель МФЦ обеспечивают:</w:t>
      </w:r>
    </w:p>
    <w:p w:rsidR="005C4709" w:rsidRPr="00897FF7" w:rsidRDefault="00897FF7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Pr="00897FF7">
        <w:rPr>
          <w:rFonts w:ascii="Liberation Serif" w:hAnsi="Liberation Serif" w:cs="Liberation Serif"/>
          <w:sz w:val="28"/>
          <w:szCs w:val="28"/>
        </w:rPr>
        <w:t>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 посредством размещения информации:</w:t>
      </w:r>
    </w:p>
    <w:p w:rsidR="005C4709" w:rsidRPr="00897FF7" w:rsidRDefault="00897FF7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</w:t>
      </w:r>
      <w:r w:rsidRPr="00897FF7">
        <w:rPr>
          <w:rFonts w:ascii="Liberation Serif" w:hAnsi="Liberation Serif" w:cs="Liberation Serif"/>
          <w:sz w:val="28"/>
          <w:szCs w:val="28"/>
        </w:rPr>
        <w:t>ципальных услуг;</w:t>
      </w:r>
    </w:p>
    <w:p w:rsidR="005C4709" w:rsidRPr="00897FF7" w:rsidRDefault="00897FF7">
      <w:pPr>
        <w:ind w:right="-2" w:firstLine="709"/>
        <w:jc w:val="both"/>
        <w:rPr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на официальных сайтах органов, предоставляющих муниципальные услуги, МФЦ (</w:t>
      </w:r>
      <w:hyperlink r:id="rId7" w:history="1">
        <w:r w:rsidRPr="00897FF7">
          <w:rPr>
            <w:rFonts w:ascii="Liberation Serif" w:hAnsi="Liberation Serif" w:cs="Liberation Serif"/>
            <w:sz w:val="28"/>
            <w:szCs w:val="28"/>
          </w:rPr>
          <w:t>http://mfc66.ru/</w:t>
        </w:r>
      </w:hyperlink>
      <w:r w:rsidRPr="00897FF7">
        <w:rPr>
          <w:rFonts w:ascii="Liberation Serif" w:hAnsi="Liberation Serif" w:cs="Liberation Serif"/>
          <w:sz w:val="28"/>
          <w:szCs w:val="28"/>
        </w:rPr>
        <w:t>) и учредителя МФЦ (</w:t>
      </w:r>
      <w:hyperlink r:id="rId8" w:history="1">
        <w:r w:rsidRPr="00897FF7">
          <w:rPr>
            <w:rFonts w:ascii="Liberation Serif" w:hAnsi="Liberation Serif" w:cs="Liberation Serif"/>
            <w:sz w:val="28"/>
            <w:szCs w:val="28"/>
          </w:rPr>
          <w:t>http://dis.midural.ru/</w:t>
        </w:r>
      </w:hyperlink>
      <w:r w:rsidRPr="00897FF7">
        <w:rPr>
          <w:rFonts w:ascii="Liberation Serif" w:hAnsi="Liberation Serif" w:cs="Liberation Serif"/>
          <w:sz w:val="28"/>
          <w:szCs w:val="28"/>
        </w:rPr>
        <w:t>);</w:t>
      </w:r>
    </w:p>
    <w:p w:rsidR="005C4709" w:rsidRPr="00897FF7" w:rsidRDefault="00897FF7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на Едином портале в разделе «Д</w:t>
      </w:r>
      <w:r w:rsidRPr="00897FF7">
        <w:rPr>
          <w:rFonts w:ascii="Liberation Serif" w:hAnsi="Liberation Serif" w:cs="Liberation Serif"/>
          <w:sz w:val="28"/>
          <w:szCs w:val="28"/>
        </w:rPr>
        <w:t>ополнительная информация» соответствующей муниципальной услуги;</w:t>
      </w:r>
    </w:p>
    <w:p w:rsidR="005C4709" w:rsidRPr="00897FF7" w:rsidRDefault="00897FF7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</w:t>
      </w:r>
      <w:r w:rsidRPr="00897FF7">
        <w:rPr>
          <w:rFonts w:ascii="Liberation Serif" w:hAnsi="Liberation Serif" w:cs="Liberation Serif"/>
          <w:sz w:val="28"/>
          <w:szCs w:val="28"/>
        </w:rPr>
        <w:t>х, решений и действий (бездействия) МФЦ, его должностных лиц и специалистов, в том числе по телефону, электронной почте, при личном приеме.</w:t>
      </w:r>
    </w:p>
    <w:p w:rsidR="005C4709" w:rsidRPr="00897FF7" w:rsidRDefault="00897FF7">
      <w:pPr>
        <w:pStyle w:val="1"/>
        <w:rPr>
          <w:rFonts w:eastAsia="Calibri"/>
          <w:sz w:val="28"/>
          <w:szCs w:val="28"/>
        </w:rPr>
      </w:pPr>
      <w:r w:rsidRPr="00897FF7">
        <w:rPr>
          <w:rFonts w:eastAsia="Calibri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897FF7">
        <w:rPr>
          <w:rFonts w:eastAsia="Calibri"/>
          <w:sz w:val="28"/>
          <w:szCs w:val="28"/>
        </w:rPr>
        <w:t>(бездействия) органа, предоставляющего муниципальную услугу, его должностных лиц и муниципальных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</w:t>
      </w:r>
      <w:r w:rsidRPr="00897FF7">
        <w:rPr>
          <w:rFonts w:eastAsia="Calibri"/>
          <w:sz w:val="28"/>
          <w:szCs w:val="28"/>
        </w:rPr>
        <w:t>гофункционального центра предоставления государственных и муниципальных услуг</w:t>
      </w:r>
    </w:p>
    <w:p w:rsidR="005C4709" w:rsidRPr="00897FF7" w:rsidRDefault="005C4709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C4709" w:rsidRPr="00897FF7" w:rsidRDefault="00897FF7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99. Порядок досудебного (внесудебного) обжалования решений и действий (бездействия) Уполномоченного органа, его должностных лиц и муниципальных служащих, а также решений и дейст</w:t>
      </w:r>
      <w:r w:rsidRPr="00897FF7">
        <w:rPr>
          <w:rFonts w:ascii="Liberation Serif" w:hAnsi="Liberation Serif" w:cs="Liberation Serif"/>
          <w:sz w:val="28"/>
          <w:szCs w:val="28"/>
        </w:rPr>
        <w:t>вий (бездействия) МФЦ, специалистов МФЦ регулируется:</w:t>
      </w:r>
    </w:p>
    <w:p w:rsidR="005C4709" w:rsidRPr="00897FF7" w:rsidRDefault="00897FF7">
      <w:pPr>
        <w:numPr>
          <w:ilvl w:val="0"/>
          <w:numId w:val="7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статьями 11.1-11.3 Федерального закона от 27 июля 2010 года № 210-ФЗ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услуг»;</w:t>
      </w:r>
    </w:p>
    <w:p w:rsidR="005C4709" w:rsidRPr="00897FF7" w:rsidRDefault="00897FF7">
      <w:pPr>
        <w:numPr>
          <w:ilvl w:val="0"/>
          <w:numId w:val="7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</w:t>
      </w:r>
      <w:r w:rsidRPr="00897FF7">
        <w:rPr>
          <w:rFonts w:ascii="Liberation Serif" w:hAnsi="Liberation Serif" w:cs="Liberation Serif"/>
          <w:sz w:val="28"/>
          <w:szCs w:val="28"/>
        </w:rPr>
        <w:t>22.11.2018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</w:t>
      </w:r>
      <w:r w:rsidRPr="00897FF7">
        <w:rPr>
          <w:rFonts w:ascii="Liberation Serif" w:hAnsi="Liberation Serif" w:cs="Liberation Serif"/>
          <w:sz w:val="28"/>
          <w:szCs w:val="28"/>
        </w:rPr>
        <w:lastRenderedPageBreak/>
        <w:t>государственные услуги, их должностных лиц, г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</w:t>
      </w:r>
      <w:r w:rsidRPr="00897FF7">
        <w:rPr>
          <w:rFonts w:ascii="Liberation Serif" w:hAnsi="Liberation Serif" w:cs="Liberation Serif"/>
          <w:sz w:val="28"/>
          <w:szCs w:val="28"/>
        </w:rPr>
        <w:br/>
      </w:r>
      <w:r w:rsidRPr="00897FF7">
        <w:rPr>
          <w:rFonts w:ascii="Liberation Serif" w:hAnsi="Liberation Serif" w:cs="Liberation Serif"/>
          <w:sz w:val="28"/>
          <w:szCs w:val="28"/>
        </w:rPr>
        <w:t>на решения и действия (бездействие) многофункционального центра предоставления государственных и муници</w:t>
      </w:r>
      <w:r w:rsidRPr="00897FF7">
        <w:rPr>
          <w:rFonts w:ascii="Liberation Serif" w:hAnsi="Liberation Serif" w:cs="Liberation Serif"/>
          <w:sz w:val="28"/>
          <w:szCs w:val="28"/>
        </w:rPr>
        <w:t>пальных услуг и его работников».</w:t>
      </w:r>
    </w:p>
    <w:p w:rsidR="005C4709" w:rsidRPr="00897FF7" w:rsidRDefault="00897FF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  <w:sectPr w:rsidR="005C4709" w:rsidRPr="00897FF7">
          <w:headerReference w:type="default" r:id="rId9"/>
          <w:pgSz w:w="11906" w:h="16838"/>
          <w:pgMar w:top="851" w:right="567" w:bottom="851" w:left="1418" w:header="709" w:footer="709" w:gutter="0"/>
          <w:cols w:space="720"/>
          <w:titlePg/>
        </w:sectPr>
      </w:pPr>
      <w:r w:rsidRPr="00897FF7">
        <w:rPr>
          <w:rFonts w:ascii="Liberation Serif" w:hAnsi="Liberation Serif" w:cs="Liberation Serif"/>
          <w:sz w:val="28"/>
          <w:szCs w:val="28"/>
        </w:rPr>
        <w:t>100. Полная информация о порядке подачи и рассмотрения жалобы на решения и действия (бездействие) Администрации Арамильского городского округа, предоставляющего муниципальную услугу, его должностных лиц и муниципальных служ</w:t>
      </w:r>
      <w:r w:rsidRPr="00897FF7">
        <w:rPr>
          <w:rFonts w:ascii="Liberation Serif" w:hAnsi="Liberation Serif" w:cs="Liberation Serif"/>
          <w:sz w:val="28"/>
          <w:szCs w:val="28"/>
        </w:rPr>
        <w:t>ащих, а также решения и действия (бездействие) МФЦ, специалистов МФЦ размещена на Едином портале в разделе «Дополнительная информация» соответствующей муниципальной услуги на Едином портале.</w:t>
      </w:r>
    </w:p>
    <w:p w:rsidR="005C4709" w:rsidRPr="00897FF7" w:rsidRDefault="00897FF7">
      <w:pPr>
        <w:ind w:firstLine="5387"/>
        <w:jc w:val="both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5C4709" w:rsidRPr="00897FF7" w:rsidRDefault="00897FF7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97FF7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</w:t>
      </w:r>
      <w:r w:rsidRPr="00897FF7">
        <w:rPr>
          <w:rFonts w:ascii="Liberation Serif" w:hAnsi="Liberation Serif" w:cs="Liberation Serif"/>
          <w:sz w:val="28"/>
          <w:szCs w:val="28"/>
        </w:rPr>
        <w:t>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«Прием исполнительной документации для ведения сводного плана наземных </w:t>
      </w:r>
      <w:r w:rsidRPr="00897FF7">
        <w:rPr>
          <w:rFonts w:ascii="Liberation Serif" w:hAnsi="Liberation Serif" w:cs="Liberation Serif"/>
          <w:sz w:val="28"/>
          <w:szCs w:val="28"/>
        </w:rPr>
        <w:t xml:space="preserve">и подземных коммуникаций </w:t>
      </w:r>
      <w:r w:rsidRPr="00897FF7">
        <w:rPr>
          <w:rFonts w:ascii="Liberation Serif" w:hAnsi="Liberation Serif" w:cs="Liberation Serif"/>
          <w:sz w:val="28"/>
          <w:szCs w:val="28"/>
        </w:rPr>
        <w:t>и сооружений»</w:t>
      </w:r>
    </w:p>
    <w:p w:rsidR="005C4709" w:rsidRDefault="005C4709">
      <w:pPr>
        <w:jc w:val="center"/>
        <w:rPr>
          <w:rFonts w:ascii="Liberation Serif" w:hAnsi="Liberation Serif" w:cs="Liberation Serif"/>
        </w:rPr>
      </w:pPr>
    </w:p>
    <w:p w:rsidR="005C4709" w:rsidRDefault="005C4709">
      <w:pPr>
        <w:jc w:val="center"/>
        <w:rPr>
          <w:rFonts w:ascii="Liberation Serif" w:hAnsi="Liberation Serif" w:cs="Liberation Serif"/>
        </w:rPr>
      </w:pPr>
    </w:p>
    <w:p w:rsidR="005C4709" w:rsidRPr="00897FF7" w:rsidRDefault="00897FF7">
      <w:pPr>
        <w:jc w:val="center"/>
        <w:rPr>
          <w:rFonts w:ascii="Liberation Serif" w:hAnsi="Liberation Serif" w:cs="Liberation Serif"/>
          <w:b/>
          <w:sz w:val="28"/>
        </w:rPr>
      </w:pPr>
      <w:bookmarkStart w:id="1" w:name="_GoBack"/>
      <w:r w:rsidRPr="00897FF7">
        <w:rPr>
          <w:rFonts w:ascii="Liberation Serif" w:hAnsi="Liberation Serif" w:cs="Liberation Serif"/>
          <w:b/>
          <w:sz w:val="28"/>
        </w:rPr>
        <w:t>ФОРМА</w:t>
      </w:r>
    </w:p>
    <w:p w:rsidR="005C4709" w:rsidRPr="00897FF7" w:rsidRDefault="00897FF7">
      <w:pPr>
        <w:jc w:val="center"/>
        <w:rPr>
          <w:rFonts w:ascii="Liberation Serif" w:hAnsi="Liberation Serif" w:cs="Liberation Serif"/>
          <w:b/>
          <w:sz w:val="28"/>
        </w:rPr>
      </w:pPr>
      <w:r w:rsidRPr="00897FF7">
        <w:rPr>
          <w:rFonts w:ascii="Liberation Serif" w:hAnsi="Liberation Serif" w:cs="Liberation Serif"/>
          <w:b/>
          <w:sz w:val="28"/>
        </w:rPr>
        <w:t xml:space="preserve">заявления о приеме исполнительной документации для ведения сводного плана наземных и подземных коммуникаций и </w:t>
      </w:r>
      <w:r w:rsidRPr="00897FF7">
        <w:rPr>
          <w:rFonts w:ascii="Liberation Serif" w:hAnsi="Liberation Serif" w:cs="Liberation Serif"/>
          <w:b/>
          <w:sz w:val="28"/>
        </w:rPr>
        <w:t>сооружений</w:t>
      </w:r>
    </w:p>
    <w:bookmarkEnd w:id="1"/>
    <w:p w:rsidR="005C4709" w:rsidRDefault="005C4709">
      <w:pPr>
        <w:jc w:val="center"/>
        <w:rPr>
          <w:rFonts w:ascii="Liberation Serif" w:hAnsi="Liberation Serif" w:cs="Liberation Serif"/>
        </w:rPr>
      </w:pPr>
    </w:p>
    <w:tbl>
      <w:tblPr>
        <w:tblW w:w="10628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65"/>
        <w:gridCol w:w="2693"/>
        <w:gridCol w:w="709"/>
        <w:gridCol w:w="1783"/>
        <w:gridCol w:w="910"/>
        <w:gridCol w:w="709"/>
        <w:gridCol w:w="194"/>
        <w:gridCol w:w="2499"/>
        <w:gridCol w:w="63"/>
      </w:tblGrid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Заявление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  <w:p w:rsidR="005C4709" w:rsidRDefault="00897FF7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________________________________________________________________________ </w:t>
            </w:r>
            <w:r>
              <w:rPr>
                <w:rFonts w:ascii="Liberation Serif" w:hAnsi="Liberation Serif" w:cs="Liberation Serif"/>
                <w:i/>
              </w:rPr>
              <w:t xml:space="preserve">(указывается наименование органа местного самоуправления муниципального образования или подведомственное ему учреждение, уполномоченное на прием </w:t>
            </w:r>
            <w:r>
              <w:rPr>
                <w:rFonts w:ascii="Liberation Serif" w:hAnsi="Liberation Serif" w:cs="Liberation Serif"/>
                <w:i/>
              </w:rPr>
              <w:t>исполнительной документации для ведения сводного плана наземных и подземных коммуникаций и сооружений)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  <w:bookmarkStart w:id="2" w:name="P66"/>
            <w:bookmarkEnd w:id="2"/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bookmarkStart w:id="3" w:name="P67"/>
            <w:bookmarkEnd w:id="3"/>
            <w:r>
              <w:rPr>
                <w:rFonts w:ascii="Liberation Serif" w:hAnsi="Liberation Serif" w:cs="Liberation Serif"/>
              </w:rPr>
              <w:t>(далее – Уполномоченный орган)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Прошу предоставить муниципальную услугу «Прием исполнительной документации для ведения сводного плана </w:t>
            </w:r>
            <w:r>
              <w:rPr>
                <w:rFonts w:ascii="Liberation Serif" w:hAnsi="Liberation Serif" w:cs="Liberation Serif"/>
              </w:rPr>
              <w:t xml:space="preserve">наземных и подземных коммуникаций и сооружений» 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bookmarkStart w:id="4" w:name="P89"/>
            <w:bookmarkEnd w:id="4"/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объекта строительства (реконструкции):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объекта строительства (реконструкции):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bookmarkStart w:id="5" w:name="P248"/>
            <w:bookmarkEnd w:id="5"/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</w:pPr>
            <w:r>
              <w:rPr>
                <w:rFonts w:ascii="Liberation Serif" w:hAnsi="Liberation Serif" w:cs="Liberation Serif"/>
              </w:rPr>
              <w:t>Заявление представляется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заявителем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представителем заявителя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Сведения о </w:t>
            </w:r>
            <w:r>
              <w:rPr>
                <w:rFonts w:ascii="Liberation Serif" w:hAnsi="Liberation Serif" w:cs="Liberation Serif"/>
              </w:rPr>
              <w:t>заявителе (представителе):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физическое лицо: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имя (полностью)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отчество (полностью)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документ, удостоверяющий личность: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кем выдан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подразделения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выдачи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«___» _____ _____ г.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адрес места </w:t>
            </w:r>
            <w:r>
              <w:rPr>
                <w:rFonts w:ascii="Liberation Serif" w:hAnsi="Liberation Serif" w:cs="Liberation Serif"/>
              </w:rPr>
              <w:t>жительства (регистрации)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 для связи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юридическое лицо: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полное наименование: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ОГРН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ИНН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КПП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юридический и </w:t>
            </w:r>
            <w:r>
              <w:rPr>
                <w:rFonts w:ascii="Liberation Serif" w:hAnsi="Liberation Serif" w:cs="Liberation Serif"/>
              </w:rPr>
              <w:t>почтовый адрес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 для связи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bookmarkStart w:id="6" w:name="P292"/>
            <w:bookmarkEnd w:id="6"/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Прошу Уполномоченный орган направить решение о приеме исполнительной документации для ведения </w:t>
            </w:r>
            <w:r>
              <w:rPr>
                <w:rFonts w:ascii="Liberation Serif" w:hAnsi="Liberation Serif" w:cs="Liberation Serif"/>
              </w:rPr>
              <w:t>сводного плана наземных и подземных коммуникаций и сооружений, либо решение об отказе в приеме исполнительной документации для ведения сводного плана наземных и подземных коммуникаций и сооружений: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почтовым отправлением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в МФЦ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адрес </w:t>
            </w:r>
            <w:r>
              <w:rPr>
                <w:rFonts w:ascii="Liberation Serif" w:hAnsi="Liberation Serif" w:cs="Liberation Serif"/>
              </w:rPr>
              <w:t>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bookmarkStart w:id="7" w:name="P427"/>
            <w:bookmarkEnd w:id="7"/>
            <w:r>
              <w:rPr>
                <w:rFonts w:ascii="Liberation Serif" w:hAnsi="Liberation Serif" w:cs="Liberation Serif"/>
              </w:rPr>
              <w:t>Исполнительная документация, прилагаемая к заявлению:</w:t>
            </w:r>
          </w:p>
          <w:p w:rsidR="005C4709" w:rsidRDefault="00897FF7">
            <w:pPr>
              <w:jc w:val="both"/>
            </w:pPr>
            <w:r>
              <w:rPr>
                <w:rFonts w:ascii="Liberation Serif" w:hAnsi="Liberation Serif" w:cs="Liberation Serif"/>
                <w:i/>
              </w:rPr>
              <w:t xml:space="preserve">(в случае направления </w:t>
            </w:r>
            <w:r>
              <w:rPr>
                <w:rFonts w:ascii="Liberation Serif" w:hAnsi="Liberation Serif" w:cs="Liberation Serif"/>
                <w:i/>
                <w:lang w:val="en-US"/>
              </w:rPr>
              <w:t>ZIP</w:t>
            </w:r>
            <w:r>
              <w:rPr>
                <w:rFonts w:ascii="Liberation Serif" w:hAnsi="Liberation Serif" w:cs="Liberation Serif"/>
                <w:i/>
              </w:rPr>
              <w:t>-архива описывается перечень файлов, входящих в состав такого архива)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документа (файла)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формат документа (файла)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приложенных документов (файлов):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  <w:bookmarkStart w:id="8" w:name="P444"/>
            <w:bookmarkEnd w:id="8"/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Предупрежден (а) об ответственности за </w:t>
            </w:r>
            <w:r>
              <w:rPr>
                <w:rFonts w:ascii="Liberation Serif" w:hAnsi="Liberation Serif" w:cs="Liberation Serif"/>
              </w:rPr>
              <w:t xml:space="preserve">предоставление заведомо ложной информации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и недостоверных данных.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__________ _______________________</w:t>
            </w:r>
          </w:p>
          <w:p w:rsidR="005C4709" w:rsidRDefault="00897FF7">
            <w:pPr>
              <w:jc w:val="both"/>
            </w:pPr>
            <w:r>
              <w:rPr>
                <w:rFonts w:ascii="Liberation Serif" w:hAnsi="Liberation Serif" w:cs="Liberation Serif"/>
                <w:i/>
              </w:rPr>
              <w:t xml:space="preserve">    (подпись)         (инициалы, фамилия)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«__» _________ ____ г.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897FF7">
            <w:pPr>
              <w:jc w:val="both"/>
              <w:rPr>
                <w:rFonts w:ascii="Liberation Serif" w:hAnsi="Liberation Serif" w:cs="Liberation Serif"/>
              </w:rPr>
            </w:pPr>
            <w:bookmarkStart w:id="9" w:name="P482"/>
            <w:bookmarkEnd w:id="9"/>
            <w:r>
              <w:rPr>
                <w:rFonts w:ascii="Liberation Serif" w:hAnsi="Liberation Serif" w:cs="Liberation Serif"/>
              </w:rPr>
              <w:t xml:space="preserve">Отметка специалиста, принявшего заявление и </w:t>
            </w:r>
            <w:r>
              <w:rPr>
                <w:rFonts w:ascii="Liberation Serif" w:hAnsi="Liberation Serif" w:cs="Liberation Serif"/>
              </w:rPr>
              <w:t>приложенные к нему документы (файлы):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C4709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709" w:rsidRDefault="005C470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C4709" w:rsidRDefault="005C4709">
      <w:pPr>
        <w:jc w:val="both"/>
        <w:rPr>
          <w:rFonts w:ascii="Liberation Serif" w:hAnsi="Liberation Serif" w:cs="Liberation Serif"/>
        </w:rPr>
      </w:pPr>
    </w:p>
    <w:sectPr w:rsidR="005C4709">
      <w:headerReference w:type="default" r:id="rId10"/>
      <w:pgSz w:w="11906" w:h="16838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7FF7">
      <w:r>
        <w:separator/>
      </w:r>
    </w:p>
  </w:endnote>
  <w:endnote w:type="continuationSeparator" w:id="0">
    <w:p w:rsidR="00000000" w:rsidRDefault="0089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7FF7">
      <w:r>
        <w:rPr>
          <w:color w:val="000000"/>
        </w:rPr>
        <w:separator/>
      </w:r>
    </w:p>
  </w:footnote>
  <w:footnote w:type="continuationSeparator" w:id="0">
    <w:p w:rsidR="00000000" w:rsidRDefault="0089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1D" w:rsidRDefault="00897FF7">
    <w:pPr>
      <w:pStyle w:val="a8"/>
      <w:tabs>
        <w:tab w:val="left" w:pos="815"/>
        <w:tab w:val="center" w:pos="4960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:rsidR="005E7E1D" w:rsidRDefault="00897F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E1D" w:rsidRDefault="00897FF7">
    <w:pPr>
      <w:pStyle w:val="a8"/>
      <w:tabs>
        <w:tab w:val="left" w:pos="815"/>
        <w:tab w:val="center" w:pos="4960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:rsidR="005E7E1D" w:rsidRDefault="00897F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1117"/>
    <w:multiLevelType w:val="multilevel"/>
    <w:tmpl w:val="98A2EFC2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227C03"/>
    <w:multiLevelType w:val="multilevel"/>
    <w:tmpl w:val="C7AEE9D6"/>
    <w:lvl w:ilvl="0">
      <w:start w:val="1"/>
      <w:numFmt w:val="decimal"/>
      <w:suff w:val="space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D27179"/>
    <w:multiLevelType w:val="multilevel"/>
    <w:tmpl w:val="1CECE1C8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4B2F0E"/>
    <w:multiLevelType w:val="multilevel"/>
    <w:tmpl w:val="ED8843AE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66B4B64"/>
    <w:multiLevelType w:val="multilevel"/>
    <w:tmpl w:val="F1B2F3A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342FAA"/>
    <w:multiLevelType w:val="multilevel"/>
    <w:tmpl w:val="A232D38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88E3E9E"/>
    <w:multiLevelType w:val="multilevel"/>
    <w:tmpl w:val="ED92A730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4709"/>
    <w:rsid w:val="0037226E"/>
    <w:rsid w:val="005C4709"/>
    <w:rsid w:val="008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AD5E"/>
  <w15:docId w15:val="{84654D8D-18DF-445E-8A37-2A225895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20"/>
    <w:next w:val="20"/>
    <w:uiPriority w:val="9"/>
    <w:qFormat/>
    <w:pPr>
      <w:spacing w:before="240" w:line="240" w:lineRule="auto"/>
      <w:jc w:val="center"/>
      <w:outlineLvl w:val="0"/>
    </w:pPr>
    <w:rPr>
      <w:rFonts w:ascii="Liberation Serif" w:hAnsi="Liberation Serif"/>
      <w:b/>
      <w:color w:val="000000"/>
      <w:sz w:val="24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before="40" w:line="244" w:lineRule="auto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before="40" w:line="244" w:lineRule="auto"/>
      <w:textAlignment w:val="auto"/>
      <w:outlineLvl w:val="2"/>
    </w:pPr>
    <w:rPr>
      <w:rFonts w:ascii="Calibri Light" w:eastAsia="Times New Roman" w:hAnsi="Calibri Light"/>
      <w:color w:val="1F4D7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40" w:line="244" w:lineRule="auto"/>
      <w:textAlignment w:val="auto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40" w:line="244" w:lineRule="auto"/>
      <w:textAlignment w:val="auto"/>
      <w:outlineLvl w:val="4"/>
    </w:pPr>
    <w:rPr>
      <w:rFonts w:ascii="Calibri Light" w:eastAsia="Times New Roman" w:hAnsi="Calibri Light"/>
      <w:color w:val="2E74B5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40" w:line="244" w:lineRule="auto"/>
      <w:textAlignment w:val="auto"/>
      <w:outlineLvl w:val="5"/>
    </w:pPr>
    <w:rPr>
      <w:rFonts w:ascii="Calibri Light" w:eastAsia="Times New Roman" w:hAnsi="Calibri Light"/>
      <w:color w:val="1F4D78"/>
      <w:sz w:val="22"/>
      <w:szCs w:val="22"/>
    </w:rPr>
  </w:style>
  <w:style w:type="paragraph" w:styleId="7">
    <w:name w:val="heading 7"/>
    <w:basedOn w:val="a"/>
    <w:next w:val="a"/>
    <w:pPr>
      <w:keepNext/>
      <w:keepLines/>
      <w:numPr>
        <w:ilvl w:val="6"/>
        <w:numId w:val="1"/>
      </w:numPr>
      <w:spacing w:before="40" w:line="244" w:lineRule="auto"/>
      <w:textAlignment w:val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pPr>
      <w:keepNext/>
      <w:keepLines/>
      <w:numPr>
        <w:ilvl w:val="7"/>
        <w:numId w:val="1"/>
      </w:numPr>
      <w:spacing w:before="40" w:line="244" w:lineRule="auto"/>
      <w:textAlignment w:val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pPr>
      <w:keepNext/>
      <w:keepLines/>
      <w:numPr>
        <w:ilvl w:val="8"/>
        <w:numId w:val="1"/>
      </w:numPr>
      <w:spacing w:before="40" w:line="244" w:lineRule="auto"/>
      <w:textAlignment w:val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5">
    <w:name w:val="WW_OutlineListStyle_5"/>
    <w:basedOn w:val="a2"/>
    <w:pPr>
      <w:numPr>
        <w:numId w:val="1"/>
      </w:numPr>
    </w:p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b/>
      <w:bCs/>
      <w:sz w:val="20"/>
      <w:szCs w:val="20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rPr>
      <w:rFonts w:eastAsia="Times New Roman"/>
      <w:sz w:val="20"/>
      <w:szCs w:val="20"/>
      <w:lang w:eastAsia="ru-RU"/>
    </w:rPr>
  </w:style>
  <w:style w:type="character" w:styleId="af5">
    <w:name w:val="footnote reference"/>
    <w:rPr>
      <w:position w:val="0"/>
      <w:vertAlign w:val="superscript"/>
    </w:rPr>
  </w:style>
  <w:style w:type="character" w:customStyle="1" w:styleId="10">
    <w:name w:val="Заголовок 1 Знак"/>
    <w:basedOn w:val="a0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2">
    <w:name w:val="Заголовок 2 Знак"/>
    <w:basedOn w:val="a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rPr>
      <w:rFonts w:ascii="Calibri Light" w:eastAsia="Times New Roman" w:hAnsi="Calibri Light"/>
      <w:color w:val="1F4D78"/>
    </w:rPr>
  </w:style>
  <w:style w:type="character" w:customStyle="1" w:styleId="40">
    <w:name w:val="Заголовок 4 Знак"/>
    <w:basedOn w:val="a0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50">
    <w:name w:val="Заголовок 5 Знак"/>
    <w:basedOn w:val="a0"/>
    <w:rPr>
      <w:rFonts w:ascii="Calibri Light" w:eastAsia="Times New Roman" w:hAnsi="Calibri Light"/>
      <w:color w:val="2E74B5"/>
      <w:sz w:val="22"/>
      <w:szCs w:val="22"/>
    </w:rPr>
  </w:style>
  <w:style w:type="character" w:customStyle="1" w:styleId="60">
    <w:name w:val="Заголовок 6 Знак"/>
    <w:basedOn w:val="a0"/>
    <w:rPr>
      <w:rFonts w:ascii="Calibri Light" w:eastAsia="Times New Roman" w:hAnsi="Calibri Light"/>
      <w:color w:val="1F4D78"/>
      <w:sz w:val="22"/>
      <w:szCs w:val="22"/>
    </w:rPr>
  </w:style>
  <w:style w:type="character" w:customStyle="1" w:styleId="70">
    <w:name w:val="Заголовок 7 Знак"/>
    <w:basedOn w:val="a0"/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80">
    <w:name w:val="Заголовок 8 Знак"/>
    <w:basedOn w:val="a0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ascii="Liberation Serif" w:hAnsi="Liberation Serif" w:cs="Liberation Serif"/>
      <w:color w:val="000000"/>
    </w:rPr>
  </w:style>
  <w:style w:type="paragraph" w:styleId="af6">
    <w:name w:val="No Spacing"/>
    <w:pPr>
      <w:suppressAutoHyphens/>
      <w:textAlignment w:val="auto"/>
    </w:pPr>
    <w:rPr>
      <w:rFonts w:ascii="Calibri" w:hAnsi="Calibri"/>
      <w:sz w:val="22"/>
      <w:szCs w:val="22"/>
    </w:rPr>
  </w:style>
  <w:style w:type="numbering" w:customStyle="1" w:styleId="WWOutlineListStyle4">
    <w:name w:val="WW_OutlineListStyle_4"/>
    <w:basedOn w:val="a2"/>
    <w:pPr>
      <w:numPr>
        <w:numId w:val="2"/>
      </w:numPr>
    </w:pPr>
  </w:style>
  <w:style w:type="numbering" w:customStyle="1" w:styleId="WWOutlineListStyle3">
    <w:name w:val="WW_OutlineListStyle_3"/>
    <w:basedOn w:val="a2"/>
    <w:pPr>
      <w:numPr>
        <w:numId w:val="3"/>
      </w:numPr>
    </w:pPr>
  </w:style>
  <w:style w:type="numbering" w:customStyle="1" w:styleId="WWOutlineListStyle2">
    <w:name w:val="WW_OutlineListStyle_2"/>
    <w:basedOn w:val="a2"/>
    <w:pPr>
      <w:numPr>
        <w:numId w:val="4"/>
      </w:numPr>
    </w:pPr>
  </w:style>
  <w:style w:type="numbering" w:customStyle="1" w:styleId="WWOutlineListStyle1">
    <w:name w:val="WW_OutlineListStyle_1"/>
    <w:basedOn w:val="a2"/>
    <w:pPr>
      <w:numPr>
        <w:numId w:val="5"/>
      </w:numPr>
    </w:pPr>
  </w:style>
  <w:style w:type="numbering" w:customStyle="1" w:styleId="WWOutlineListStyle">
    <w:name w:val="WW_OutlineListStyle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.midur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66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11186</Words>
  <Characters>63765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Слободчикова Оксана Анатольевна</cp:lastModifiedBy>
  <cp:revision>3</cp:revision>
  <cp:lastPrinted>2021-06-29T05:06:00Z</cp:lastPrinted>
  <dcterms:created xsi:type="dcterms:W3CDTF">2021-08-06T08:55:00Z</dcterms:created>
  <dcterms:modified xsi:type="dcterms:W3CDTF">2021-08-06T09:12:00Z</dcterms:modified>
</cp:coreProperties>
</file>