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8FAE" w14:textId="77777777" w:rsidR="00FF2615" w:rsidRPr="00EC1395" w:rsidRDefault="00FF2615" w:rsidP="00FF2615">
      <w:pPr>
        <w:pStyle w:val="a4"/>
        <w:ind w:firstLine="360"/>
      </w:pPr>
      <w:r w:rsidRPr="00946B3C">
        <w:rPr>
          <w:noProof/>
        </w:rPr>
        <w:drawing>
          <wp:inline distT="0" distB="0" distL="0" distR="0" wp14:anchorId="4CFEDFDC" wp14:editId="68DECB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C5F9" w14:textId="77777777" w:rsidR="00FF2615" w:rsidRPr="0032348C" w:rsidRDefault="00FF2615" w:rsidP="00FF2615">
      <w:pPr>
        <w:pStyle w:val="a4"/>
        <w:ind w:firstLine="360"/>
        <w:rPr>
          <w:sz w:val="10"/>
          <w:szCs w:val="10"/>
        </w:rPr>
      </w:pPr>
    </w:p>
    <w:p w14:paraId="5FA4D166" w14:textId="77777777" w:rsidR="00FF2615" w:rsidRPr="009C3BE6" w:rsidRDefault="00FF2615" w:rsidP="00FF2615">
      <w:pPr>
        <w:pStyle w:val="a4"/>
        <w:tabs>
          <w:tab w:val="left" w:pos="1440"/>
        </w:tabs>
        <w:ind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14:paraId="51021E21" w14:textId="77777777" w:rsidR="00FF2615" w:rsidRPr="009C3BE6" w:rsidRDefault="00FF2615" w:rsidP="00FF2615">
      <w:pPr>
        <w:pStyle w:val="a4"/>
        <w:tabs>
          <w:tab w:val="left" w:pos="1440"/>
        </w:tabs>
        <w:ind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14:paraId="594ABD4A" w14:textId="77777777" w:rsidR="00FF2615" w:rsidRPr="009C3BE6" w:rsidRDefault="00FF2615" w:rsidP="00FF2615">
      <w:pPr>
        <w:pStyle w:val="a4"/>
        <w:tabs>
          <w:tab w:val="left" w:pos="1440"/>
        </w:tabs>
        <w:ind w:firstLine="360"/>
        <w:rPr>
          <w:rFonts w:eastAsia="SimSun"/>
          <w:b w:val="0"/>
          <w:sz w:val="16"/>
          <w:szCs w:val="16"/>
        </w:rPr>
      </w:pPr>
    </w:p>
    <w:p w14:paraId="234CAFE7" w14:textId="77777777" w:rsidR="00FF2615" w:rsidRPr="009C3BE6" w:rsidRDefault="00FF2615" w:rsidP="00FF2615">
      <w:pPr>
        <w:pStyle w:val="a4"/>
        <w:tabs>
          <w:tab w:val="left" w:pos="1440"/>
        </w:tabs>
        <w:ind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Арамиль, ул. 1 Мая, 12.</w:t>
      </w:r>
    </w:p>
    <w:p w14:paraId="5004F999" w14:textId="77777777" w:rsidR="00FF2615" w:rsidRPr="009C3BE6" w:rsidRDefault="00FF2615" w:rsidP="00FF2615">
      <w:pPr>
        <w:pStyle w:val="a4"/>
        <w:ind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85-32-71, </w:t>
      </w:r>
      <w:hyperlink r:id="rId7" w:history="1">
        <w:r w:rsidRPr="009C3BE6">
          <w:rPr>
            <w:rStyle w:val="a6"/>
            <w:sz w:val="22"/>
            <w:lang w:val="en-US"/>
          </w:rPr>
          <w:t>ksp</w:t>
        </w:r>
        <w:r w:rsidRPr="009C3BE6">
          <w:rPr>
            <w:rStyle w:val="a6"/>
            <w:sz w:val="22"/>
          </w:rPr>
          <w:t>.а</w:t>
        </w:r>
        <w:r w:rsidRPr="009C3BE6">
          <w:rPr>
            <w:rStyle w:val="a6"/>
            <w:sz w:val="22"/>
            <w:lang w:val="en-US"/>
          </w:rPr>
          <w:t>ramil</w:t>
        </w:r>
        <w:r w:rsidRPr="009C3BE6">
          <w:rPr>
            <w:rStyle w:val="a6"/>
            <w:sz w:val="22"/>
          </w:rPr>
          <w:t>@</w:t>
        </w:r>
        <w:r w:rsidRPr="009C3BE6">
          <w:rPr>
            <w:rStyle w:val="a6"/>
            <w:sz w:val="22"/>
            <w:lang w:val="en-US"/>
          </w:rPr>
          <w:t>mail</w:t>
        </w:r>
        <w:r w:rsidRPr="009C3BE6">
          <w:rPr>
            <w:rStyle w:val="a6"/>
            <w:sz w:val="22"/>
          </w:rPr>
          <w:t>.</w:t>
        </w:r>
        <w:proofErr w:type="spellStart"/>
        <w:r w:rsidRPr="009C3BE6">
          <w:rPr>
            <w:rStyle w:val="a6"/>
            <w:sz w:val="22"/>
            <w:lang w:val="en-US"/>
          </w:rPr>
          <w:t>ru</w:t>
        </w:r>
        <w:proofErr w:type="spellEnd"/>
      </w:hyperlink>
    </w:p>
    <w:p w14:paraId="69E843C3" w14:textId="77777777" w:rsidR="00FF2615" w:rsidRPr="009C3BE6" w:rsidRDefault="00FF2615" w:rsidP="00FF2615">
      <w:pPr>
        <w:pStyle w:val="a4"/>
        <w:ind w:firstLine="360"/>
        <w:rPr>
          <w:b w:val="0"/>
          <w:sz w:val="10"/>
          <w:szCs w:val="10"/>
        </w:rPr>
      </w:pPr>
    </w:p>
    <w:p w14:paraId="0E7C803C" w14:textId="77777777" w:rsidR="00FF2615" w:rsidRPr="009C3BE6" w:rsidRDefault="00FF2615" w:rsidP="00FF2615">
      <w:pPr>
        <w:pStyle w:val="a4"/>
        <w:pBdr>
          <w:top w:val="thinThickThinSmallGap" w:sz="24" w:space="1" w:color="auto"/>
        </w:pBdr>
        <w:spacing w:line="360" w:lineRule="auto"/>
        <w:ind w:firstLine="360"/>
        <w:jc w:val="both"/>
        <w:rPr>
          <w:b w:val="0"/>
          <w:sz w:val="10"/>
          <w:szCs w:val="10"/>
        </w:rPr>
      </w:pPr>
    </w:p>
    <w:p w14:paraId="595042F4" w14:textId="48363BD7" w:rsidR="00FF2615" w:rsidRPr="00B82951" w:rsidRDefault="00FF2615" w:rsidP="00FF2615">
      <w:pPr>
        <w:pStyle w:val="a3"/>
        <w:tabs>
          <w:tab w:val="left" w:pos="2324"/>
        </w:tabs>
        <w:ind w:firstLine="360"/>
        <w:jc w:val="center"/>
        <w:rPr>
          <w:b/>
          <w:sz w:val="28"/>
          <w:szCs w:val="28"/>
        </w:rPr>
      </w:pPr>
      <w:r w:rsidRPr="00B82951">
        <w:rPr>
          <w:b/>
          <w:sz w:val="28"/>
          <w:szCs w:val="28"/>
        </w:rPr>
        <w:t xml:space="preserve">ЗАКЛЮЧЕНИЕ № </w:t>
      </w:r>
      <w:r w:rsidR="00365085">
        <w:rPr>
          <w:b/>
          <w:sz w:val="28"/>
          <w:szCs w:val="28"/>
        </w:rPr>
        <w:t>44</w:t>
      </w:r>
    </w:p>
    <w:p w14:paraId="77257D94" w14:textId="77777777" w:rsidR="00FF2615" w:rsidRDefault="00FF2615" w:rsidP="00FF2615">
      <w:pPr>
        <w:pStyle w:val="a3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B82951">
        <w:rPr>
          <w:b/>
          <w:sz w:val="28"/>
          <w:szCs w:val="28"/>
        </w:rPr>
        <w:t xml:space="preserve">на проект постановления Администрации Арамильского городского округа </w:t>
      </w:r>
      <w:r>
        <w:rPr>
          <w:b/>
          <w:sz w:val="28"/>
          <w:szCs w:val="28"/>
        </w:rPr>
        <w:t>«</w:t>
      </w:r>
      <w:r w:rsidRPr="00B82951">
        <w:rPr>
          <w:b/>
          <w:i/>
          <w:sz w:val="28"/>
          <w:szCs w:val="28"/>
        </w:rPr>
        <w:t xml:space="preserve">О внесении изменений в постановление Администрации Арамильского городского округа от 29.08.2019 № 520 </w:t>
      </w:r>
    </w:p>
    <w:p w14:paraId="744F8907" w14:textId="77777777" w:rsidR="00FF2615" w:rsidRPr="00B82951" w:rsidRDefault="00FF2615" w:rsidP="00FF2615">
      <w:pPr>
        <w:pStyle w:val="a3"/>
        <w:tabs>
          <w:tab w:val="left" w:pos="232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B82951">
        <w:rPr>
          <w:b/>
          <w:i/>
          <w:sz w:val="28"/>
          <w:szCs w:val="28"/>
        </w:rPr>
        <w:t xml:space="preserve">Об утверждении Муниципальной программы </w:t>
      </w:r>
      <w:r>
        <w:rPr>
          <w:b/>
          <w:i/>
          <w:sz w:val="28"/>
          <w:szCs w:val="28"/>
        </w:rPr>
        <w:t>«</w:t>
      </w:r>
      <w:r w:rsidRPr="00B82951">
        <w:rPr>
          <w:b/>
          <w:i/>
          <w:sz w:val="28"/>
          <w:szCs w:val="28"/>
        </w:rPr>
        <w:t>Развитие системы образования в Арамильском городском округе до 2024 года</w:t>
      </w:r>
      <w:r>
        <w:rPr>
          <w:b/>
          <w:i/>
          <w:sz w:val="28"/>
          <w:szCs w:val="28"/>
        </w:rPr>
        <w:t>»</w:t>
      </w:r>
    </w:p>
    <w:p w14:paraId="2A48D1E6" w14:textId="77777777" w:rsidR="00FF2615" w:rsidRPr="00B82951" w:rsidRDefault="00FF2615" w:rsidP="00FF2615">
      <w:pPr>
        <w:pStyle w:val="a3"/>
        <w:tabs>
          <w:tab w:val="left" w:pos="2324"/>
        </w:tabs>
        <w:jc w:val="center"/>
        <w:rPr>
          <w:sz w:val="28"/>
          <w:szCs w:val="28"/>
        </w:rPr>
      </w:pPr>
    </w:p>
    <w:p w14:paraId="46A91DE0" w14:textId="628E0D2E" w:rsidR="00FF2615" w:rsidRPr="00B82951" w:rsidRDefault="00FF2615" w:rsidP="00FF2615">
      <w:pPr>
        <w:spacing w:after="0" w:line="240" w:lineRule="auto"/>
        <w:ind w:firstLine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50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6508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B82951">
        <w:rPr>
          <w:rFonts w:ascii="Times New Roman" w:hAnsi="Times New Roman"/>
          <w:sz w:val="28"/>
          <w:szCs w:val="28"/>
        </w:rPr>
        <w:t xml:space="preserve"> года</w:t>
      </w:r>
      <w:r w:rsidRPr="00B82951">
        <w:rPr>
          <w:rFonts w:ascii="Times New Roman" w:hAnsi="Times New Roman"/>
          <w:sz w:val="28"/>
          <w:szCs w:val="28"/>
        </w:rPr>
        <w:tab/>
      </w:r>
      <w:r w:rsidRPr="00B82951">
        <w:rPr>
          <w:rFonts w:ascii="Times New Roman" w:hAnsi="Times New Roman"/>
          <w:sz w:val="28"/>
          <w:szCs w:val="28"/>
        </w:rPr>
        <w:tab/>
      </w:r>
      <w:r w:rsidRPr="00B82951">
        <w:rPr>
          <w:rFonts w:ascii="Times New Roman" w:hAnsi="Times New Roman"/>
          <w:sz w:val="28"/>
          <w:szCs w:val="28"/>
        </w:rPr>
        <w:tab/>
        <w:t xml:space="preserve">              </w:t>
      </w:r>
      <w:r w:rsidRPr="00B82951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82951">
        <w:rPr>
          <w:rFonts w:ascii="Times New Roman" w:hAnsi="Times New Roman"/>
          <w:sz w:val="28"/>
          <w:szCs w:val="28"/>
        </w:rPr>
        <w:t xml:space="preserve">    г. Арамиль </w:t>
      </w:r>
    </w:p>
    <w:p w14:paraId="60EBF27D" w14:textId="77777777" w:rsidR="00FF2615" w:rsidRPr="00B82951" w:rsidRDefault="00FF2615" w:rsidP="00FF2615">
      <w:pPr>
        <w:spacing w:after="0" w:line="240" w:lineRule="auto"/>
        <w:ind w:firstLine="38"/>
        <w:rPr>
          <w:rFonts w:ascii="Times New Roman" w:hAnsi="Times New Roman"/>
          <w:b/>
          <w:i/>
          <w:sz w:val="28"/>
          <w:szCs w:val="28"/>
        </w:rPr>
      </w:pPr>
    </w:p>
    <w:p w14:paraId="56C296A0" w14:textId="77777777" w:rsidR="00FF2615" w:rsidRPr="00B82951" w:rsidRDefault="00FF2615" w:rsidP="00FF2615">
      <w:pPr>
        <w:pStyle w:val="a3"/>
        <w:tabs>
          <w:tab w:val="left" w:pos="2324"/>
        </w:tabs>
        <w:ind w:firstLine="851"/>
        <w:jc w:val="both"/>
        <w:rPr>
          <w:sz w:val="28"/>
          <w:szCs w:val="28"/>
        </w:rPr>
      </w:pPr>
      <w:r w:rsidRPr="00B82951">
        <w:rPr>
          <w:sz w:val="28"/>
          <w:szCs w:val="28"/>
        </w:rPr>
        <w:t xml:space="preserve">Экспертиза представленного проекта программы осуществлена Контрольно-счетной </w:t>
      </w:r>
      <w:r w:rsidRPr="000B1CAD">
        <w:rPr>
          <w:sz w:val="28"/>
          <w:szCs w:val="28"/>
        </w:rPr>
        <w:t>палатой Арамильского городского округа (далее – КСП) в соответствии с требованиями ст. 157, 268</w:t>
      </w:r>
      <w:r w:rsidRPr="000B1CAD">
        <w:rPr>
          <w:sz w:val="28"/>
          <w:szCs w:val="28"/>
          <w:vertAlign w:val="superscript"/>
        </w:rPr>
        <w:t>1</w:t>
      </w:r>
      <w:r w:rsidRPr="000B1CAD">
        <w:rPr>
          <w:sz w:val="28"/>
          <w:szCs w:val="28"/>
        </w:rPr>
        <w:t xml:space="preserve"> Бюджетного кодекса РФ (далее – БК РФ), п.1 ст. 17</w:t>
      </w:r>
      <w:r w:rsidRPr="000B1CAD">
        <w:rPr>
          <w:sz w:val="28"/>
          <w:szCs w:val="28"/>
          <w:vertAlign w:val="superscript"/>
        </w:rPr>
        <w:t>1</w:t>
      </w:r>
      <w:r w:rsidRPr="000B1CAD">
        <w:rPr>
          <w:sz w:val="28"/>
          <w:szCs w:val="28"/>
        </w:rPr>
        <w:t xml:space="preserve"> Федерального закона от 6 октября 2003 года № 131-ФЗ </w:t>
      </w:r>
      <w:r w:rsidR="00372E24">
        <w:rPr>
          <w:sz w:val="28"/>
          <w:szCs w:val="28"/>
        </w:rPr>
        <w:t xml:space="preserve">                             </w:t>
      </w:r>
      <w:r w:rsidRPr="000B1CA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ст. 9 Федерального закона от 7 февраля 2011 года № 6-ФЗ </w:t>
      </w:r>
      <w:r w:rsidR="00372E24">
        <w:rPr>
          <w:sz w:val="28"/>
          <w:szCs w:val="28"/>
        </w:rPr>
        <w:t xml:space="preserve">                                 </w:t>
      </w:r>
      <w:r w:rsidRPr="000B1CAD">
        <w:rPr>
          <w:sz w:val="28"/>
          <w:szCs w:val="28"/>
        </w:rPr>
        <w:t xml:space="preserve">«Об общих принципах организации деятельности контрольно-счетных органов субъектов Российской Федерации и муниципальных образований», ст. 34.1 Устава Арамильского городского округа, ст. 8 Положения о Контрольно-счетной палате Арамильского городского округа в новой редакции, утвержденного Решением Думы Арамильского городского округа от 16 февраля 2017 года </w:t>
      </w:r>
      <w:r w:rsidR="00372E24">
        <w:rPr>
          <w:sz w:val="28"/>
          <w:szCs w:val="28"/>
        </w:rPr>
        <w:t xml:space="preserve">                    </w:t>
      </w:r>
      <w:r w:rsidRPr="000B1CAD">
        <w:rPr>
          <w:sz w:val="28"/>
          <w:szCs w:val="28"/>
        </w:rPr>
        <w:t>№ 12/3,  п. 14</w:t>
      </w:r>
      <w:r w:rsidRPr="00B82951">
        <w:rPr>
          <w:sz w:val="28"/>
          <w:szCs w:val="28"/>
        </w:rPr>
        <w:t xml:space="preserve"> Порядка формирования и реализации Муниципальных программ Арамильского городского округа, утвержденного постановлением Администрации Арамильского городского округа от 26 сентября 2013 года </w:t>
      </w:r>
      <w:r w:rsidR="00372E24">
        <w:rPr>
          <w:sz w:val="28"/>
          <w:szCs w:val="28"/>
        </w:rPr>
        <w:t xml:space="preserve">                      </w:t>
      </w:r>
      <w:r w:rsidRPr="00B82951">
        <w:rPr>
          <w:sz w:val="28"/>
          <w:szCs w:val="28"/>
        </w:rPr>
        <w:t xml:space="preserve"> № 387 (в редакци</w:t>
      </w:r>
      <w:r>
        <w:rPr>
          <w:sz w:val="28"/>
          <w:szCs w:val="28"/>
        </w:rPr>
        <w:t xml:space="preserve">и от 28 ноября 2016 года № 528), </w:t>
      </w:r>
      <w:r w:rsidRPr="00B82951">
        <w:rPr>
          <w:sz w:val="28"/>
          <w:szCs w:val="28"/>
        </w:rPr>
        <w:t xml:space="preserve">  Стандарта муниципального финансового контроля </w:t>
      </w:r>
      <w:r>
        <w:rPr>
          <w:sz w:val="28"/>
          <w:szCs w:val="28"/>
        </w:rPr>
        <w:t>«</w:t>
      </w:r>
      <w:r w:rsidRPr="00B82951">
        <w:rPr>
          <w:sz w:val="28"/>
          <w:szCs w:val="28"/>
        </w:rPr>
        <w:t>Экспертиза проектов муниципальных программ</w:t>
      </w:r>
      <w:r>
        <w:rPr>
          <w:sz w:val="28"/>
          <w:szCs w:val="28"/>
        </w:rPr>
        <w:t>»</w:t>
      </w:r>
      <w:r w:rsidRPr="00B82951">
        <w:rPr>
          <w:sz w:val="28"/>
          <w:szCs w:val="28"/>
        </w:rPr>
        <w:t xml:space="preserve"> утвержденный приказом председателя КСП от 09.07.2015 года № 13.  </w:t>
      </w:r>
    </w:p>
    <w:p w14:paraId="02196394" w14:textId="77777777" w:rsidR="00FF2615" w:rsidRPr="00B82951" w:rsidRDefault="00FF2615" w:rsidP="00FF2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951">
        <w:rPr>
          <w:rFonts w:ascii="Times New Roman" w:hAnsi="Times New Roman"/>
          <w:b/>
          <w:sz w:val="28"/>
          <w:szCs w:val="28"/>
        </w:rPr>
        <w:t>Предмет экспертизы</w:t>
      </w:r>
      <w:r w:rsidRPr="00B82951">
        <w:rPr>
          <w:rFonts w:ascii="Times New Roman" w:hAnsi="Times New Roman"/>
          <w:sz w:val="28"/>
          <w:szCs w:val="28"/>
        </w:rPr>
        <w:t xml:space="preserve">: проект </w:t>
      </w:r>
      <w:r w:rsidRPr="00B82951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B82951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городского округа (далее – проект Программы)</w:t>
      </w:r>
    </w:p>
    <w:p w14:paraId="230DC403" w14:textId="77777777" w:rsidR="00AB01FC" w:rsidRDefault="00FF2615" w:rsidP="00AB01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82951">
        <w:rPr>
          <w:rFonts w:ascii="Times New Roman" w:hAnsi="Times New Roman"/>
          <w:b/>
          <w:sz w:val="28"/>
          <w:szCs w:val="28"/>
        </w:rPr>
        <w:t>Цель экспертизы</w:t>
      </w:r>
      <w:r w:rsidRPr="00B82951">
        <w:rPr>
          <w:rFonts w:ascii="Times New Roman" w:hAnsi="Times New Roman"/>
          <w:sz w:val="28"/>
          <w:szCs w:val="28"/>
        </w:rPr>
        <w:t xml:space="preserve">: </w:t>
      </w:r>
      <w:r w:rsidR="00AB01FC">
        <w:rPr>
          <w:rFonts w:ascii="Times New Roman" w:hAnsi="Times New Roman"/>
          <w:sz w:val="28"/>
          <w:szCs w:val="28"/>
        </w:rPr>
        <w:t xml:space="preserve">выявление или подтверждения отсутствия нарушений и недостатков проекта Программы, установление экономических последствий принятия проекта Программы </w:t>
      </w:r>
    </w:p>
    <w:p w14:paraId="6225771D" w14:textId="77777777" w:rsidR="00FF2615" w:rsidRPr="00B82951" w:rsidRDefault="00FF2615" w:rsidP="00FF2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951">
        <w:rPr>
          <w:rFonts w:ascii="Times New Roman" w:hAnsi="Times New Roman"/>
          <w:b/>
          <w:sz w:val="28"/>
          <w:szCs w:val="28"/>
        </w:rPr>
        <w:t>Объекты экспертизы</w:t>
      </w:r>
      <w:r w:rsidRPr="00B82951">
        <w:rPr>
          <w:rFonts w:ascii="Times New Roman" w:hAnsi="Times New Roman"/>
          <w:sz w:val="28"/>
          <w:szCs w:val="28"/>
        </w:rPr>
        <w:t>:</w:t>
      </w:r>
      <w:r w:rsidRPr="00B82951">
        <w:rPr>
          <w:rFonts w:ascii="Times New Roman" w:hAnsi="Times New Roman"/>
          <w:bCs/>
          <w:sz w:val="28"/>
          <w:szCs w:val="28"/>
        </w:rPr>
        <w:t xml:space="preserve"> Администрация Арамильского </w:t>
      </w:r>
      <w:r w:rsidRPr="00B82951">
        <w:rPr>
          <w:rFonts w:ascii="Times New Roman" w:hAnsi="Times New Roman"/>
          <w:sz w:val="28"/>
          <w:szCs w:val="28"/>
        </w:rPr>
        <w:t>городского округа.</w:t>
      </w:r>
    </w:p>
    <w:p w14:paraId="52578414" w14:textId="012965E2" w:rsidR="00FF2615" w:rsidRPr="00B82951" w:rsidRDefault="00FF2615" w:rsidP="00FF2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951">
        <w:rPr>
          <w:rFonts w:ascii="Times New Roman" w:hAnsi="Times New Roman"/>
          <w:b/>
          <w:sz w:val="28"/>
          <w:szCs w:val="28"/>
        </w:rPr>
        <w:t>Сроки проведения экспертизы</w:t>
      </w:r>
      <w:r w:rsidRPr="00B82951">
        <w:rPr>
          <w:rFonts w:ascii="Times New Roman" w:hAnsi="Times New Roman"/>
          <w:sz w:val="28"/>
          <w:szCs w:val="28"/>
        </w:rPr>
        <w:t xml:space="preserve">: </w:t>
      </w:r>
      <w:r w:rsidR="0036508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36508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14:paraId="0272C65D" w14:textId="77777777" w:rsidR="00FF2615" w:rsidRPr="00B82951" w:rsidRDefault="00FF2615" w:rsidP="00FF2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951">
        <w:rPr>
          <w:rFonts w:ascii="Times New Roman" w:hAnsi="Times New Roman"/>
          <w:sz w:val="28"/>
          <w:szCs w:val="28"/>
        </w:rPr>
        <w:t xml:space="preserve">        </w:t>
      </w:r>
    </w:p>
    <w:p w14:paraId="0830A220" w14:textId="29D0B87B" w:rsidR="00644E84" w:rsidRPr="003023BA" w:rsidRDefault="00644E84" w:rsidP="00644E8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Контрольно-счетную палату </w:t>
      </w:r>
      <w:r w:rsidR="00365085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5085">
        <w:rPr>
          <w:rFonts w:ascii="Times New Roman" w:eastAsia="Times New Roman" w:hAnsi="Times New Roman"/>
          <w:bCs/>
          <w:sz w:val="28"/>
          <w:szCs w:val="28"/>
          <w:lang w:eastAsia="ru-RU"/>
        </w:rPr>
        <w:t>июля</w:t>
      </w: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от Администрации Арамильского городского округа для проведения экспертизы проекта Программы через систему электронного документооборота поступили следующие документы:</w:t>
      </w:r>
    </w:p>
    <w:p w14:paraId="4CC84BEA" w14:textId="5DAB2113" w:rsidR="00644E84" w:rsidRPr="003023BA" w:rsidRDefault="00644E84" w:rsidP="00644E8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проект постановления на </w:t>
      </w:r>
      <w:r w:rsidR="004D153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7"/>
      </w:tblGrid>
      <w:tr w:rsidR="000C1E5A" w:rsidRPr="000C1E5A" w14:paraId="187517FA" w14:textId="77777777" w:rsidTr="0067108B">
        <w:trPr>
          <w:trHeight w:val="177"/>
        </w:trPr>
        <w:tc>
          <w:tcPr>
            <w:tcW w:w="8057" w:type="dxa"/>
            <w:hideMark/>
          </w:tcPr>
          <w:p w14:paraId="385A03D1" w14:textId="54DFAE70" w:rsidR="000C1E5A" w:rsidRDefault="0067108B" w:rsidP="0067108B">
            <w:pPr>
              <w:pStyle w:val="ParagraphStyle0"/>
              <w:ind w:firstLine="681"/>
              <w:jc w:val="both"/>
              <w:rPr>
                <w:rStyle w:val="CharacterStyle0"/>
                <w:b w:val="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44E84" w:rsidRPr="000C1E5A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644E84" w:rsidRPr="000C1E5A">
              <w:rPr>
                <w:rFonts w:ascii="Times New Roman" w:hAnsi="Times New Roman"/>
                <w:sz w:val="28"/>
                <w:szCs w:val="28"/>
              </w:rPr>
              <w:t>риложение № 1</w:t>
            </w:r>
            <w:r w:rsidR="000C1E5A" w:rsidRPr="000C1E5A">
              <w:rPr>
                <w:rStyle w:val="CharacterStyle0"/>
                <w:b w:val="0"/>
              </w:rPr>
              <w:t xml:space="preserve"> на 8 л.;</w:t>
            </w:r>
          </w:p>
          <w:p w14:paraId="782AAE7E" w14:textId="46FB597B" w:rsidR="00164E78" w:rsidRPr="000C1E5A" w:rsidRDefault="00164E78" w:rsidP="00164E78">
            <w:pPr>
              <w:pStyle w:val="ParagraphStyle0"/>
              <w:ind w:firstLine="681"/>
              <w:jc w:val="both"/>
              <w:rPr>
                <w:rStyle w:val="CharacterStyle0"/>
                <w:b w:val="0"/>
              </w:rPr>
            </w:pPr>
          </w:p>
        </w:tc>
      </w:tr>
    </w:tbl>
    <w:p w14:paraId="5F25A391" w14:textId="69E1A289" w:rsidR="00644E84" w:rsidRDefault="00644E84" w:rsidP="00644E8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5E31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пояснительная записка к проекту постановления –   </w:t>
      </w:r>
      <w:r w:rsidR="0067108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E31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</w:t>
      </w:r>
    </w:p>
    <w:p w14:paraId="4200D209" w14:textId="77777777" w:rsidR="005E3136" w:rsidRDefault="005E3136" w:rsidP="00FF2615">
      <w:pPr>
        <w:pStyle w:val="a3"/>
        <w:tabs>
          <w:tab w:val="left" w:pos="2324"/>
        </w:tabs>
        <w:ind w:firstLine="851"/>
        <w:jc w:val="center"/>
        <w:rPr>
          <w:b/>
          <w:sz w:val="28"/>
          <w:szCs w:val="28"/>
        </w:rPr>
      </w:pPr>
    </w:p>
    <w:p w14:paraId="34866D60" w14:textId="77777777" w:rsidR="00FF2615" w:rsidRPr="00B82951" w:rsidRDefault="00FF2615" w:rsidP="00FF2615">
      <w:pPr>
        <w:pStyle w:val="a3"/>
        <w:tabs>
          <w:tab w:val="left" w:pos="2324"/>
        </w:tabs>
        <w:ind w:firstLine="851"/>
        <w:jc w:val="center"/>
        <w:rPr>
          <w:b/>
          <w:i/>
          <w:sz w:val="28"/>
          <w:szCs w:val="28"/>
        </w:rPr>
      </w:pPr>
      <w:r w:rsidRPr="00B82951">
        <w:rPr>
          <w:b/>
          <w:sz w:val="28"/>
          <w:szCs w:val="28"/>
        </w:rPr>
        <w:t>В результате экспертизы установлено:</w:t>
      </w:r>
      <w:r w:rsidRPr="00B82951">
        <w:rPr>
          <w:b/>
          <w:i/>
          <w:sz w:val="28"/>
          <w:szCs w:val="28"/>
        </w:rPr>
        <w:t xml:space="preserve">   </w:t>
      </w:r>
    </w:p>
    <w:p w14:paraId="241EC801" w14:textId="77777777" w:rsidR="00FF2615" w:rsidRPr="00B82951" w:rsidRDefault="00FF2615" w:rsidP="00FF2615">
      <w:pPr>
        <w:pStyle w:val="a3"/>
        <w:tabs>
          <w:tab w:val="left" w:pos="2324"/>
        </w:tabs>
        <w:ind w:firstLine="851"/>
        <w:jc w:val="center"/>
        <w:rPr>
          <w:b/>
          <w:sz w:val="28"/>
          <w:szCs w:val="28"/>
        </w:rPr>
      </w:pPr>
      <w:r w:rsidRPr="00B82951">
        <w:rPr>
          <w:b/>
          <w:i/>
          <w:sz w:val="28"/>
          <w:szCs w:val="28"/>
        </w:rPr>
        <w:t xml:space="preserve">                                  </w:t>
      </w:r>
    </w:p>
    <w:p w14:paraId="4BEB96D2" w14:textId="77777777" w:rsidR="00FF2615" w:rsidRDefault="00FF2615" w:rsidP="00FF2615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B82951">
        <w:rPr>
          <w:rFonts w:ascii="Times New Roman" w:hAnsi="Times New Roman"/>
          <w:b/>
          <w:i/>
          <w:sz w:val="28"/>
          <w:szCs w:val="28"/>
        </w:rPr>
        <w:t>Анализ и оценка ресурсного обеспечения мероприятий программы</w:t>
      </w:r>
    </w:p>
    <w:p w14:paraId="2805C291" w14:textId="77777777" w:rsidR="00FF2615" w:rsidRPr="00951471" w:rsidRDefault="00FF2615" w:rsidP="00FF2615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00060B13" w14:textId="77777777" w:rsidR="00FF2615" w:rsidRPr="002C1A38" w:rsidRDefault="00FF2615" w:rsidP="00FF2615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9349CD">
        <w:rPr>
          <w:rFonts w:ascii="Times New Roman" w:hAnsi="Times New Roman"/>
          <w:sz w:val="28"/>
          <w:szCs w:val="28"/>
        </w:rPr>
        <w:t>Анализ и оценка ресурсного обеспечения мероприятий программы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C1A38">
        <w:rPr>
          <w:rFonts w:ascii="Times New Roman" w:hAnsi="Times New Roman"/>
          <w:sz w:val="28"/>
          <w:szCs w:val="28"/>
        </w:rPr>
        <w:t>Объем бюджетных ассигнований на реализацию проекта программы   предусматрива</w:t>
      </w:r>
      <w:r>
        <w:rPr>
          <w:rFonts w:ascii="Times New Roman" w:hAnsi="Times New Roman"/>
          <w:sz w:val="28"/>
          <w:szCs w:val="28"/>
        </w:rPr>
        <w:t>ю</w:t>
      </w:r>
      <w:r w:rsidRPr="002C1A38">
        <w:rPr>
          <w:rFonts w:ascii="Times New Roman" w:hAnsi="Times New Roman"/>
          <w:sz w:val="28"/>
          <w:szCs w:val="28"/>
        </w:rPr>
        <w:t xml:space="preserve">тся в размере </w:t>
      </w:r>
      <w:r w:rsidRPr="00596936">
        <w:rPr>
          <w:rFonts w:ascii="Times New Roman" w:hAnsi="Times New Roman"/>
          <w:b/>
          <w:sz w:val="28"/>
          <w:szCs w:val="28"/>
        </w:rPr>
        <w:t>3</w:t>
      </w:r>
      <w:r w:rsidR="00372E24">
        <w:rPr>
          <w:rFonts w:ascii="Times New Roman" w:hAnsi="Times New Roman"/>
          <w:b/>
          <w:sz w:val="28"/>
          <w:szCs w:val="28"/>
        </w:rPr>
        <w:t> 678 932,7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 xml:space="preserve">руб., в том числе: </w:t>
      </w:r>
    </w:p>
    <w:p w14:paraId="02E37594" w14:textId="77777777" w:rsidR="00FF2615" w:rsidRPr="002C1A38" w:rsidRDefault="00FF2615" w:rsidP="00FF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C1A3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995 161,7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>руб.;</w:t>
      </w:r>
    </w:p>
    <w:p w14:paraId="6B225F8B" w14:textId="77777777" w:rsidR="00FF2615" w:rsidRPr="002C1A38" w:rsidRDefault="00FF2615" w:rsidP="00FF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38">
        <w:rPr>
          <w:rFonts w:ascii="Times New Roman" w:hAnsi="Times New Roman"/>
          <w:sz w:val="28"/>
          <w:szCs w:val="28"/>
        </w:rPr>
        <w:t xml:space="preserve">2021 – </w:t>
      </w:r>
      <w:r>
        <w:rPr>
          <w:rFonts w:ascii="Times New Roman" w:hAnsi="Times New Roman"/>
          <w:sz w:val="28"/>
          <w:szCs w:val="28"/>
        </w:rPr>
        <w:t>6</w:t>
      </w:r>
      <w:r w:rsidR="00372E24">
        <w:rPr>
          <w:rFonts w:ascii="Times New Roman" w:hAnsi="Times New Roman"/>
          <w:sz w:val="28"/>
          <w:szCs w:val="28"/>
        </w:rPr>
        <w:t>37 482,0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>руб.;</w:t>
      </w:r>
    </w:p>
    <w:p w14:paraId="20B84882" w14:textId="77777777" w:rsidR="00FF2615" w:rsidRPr="002C1A38" w:rsidRDefault="00FF2615" w:rsidP="00FF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38">
        <w:rPr>
          <w:rFonts w:ascii="Times New Roman" w:hAnsi="Times New Roman"/>
          <w:sz w:val="28"/>
          <w:szCs w:val="28"/>
        </w:rPr>
        <w:t xml:space="preserve">2022 – </w:t>
      </w:r>
      <w:r w:rsidR="00372E24">
        <w:rPr>
          <w:rFonts w:ascii="Times New Roman" w:hAnsi="Times New Roman"/>
          <w:sz w:val="28"/>
          <w:szCs w:val="28"/>
        </w:rPr>
        <w:t>715 427,7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>руб.;</w:t>
      </w:r>
    </w:p>
    <w:p w14:paraId="58C271FA" w14:textId="77777777" w:rsidR="00FF2615" w:rsidRPr="002C1A38" w:rsidRDefault="00FF2615" w:rsidP="00FF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38">
        <w:rPr>
          <w:rFonts w:ascii="Times New Roman" w:hAnsi="Times New Roman"/>
          <w:sz w:val="28"/>
          <w:szCs w:val="28"/>
        </w:rPr>
        <w:t xml:space="preserve">2023 – </w:t>
      </w:r>
      <w:r w:rsidR="00372E24">
        <w:rPr>
          <w:rFonts w:ascii="Times New Roman" w:hAnsi="Times New Roman"/>
          <w:sz w:val="28"/>
          <w:szCs w:val="28"/>
        </w:rPr>
        <w:t>667 229,0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>руб.;</w:t>
      </w:r>
    </w:p>
    <w:p w14:paraId="369B59FD" w14:textId="77777777" w:rsidR="00FF2615" w:rsidRDefault="00FF2615" w:rsidP="00FF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38">
        <w:rPr>
          <w:rFonts w:ascii="Times New Roman" w:hAnsi="Times New Roman"/>
          <w:sz w:val="28"/>
          <w:szCs w:val="28"/>
        </w:rPr>
        <w:t xml:space="preserve">2024 – </w:t>
      </w:r>
      <w:r w:rsidR="00372E24">
        <w:rPr>
          <w:rFonts w:ascii="Times New Roman" w:hAnsi="Times New Roman"/>
          <w:sz w:val="28"/>
          <w:szCs w:val="28"/>
        </w:rPr>
        <w:t>663 632,2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>рублей.</w:t>
      </w:r>
    </w:p>
    <w:p w14:paraId="00D81468" w14:textId="77777777" w:rsidR="00FF2615" w:rsidRPr="009253B3" w:rsidRDefault="00FF2615" w:rsidP="00FF261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67AFB43" w14:textId="6C5610AC" w:rsidR="006955A3" w:rsidRDefault="006955A3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Разработчиком проекта постановления предусматрива</w:t>
      </w:r>
      <w:r w:rsidR="00FF5D5B">
        <w:rPr>
          <w:rFonts w:ascii="Times New Roman" w:eastAsia="Times New Roman" w:hAnsi="Times New Roman"/>
          <w:sz w:val="28"/>
          <w:szCs w:val="28"/>
          <w:lang w:eastAsia="ru-RU"/>
        </w:rPr>
        <w:t>ется корректировка объемов финансирования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FF5D5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итоговой суммы</w:t>
      </w:r>
      <w:bookmarkStart w:id="0" w:name="_GoBack"/>
      <w:bookmarkEnd w:id="0"/>
      <w:r w:rsidR="00FF5D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2DA108A" w14:textId="1857AC55" w:rsidR="00137776" w:rsidRDefault="00381BA4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BA4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</w:t>
      </w:r>
      <w:r w:rsidRPr="00381B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 по подпрограммам:</w:t>
      </w:r>
    </w:p>
    <w:p w14:paraId="3DAB44AF" w14:textId="17EB81B6" w:rsidR="00381BA4" w:rsidRPr="00A94782" w:rsidRDefault="00381BA4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системы дошкольного образования в </w:t>
      </w:r>
      <w:proofErr w:type="spellStart"/>
      <w:r w:rsidRPr="00381B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Арамильском</w:t>
      </w:r>
      <w:proofErr w:type="spellEnd"/>
      <w:r w:rsidRPr="00381B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городском округе»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1B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мероприятие 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»-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уменьшение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814,3 тыс.</w:t>
      </w:r>
      <w:r w:rsidR="00FA17A9"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руб</w:t>
      </w:r>
      <w:r w:rsidR="00FA17A9"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.;</w:t>
      </w:r>
    </w:p>
    <w:p w14:paraId="22E2FE9D" w14:textId="513400C0" w:rsidR="00FA17A9" w:rsidRDefault="00FA17A9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системы образования в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Арамильском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городском округе» </w:t>
      </w:r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мероприятие 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«Обеспечение деятельности муниципальных общеобразовательных организаций» -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241,3 тыс. руб.;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мероприятие 12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«Создание в муниципальных общеобразовательных организациях условий для организации горячего питания» 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1 008,60 тыс. руб.;</w:t>
      </w:r>
    </w:p>
    <w:p w14:paraId="530D989F" w14:textId="7BA50775" w:rsidR="00FA17A9" w:rsidRPr="00FA17A9" w:rsidRDefault="00FA17A9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системы дополнительного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образовния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Арамильском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городском округе» </w:t>
      </w:r>
      <w:r w:rsidRPr="00A947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мероприятие 2 «Обеспечение персонифицированного финансирования дополнительного образования детей»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A94782"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573,00 тыс. руб.;</w:t>
      </w:r>
    </w:p>
    <w:p w14:paraId="5DA2BCEE" w14:textId="5B25A840" w:rsidR="009170FC" w:rsidRPr="00A94782" w:rsidRDefault="00A94782" w:rsidP="00BA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«Сохранение и укрепление здоровья обучающихся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Арамильского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округа» </w:t>
      </w:r>
      <w:r w:rsidRPr="00A94782">
        <w:rPr>
          <w:rFonts w:ascii="Times New Roman" w:hAnsi="Times New Roman"/>
          <w:i/>
          <w:iCs/>
          <w:sz w:val="28"/>
          <w:szCs w:val="28"/>
        </w:rPr>
        <w:t xml:space="preserve">мероприятие 1 «Обеспечение организации отдыха и оздоровления детей в каникулярное время в </w:t>
      </w:r>
      <w:proofErr w:type="spellStart"/>
      <w:r w:rsidRPr="00A94782">
        <w:rPr>
          <w:rFonts w:ascii="Times New Roman" w:hAnsi="Times New Roman"/>
          <w:i/>
          <w:iCs/>
          <w:sz w:val="28"/>
          <w:szCs w:val="28"/>
        </w:rPr>
        <w:t>Арамильском</w:t>
      </w:r>
      <w:proofErr w:type="spellEnd"/>
      <w:r w:rsidRPr="00A94782">
        <w:rPr>
          <w:rFonts w:ascii="Times New Roman" w:hAnsi="Times New Roman"/>
          <w:i/>
          <w:iCs/>
          <w:sz w:val="28"/>
          <w:szCs w:val="28"/>
        </w:rPr>
        <w:t xml:space="preserve"> городском округе»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94782">
        <w:rPr>
          <w:rFonts w:ascii="Times New Roman" w:hAnsi="Times New Roman"/>
          <w:b/>
          <w:bCs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 w:rsidRPr="00A94782">
        <w:rPr>
          <w:rFonts w:ascii="Times New Roman" w:hAnsi="Times New Roman"/>
          <w:b/>
          <w:bCs/>
          <w:sz w:val="28"/>
          <w:szCs w:val="28"/>
        </w:rPr>
        <w:t>на 1 008,60 тыс. рублей.</w:t>
      </w:r>
    </w:p>
    <w:p w14:paraId="362D8C7D" w14:textId="77777777" w:rsidR="009170FC" w:rsidRPr="00381BA4" w:rsidRDefault="009170FC" w:rsidP="00BA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2E7F4" w14:textId="2240E946" w:rsidR="009170FC" w:rsidRDefault="00C777D4" w:rsidP="00BA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7D4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не содержит полную информацию о вносимых изменениях – отсутствуют причины вносимых изменений.  </w:t>
      </w:r>
    </w:p>
    <w:p w14:paraId="37F0A691" w14:textId="77777777" w:rsidR="00C777D4" w:rsidRPr="00357C54" w:rsidRDefault="00C777D4" w:rsidP="00C7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предусматриваемые проектом программы на 2022 год  и плановый период 2023 и 2024 года соответствуют показателям бюджета,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357C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09.06.2022</w:t>
      </w:r>
      <w:r w:rsidRPr="00357C5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16</w:t>
      </w:r>
      <w:r w:rsidRPr="00357C54">
        <w:rPr>
          <w:rFonts w:ascii="Times New Roman" w:hAnsi="Times New Roman"/>
          <w:sz w:val="28"/>
          <w:szCs w:val="28"/>
        </w:rPr>
        <w:t xml:space="preserve">/2 </w:t>
      </w:r>
      <w:r w:rsidRPr="002714F7">
        <w:rPr>
          <w:rFonts w:ascii="Times New Roman" w:hAnsi="Times New Roman"/>
          <w:i/>
          <w:sz w:val="28"/>
          <w:szCs w:val="28"/>
        </w:rPr>
        <w:t xml:space="preserve">«О </w:t>
      </w:r>
      <w:r>
        <w:rPr>
          <w:rFonts w:ascii="Times New Roman" w:hAnsi="Times New Roman"/>
          <w:i/>
          <w:sz w:val="28"/>
          <w:szCs w:val="28"/>
        </w:rPr>
        <w:t xml:space="preserve">внесении изменений  в Решение Думы </w:t>
      </w:r>
      <w:proofErr w:type="spellStart"/>
      <w:r>
        <w:rPr>
          <w:rFonts w:ascii="Times New Roman" w:hAnsi="Times New Roman"/>
          <w:i/>
          <w:sz w:val="28"/>
          <w:szCs w:val="28"/>
        </w:rPr>
        <w:t>Арамильского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городского округа от </w:t>
      </w:r>
      <w:r w:rsidRPr="009F675F">
        <w:rPr>
          <w:rFonts w:ascii="Times New Roman" w:hAnsi="Times New Roman"/>
          <w:i/>
          <w:sz w:val="28"/>
          <w:szCs w:val="28"/>
        </w:rPr>
        <w:t xml:space="preserve">09.12.2021 года № 06/2 «О бюджете </w:t>
      </w:r>
      <w:proofErr w:type="spellStart"/>
      <w:r w:rsidRPr="009F675F">
        <w:rPr>
          <w:rFonts w:ascii="Times New Roman" w:hAnsi="Times New Roman"/>
          <w:i/>
          <w:sz w:val="28"/>
          <w:szCs w:val="28"/>
        </w:rPr>
        <w:t>Арамильского</w:t>
      </w:r>
      <w:proofErr w:type="spellEnd"/>
      <w:r w:rsidRPr="009F675F">
        <w:rPr>
          <w:rFonts w:ascii="Times New Roman" w:hAnsi="Times New Roman"/>
          <w:i/>
          <w:sz w:val="28"/>
          <w:szCs w:val="28"/>
        </w:rPr>
        <w:t xml:space="preserve"> городского округа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>.</w:t>
      </w:r>
    </w:p>
    <w:p w14:paraId="6CC35884" w14:textId="77777777" w:rsidR="00FF2615" w:rsidRPr="002F2510" w:rsidRDefault="00FF2615" w:rsidP="00FF26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D27AA6E" w14:textId="77777777" w:rsidR="00703D6D" w:rsidRDefault="00703D6D" w:rsidP="00AB01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8F0CA1" w14:textId="77777777" w:rsidR="004341B7" w:rsidRDefault="004341B7" w:rsidP="00AB01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 Контрольно- счетной палаты</w:t>
      </w:r>
    </w:p>
    <w:p w14:paraId="15C1F5C9" w14:textId="217ABD37" w:rsidR="00E77B4E" w:rsidRDefault="004341B7" w:rsidP="00AB01FC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FF2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FF2615" w:rsidRPr="00766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FF2615" w:rsidRPr="00766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FF2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С.В.Никитина</w:t>
      </w:r>
      <w:proofErr w:type="spellEnd"/>
    </w:p>
    <w:sectPr w:rsidR="00E77B4E" w:rsidSect="00AB01FC">
      <w:headerReference w:type="default" r:id="rId8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F92D8" w14:textId="77777777" w:rsidR="002B6826" w:rsidRDefault="002B6826" w:rsidP="00AB01FC">
      <w:pPr>
        <w:spacing w:after="0" w:line="240" w:lineRule="auto"/>
      </w:pPr>
      <w:r>
        <w:separator/>
      </w:r>
    </w:p>
  </w:endnote>
  <w:endnote w:type="continuationSeparator" w:id="0">
    <w:p w14:paraId="58A0DD66" w14:textId="77777777" w:rsidR="002B6826" w:rsidRDefault="002B6826" w:rsidP="00AB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9847" w14:textId="77777777" w:rsidR="002B6826" w:rsidRDefault="002B6826" w:rsidP="00AB01FC">
      <w:pPr>
        <w:spacing w:after="0" w:line="240" w:lineRule="auto"/>
      </w:pPr>
      <w:r>
        <w:separator/>
      </w:r>
    </w:p>
  </w:footnote>
  <w:footnote w:type="continuationSeparator" w:id="0">
    <w:p w14:paraId="24B69B48" w14:textId="77777777" w:rsidR="002B6826" w:rsidRDefault="002B6826" w:rsidP="00AB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8063536"/>
      <w:docPartObj>
        <w:docPartGallery w:val="Page Numbers (Top of Page)"/>
        <w:docPartUnique/>
      </w:docPartObj>
    </w:sdtPr>
    <w:sdtEndPr/>
    <w:sdtContent>
      <w:p w14:paraId="7B02956B" w14:textId="77777777" w:rsidR="00AB01FC" w:rsidRDefault="00AB01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9D">
          <w:rPr>
            <w:noProof/>
          </w:rPr>
          <w:t>4</w:t>
        </w:r>
        <w:r>
          <w:fldChar w:fldCharType="end"/>
        </w:r>
      </w:p>
    </w:sdtContent>
  </w:sdt>
  <w:p w14:paraId="2D2B19AA" w14:textId="77777777" w:rsidR="00AB01FC" w:rsidRDefault="00AB01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01"/>
    <w:rsid w:val="000C1E5A"/>
    <w:rsid w:val="00137776"/>
    <w:rsid w:val="00164E78"/>
    <w:rsid w:val="002B6826"/>
    <w:rsid w:val="002C4A08"/>
    <w:rsid w:val="002F2A01"/>
    <w:rsid w:val="00365085"/>
    <w:rsid w:val="00372E24"/>
    <w:rsid w:val="00381BA4"/>
    <w:rsid w:val="004341B7"/>
    <w:rsid w:val="004D1537"/>
    <w:rsid w:val="00557E54"/>
    <w:rsid w:val="0056729D"/>
    <w:rsid w:val="005A6579"/>
    <w:rsid w:val="005E3136"/>
    <w:rsid w:val="00644E84"/>
    <w:rsid w:val="00670CAF"/>
    <w:rsid w:val="0067108B"/>
    <w:rsid w:val="006955A3"/>
    <w:rsid w:val="006A6155"/>
    <w:rsid w:val="00703D6D"/>
    <w:rsid w:val="0071042C"/>
    <w:rsid w:val="007A7255"/>
    <w:rsid w:val="007C28C7"/>
    <w:rsid w:val="008A3DBE"/>
    <w:rsid w:val="009170FC"/>
    <w:rsid w:val="009B1561"/>
    <w:rsid w:val="00A94782"/>
    <w:rsid w:val="00AB01FC"/>
    <w:rsid w:val="00B91454"/>
    <w:rsid w:val="00BA3ED9"/>
    <w:rsid w:val="00BE51AE"/>
    <w:rsid w:val="00C777D4"/>
    <w:rsid w:val="00E14932"/>
    <w:rsid w:val="00E34063"/>
    <w:rsid w:val="00E77B4E"/>
    <w:rsid w:val="00FA17A9"/>
    <w:rsid w:val="00FF2615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0F66"/>
  <w15:chartTrackingRefBased/>
  <w15:docId w15:val="{F554C005-8247-4769-9EF0-DD1A8E93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61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FF2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26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rsid w:val="00FF26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F261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26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uiPriority w:val="99"/>
    <w:rsid w:val="00FF2615"/>
    <w:rPr>
      <w:color w:val="0000FF"/>
      <w:u w:val="single"/>
    </w:rPr>
  </w:style>
  <w:style w:type="paragraph" w:customStyle="1" w:styleId="ParagraphStyle0">
    <w:name w:val="ParagraphStyle0"/>
    <w:rsid w:val="000C1E5A"/>
    <w:pPr>
      <w:spacing w:after="0" w:line="240" w:lineRule="auto"/>
      <w:ind w:left="28" w:right="28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CharacterStyle0">
    <w:name w:val="CharacterStyle0"/>
    <w:rsid w:val="000C1E5A"/>
    <w:rPr>
      <w:rFonts w:ascii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BA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ED9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01F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01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sp.&#1072;rami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2022-07-18T11:39:00Z</cp:lastPrinted>
  <dcterms:created xsi:type="dcterms:W3CDTF">2022-01-19T10:19:00Z</dcterms:created>
  <dcterms:modified xsi:type="dcterms:W3CDTF">2022-07-18T11:41:00Z</dcterms:modified>
</cp:coreProperties>
</file>