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FEDC" w14:textId="77777777" w:rsidR="0000470E" w:rsidRPr="00EC1395" w:rsidRDefault="0000470E" w:rsidP="0000470E">
      <w:pPr>
        <w:pStyle w:val="a5"/>
        <w:ind w:firstLine="360"/>
      </w:pPr>
      <w:r w:rsidRPr="00946B3C">
        <w:rPr>
          <w:noProof/>
        </w:rPr>
        <w:drawing>
          <wp:inline distT="0" distB="0" distL="0" distR="0" wp14:anchorId="73A96ABE" wp14:editId="4570E5A5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F72B" w14:textId="77777777" w:rsidR="0000470E" w:rsidRPr="0032348C" w:rsidRDefault="0000470E" w:rsidP="0000470E">
      <w:pPr>
        <w:pStyle w:val="a5"/>
        <w:ind w:firstLine="360"/>
        <w:rPr>
          <w:sz w:val="10"/>
          <w:szCs w:val="10"/>
        </w:rPr>
      </w:pPr>
    </w:p>
    <w:p w14:paraId="58EAFDC4" w14:textId="77777777" w:rsidR="0000470E" w:rsidRPr="009C3BE6" w:rsidRDefault="0000470E" w:rsidP="0000470E">
      <w:pPr>
        <w:pStyle w:val="a5"/>
        <w:tabs>
          <w:tab w:val="left" w:pos="1440"/>
        </w:tabs>
        <w:ind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14:paraId="4A163D8A" w14:textId="77777777" w:rsidR="0000470E" w:rsidRPr="009C3BE6" w:rsidRDefault="0000470E" w:rsidP="0000470E">
      <w:pPr>
        <w:pStyle w:val="a5"/>
        <w:tabs>
          <w:tab w:val="left" w:pos="1440"/>
        </w:tabs>
        <w:ind w:firstLine="360"/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14:paraId="5243C234" w14:textId="77777777" w:rsidR="0000470E" w:rsidRPr="009C3BE6" w:rsidRDefault="0000470E" w:rsidP="0000470E">
      <w:pPr>
        <w:pStyle w:val="a5"/>
        <w:tabs>
          <w:tab w:val="left" w:pos="1440"/>
        </w:tabs>
        <w:ind w:firstLine="360"/>
        <w:rPr>
          <w:rFonts w:eastAsia="SimSun"/>
          <w:b w:val="0"/>
          <w:sz w:val="16"/>
          <w:szCs w:val="16"/>
        </w:rPr>
      </w:pPr>
    </w:p>
    <w:p w14:paraId="0C7E3463" w14:textId="77777777" w:rsidR="0000470E" w:rsidRPr="009C3BE6" w:rsidRDefault="0000470E" w:rsidP="0000470E">
      <w:pPr>
        <w:pStyle w:val="a5"/>
        <w:tabs>
          <w:tab w:val="left" w:pos="1440"/>
        </w:tabs>
        <w:ind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Арамиль, ул. 1 Мая, 12.</w:t>
      </w:r>
    </w:p>
    <w:p w14:paraId="60AC783B" w14:textId="77777777" w:rsidR="0000470E" w:rsidRPr="009C3BE6" w:rsidRDefault="0000470E" w:rsidP="0000470E">
      <w:pPr>
        <w:pStyle w:val="a5"/>
        <w:ind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85-арамильскогог    32-71, </w:t>
      </w:r>
      <w:hyperlink r:id="rId9" w:history="1">
        <w:r w:rsidRPr="009C3BE6">
          <w:rPr>
            <w:rStyle w:val="a7"/>
            <w:sz w:val="22"/>
            <w:lang w:val="en-US"/>
          </w:rPr>
          <w:t>ksp</w:t>
        </w:r>
        <w:r w:rsidRPr="009C3BE6">
          <w:rPr>
            <w:rStyle w:val="a7"/>
            <w:sz w:val="22"/>
          </w:rPr>
          <w:t>.а</w:t>
        </w:r>
        <w:r w:rsidRPr="009C3BE6">
          <w:rPr>
            <w:rStyle w:val="a7"/>
            <w:sz w:val="22"/>
            <w:lang w:val="en-US"/>
          </w:rPr>
          <w:t>ramil</w:t>
        </w:r>
        <w:r w:rsidRPr="009C3BE6">
          <w:rPr>
            <w:rStyle w:val="a7"/>
            <w:sz w:val="22"/>
          </w:rPr>
          <w:t>@</w:t>
        </w:r>
        <w:r w:rsidRPr="009C3BE6">
          <w:rPr>
            <w:rStyle w:val="a7"/>
            <w:sz w:val="22"/>
            <w:lang w:val="en-US"/>
          </w:rPr>
          <w:t>mail</w:t>
        </w:r>
        <w:r w:rsidRPr="009C3BE6">
          <w:rPr>
            <w:rStyle w:val="a7"/>
            <w:sz w:val="22"/>
          </w:rPr>
          <w:t>.</w:t>
        </w:r>
        <w:proofErr w:type="spellStart"/>
        <w:r w:rsidRPr="009C3BE6">
          <w:rPr>
            <w:rStyle w:val="a7"/>
            <w:sz w:val="22"/>
            <w:lang w:val="en-US"/>
          </w:rPr>
          <w:t>ru</w:t>
        </w:r>
        <w:proofErr w:type="spellEnd"/>
      </w:hyperlink>
    </w:p>
    <w:p w14:paraId="538D4719" w14:textId="77777777" w:rsidR="0000470E" w:rsidRPr="009C3BE6" w:rsidRDefault="0000470E" w:rsidP="0000470E">
      <w:pPr>
        <w:pStyle w:val="a5"/>
        <w:ind w:firstLine="360"/>
        <w:rPr>
          <w:b w:val="0"/>
          <w:sz w:val="10"/>
          <w:szCs w:val="10"/>
        </w:rPr>
      </w:pPr>
    </w:p>
    <w:p w14:paraId="6DED77D9" w14:textId="77777777" w:rsidR="0000470E" w:rsidRPr="009C3BE6" w:rsidRDefault="0000470E" w:rsidP="0000470E">
      <w:pPr>
        <w:pStyle w:val="a5"/>
        <w:pBdr>
          <w:top w:val="thinThickThinSmallGap" w:sz="24" w:space="1" w:color="auto"/>
        </w:pBdr>
        <w:spacing w:line="360" w:lineRule="auto"/>
        <w:ind w:firstLine="360"/>
        <w:jc w:val="both"/>
        <w:rPr>
          <w:b w:val="0"/>
          <w:sz w:val="10"/>
          <w:szCs w:val="10"/>
        </w:rPr>
      </w:pPr>
    </w:p>
    <w:p w14:paraId="4A1BC401" w14:textId="41D52843" w:rsidR="0000470E" w:rsidRPr="00261F72" w:rsidRDefault="0000470E" w:rsidP="0000470E">
      <w:pPr>
        <w:pStyle w:val="a4"/>
        <w:tabs>
          <w:tab w:val="left" w:pos="2324"/>
        </w:tabs>
        <w:ind w:firstLine="360"/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 xml:space="preserve">№ </w:t>
      </w:r>
      <w:r w:rsidR="00FF39A3">
        <w:rPr>
          <w:b/>
          <w:sz w:val="28"/>
          <w:szCs w:val="28"/>
        </w:rPr>
        <w:t>64</w:t>
      </w:r>
    </w:p>
    <w:p w14:paraId="263B4417" w14:textId="77777777" w:rsidR="0000470E" w:rsidRDefault="0000470E" w:rsidP="0000470E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на проект постановления Администрации </w:t>
      </w:r>
    </w:p>
    <w:p w14:paraId="4AAFE525" w14:textId="77777777" w:rsidR="0000470E" w:rsidRPr="008A3FD9" w:rsidRDefault="0000470E" w:rsidP="0000470E">
      <w:pPr>
        <w:pStyle w:val="a4"/>
        <w:tabs>
          <w:tab w:val="left" w:pos="2324"/>
        </w:tabs>
        <w:jc w:val="center"/>
        <w:rPr>
          <w:b/>
          <w:sz w:val="16"/>
          <w:szCs w:val="16"/>
        </w:rPr>
      </w:pPr>
      <w:proofErr w:type="spellStart"/>
      <w:r w:rsidRPr="00261F72">
        <w:rPr>
          <w:b/>
          <w:sz w:val="28"/>
          <w:szCs w:val="28"/>
        </w:rPr>
        <w:t>Арамильского</w:t>
      </w:r>
      <w:proofErr w:type="spellEnd"/>
      <w:r w:rsidRPr="00261F72">
        <w:rPr>
          <w:b/>
          <w:sz w:val="28"/>
          <w:szCs w:val="28"/>
        </w:rPr>
        <w:t xml:space="preserve"> городского округа </w:t>
      </w:r>
    </w:p>
    <w:p w14:paraId="58F69E85" w14:textId="77777777" w:rsidR="0000470E" w:rsidRPr="00B150BB" w:rsidRDefault="0000470E" w:rsidP="000047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50BB">
        <w:rPr>
          <w:rFonts w:ascii="Times New Roman" w:hAnsi="Times New Roman"/>
          <w:b/>
          <w:i/>
          <w:sz w:val="28"/>
          <w:szCs w:val="28"/>
        </w:rPr>
        <w:t xml:space="preserve">«О внесении изменений в постановление Администрации </w:t>
      </w:r>
    </w:p>
    <w:p w14:paraId="082C4B9B" w14:textId="46757955" w:rsidR="0000470E" w:rsidRPr="00B150BB" w:rsidRDefault="0000470E" w:rsidP="000047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150BB">
        <w:rPr>
          <w:rFonts w:ascii="Times New Roman" w:hAnsi="Times New Roman"/>
          <w:b/>
          <w:i/>
          <w:sz w:val="28"/>
          <w:szCs w:val="28"/>
        </w:rPr>
        <w:t>Арамильского</w:t>
      </w:r>
      <w:proofErr w:type="spellEnd"/>
      <w:r w:rsidRPr="00B150BB">
        <w:rPr>
          <w:rFonts w:ascii="Times New Roman" w:hAnsi="Times New Roman"/>
          <w:b/>
          <w:i/>
          <w:sz w:val="28"/>
          <w:szCs w:val="28"/>
        </w:rPr>
        <w:t xml:space="preserve"> городского округа от </w:t>
      </w:r>
      <w:r w:rsidR="00B12819">
        <w:rPr>
          <w:rFonts w:ascii="Times New Roman" w:hAnsi="Times New Roman"/>
          <w:b/>
          <w:i/>
          <w:sz w:val="28"/>
          <w:szCs w:val="28"/>
        </w:rPr>
        <w:t>28</w:t>
      </w:r>
      <w:r w:rsidRPr="00B150BB">
        <w:rPr>
          <w:rFonts w:ascii="Times New Roman" w:hAnsi="Times New Roman"/>
          <w:b/>
          <w:i/>
          <w:sz w:val="28"/>
          <w:szCs w:val="28"/>
        </w:rPr>
        <w:t>.</w:t>
      </w:r>
      <w:r w:rsidR="00B12819">
        <w:rPr>
          <w:rFonts w:ascii="Times New Roman" w:hAnsi="Times New Roman"/>
          <w:b/>
          <w:i/>
          <w:sz w:val="28"/>
          <w:szCs w:val="28"/>
        </w:rPr>
        <w:t>11</w:t>
      </w:r>
      <w:r w:rsidRPr="00B150BB">
        <w:rPr>
          <w:rFonts w:ascii="Times New Roman" w:hAnsi="Times New Roman"/>
          <w:b/>
          <w:i/>
          <w:sz w:val="28"/>
          <w:szCs w:val="28"/>
        </w:rPr>
        <w:t xml:space="preserve">.2019 № </w:t>
      </w:r>
      <w:r w:rsidR="00B12819">
        <w:rPr>
          <w:rFonts w:ascii="Times New Roman" w:hAnsi="Times New Roman"/>
          <w:b/>
          <w:i/>
          <w:sz w:val="28"/>
          <w:szCs w:val="28"/>
        </w:rPr>
        <w:t>744</w:t>
      </w:r>
      <w:r w:rsidRPr="00B150B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65D3361" w14:textId="59948E24" w:rsidR="0000470E" w:rsidRPr="00B150BB" w:rsidRDefault="0000470E" w:rsidP="000047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50BB">
        <w:rPr>
          <w:rFonts w:ascii="Times New Roman" w:hAnsi="Times New Roman"/>
          <w:b/>
          <w:i/>
          <w:sz w:val="28"/>
          <w:szCs w:val="28"/>
        </w:rPr>
        <w:t>«Об утверждении муниципальной программы «</w:t>
      </w:r>
      <w:r w:rsidR="00B12819" w:rsidRPr="00B12819">
        <w:rPr>
          <w:rFonts w:ascii="Times New Roman" w:hAnsi="Times New Roman"/>
          <w:b/>
          <w:i/>
          <w:sz w:val="28"/>
          <w:szCs w:val="28"/>
        </w:rPr>
        <w:t xml:space="preserve">Об утверждении муниципальной программы Развитие культуры, средств массовой информации и обеспечение хранения фонда архивных документов в </w:t>
      </w:r>
      <w:proofErr w:type="spellStart"/>
      <w:r w:rsidR="00B12819" w:rsidRPr="00B12819">
        <w:rPr>
          <w:rFonts w:ascii="Times New Roman" w:hAnsi="Times New Roman"/>
          <w:b/>
          <w:i/>
          <w:sz w:val="28"/>
          <w:szCs w:val="28"/>
        </w:rPr>
        <w:t>Арамильском</w:t>
      </w:r>
      <w:proofErr w:type="spellEnd"/>
      <w:r w:rsidR="00B12819" w:rsidRPr="00B12819">
        <w:rPr>
          <w:rFonts w:ascii="Times New Roman" w:hAnsi="Times New Roman"/>
          <w:b/>
          <w:i/>
          <w:sz w:val="28"/>
          <w:szCs w:val="28"/>
        </w:rPr>
        <w:t xml:space="preserve"> городском округе до 2024 года</w:t>
      </w:r>
      <w:r w:rsidRPr="00B150BB">
        <w:rPr>
          <w:rFonts w:ascii="Times New Roman" w:hAnsi="Times New Roman"/>
          <w:b/>
          <w:i/>
          <w:sz w:val="28"/>
          <w:szCs w:val="28"/>
        </w:rPr>
        <w:t>»</w:t>
      </w:r>
    </w:p>
    <w:p w14:paraId="6088E14F" w14:textId="77777777" w:rsidR="0000470E" w:rsidRPr="005D7698" w:rsidRDefault="0000470E" w:rsidP="0000470E">
      <w:pPr>
        <w:spacing w:after="0" w:line="240" w:lineRule="auto"/>
        <w:ind w:firstLine="38"/>
        <w:rPr>
          <w:rFonts w:ascii="Times New Roman" w:hAnsi="Times New Roman"/>
          <w:sz w:val="28"/>
          <w:szCs w:val="28"/>
        </w:rPr>
      </w:pPr>
    </w:p>
    <w:p w14:paraId="7E388211" w14:textId="406039F8" w:rsidR="0000470E" w:rsidRDefault="00FF39A3" w:rsidP="0000470E">
      <w:pPr>
        <w:spacing w:after="0" w:line="240" w:lineRule="auto"/>
        <w:ind w:firstLine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004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00470E">
        <w:rPr>
          <w:rFonts w:ascii="Times New Roman" w:hAnsi="Times New Roman"/>
          <w:sz w:val="28"/>
          <w:szCs w:val="28"/>
        </w:rPr>
        <w:t xml:space="preserve"> </w:t>
      </w:r>
      <w:r w:rsidR="0000470E" w:rsidRPr="00261F72">
        <w:rPr>
          <w:rFonts w:ascii="Times New Roman" w:hAnsi="Times New Roman"/>
          <w:sz w:val="28"/>
          <w:szCs w:val="28"/>
        </w:rPr>
        <w:t>20</w:t>
      </w:r>
      <w:r w:rsidR="0000470E">
        <w:rPr>
          <w:rFonts w:ascii="Times New Roman" w:hAnsi="Times New Roman"/>
          <w:sz w:val="28"/>
          <w:szCs w:val="28"/>
        </w:rPr>
        <w:t>2</w:t>
      </w:r>
      <w:r w:rsidR="00866287">
        <w:rPr>
          <w:rFonts w:ascii="Times New Roman" w:hAnsi="Times New Roman"/>
          <w:sz w:val="28"/>
          <w:szCs w:val="28"/>
        </w:rPr>
        <w:t>2</w:t>
      </w:r>
      <w:r w:rsidR="0000470E" w:rsidRPr="00261F72">
        <w:rPr>
          <w:rFonts w:ascii="Times New Roman" w:hAnsi="Times New Roman"/>
          <w:sz w:val="28"/>
          <w:szCs w:val="28"/>
        </w:rPr>
        <w:t xml:space="preserve"> года</w:t>
      </w:r>
      <w:r w:rsidR="0000470E" w:rsidRPr="00261F72">
        <w:rPr>
          <w:rFonts w:ascii="Times New Roman" w:hAnsi="Times New Roman"/>
          <w:sz w:val="28"/>
          <w:szCs w:val="28"/>
        </w:rPr>
        <w:tab/>
      </w:r>
      <w:r w:rsidR="0000470E" w:rsidRPr="00261F72">
        <w:rPr>
          <w:rFonts w:ascii="Times New Roman" w:hAnsi="Times New Roman"/>
          <w:sz w:val="28"/>
          <w:szCs w:val="28"/>
        </w:rPr>
        <w:tab/>
      </w:r>
      <w:r w:rsidR="0000470E" w:rsidRPr="00261F72">
        <w:rPr>
          <w:rFonts w:ascii="Times New Roman" w:hAnsi="Times New Roman"/>
          <w:sz w:val="28"/>
          <w:szCs w:val="28"/>
        </w:rPr>
        <w:tab/>
      </w:r>
      <w:r w:rsidR="0000470E">
        <w:rPr>
          <w:rFonts w:ascii="Times New Roman" w:hAnsi="Times New Roman"/>
          <w:sz w:val="28"/>
          <w:szCs w:val="28"/>
        </w:rPr>
        <w:t xml:space="preserve">              </w:t>
      </w:r>
      <w:r w:rsidR="0000470E" w:rsidRPr="00261F72">
        <w:rPr>
          <w:rFonts w:ascii="Times New Roman" w:hAnsi="Times New Roman"/>
          <w:sz w:val="28"/>
          <w:szCs w:val="28"/>
        </w:rPr>
        <w:tab/>
      </w:r>
      <w:r w:rsidR="0000470E">
        <w:rPr>
          <w:rFonts w:ascii="Times New Roman" w:hAnsi="Times New Roman"/>
          <w:sz w:val="28"/>
          <w:szCs w:val="28"/>
        </w:rPr>
        <w:t xml:space="preserve">      </w:t>
      </w:r>
      <w:r w:rsidR="0000470E" w:rsidRPr="00261F72">
        <w:rPr>
          <w:rFonts w:ascii="Times New Roman" w:hAnsi="Times New Roman"/>
          <w:sz w:val="28"/>
          <w:szCs w:val="28"/>
        </w:rPr>
        <w:t xml:space="preserve">          </w:t>
      </w:r>
      <w:r w:rsidR="0000470E">
        <w:rPr>
          <w:rFonts w:ascii="Times New Roman" w:hAnsi="Times New Roman"/>
          <w:sz w:val="28"/>
          <w:szCs w:val="28"/>
        </w:rPr>
        <w:t xml:space="preserve">          </w:t>
      </w:r>
      <w:r w:rsidR="0000470E" w:rsidRPr="00261F72">
        <w:rPr>
          <w:rFonts w:ascii="Times New Roman" w:hAnsi="Times New Roman"/>
          <w:sz w:val="28"/>
          <w:szCs w:val="28"/>
        </w:rPr>
        <w:t xml:space="preserve">  </w:t>
      </w:r>
      <w:r w:rsidR="0000470E">
        <w:rPr>
          <w:rFonts w:ascii="Times New Roman" w:hAnsi="Times New Roman"/>
          <w:sz w:val="28"/>
          <w:szCs w:val="28"/>
        </w:rPr>
        <w:t xml:space="preserve"> </w:t>
      </w:r>
      <w:r w:rsidR="009D5557">
        <w:rPr>
          <w:rFonts w:ascii="Times New Roman" w:hAnsi="Times New Roman"/>
          <w:sz w:val="28"/>
          <w:szCs w:val="28"/>
        </w:rPr>
        <w:t xml:space="preserve">   </w:t>
      </w:r>
      <w:r w:rsidR="0000470E">
        <w:rPr>
          <w:rFonts w:ascii="Times New Roman" w:hAnsi="Times New Roman"/>
          <w:sz w:val="28"/>
          <w:szCs w:val="28"/>
        </w:rPr>
        <w:t xml:space="preserve"> </w:t>
      </w:r>
      <w:r w:rsidR="0000470E" w:rsidRPr="00261F72">
        <w:rPr>
          <w:rFonts w:ascii="Times New Roman" w:hAnsi="Times New Roman"/>
          <w:sz w:val="28"/>
          <w:szCs w:val="28"/>
        </w:rPr>
        <w:t>г. Арамиль</w:t>
      </w:r>
      <w:r w:rsidR="0000470E">
        <w:rPr>
          <w:rFonts w:ascii="Times New Roman" w:hAnsi="Times New Roman"/>
          <w:sz w:val="28"/>
          <w:szCs w:val="28"/>
        </w:rPr>
        <w:t xml:space="preserve"> </w:t>
      </w:r>
    </w:p>
    <w:p w14:paraId="58E2B55E" w14:textId="77777777" w:rsidR="0000470E" w:rsidRPr="00261F72" w:rsidRDefault="0000470E" w:rsidP="0000470E">
      <w:pPr>
        <w:spacing w:after="0" w:line="240" w:lineRule="auto"/>
        <w:ind w:firstLine="38"/>
        <w:rPr>
          <w:rFonts w:ascii="Times New Roman" w:hAnsi="Times New Roman"/>
          <w:b/>
          <w:i/>
          <w:sz w:val="28"/>
          <w:szCs w:val="28"/>
        </w:rPr>
      </w:pPr>
    </w:p>
    <w:p w14:paraId="0C54C645" w14:textId="443CB89E" w:rsidR="0000470E" w:rsidRDefault="0000470E" w:rsidP="0000470E">
      <w:pPr>
        <w:pStyle w:val="a4"/>
        <w:tabs>
          <w:tab w:val="left" w:pos="23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представленного проекта программы осуществлена Контрольно-счетной палатой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округа, в соответствии с требованиями </w:t>
      </w:r>
      <w:r w:rsidRPr="00113479">
        <w:rPr>
          <w:sz w:val="28"/>
          <w:szCs w:val="28"/>
        </w:rPr>
        <w:t>ст. 157, 268</w:t>
      </w:r>
      <w:r w:rsidRPr="00113479">
        <w:rPr>
          <w:sz w:val="28"/>
          <w:szCs w:val="28"/>
          <w:vertAlign w:val="superscript"/>
        </w:rPr>
        <w:t>1</w:t>
      </w:r>
      <w:r w:rsidRPr="00113479">
        <w:rPr>
          <w:sz w:val="28"/>
          <w:szCs w:val="28"/>
        </w:rPr>
        <w:t xml:space="preserve"> Бюджетного кодекса РФ, п.1</w:t>
      </w:r>
      <w:r w:rsidRPr="00805B21">
        <w:rPr>
          <w:sz w:val="28"/>
          <w:szCs w:val="28"/>
        </w:rPr>
        <w:t xml:space="preserve"> ст. 17</w:t>
      </w:r>
      <w:r w:rsidRPr="00805B21">
        <w:rPr>
          <w:sz w:val="28"/>
          <w:szCs w:val="28"/>
          <w:vertAlign w:val="superscript"/>
        </w:rPr>
        <w:t>1</w:t>
      </w:r>
      <w:r w:rsidRPr="00805B21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ст. 9 Федерального закона от 7 февраля 2011 года № 6-ФЗ «Об общих принципах организации деятельности контрольно-счетных органов субъектов Российской Федерации и муниципальных образований», ст. 34.1 Устава </w:t>
      </w:r>
      <w:proofErr w:type="spellStart"/>
      <w:r w:rsidRPr="00805B21">
        <w:rPr>
          <w:sz w:val="28"/>
          <w:szCs w:val="28"/>
        </w:rPr>
        <w:t>Арамильского</w:t>
      </w:r>
      <w:proofErr w:type="spellEnd"/>
      <w:r w:rsidRPr="00805B21">
        <w:rPr>
          <w:sz w:val="28"/>
          <w:szCs w:val="28"/>
        </w:rPr>
        <w:t xml:space="preserve"> городского округа,  ст. 8</w:t>
      </w:r>
      <w:r w:rsidRPr="009037B9">
        <w:rPr>
          <w:sz w:val="28"/>
          <w:szCs w:val="28"/>
        </w:rPr>
        <w:t xml:space="preserve"> Положения о Контрольно-счетной палате </w:t>
      </w:r>
      <w:proofErr w:type="spellStart"/>
      <w:r w:rsidRPr="009037B9">
        <w:rPr>
          <w:sz w:val="28"/>
          <w:szCs w:val="28"/>
        </w:rPr>
        <w:t>Арамильского</w:t>
      </w:r>
      <w:proofErr w:type="spellEnd"/>
      <w:r w:rsidRPr="009037B9">
        <w:rPr>
          <w:sz w:val="28"/>
          <w:szCs w:val="28"/>
        </w:rPr>
        <w:t xml:space="preserve"> городского округа в новой редакции, утвержденного Решением Думы </w:t>
      </w:r>
      <w:proofErr w:type="spellStart"/>
      <w:r w:rsidRPr="009037B9">
        <w:rPr>
          <w:sz w:val="28"/>
          <w:szCs w:val="28"/>
        </w:rPr>
        <w:t>Арамильского</w:t>
      </w:r>
      <w:proofErr w:type="spellEnd"/>
      <w:r w:rsidRPr="009037B9">
        <w:rPr>
          <w:sz w:val="28"/>
          <w:szCs w:val="28"/>
        </w:rPr>
        <w:t xml:space="preserve"> городского </w:t>
      </w:r>
      <w:r w:rsidRPr="00805B21">
        <w:rPr>
          <w:sz w:val="28"/>
          <w:szCs w:val="28"/>
        </w:rPr>
        <w:t>округа от 16 февраля 2017 года № 12/3, п. 14 Порядка формирования и реализации Муниципальных</w:t>
      </w:r>
      <w:r w:rsidRPr="009037B9">
        <w:rPr>
          <w:sz w:val="28"/>
          <w:szCs w:val="28"/>
        </w:rPr>
        <w:t xml:space="preserve"> программ </w:t>
      </w:r>
      <w:proofErr w:type="spellStart"/>
      <w:r w:rsidRPr="009037B9">
        <w:rPr>
          <w:sz w:val="28"/>
          <w:szCs w:val="28"/>
        </w:rPr>
        <w:t>Арамильского</w:t>
      </w:r>
      <w:proofErr w:type="spellEnd"/>
      <w:r w:rsidRPr="009037B9">
        <w:rPr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 w:rsidRPr="009037B9">
        <w:rPr>
          <w:sz w:val="28"/>
          <w:szCs w:val="28"/>
        </w:rPr>
        <w:t>Арамильского</w:t>
      </w:r>
      <w:proofErr w:type="spellEnd"/>
      <w:r w:rsidRPr="009037B9">
        <w:rPr>
          <w:sz w:val="28"/>
          <w:szCs w:val="28"/>
        </w:rPr>
        <w:t xml:space="preserve"> городского округа </w:t>
      </w:r>
      <w:r w:rsidRPr="008E3D13">
        <w:rPr>
          <w:sz w:val="28"/>
          <w:szCs w:val="28"/>
        </w:rPr>
        <w:t>от 26 сентября 2013 года   № 387 (в редакции от 28 ноября 2016 года № 528),  Стандарта муниципального финансового контроля «Экспертиза проектов</w:t>
      </w:r>
      <w:r w:rsidRPr="009037B9">
        <w:rPr>
          <w:sz w:val="28"/>
          <w:szCs w:val="28"/>
        </w:rPr>
        <w:t xml:space="preserve"> муниципальных программ»</w:t>
      </w:r>
      <w:r>
        <w:rPr>
          <w:sz w:val="28"/>
          <w:szCs w:val="28"/>
        </w:rPr>
        <w:t>,</w:t>
      </w:r>
      <w:r w:rsidRPr="009037B9">
        <w:rPr>
          <w:sz w:val="28"/>
          <w:szCs w:val="28"/>
        </w:rPr>
        <w:t xml:space="preserve"> утвержденный приказом председателя КСП от 09.07.2015 года № 13</w:t>
      </w:r>
      <w:r>
        <w:rPr>
          <w:sz w:val="28"/>
          <w:szCs w:val="28"/>
        </w:rPr>
        <w:t xml:space="preserve">, п.2.2 раздела 2 «Экспертно-аналитические мероприятия» Плана работы Контрольно-счетной палаты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 на 202</w:t>
      </w:r>
      <w:r w:rsidR="0062171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2171B">
        <w:rPr>
          <w:sz w:val="28"/>
          <w:szCs w:val="28"/>
        </w:rPr>
        <w:t>.</w:t>
      </w:r>
    </w:p>
    <w:p w14:paraId="2B4706DB" w14:textId="77777777" w:rsidR="0000470E" w:rsidRPr="004264A1" w:rsidRDefault="0000470E" w:rsidP="0000470E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</w:p>
    <w:p w14:paraId="5EDEC577" w14:textId="2756205B" w:rsidR="0000470E" w:rsidRDefault="0000470E" w:rsidP="000047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3">
        <w:rPr>
          <w:rFonts w:ascii="Times New Roman" w:hAnsi="Times New Roman"/>
          <w:b/>
          <w:sz w:val="28"/>
          <w:szCs w:val="28"/>
        </w:rPr>
        <w:t>Предмет экспертизы</w:t>
      </w:r>
      <w:r w:rsidRPr="006B4EB3">
        <w:rPr>
          <w:rFonts w:ascii="Times New Roman" w:hAnsi="Times New Roman"/>
          <w:sz w:val="28"/>
          <w:szCs w:val="28"/>
        </w:rPr>
        <w:t xml:space="preserve">: проект </w:t>
      </w:r>
      <w:r w:rsidRPr="006B4EB3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городского округа (далее – проект Программы)</w:t>
      </w:r>
      <w:r w:rsidR="006217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CCC084" w14:textId="77777777" w:rsidR="00777FBD" w:rsidRDefault="00777FBD" w:rsidP="0000470E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3D850A" w14:textId="3C398F8F" w:rsidR="0000470E" w:rsidRDefault="0000470E" w:rsidP="0000470E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>Цель экспертизы</w:t>
      </w:r>
      <w:r w:rsidR="009D5557">
        <w:rPr>
          <w:rFonts w:ascii="Times New Roman" w:hAnsi="Times New Roman"/>
          <w:b/>
          <w:sz w:val="28"/>
          <w:szCs w:val="28"/>
        </w:rPr>
        <w:t xml:space="preserve"> </w:t>
      </w:r>
      <w:r w:rsidR="001F7D16" w:rsidRPr="001F7D16">
        <w:rPr>
          <w:rFonts w:ascii="Times New Roman" w:hAnsi="Times New Roman"/>
          <w:sz w:val="28"/>
          <w:szCs w:val="28"/>
        </w:rPr>
        <w:t>выявление или подтверждения отсутствия нарушений и недостатков проекта Программы, установление экономических последствий принятия проекта Программы</w:t>
      </w:r>
      <w:r w:rsidR="0062171B">
        <w:rPr>
          <w:rFonts w:ascii="Times New Roman" w:hAnsi="Times New Roman"/>
          <w:sz w:val="28"/>
          <w:szCs w:val="28"/>
        </w:rPr>
        <w:t>.</w:t>
      </w:r>
      <w:r w:rsidR="009D5557" w:rsidRPr="009D5557">
        <w:rPr>
          <w:rFonts w:ascii="Times New Roman" w:hAnsi="Times New Roman"/>
          <w:sz w:val="28"/>
          <w:szCs w:val="28"/>
        </w:rPr>
        <w:t xml:space="preserve"> </w:t>
      </w:r>
      <w:r w:rsidRPr="009D5557">
        <w:rPr>
          <w:rFonts w:ascii="Times New Roman" w:hAnsi="Times New Roman"/>
          <w:sz w:val="28"/>
          <w:szCs w:val="28"/>
        </w:rPr>
        <w:t xml:space="preserve"> </w:t>
      </w:r>
    </w:p>
    <w:p w14:paraId="0562CF6E" w14:textId="77777777" w:rsidR="00777FBD" w:rsidRDefault="00777FBD" w:rsidP="00004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5C0CF8" w14:textId="66026829" w:rsidR="0000470E" w:rsidRDefault="0000470E" w:rsidP="00004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>Объекты экспертизы</w:t>
      </w:r>
      <w:r w:rsidRPr="006B4EB3">
        <w:rPr>
          <w:rFonts w:ascii="Times New Roman" w:hAnsi="Times New Roman"/>
          <w:sz w:val="28"/>
          <w:szCs w:val="28"/>
        </w:rPr>
        <w:t>:</w:t>
      </w:r>
      <w:r w:rsidRPr="006B4EB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Pr="006B4EB3">
        <w:rPr>
          <w:rFonts w:ascii="Times New Roman" w:hAnsi="Times New Roman"/>
          <w:bCs/>
          <w:sz w:val="28"/>
          <w:szCs w:val="28"/>
        </w:rPr>
        <w:t>Арамильского</w:t>
      </w:r>
      <w:proofErr w:type="spellEnd"/>
      <w:r w:rsidRPr="006B4EB3">
        <w:rPr>
          <w:rFonts w:ascii="Times New Roman" w:hAnsi="Times New Roman"/>
          <w:bCs/>
          <w:sz w:val="28"/>
          <w:szCs w:val="28"/>
        </w:rPr>
        <w:t xml:space="preserve"> </w:t>
      </w:r>
      <w:r w:rsidRPr="006B4EB3">
        <w:rPr>
          <w:rFonts w:ascii="Times New Roman" w:hAnsi="Times New Roman"/>
          <w:sz w:val="28"/>
          <w:szCs w:val="28"/>
        </w:rPr>
        <w:t>городского округа.</w:t>
      </w:r>
    </w:p>
    <w:p w14:paraId="486A5B10" w14:textId="77777777" w:rsidR="0000470E" w:rsidRPr="009D5557" w:rsidRDefault="0000470E" w:rsidP="00004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3344DE7" w14:textId="0039E635" w:rsidR="0000470E" w:rsidRPr="006B4EB3" w:rsidRDefault="0000470E" w:rsidP="00004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>Сроки проведения экспертизы</w:t>
      </w:r>
      <w:r w:rsidRPr="006B4EB3">
        <w:rPr>
          <w:rFonts w:ascii="Times New Roman" w:hAnsi="Times New Roman"/>
          <w:sz w:val="28"/>
          <w:szCs w:val="28"/>
        </w:rPr>
        <w:t xml:space="preserve">: </w:t>
      </w:r>
      <w:r w:rsidR="00FF39A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FF39A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2171B">
        <w:rPr>
          <w:rFonts w:ascii="Times New Roman" w:hAnsi="Times New Roman"/>
          <w:sz w:val="28"/>
          <w:szCs w:val="28"/>
        </w:rPr>
        <w:t>2</w:t>
      </w:r>
      <w:r w:rsidRPr="006B4EB3">
        <w:rPr>
          <w:rFonts w:ascii="Times New Roman" w:hAnsi="Times New Roman"/>
          <w:sz w:val="28"/>
          <w:szCs w:val="28"/>
        </w:rPr>
        <w:t xml:space="preserve"> года</w:t>
      </w:r>
      <w:r w:rsidR="0062171B">
        <w:rPr>
          <w:rFonts w:ascii="Times New Roman" w:hAnsi="Times New Roman"/>
          <w:sz w:val="28"/>
          <w:szCs w:val="28"/>
        </w:rPr>
        <w:t>.</w:t>
      </w:r>
    </w:p>
    <w:p w14:paraId="789D6FA1" w14:textId="77777777" w:rsidR="0000470E" w:rsidRPr="009D5557" w:rsidRDefault="0000470E" w:rsidP="0000470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B4EB3">
        <w:rPr>
          <w:rFonts w:ascii="Times New Roman" w:hAnsi="Times New Roman"/>
          <w:sz w:val="28"/>
          <w:szCs w:val="28"/>
        </w:rPr>
        <w:t xml:space="preserve">        </w:t>
      </w:r>
    </w:p>
    <w:p w14:paraId="2A216C62" w14:textId="60D2E416" w:rsidR="0000470E" w:rsidRPr="004264A1" w:rsidRDefault="0000470E" w:rsidP="00FF39A3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FD9">
        <w:rPr>
          <w:b w:val="0"/>
          <w:sz w:val="28"/>
          <w:szCs w:val="28"/>
        </w:rPr>
        <w:t>В Контрольно-счетную палату</w:t>
      </w:r>
      <w:r w:rsidR="005B5820">
        <w:rPr>
          <w:b w:val="0"/>
          <w:sz w:val="28"/>
          <w:szCs w:val="28"/>
        </w:rPr>
        <w:t xml:space="preserve"> </w:t>
      </w:r>
      <w:r w:rsidR="00FF39A3">
        <w:rPr>
          <w:b w:val="0"/>
          <w:sz w:val="28"/>
          <w:szCs w:val="28"/>
        </w:rPr>
        <w:t>03</w:t>
      </w:r>
      <w:r w:rsidR="009E1125">
        <w:rPr>
          <w:b w:val="0"/>
          <w:sz w:val="28"/>
          <w:szCs w:val="28"/>
        </w:rPr>
        <w:t xml:space="preserve"> </w:t>
      </w:r>
      <w:r w:rsidR="00FF39A3">
        <w:rPr>
          <w:b w:val="0"/>
          <w:sz w:val="28"/>
          <w:szCs w:val="28"/>
        </w:rPr>
        <w:t>ноября</w:t>
      </w:r>
      <w:r w:rsidR="0062171B">
        <w:rPr>
          <w:b w:val="0"/>
          <w:sz w:val="28"/>
          <w:szCs w:val="28"/>
        </w:rPr>
        <w:t xml:space="preserve"> 2022</w:t>
      </w:r>
      <w:r w:rsidRPr="008A3FD9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через систему электронного документооборота </w:t>
      </w:r>
      <w:r w:rsidR="00FF39A3">
        <w:rPr>
          <w:b w:val="0"/>
          <w:sz w:val="28"/>
          <w:szCs w:val="28"/>
        </w:rPr>
        <w:t>для проведения экспертизы проекта программы поступил проект постановления с приложениями.</w:t>
      </w:r>
    </w:p>
    <w:p w14:paraId="5F47A79E" w14:textId="77777777" w:rsidR="0000470E" w:rsidRPr="004264A1" w:rsidRDefault="0000470E" w:rsidP="0000470E">
      <w:pPr>
        <w:pStyle w:val="a4"/>
        <w:tabs>
          <w:tab w:val="left" w:pos="2324"/>
        </w:tabs>
        <w:ind w:firstLine="851"/>
        <w:jc w:val="both"/>
        <w:rPr>
          <w:b/>
          <w:sz w:val="16"/>
          <w:szCs w:val="16"/>
        </w:rPr>
      </w:pPr>
    </w:p>
    <w:p w14:paraId="4ACF3916" w14:textId="77777777" w:rsidR="00F907BB" w:rsidRDefault="00F907BB" w:rsidP="0000470E">
      <w:pPr>
        <w:pStyle w:val="a4"/>
        <w:tabs>
          <w:tab w:val="left" w:pos="2324"/>
        </w:tabs>
        <w:ind w:firstLine="851"/>
        <w:jc w:val="center"/>
        <w:rPr>
          <w:b/>
          <w:sz w:val="28"/>
          <w:szCs w:val="28"/>
        </w:rPr>
      </w:pPr>
    </w:p>
    <w:p w14:paraId="5AF64531" w14:textId="702EB47E" w:rsidR="0000470E" w:rsidRPr="008A3FD9" w:rsidRDefault="0000470E" w:rsidP="0000470E">
      <w:pPr>
        <w:pStyle w:val="a4"/>
        <w:tabs>
          <w:tab w:val="left" w:pos="2324"/>
        </w:tabs>
        <w:ind w:firstLine="851"/>
        <w:jc w:val="center"/>
        <w:rPr>
          <w:b/>
          <w:i/>
          <w:sz w:val="28"/>
          <w:szCs w:val="28"/>
        </w:rPr>
      </w:pPr>
      <w:r w:rsidRPr="008A3FD9">
        <w:rPr>
          <w:b/>
          <w:sz w:val="28"/>
          <w:szCs w:val="28"/>
        </w:rPr>
        <w:t>В результате экспертизы установлено:</w:t>
      </w:r>
      <w:r w:rsidRPr="008A3FD9">
        <w:rPr>
          <w:b/>
          <w:i/>
          <w:sz w:val="28"/>
          <w:szCs w:val="28"/>
        </w:rPr>
        <w:t xml:space="preserve">   </w:t>
      </w:r>
    </w:p>
    <w:p w14:paraId="34C95F1D" w14:textId="1E35A51E" w:rsidR="0000470E" w:rsidRPr="008A3FD9" w:rsidRDefault="0000470E" w:rsidP="0000470E">
      <w:pPr>
        <w:pStyle w:val="a4"/>
        <w:tabs>
          <w:tab w:val="left" w:pos="2324"/>
        </w:tabs>
        <w:ind w:firstLine="851"/>
        <w:jc w:val="center"/>
        <w:rPr>
          <w:b/>
          <w:sz w:val="28"/>
          <w:szCs w:val="28"/>
        </w:rPr>
      </w:pPr>
      <w:r w:rsidRPr="008A3FD9">
        <w:rPr>
          <w:b/>
          <w:i/>
          <w:sz w:val="28"/>
          <w:szCs w:val="28"/>
        </w:rPr>
        <w:t xml:space="preserve">                                </w:t>
      </w:r>
    </w:p>
    <w:p w14:paraId="2C52AE1C" w14:textId="2ECC3A93" w:rsidR="0000470E" w:rsidRPr="00060265" w:rsidRDefault="0000470E" w:rsidP="0000470E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  <w:r w:rsidRPr="00060265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проекта </w:t>
      </w:r>
      <w:r w:rsidR="00826EBB" w:rsidRPr="00060265">
        <w:rPr>
          <w:rFonts w:ascii="Times New Roman" w:hAnsi="Times New Roman"/>
          <w:sz w:val="28"/>
          <w:szCs w:val="28"/>
        </w:rPr>
        <w:t>П</w:t>
      </w:r>
      <w:r w:rsidRPr="00060265">
        <w:rPr>
          <w:rFonts w:ascii="Times New Roman" w:hAnsi="Times New Roman"/>
          <w:sz w:val="28"/>
          <w:szCs w:val="28"/>
        </w:rPr>
        <w:t xml:space="preserve">рограммы   предусматривается в размере </w:t>
      </w:r>
      <w:r w:rsidR="00FF39A3">
        <w:rPr>
          <w:rFonts w:ascii="Times New Roman" w:hAnsi="Times New Roman"/>
          <w:sz w:val="28"/>
          <w:szCs w:val="28"/>
        </w:rPr>
        <w:t>300 517,1</w:t>
      </w:r>
      <w:r w:rsidRPr="00060265">
        <w:rPr>
          <w:rFonts w:ascii="Times New Roman" w:hAnsi="Times New Roman"/>
          <w:noProof/>
          <w:sz w:val="28"/>
        </w:rPr>
        <w:t xml:space="preserve"> </w:t>
      </w:r>
      <w:r w:rsidRPr="00060265">
        <w:rPr>
          <w:rFonts w:ascii="Times New Roman" w:hAnsi="Times New Roman"/>
          <w:sz w:val="28"/>
          <w:szCs w:val="28"/>
        </w:rPr>
        <w:t>тыс. руб. в том числе:</w:t>
      </w:r>
    </w:p>
    <w:p w14:paraId="7AEE2217" w14:textId="0663BAB9" w:rsidR="0000470E" w:rsidRPr="00060265" w:rsidRDefault="0000470E" w:rsidP="009D5557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2020 год – </w:t>
      </w:r>
      <w:r w:rsidR="00D140DB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64 895,3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руб.;</w:t>
      </w:r>
    </w:p>
    <w:p w14:paraId="1C9EB5DB" w14:textId="58ED5AC4" w:rsidR="0000470E" w:rsidRPr="00060265" w:rsidRDefault="0000470E" w:rsidP="009D5557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2021 год – </w:t>
      </w:r>
      <w:r w:rsidR="00D140DB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57 038,9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руб.;</w:t>
      </w:r>
    </w:p>
    <w:p w14:paraId="0FB362CF" w14:textId="628C63DF" w:rsidR="0000470E" w:rsidRPr="00060265" w:rsidRDefault="0000470E" w:rsidP="009D5557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2022 год – </w:t>
      </w:r>
      <w:r w:rsidR="00FF39A3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67 020,6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руб.;</w:t>
      </w:r>
    </w:p>
    <w:p w14:paraId="6FE26747" w14:textId="4BBA90A4" w:rsidR="0000470E" w:rsidRPr="00060265" w:rsidRDefault="0000470E" w:rsidP="009D5557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2023 год – </w:t>
      </w:r>
      <w:r w:rsidR="00D140DB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55 708,7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руб.;</w:t>
      </w:r>
    </w:p>
    <w:p w14:paraId="028BA18D" w14:textId="270F3E14" w:rsidR="00D140DB" w:rsidRPr="00060265" w:rsidRDefault="0000470E" w:rsidP="00D140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2024 год – </w:t>
      </w:r>
      <w:r w:rsidR="00D140DB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55 853,5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рублей.</w:t>
      </w:r>
    </w:p>
    <w:p w14:paraId="35BAD7A9" w14:textId="50D57AEB" w:rsidR="00FE1A1A" w:rsidRPr="00060265" w:rsidRDefault="00FE1A1A" w:rsidP="00D140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Средства федерального бюджета составляют 2 647,2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. (2022 год – 2 647,2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.)</w:t>
      </w:r>
    </w:p>
    <w:p w14:paraId="7AA43181" w14:textId="64B5A275" w:rsidR="00F907BB" w:rsidRPr="00060265" w:rsidRDefault="00D140DB" w:rsidP="00D140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Средства областного бюджета составляют </w:t>
      </w:r>
      <w:r w:rsidR="00FE1A1A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2 082</w:t>
      </w:r>
      <w:r w:rsidR="00EE65D2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,</w:t>
      </w:r>
      <w:r w:rsidR="00FE1A1A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8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. (2020 год – 1 206,8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., 2021 год – 348,0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.,</w:t>
      </w:r>
      <w:r w:rsidRPr="00060265">
        <w:t xml:space="preserve"> 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2022 год – </w:t>
      </w:r>
      <w:r w:rsidR="00FE1A1A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169,0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.,</w:t>
      </w:r>
      <w:r w:rsidRPr="00060265">
        <w:t xml:space="preserve"> 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2023 год – 176,0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.,</w:t>
      </w:r>
      <w:r w:rsidRPr="00060265">
        <w:t xml:space="preserve"> 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2024 год – </w:t>
      </w:r>
      <w:r w:rsidR="00DC3A4D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183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,0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.)</w:t>
      </w:r>
    </w:p>
    <w:p w14:paraId="0C58F98B" w14:textId="01ECDD7D" w:rsidR="00D140DB" w:rsidRPr="00060265" w:rsidRDefault="00D140DB" w:rsidP="00D140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 составляют </w:t>
      </w:r>
      <w:r w:rsidR="00BE7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295 787,1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(2020 год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63 688,5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2021 год –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56 690,9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2022 год – </w:t>
      </w:r>
      <w:r w:rsidR="00BE7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64 204,4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2023 год –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55 532,7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2024 год –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55 670,5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14:paraId="33177AA7" w14:textId="76F9BBDB" w:rsidR="00F907BB" w:rsidRPr="00060265" w:rsidRDefault="00F907BB" w:rsidP="00F907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6026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06026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14:paraId="0F72991A" w14:textId="77777777" w:rsidR="00F907BB" w:rsidRPr="00060265" w:rsidRDefault="00F907BB" w:rsidP="00F907BB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</w:pPr>
      <w:proofErr w:type="spellStart"/>
      <w:r w:rsidRPr="00060265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.</w:t>
      </w: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1306"/>
        <w:gridCol w:w="1275"/>
        <w:gridCol w:w="884"/>
        <w:gridCol w:w="1134"/>
        <w:gridCol w:w="1276"/>
        <w:gridCol w:w="1134"/>
        <w:gridCol w:w="1095"/>
        <w:gridCol w:w="1276"/>
      </w:tblGrid>
      <w:tr w:rsidR="00F907BB" w:rsidRPr="00060265" w14:paraId="31D69A12" w14:textId="77777777" w:rsidTr="00E15924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26CE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74B1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8B90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BDF3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D451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CF461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F59E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BE738A" w:rsidRPr="00060265" w14:paraId="46C09580" w14:textId="77777777" w:rsidTr="00E15924">
        <w:trPr>
          <w:trHeight w:val="300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F0E" w14:textId="77777777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FBF" w14:textId="77777777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1D0D" w14:textId="038F1970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64 895,3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4D52" w14:textId="6CECAAD5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57 038,9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1535" w14:textId="392BB027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64 577,6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8AF7" w14:textId="296D3053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55 708,7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F12F" w14:textId="26970021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55 853,5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6E8B" w14:textId="5A1E0F2A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298 074,1</w:t>
            </w:r>
          </w:p>
        </w:tc>
      </w:tr>
      <w:tr w:rsidR="00BE738A" w:rsidRPr="00060265" w14:paraId="55F37C9C" w14:textId="77777777" w:rsidTr="008F3F20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42285" w14:textId="77777777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C0C" w14:textId="6C607A40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9922" w14:textId="6D0D1ECB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7FDA" w14:textId="1AAADBDB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8125" w14:textId="34C013BA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5610" w14:textId="69FD1045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73AF" w14:textId="662871CC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F28B" w14:textId="4E319AFD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2 647,2</w:t>
            </w:r>
          </w:p>
        </w:tc>
      </w:tr>
      <w:tr w:rsidR="00BE738A" w:rsidRPr="00060265" w14:paraId="6F8268C2" w14:textId="77777777" w:rsidTr="00E15924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9C2F" w14:textId="77777777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A19F" w14:textId="5361422F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35FD" w14:textId="70A8E77A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13F7" w14:textId="19DAD2EA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912B" w14:textId="1DE87480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FF6E" w14:textId="59ACB2F4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C84" w14:textId="07AE05E9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375B" w14:textId="4ABCF792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2 082,8</w:t>
            </w:r>
          </w:p>
        </w:tc>
      </w:tr>
      <w:tr w:rsidR="00BE738A" w:rsidRPr="00060265" w14:paraId="517E0FB3" w14:textId="77777777" w:rsidTr="00E15924">
        <w:trPr>
          <w:trHeight w:val="300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EA6" w14:textId="77777777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D731" w14:textId="460C5D00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582E" w14:textId="169A1C00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63 688,5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AD55" w14:textId="3E69B56B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56 690,9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80CD" w14:textId="557EC707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61 761,4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1A07" w14:textId="34E62A10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55 532,7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B91" w14:textId="7E443B07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55 670,5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83E" w14:textId="0B8F32C3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293 344,1*</w:t>
            </w:r>
          </w:p>
        </w:tc>
      </w:tr>
      <w:tr w:rsidR="00390BC2" w:rsidRPr="00060265" w14:paraId="53AEB903" w14:textId="77777777" w:rsidTr="00E15924">
        <w:trPr>
          <w:trHeight w:val="502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CC3" w14:textId="77777777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9ADB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A55" w14:textId="27EFD1D9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64 895,3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E03F" w14:textId="5AEDBEC6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57 038,9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DB20" w14:textId="2C5F95C8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67 020,6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5FC6" w14:textId="60BF7B09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55 708,7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003B" w14:textId="3668B78C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55 853,5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8DFB" w14:textId="622583CE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300 517,0</w:t>
            </w:r>
          </w:p>
        </w:tc>
      </w:tr>
      <w:tr w:rsidR="00FE1A1A" w:rsidRPr="00060265" w14:paraId="60CC9D2A" w14:textId="77777777" w:rsidTr="00C433A8">
        <w:trPr>
          <w:trHeight w:val="281"/>
        </w:trPr>
        <w:tc>
          <w:tcPr>
            <w:tcW w:w="13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4C7B" w14:textId="77777777" w:rsidR="00FE1A1A" w:rsidRPr="00060265" w:rsidRDefault="00FE1A1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DEE8" w14:textId="7DD69272" w:rsidR="00FE1A1A" w:rsidRPr="00060265" w:rsidRDefault="00FE1A1A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240D" w14:textId="1DE5D4C9" w:rsidR="00FE1A1A" w:rsidRPr="00060265" w:rsidRDefault="00FE1A1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E249" w14:textId="387A681F" w:rsidR="00FE1A1A" w:rsidRPr="00060265" w:rsidRDefault="00FE1A1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E303" w14:textId="1E189D67" w:rsidR="00FE1A1A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B16C" w14:textId="2DA5FAF9" w:rsidR="00FE1A1A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5314" w14:textId="349F02E7" w:rsidR="00FE1A1A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EDBF" w14:textId="19BC097D" w:rsidR="00FE1A1A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2 647,2</w:t>
            </w:r>
          </w:p>
        </w:tc>
      </w:tr>
      <w:tr w:rsidR="00390BC2" w:rsidRPr="00060265" w14:paraId="77CC70CE" w14:textId="77777777" w:rsidTr="00E15924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C9854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D277" w14:textId="6B5F5C3B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F41F" w14:textId="7FC5E231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41BF" w14:textId="7ED98661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193A" w14:textId="7DE6FB1B" w:rsidR="00390BC2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7B92" w14:textId="143AE761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E0A" w14:textId="284DD460" w:rsidR="00390BC2" w:rsidRPr="00060265" w:rsidRDefault="00DC3A4D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183</w:t>
            </w:r>
            <w:r w:rsidR="00390BC2"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82D9" w14:textId="0E98E86D" w:rsidR="00390BC2" w:rsidRPr="00060265" w:rsidRDefault="008A4426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2 082,8</w:t>
            </w:r>
          </w:p>
        </w:tc>
      </w:tr>
      <w:tr w:rsidR="00390BC2" w:rsidRPr="00060265" w14:paraId="196F3A9F" w14:textId="77777777" w:rsidTr="00E15924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D70C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909" w14:textId="074B473E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D885" w14:textId="30A4398F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63 688,5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2FAC" w14:textId="34BF5842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56 690,9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ACA8" w14:textId="20C0C49B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64 204,4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7456" w14:textId="191B0FB4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55 532,7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FC6" w14:textId="31CCEBA6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55 670,5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B22C" w14:textId="5A4B1536" w:rsidR="00390BC2" w:rsidRPr="00060265" w:rsidRDefault="00C6153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="00BE738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5 787,1</w:t>
            </w:r>
            <w:r w:rsidR="0034552C"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390BC2" w:rsidRPr="00060265" w14:paraId="107E2DBF" w14:textId="77777777" w:rsidTr="00E15924">
        <w:trPr>
          <w:trHeight w:val="300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94F4" w14:textId="77777777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A3E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AAE8" w14:textId="03965CF5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4A77" w14:textId="2E749265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9C4E" w14:textId="6FFFA53B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+ 2 443,0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5DD0" w14:textId="50085C1D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C99B" w14:textId="2FC964FE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1F5D" w14:textId="01DE0B5F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+ 2 443,0</w:t>
            </w:r>
          </w:p>
        </w:tc>
      </w:tr>
      <w:tr w:rsidR="00F618E5" w:rsidRPr="00060265" w14:paraId="26BC4584" w14:textId="77777777" w:rsidTr="00E15924">
        <w:trPr>
          <w:trHeight w:val="300"/>
        </w:trPr>
        <w:tc>
          <w:tcPr>
            <w:tcW w:w="13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ABE0" w14:textId="77777777" w:rsidR="00F618E5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813A" w14:textId="2F7E60A3" w:rsidR="00F618E5" w:rsidRPr="00060265" w:rsidRDefault="00F618E5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412B" w14:textId="67876EA3" w:rsidR="00F618E5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0A2D" w14:textId="030A5B87" w:rsidR="00F618E5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4E6C" w14:textId="4FC8B1A1" w:rsidR="00F618E5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3231" w14:textId="0234236A" w:rsidR="00F618E5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5B0A" w14:textId="68BCB603" w:rsidR="00F618E5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754A" w14:textId="77C6B0F9" w:rsidR="00F618E5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390BC2" w:rsidRPr="00060265" w14:paraId="37E56EBB" w14:textId="77777777" w:rsidTr="00E15924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DAEB5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A0B" w14:textId="7A300E98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5E3D" w14:textId="4A7B12C5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26A0" w14:textId="3A46B2A0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8125" w14:textId="001E4F88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4B0D" w14:textId="18836D5A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E6B3" w14:textId="42819395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249D" w14:textId="286EBCF5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0BC2" w:rsidRPr="00060265" w14:paraId="54AE7A6C" w14:textId="77777777" w:rsidTr="00E15924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5E5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5339" w14:textId="21EE1309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942A" w14:textId="65F561F1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DCA9" w14:textId="728B46A3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0B39" w14:textId="297E42A0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+ 2 443,0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5CA6" w14:textId="773E4CA9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44F6D" w14:textId="34A5F1B1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0400" w14:textId="63D796CD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+ 2 443,0</w:t>
            </w:r>
          </w:p>
        </w:tc>
      </w:tr>
    </w:tbl>
    <w:p w14:paraId="3AFAC42B" w14:textId="4A0C6113" w:rsidR="00F907BB" w:rsidRPr="00060265" w:rsidRDefault="0000470E" w:rsidP="00C06A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C06A19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4552C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*</w:t>
      </w:r>
      <w:r w:rsidR="00C06A19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 арифметическом сложении объема финансирования </w:t>
      </w:r>
      <w:r w:rsidR="009944A7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C06A19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34552C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за счет местного бюджета,</w:t>
      </w:r>
      <w:r w:rsidR="00C06A19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552C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объем бюджетных ассигнований равен </w:t>
      </w:r>
      <w:r w:rsidR="00C6153A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29</w:t>
      </w:r>
      <w:r w:rsidR="00BE7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5 787,</w:t>
      </w:r>
      <w:r w:rsidR="00C6153A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="0034552C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6A19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выявлено расхождение на 0,1 тыс. рублей.</w:t>
      </w:r>
    </w:p>
    <w:p w14:paraId="0E55BAA4" w14:textId="5772CF47" w:rsidR="00DC35D6" w:rsidRPr="00060265" w:rsidRDefault="0000470E" w:rsidP="00ED5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2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Разработчиком проекта постановления предусматриваются </w:t>
      </w:r>
      <w:r w:rsidR="00DC35D6" w:rsidRPr="00060265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3E6EF34D" w14:textId="77777777" w:rsidR="000B3DFE" w:rsidRPr="00060265" w:rsidRDefault="00DC35D6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060265">
        <w:rPr>
          <w:bCs/>
          <w:sz w:val="28"/>
          <w:szCs w:val="28"/>
        </w:rPr>
        <w:t xml:space="preserve">1) </w:t>
      </w:r>
      <w:bookmarkStart w:id="0" w:name="_Hlk109222300"/>
      <w:r w:rsidR="00D067EB" w:rsidRPr="00060265">
        <w:rPr>
          <w:b/>
          <w:sz w:val="28"/>
          <w:szCs w:val="28"/>
        </w:rPr>
        <w:t xml:space="preserve">Подпрограмма 1. «Развитие </w:t>
      </w:r>
      <w:r w:rsidR="000B3DFE" w:rsidRPr="00060265">
        <w:rPr>
          <w:b/>
          <w:sz w:val="28"/>
          <w:szCs w:val="28"/>
        </w:rPr>
        <w:t xml:space="preserve">культуры в </w:t>
      </w:r>
      <w:proofErr w:type="spellStart"/>
      <w:r w:rsidR="000B3DFE" w:rsidRPr="00060265">
        <w:rPr>
          <w:b/>
          <w:sz w:val="28"/>
          <w:szCs w:val="28"/>
        </w:rPr>
        <w:t>Арамильском</w:t>
      </w:r>
      <w:proofErr w:type="spellEnd"/>
      <w:r w:rsidR="000B3DFE" w:rsidRPr="00060265">
        <w:rPr>
          <w:b/>
          <w:sz w:val="28"/>
          <w:szCs w:val="28"/>
        </w:rPr>
        <w:t xml:space="preserve"> городском округе</w:t>
      </w:r>
      <w:r w:rsidR="00D067EB" w:rsidRPr="00060265">
        <w:rPr>
          <w:b/>
          <w:sz w:val="28"/>
          <w:szCs w:val="28"/>
        </w:rPr>
        <w:t>»</w:t>
      </w:r>
      <w:r w:rsidR="00D067EB" w:rsidRPr="00060265">
        <w:rPr>
          <w:bCs/>
          <w:sz w:val="28"/>
          <w:szCs w:val="28"/>
        </w:rPr>
        <w:t xml:space="preserve"> </w:t>
      </w:r>
    </w:p>
    <w:p w14:paraId="62F9C3B2" w14:textId="1AF5DBE3" w:rsidR="000B3DFE" w:rsidRPr="009051DA" w:rsidRDefault="000B3DFE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bookmarkStart w:id="1" w:name="_Hlk95219984"/>
      <w:bookmarkEnd w:id="0"/>
      <w:r w:rsidRPr="00060265">
        <w:rPr>
          <w:bCs/>
          <w:sz w:val="28"/>
          <w:szCs w:val="28"/>
        </w:rPr>
        <w:t xml:space="preserve">- </w:t>
      </w:r>
      <w:r w:rsidRPr="00060265">
        <w:rPr>
          <w:bCs/>
          <w:i/>
          <w:iCs/>
          <w:sz w:val="28"/>
          <w:szCs w:val="28"/>
        </w:rPr>
        <w:t>мероприятие 1.</w:t>
      </w:r>
      <w:r w:rsidR="00073B9B">
        <w:rPr>
          <w:bCs/>
          <w:i/>
          <w:iCs/>
          <w:sz w:val="28"/>
          <w:szCs w:val="28"/>
        </w:rPr>
        <w:t>1</w:t>
      </w:r>
      <w:r w:rsidRPr="00060265">
        <w:rPr>
          <w:bCs/>
          <w:i/>
          <w:iCs/>
          <w:sz w:val="28"/>
          <w:szCs w:val="28"/>
        </w:rPr>
        <w:t xml:space="preserve"> </w:t>
      </w:r>
      <w:r w:rsidR="00073B9B">
        <w:rPr>
          <w:bCs/>
          <w:i/>
          <w:iCs/>
          <w:sz w:val="28"/>
          <w:szCs w:val="28"/>
        </w:rPr>
        <w:t>Организация деятельности культурно-досуговых учреждений</w:t>
      </w:r>
      <w:r w:rsidRPr="00060265">
        <w:rPr>
          <w:bCs/>
          <w:sz w:val="28"/>
          <w:szCs w:val="28"/>
        </w:rPr>
        <w:t xml:space="preserve"> за счет средств местного бюджета на 2022 год – увеличение</w:t>
      </w:r>
      <w:r w:rsidRPr="009051DA">
        <w:rPr>
          <w:bCs/>
          <w:sz w:val="28"/>
          <w:szCs w:val="28"/>
        </w:rPr>
        <w:t xml:space="preserve"> на </w:t>
      </w:r>
      <w:r w:rsidR="00073B9B">
        <w:rPr>
          <w:bCs/>
          <w:sz w:val="28"/>
          <w:szCs w:val="28"/>
        </w:rPr>
        <w:t>2 863,94</w:t>
      </w:r>
      <w:r w:rsidRPr="009051DA">
        <w:rPr>
          <w:bCs/>
          <w:sz w:val="28"/>
          <w:szCs w:val="28"/>
        </w:rPr>
        <w:t xml:space="preserve"> тыс. рублей;</w:t>
      </w:r>
      <w:bookmarkEnd w:id="1"/>
    </w:p>
    <w:p w14:paraId="6F9B3872" w14:textId="643613DB" w:rsidR="000B3DFE" w:rsidRPr="009051DA" w:rsidRDefault="001D238D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9051DA">
        <w:rPr>
          <w:bCs/>
          <w:i/>
          <w:iCs/>
          <w:sz w:val="28"/>
          <w:szCs w:val="28"/>
        </w:rPr>
        <w:t>- мероприятие 1.4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</w:r>
      <w:r w:rsidRPr="009051DA">
        <w:rPr>
          <w:bCs/>
          <w:sz w:val="28"/>
          <w:szCs w:val="28"/>
        </w:rPr>
        <w:t xml:space="preserve"> за счет средств местного бюджета на 2022 год – </w:t>
      </w:r>
      <w:r w:rsidR="009637FB">
        <w:rPr>
          <w:bCs/>
          <w:sz w:val="28"/>
          <w:szCs w:val="28"/>
        </w:rPr>
        <w:t>у</w:t>
      </w:r>
      <w:r w:rsidR="00073B9B">
        <w:rPr>
          <w:bCs/>
          <w:sz w:val="28"/>
          <w:szCs w:val="28"/>
        </w:rPr>
        <w:t>меньшение</w:t>
      </w:r>
      <w:r w:rsidRPr="009051DA">
        <w:rPr>
          <w:bCs/>
          <w:sz w:val="28"/>
          <w:szCs w:val="28"/>
        </w:rPr>
        <w:t xml:space="preserve"> на </w:t>
      </w:r>
      <w:r w:rsidR="00073B9B">
        <w:rPr>
          <w:bCs/>
          <w:sz w:val="28"/>
          <w:szCs w:val="28"/>
        </w:rPr>
        <w:t>361,0</w:t>
      </w:r>
      <w:r w:rsidRPr="009051DA">
        <w:rPr>
          <w:bCs/>
          <w:sz w:val="28"/>
          <w:szCs w:val="28"/>
        </w:rPr>
        <w:t xml:space="preserve"> тыс. рублей;</w:t>
      </w:r>
    </w:p>
    <w:p w14:paraId="2994EF19" w14:textId="4B93EA91" w:rsidR="001D238D" w:rsidRPr="009051DA" w:rsidRDefault="001D238D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9051DA">
        <w:rPr>
          <w:bCs/>
          <w:i/>
          <w:iCs/>
          <w:sz w:val="28"/>
          <w:szCs w:val="28"/>
        </w:rPr>
        <w:t>- мероприятие 1.10 Мероприятия в сфере культуры и искусства (общегородские культурно-массовые, календарные,</w:t>
      </w:r>
      <w:r w:rsidR="00B250CF" w:rsidRPr="009051DA">
        <w:rPr>
          <w:bCs/>
          <w:i/>
          <w:iCs/>
          <w:sz w:val="28"/>
          <w:szCs w:val="28"/>
        </w:rPr>
        <w:t xml:space="preserve"> национальные праздники, фестивали, концерты)</w:t>
      </w:r>
      <w:r w:rsidRPr="009051DA">
        <w:rPr>
          <w:bCs/>
          <w:sz w:val="28"/>
          <w:szCs w:val="28"/>
        </w:rPr>
        <w:t xml:space="preserve"> за счет средств местного бюджета на 2022 год – у</w:t>
      </w:r>
      <w:r w:rsidR="00B250CF" w:rsidRPr="009051DA">
        <w:rPr>
          <w:bCs/>
          <w:sz w:val="28"/>
          <w:szCs w:val="28"/>
        </w:rPr>
        <w:t>меньшение</w:t>
      </w:r>
      <w:r w:rsidRPr="009051DA">
        <w:rPr>
          <w:bCs/>
          <w:sz w:val="28"/>
          <w:szCs w:val="28"/>
        </w:rPr>
        <w:t xml:space="preserve"> на </w:t>
      </w:r>
      <w:r w:rsidR="00073B9B">
        <w:rPr>
          <w:bCs/>
          <w:sz w:val="28"/>
          <w:szCs w:val="28"/>
        </w:rPr>
        <w:t>59,94</w:t>
      </w:r>
      <w:r w:rsidRPr="009051DA">
        <w:rPr>
          <w:bCs/>
          <w:sz w:val="28"/>
          <w:szCs w:val="28"/>
        </w:rPr>
        <w:t xml:space="preserve"> тыс. рублей</w:t>
      </w:r>
      <w:r w:rsidR="009637FB">
        <w:rPr>
          <w:bCs/>
          <w:sz w:val="28"/>
          <w:szCs w:val="28"/>
        </w:rPr>
        <w:t>.</w:t>
      </w:r>
    </w:p>
    <w:p w14:paraId="0DCB8340" w14:textId="77777777" w:rsidR="009637FB" w:rsidRDefault="009637FB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</w:p>
    <w:p w14:paraId="70B0120B" w14:textId="5B77FC9D" w:rsidR="009C5E86" w:rsidRDefault="009C5E86" w:rsidP="00F75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финансово-экономическую экспертизу проекта программы не представляется возможным в связи с отсутствием документов и (или) расчетов, подтверждающих и обосновывающих изменение финансирования мероприятий программы.</w:t>
      </w:r>
    </w:p>
    <w:p w14:paraId="2DB11CF1" w14:textId="77777777" w:rsidR="009C5E86" w:rsidRPr="009C5E86" w:rsidRDefault="009C5E86" w:rsidP="00F75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FBEB18C" w14:textId="52B5DC98" w:rsidR="009637FB" w:rsidRPr="00357C54" w:rsidRDefault="009637FB" w:rsidP="00963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предусматриваемые проектом программы на 2022 год  и плановый период 2023 и 2024 года соответствуют показателям бюджета,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357C54">
        <w:rPr>
          <w:rFonts w:ascii="Times New Roman" w:hAnsi="Times New Roman"/>
          <w:sz w:val="28"/>
          <w:szCs w:val="28"/>
        </w:rPr>
        <w:t xml:space="preserve">от </w:t>
      </w:r>
      <w:r w:rsidR="0025461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2546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357C54">
        <w:rPr>
          <w:rFonts w:ascii="Times New Roman" w:hAnsi="Times New Roman"/>
          <w:sz w:val="28"/>
          <w:szCs w:val="28"/>
        </w:rPr>
        <w:t xml:space="preserve"> года № </w:t>
      </w:r>
      <w:r w:rsidR="00254611">
        <w:rPr>
          <w:rFonts w:ascii="Times New Roman" w:hAnsi="Times New Roman"/>
          <w:sz w:val="28"/>
          <w:szCs w:val="28"/>
        </w:rPr>
        <w:t>22</w:t>
      </w:r>
      <w:r w:rsidRPr="00357C54">
        <w:rPr>
          <w:rFonts w:ascii="Times New Roman" w:hAnsi="Times New Roman"/>
          <w:sz w:val="28"/>
          <w:szCs w:val="28"/>
        </w:rPr>
        <w:t>/</w:t>
      </w:r>
      <w:r w:rsidR="00254611">
        <w:rPr>
          <w:rFonts w:ascii="Times New Roman" w:hAnsi="Times New Roman"/>
          <w:sz w:val="28"/>
          <w:szCs w:val="28"/>
        </w:rPr>
        <w:t>7</w:t>
      </w:r>
      <w:bookmarkStart w:id="2" w:name="_GoBack"/>
      <w:bookmarkEnd w:id="2"/>
      <w:r w:rsidRPr="00357C54">
        <w:rPr>
          <w:rFonts w:ascii="Times New Roman" w:hAnsi="Times New Roman"/>
          <w:sz w:val="28"/>
          <w:szCs w:val="28"/>
        </w:rPr>
        <w:t xml:space="preserve"> </w:t>
      </w:r>
      <w:r w:rsidRPr="002714F7">
        <w:rPr>
          <w:rFonts w:ascii="Times New Roman" w:hAnsi="Times New Roman"/>
          <w:i/>
          <w:sz w:val="28"/>
          <w:szCs w:val="28"/>
        </w:rPr>
        <w:t xml:space="preserve">«О </w:t>
      </w:r>
      <w:r>
        <w:rPr>
          <w:rFonts w:ascii="Times New Roman" w:hAnsi="Times New Roman"/>
          <w:i/>
          <w:sz w:val="28"/>
          <w:szCs w:val="28"/>
        </w:rPr>
        <w:t xml:space="preserve">внесении изменений  в Решение Думы </w:t>
      </w:r>
      <w:proofErr w:type="spellStart"/>
      <w:r>
        <w:rPr>
          <w:rFonts w:ascii="Times New Roman" w:hAnsi="Times New Roman"/>
          <w:i/>
          <w:sz w:val="28"/>
          <w:szCs w:val="28"/>
        </w:rPr>
        <w:t>Арамильского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городского округа от </w:t>
      </w:r>
      <w:r w:rsidRPr="009F675F">
        <w:rPr>
          <w:rFonts w:ascii="Times New Roman" w:hAnsi="Times New Roman"/>
          <w:i/>
          <w:sz w:val="28"/>
          <w:szCs w:val="28"/>
        </w:rPr>
        <w:t xml:space="preserve">09.12.2021 года № 06/2 «О бюджете </w:t>
      </w:r>
      <w:proofErr w:type="spellStart"/>
      <w:r w:rsidRPr="009F675F">
        <w:rPr>
          <w:rFonts w:ascii="Times New Roman" w:hAnsi="Times New Roman"/>
          <w:i/>
          <w:sz w:val="28"/>
          <w:szCs w:val="28"/>
        </w:rPr>
        <w:t>Арамильского</w:t>
      </w:r>
      <w:proofErr w:type="spellEnd"/>
      <w:r w:rsidRPr="009F675F">
        <w:rPr>
          <w:rFonts w:ascii="Times New Roman" w:hAnsi="Times New Roman"/>
          <w:i/>
          <w:sz w:val="28"/>
          <w:szCs w:val="28"/>
        </w:rPr>
        <w:t xml:space="preserve"> городского округа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>.</w:t>
      </w:r>
    </w:p>
    <w:p w14:paraId="46EB7DC2" w14:textId="38C7B02E" w:rsidR="009C5E86" w:rsidRDefault="009C5E86" w:rsidP="00F75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AFB36A" w14:textId="77777777" w:rsidR="00722F60" w:rsidRDefault="00722F60" w:rsidP="009D55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BC9F97" w14:textId="77777777" w:rsidR="00722F60" w:rsidRDefault="00722F60" w:rsidP="009D55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A7E61C" w14:textId="05481E3C" w:rsidR="009C5E86" w:rsidRDefault="00EF1045" w:rsidP="009D55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r w:rsidR="009D5557" w:rsidRPr="0064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</w:p>
    <w:p w14:paraId="0C13F3FA" w14:textId="2732718C" w:rsidR="009D5557" w:rsidRDefault="009D5557" w:rsidP="009C5E86">
      <w:pPr>
        <w:spacing w:after="0" w:line="240" w:lineRule="auto"/>
        <w:jc w:val="both"/>
      </w:pPr>
      <w:proofErr w:type="spellStart"/>
      <w:r w:rsidRPr="0064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64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     </w:t>
      </w:r>
      <w:proofErr w:type="spellStart"/>
      <w:r w:rsidR="00EF1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С.В.Никитина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4837EEE" w14:textId="77777777" w:rsidR="009D5557" w:rsidRDefault="009D5557" w:rsidP="009D5557"/>
    <w:sectPr w:rsidR="009D5557" w:rsidSect="004264A1">
      <w:headerReference w:type="default" r:id="rId10"/>
      <w:footerReference w:type="default" r:id="rId11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2FEF" w14:textId="77777777" w:rsidR="003E1A7D" w:rsidRDefault="003E1A7D">
      <w:pPr>
        <w:spacing w:after="0" w:line="240" w:lineRule="auto"/>
      </w:pPr>
      <w:r>
        <w:separator/>
      </w:r>
    </w:p>
  </w:endnote>
  <w:endnote w:type="continuationSeparator" w:id="0">
    <w:p w14:paraId="6C6C8AC9" w14:textId="77777777" w:rsidR="003E1A7D" w:rsidRDefault="003E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1DAB" w14:textId="77777777" w:rsidR="00E14F94" w:rsidRDefault="003E1A7D">
    <w:pPr>
      <w:pStyle w:val="aa"/>
      <w:jc w:val="right"/>
    </w:pPr>
  </w:p>
  <w:p w14:paraId="30591AF0" w14:textId="77777777" w:rsidR="00E14F94" w:rsidRDefault="003E1A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D5FB9" w14:textId="77777777" w:rsidR="003E1A7D" w:rsidRDefault="003E1A7D">
      <w:pPr>
        <w:spacing w:after="0" w:line="240" w:lineRule="auto"/>
      </w:pPr>
      <w:r>
        <w:separator/>
      </w:r>
    </w:p>
  </w:footnote>
  <w:footnote w:type="continuationSeparator" w:id="0">
    <w:p w14:paraId="4CC9EDEF" w14:textId="77777777" w:rsidR="003E1A7D" w:rsidRDefault="003E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4CE1" w14:textId="77777777" w:rsidR="004264A1" w:rsidRDefault="00C7542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FA0E55" w14:textId="77777777" w:rsidR="004264A1" w:rsidRDefault="003E1A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B0840"/>
    <w:multiLevelType w:val="hybridMultilevel"/>
    <w:tmpl w:val="5D2E1A60"/>
    <w:lvl w:ilvl="0" w:tplc="724C4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2D49D1"/>
    <w:multiLevelType w:val="hybridMultilevel"/>
    <w:tmpl w:val="31969400"/>
    <w:lvl w:ilvl="0" w:tplc="38129BD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BC0D32"/>
    <w:multiLevelType w:val="hybridMultilevel"/>
    <w:tmpl w:val="7B366816"/>
    <w:lvl w:ilvl="0" w:tplc="57408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69"/>
    <w:rsid w:val="0000470E"/>
    <w:rsid w:val="0001351A"/>
    <w:rsid w:val="00021AA4"/>
    <w:rsid w:val="00054B22"/>
    <w:rsid w:val="00060265"/>
    <w:rsid w:val="00060C69"/>
    <w:rsid w:val="00073B9B"/>
    <w:rsid w:val="000B3DFE"/>
    <w:rsid w:val="00193447"/>
    <w:rsid w:val="001D238D"/>
    <w:rsid w:val="001F7D16"/>
    <w:rsid w:val="00243671"/>
    <w:rsid w:val="00254611"/>
    <w:rsid w:val="00286C23"/>
    <w:rsid w:val="002B3962"/>
    <w:rsid w:val="002D2F85"/>
    <w:rsid w:val="002E53D4"/>
    <w:rsid w:val="003068B6"/>
    <w:rsid w:val="00321F8B"/>
    <w:rsid w:val="003416D6"/>
    <w:rsid w:val="0034552C"/>
    <w:rsid w:val="00384673"/>
    <w:rsid w:val="00390BC2"/>
    <w:rsid w:val="003E1A7D"/>
    <w:rsid w:val="003E47BA"/>
    <w:rsid w:val="0040481B"/>
    <w:rsid w:val="004263D6"/>
    <w:rsid w:val="00435836"/>
    <w:rsid w:val="0048189D"/>
    <w:rsid w:val="004A05C1"/>
    <w:rsid w:val="004F1339"/>
    <w:rsid w:val="00516AD2"/>
    <w:rsid w:val="00582692"/>
    <w:rsid w:val="005839B0"/>
    <w:rsid w:val="005B53CC"/>
    <w:rsid w:val="005B5820"/>
    <w:rsid w:val="0062171B"/>
    <w:rsid w:val="00632ABF"/>
    <w:rsid w:val="00670FFF"/>
    <w:rsid w:val="006B2B8E"/>
    <w:rsid w:val="006B5873"/>
    <w:rsid w:val="00722F60"/>
    <w:rsid w:val="0072358B"/>
    <w:rsid w:val="007275FB"/>
    <w:rsid w:val="00736D4D"/>
    <w:rsid w:val="007566A0"/>
    <w:rsid w:val="00765298"/>
    <w:rsid w:val="00773596"/>
    <w:rsid w:val="00777FBD"/>
    <w:rsid w:val="007F181E"/>
    <w:rsid w:val="00826EBB"/>
    <w:rsid w:val="00853BF9"/>
    <w:rsid w:val="00866287"/>
    <w:rsid w:val="008A4426"/>
    <w:rsid w:val="008B51EB"/>
    <w:rsid w:val="008B79CE"/>
    <w:rsid w:val="008D0ED9"/>
    <w:rsid w:val="008E654B"/>
    <w:rsid w:val="009051DA"/>
    <w:rsid w:val="00945F2D"/>
    <w:rsid w:val="00947924"/>
    <w:rsid w:val="009637FB"/>
    <w:rsid w:val="00991D26"/>
    <w:rsid w:val="009944A7"/>
    <w:rsid w:val="009C5E86"/>
    <w:rsid w:val="009D5557"/>
    <w:rsid w:val="009E1125"/>
    <w:rsid w:val="009F0D28"/>
    <w:rsid w:val="009F3614"/>
    <w:rsid w:val="00A06411"/>
    <w:rsid w:val="00A54119"/>
    <w:rsid w:val="00A81462"/>
    <w:rsid w:val="00AA0034"/>
    <w:rsid w:val="00AD14B9"/>
    <w:rsid w:val="00AE3166"/>
    <w:rsid w:val="00AF3EE3"/>
    <w:rsid w:val="00B12819"/>
    <w:rsid w:val="00B250CF"/>
    <w:rsid w:val="00B3465C"/>
    <w:rsid w:val="00B507F4"/>
    <w:rsid w:val="00BC4556"/>
    <w:rsid w:val="00BE738A"/>
    <w:rsid w:val="00C06A19"/>
    <w:rsid w:val="00C2232D"/>
    <w:rsid w:val="00C433A8"/>
    <w:rsid w:val="00C6153A"/>
    <w:rsid w:val="00C656C4"/>
    <w:rsid w:val="00C7542B"/>
    <w:rsid w:val="00D067EB"/>
    <w:rsid w:val="00D140DB"/>
    <w:rsid w:val="00D163DC"/>
    <w:rsid w:val="00D23D5B"/>
    <w:rsid w:val="00D4526B"/>
    <w:rsid w:val="00D96DC8"/>
    <w:rsid w:val="00DC35D6"/>
    <w:rsid w:val="00DC3A4D"/>
    <w:rsid w:val="00E15924"/>
    <w:rsid w:val="00E42D43"/>
    <w:rsid w:val="00E47363"/>
    <w:rsid w:val="00E63671"/>
    <w:rsid w:val="00E77C7D"/>
    <w:rsid w:val="00E81CBF"/>
    <w:rsid w:val="00E82EF2"/>
    <w:rsid w:val="00EC1A20"/>
    <w:rsid w:val="00ED0B1A"/>
    <w:rsid w:val="00ED59E3"/>
    <w:rsid w:val="00EE65D2"/>
    <w:rsid w:val="00EF1045"/>
    <w:rsid w:val="00F26A1F"/>
    <w:rsid w:val="00F55CEA"/>
    <w:rsid w:val="00F618E5"/>
    <w:rsid w:val="00F75A6C"/>
    <w:rsid w:val="00F907BB"/>
    <w:rsid w:val="00FB5EC2"/>
    <w:rsid w:val="00FC2AF6"/>
    <w:rsid w:val="00FE1A1A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E99D"/>
  <w15:chartTrackingRefBased/>
  <w15:docId w15:val="{B4216F97-2DA9-4D15-87C7-BFE3609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70E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004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4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470E"/>
    <w:pPr>
      <w:ind w:left="720"/>
      <w:contextualSpacing/>
    </w:pPr>
    <w:rPr>
      <w:rFonts w:ascii="Times New Roman" w:hAnsi="Times New Roman"/>
      <w:sz w:val="28"/>
    </w:rPr>
  </w:style>
  <w:style w:type="paragraph" w:customStyle="1" w:styleId="a4">
    <w:name w:val="Стиль"/>
    <w:rsid w:val="000047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47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47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00470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0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7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70E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DC35D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C3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79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.&#1072;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C69C-7F06-4CBE-BBE9-A368007F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2022-11-09T11:45:00Z</cp:lastPrinted>
  <dcterms:created xsi:type="dcterms:W3CDTF">2021-05-26T05:58:00Z</dcterms:created>
  <dcterms:modified xsi:type="dcterms:W3CDTF">2022-11-09T11:46:00Z</dcterms:modified>
</cp:coreProperties>
</file>