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67" w:rsidRPr="00EC1395" w:rsidRDefault="00DA6167" w:rsidP="00DA6167">
      <w:pPr>
        <w:pStyle w:val="a8"/>
        <w:ind w:left="-360" w:firstLine="360"/>
      </w:pPr>
      <w:r w:rsidRPr="00EC1395">
        <w:rPr>
          <w:noProof/>
        </w:rPr>
        <w:drawing>
          <wp:inline distT="0" distB="0" distL="0" distR="0" wp14:anchorId="3D67D46A" wp14:editId="534CC8F6">
            <wp:extent cx="571500" cy="685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67" w:rsidRPr="0032348C" w:rsidRDefault="00DA6167" w:rsidP="00DA6167">
      <w:pPr>
        <w:pStyle w:val="a8"/>
        <w:ind w:left="-360" w:firstLine="360"/>
        <w:rPr>
          <w:sz w:val="10"/>
          <w:szCs w:val="10"/>
        </w:rPr>
      </w:pPr>
    </w:p>
    <w:p w:rsidR="00DA6167" w:rsidRPr="009C3BE6" w:rsidRDefault="00DA6167" w:rsidP="00DA6167">
      <w:pPr>
        <w:pStyle w:val="a8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DA6167" w:rsidRPr="009C3BE6" w:rsidRDefault="00DA6167" w:rsidP="00DA6167">
      <w:pPr>
        <w:pStyle w:val="a8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DA6167" w:rsidRPr="009C3BE6" w:rsidRDefault="00DA6167" w:rsidP="00DA6167">
      <w:pPr>
        <w:pStyle w:val="a8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DA6167" w:rsidRPr="009C3BE6" w:rsidRDefault="00DA6167" w:rsidP="00DA6167">
      <w:pPr>
        <w:pStyle w:val="a8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DA6167" w:rsidRPr="009C3BE6" w:rsidRDefault="00DA6167" w:rsidP="00DA6167">
      <w:pPr>
        <w:pStyle w:val="a8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(8-34374) 3-17-44,  факс 3-17-33</w:t>
      </w:r>
    </w:p>
    <w:p w:rsidR="00DA6167" w:rsidRPr="009C3BE6" w:rsidRDefault="00DA6167" w:rsidP="00DA6167">
      <w:pPr>
        <w:pStyle w:val="a8"/>
        <w:ind w:left="-360" w:firstLine="360"/>
        <w:rPr>
          <w:b w:val="0"/>
          <w:sz w:val="22"/>
        </w:rPr>
      </w:pPr>
      <w:hyperlink r:id="rId7" w:history="1">
        <w:r w:rsidRPr="009C3BE6">
          <w:rPr>
            <w:rStyle w:val="a5"/>
            <w:sz w:val="22"/>
            <w:lang w:val="en-US"/>
          </w:rPr>
          <w:t>ksp</w:t>
        </w:r>
        <w:r w:rsidRPr="009C3BE6">
          <w:rPr>
            <w:rStyle w:val="a5"/>
            <w:sz w:val="22"/>
          </w:rPr>
          <w:t>.а</w:t>
        </w:r>
        <w:r w:rsidRPr="009C3BE6">
          <w:rPr>
            <w:rStyle w:val="a5"/>
            <w:sz w:val="22"/>
            <w:lang w:val="en-US"/>
          </w:rPr>
          <w:t>ramil</w:t>
        </w:r>
        <w:r w:rsidRPr="009C3BE6">
          <w:rPr>
            <w:rStyle w:val="a5"/>
            <w:sz w:val="22"/>
          </w:rPr>
          <w:t>@</w:t>
        </w:r>
        <w:r w:rsidRPr="009C3BE6">
          <w:rPr>
            <w:rStyle w:val="a5"/>
            <w:sz w:val="22"/>
            <w:lang w:val="en-US"/>
          </w:rPr>
          <w:t>mail</w:t>
        </w:r>
        <w:r w:rsidRPr="009C3BE6">
          <w:rPr>
            <w:rStyle w:val="a5"/>
            <w:sz w:val="22"/>
          </w:rPr>
          <w:t>.</w:t>
        </w:r>
        <w:proofErr w:type="spellStart"/>
        <w:r w:rsidRPr="009C3BE6">
          <w:rPr>
            <w:rStyle w:val="a5"/>
            <w:sz w:val="22"/>
            <w:lang w:val="en-US"/>
          </w:rPr>
          <w:t>ru</w:t>
        </w:r>
        <w:proofErr w:type="spellEnd"/>
      </w:hyperlink>
    </w:p>
    <w:p w:rsidR="00DA6167" w:rsidRPr="009C3BE6" w:rsidRDefault="00DA6167" w:rsidP="00DA6167">
      <w:pPr>
        <w:pStyle w:val="a8"/>
        <w:ind w:left="-360" w:firstLine="360"/>
        <w:rPr>
          <w:b w:val="0"/>
          <w:sz w:val="10"/>
          <w:szCs w:val="10"/>
        </w:rPr>
      </w:pPr>
    </w:p>
    <w:p w:rsidR="00DA6167" w:rsidRPr="009C3BE6" w:rsidRDefault="00DA6167" w:rsidP="00DA6167">
      <w:pPr>
        <w:pStyle w:val="a8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DA6167" w:rsidRDefault="00DA6167" w:rsidP="00DA6167">
      <w:pPr>
        <w:pStyle w:val="a7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9C3BE6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</w:t>
      </w:r>
    </w:p>
    <w:p w:rsidR="00DA6167" w:rsidRPr="00DA6167" w:rsidRDefault="00DA6167" w:rsidP="00DA6167">
      <w:pPr>
        <w:pStyle w:val="a7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DA6167">
        <w:rPr>
          <w:b/>
          <w:sz w:val="28"/>
          <w:szCs w:val="28"/>
        </w:rPr>
        <w:t xml:space="preserve">Контрольно-счетной палаты </w:t>
      </w:r>
      <w:proofErr w:type="spellStart"/>
      <w:r w:rsidRPr="00DA6167">
        <w:rPr>
          <w:b/>
          <w:sz w:val="28"/>
          <w:szCs w:val="28"/>
        </w:rPr>
        <w:t>Арамильского</w:t>
      </w:r>
      <w:proofErr w:type="spellEnd"/>
      <w:r w:rsidRPr="00DA6167">
        <w:rPr>
          <w:b/>
          <w:sz w:val="28"/>
          <w:szCs w:val="28"/>
        </w:rPr>
        <w:t xml:space="preserve"> городского округа</w:t>
      </w:r>
    </w:p>
    <w:p w:rsidR="00DA6167" w:rsidRPr="00C212CA" w:rsidRDefault="00DA6167" w:rsidP="00DA6167">
      <w:pPr>
        <w:pStyle w:val="a3"/>
        <w:spacing w:before="0" w:beforeAutospacing="0" w:after="0" w:afterAutospacing="0" w:line="368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итогам </w:t>
      </w:r>
      <w:r w:rsidRPr="00C212CA">
        <w:rPr>
          <w:rStyle w:val="a4"/>
          <w:color w:val="000000"/>
          <w:sz w:val="28"/>
          <w:szCs w:val="28"/>
        </w:rPr>
        <w:t xml:space="preserve">проверки отчета об исполнении бюджета </w:t>
      </w:r>
    </w:p>
    <w:p w:rsidR="00DA6167" w:rsidRPr="00C212CA" w:rsidRDefault="00DA6167" w:rsidP="00DA6167">
      <w:pPr>
        <w:pStyle w:val="a3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C212CA">
        <w:rPr>
          <w:rStyle w:val="a4"/>
          <w:color w:val="000000"/>
          <w:sz w:val="28"/>
          <w:szCs w:val="28"/>
        </w:rPr>
        <w:t>Арамильского</w:t>
      </w:r>
      <w:proofErr w:type="spellEnd"/>
      <w:r w:rsidRPr="00C212CA">
        <w:rPr>
          <w:rStyle w:val="a4"/>
          <w:color w:val="000000"/>
          <w:sz w:val="28"/>
          <w:szCs w:val="28"/>
        </w:rPr>
        <w:t xml:space="preserve"> городского округа</w:t>
      </w:r>
    </w:p>
    <w:p w:rsidR="00DA6167" w:rsidRPr="00C212CA" w:rsidRDefault="00DA6167" w:rsidP="00DA6167">
      <w:pPr>
        <w:pStyle w:val="a3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C212CA">
        <w:rPr>
          <w:rStyle w:val="a4"/>
          <w:color w:val="000000"/>
          <w:sz w:val="28"/>
          <w:szCs w:val="28"/>
        </w:rPr>
        <w:t> за 9 месяцев 2015 года»</w:t>
      </w:r>
    </w:p>
    <w:p w:rsidR="00C72985" w:rsidRPr="00C212CA" w:rsidRDefault="00750A2D" w:rsidP="00C72985">
      <w:pPr>
        <w:pStyle w:val="a3"/>
        <w:spacing w:before="195" w:beforeAutospacing="0" w:after="195" w:afterAutospacing="0" w:line="368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2</w:t>
      </w:r>
      <w:r w:rsidR="00651347">
        <w:rPr>
          <w:color w:val="000000"/>
          <w:sz w:val="28"/>
          <w:szCs w:val="28"/>
        </w:rPr>
        <w:t>6</w:t>
      </w:r>
      <w:r w:rsidR="00C72985" w:rsidRPr="00C21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C72985" w:rsidRPr="00C212CA">
        <w:rPr>
          <w:color w:val="000000"/>
          <w:sz w:val="28"/>
          <w:szCs w:val="28"/>
        </w:rPr>
        <w:t xml:space="preserve"> 2015 года                                                                      г. Арамиль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jc w:val="center"/>
        <w:rPr>
          <w:color w:val="000000"/>
          <w:sz w:val="28"/>
          <w:szCs w:val="28"/>
        </w:rPr>
      </w:pPr>
      <w:r w:rsidRPr="00C212CA">
        <w:rPr>
          <w:rStyle w:val="a4"/>
          <w:color w:val="000000"/>
          <w:sz w:val="28"/>
          <w:szCs w:val="28"/>
        </w:rPr>
        <w:t>Основание для проведения контрольного мероприятия</w:t>
      </w:r>
    </w:p>
    <w:p w:rsidR="00F5394C" w:rsidRPr="00C212CA" w:rsidRDefault="00C72985" w:rsidP="00255E86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2CA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Пункт 1 статьи 268.1 Бюджетного кодекса Российской Федерации, план работы Контрольно-счетной палаты </w:t>
      </w:r>
      <w:proofErr w:type="spellStart"/>
      <w:r w:rsidRPr="00C212CA">
        <w:rPr>
          <w:rFonts w:ascii="Times New Roman" w:hAnsi="Times New Roman" w:cs="Times New Roman"/>
          <w:color w:val="000000"/>
          <w:sz w:val="28"/>
          <w:szCs w:val="28"/>
        </w:rPr>
        <w:t>Арамильского</w:t>
      </w:r>
      <w:proofErr w:type="spellEnd"/>
      <w:r w:rsidRPr="00C212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2015 год, утвержденный приказом председателя Контрольно-счетной палаты </w:t>
      </w:r>
      <w:proofErr w:type="spellStart"/>
      <w:r w:rsidRPr="00C212CA">
        <w:rPr>
          <w:rFonts w:ascii="Times New Roman" w:hAnsi="Times New Roman" w:cs="Times New Roman"/>
          <w:color w:val="000000"/>
          <w:sz w:val="28"/>
          <w:szCs w:val="28"/>
        </w:rPr>
        <w:t>Арамильского</w:t>
      </w:r>
      <w:proofErr w:type="spellEnd"/>
      <w:r w:rsidRPr="00C212CA"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городского округа </w:t>
      </w:r>
      <w:r w:rsidR="00255E86" w:rsidRPr="00C212CA">
        <w:rPr>
          <w:rFonts w:ascii="Times New Roman" w:hAnsi="Times New Roman" w:cs="Times New Roman"/>
          <w:color w:val="000000"/>
          <w:sz w:val="28"/>
          <w:szCs w:val="28"/>
        </w:rPr>
        <w:t xml:space="preserve"> № 29 </w:t>
      </w:r>
      <w:r w:rsidR="00F5394C" w:rsidRPr="00C212CA">
        <w:rPr>
          <w:rFonts w:ascii="Times New Roman" w:hAnsi="Times New Roman" w:cs="Times New Roman"/>
          <w:sz w:val="28"/>
          <w:szCs w:val="28"/>
        </w:rPr>
        <w:t>от 29.12.2014 (в редакции от 18.03.2015 № 06)</w:t>
      </w:r>
      <w:r w:rsidR="00255E86" w:rsidRPr="00C212CA">
        <w:rPr>
          <w:rFonts w:ascii="Times New Roman" w:hAnsi="Times New Roman" w:cs="Times New Roman"/>
          <w:sz w:val="28"/>
          <w:szCs w:val="28"/>
        </w:rPr>
        <w:t>.</w:t>
      </w:r>
      <w:r w:rsidR="00F5394C" w:rsidRPr="00C21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jc w:val="center"/>
        <w:rPr>
          <w:color w:val="000000"/>
          <w:sz w:val="28"/>
          <w:szCs w:val="28"/>
        </w:rPr>
      </w:pPr>
      <w:r w:rsidRPr="00C212CA">
        <w:rPr>
          <w:rStyle w:val="a4"/>
          <w:color w:val="000000"/>
          <w:sz w:val="28"/>
          <w:szCs w:val="28"/>
        </w:rPr>
        <w:t>Предмет контрольного мероприятия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08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 xml:space="preserve">Отчет об исполнении бюджета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за  9 месяцев 2015 года, бюджетная отчетность главных администраторов бюджетных средств. Документы, материалы, подтверждающие достоверность, полноту и соответствие нормативным требованиям составления и представления отчета об исполнении бюджета за 9 месяцев 2015 года.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jc w:val="center"/>
        <w:rPr>
          <w:color w:val="000000"/>
          <w:sz w:val="28"/>
          <w:szCs w:val="28"/>
        </w:rPr>
      </w:pPr>
      <w:r w:rsidRPr="00C212CA">
        <w:rPr>
          <w:rStyle w:val="a4"/>
          <w:color w:val="000000"/>
          <w:sz w:val="28"/>
          <w:szCs w:val="28"/>
        </w:rPr>
        <w:t>Объекты контрольного мероприятия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08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 xml:space="preserve">Финансовый отдел Администрации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(далее – Финансовый отдел).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jc w:val="center"/>
        <w:rPr>
          <w:color w:val="000000"/>
          <w:sz w:val="28"/>
          <w:szCs w:val="28"/>
        </w:rPr>
      </w:pPr>
      <w:r w:rsidRPr="00C212CA">
        <w:rPr>
          <w:rStyle w:val="a4"/>
          <w:color w:val="000000"/>
          <w:sz w:val="28"/>
          <w:szCs w:val="28"/>
        </w:rPr>
        <w:t>Срок проведения контрольного мероприятия</w:t>
      </w:r>
    </w:p>
    <w:p w:rsidR="00C72985" w:rsidRPr="00C212CA" w:rsidRDefault="00C72985" w:rsidP="00C72985">
      <w:pPr>
        <w:pStyle w:val="a3"/>
        <w:tabs>
          <w:tab w:val="left" w:pos="0"/>
        </w:tabs>
        <w:spacing w:before="195" w:beforeAutospacing="0" w:after="195" w:afterAutospacing="0" w:line="368" w:lineRule="atLeast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> с 1</w:t>
      </w:r>
      <w:r w:rsidR="0080427A" w:rsidRPr="00C212CA">
        <w:rPr>
          <w:color w:val="000000"/>
          <w:sz w:val="28"/>
          <w:szCs w:val="28"/>
        </w:rPr>
        <w:t>0</w:t>
      </w:r>
      <w:r w:rsidRPr="00C212CA">
        <w:rPr>
          <w:color w:val="000000"/>
          <w:sz w:val="28"/>
          <w:szCs w:val="28"/>
        </w:rPr>
        <w:t xml:space="preserve"> по </w:t>
      </w:r>
      <w:r w:rsidR="0080427A" w:rsidRPr="00C212CA">
        <w:rPr>
          <w:color w:val="000000"/>
          <w:sz w:val="28"/>
          <w:szCs w:val="28"/>
        </w:rPr>
        <w:t xml:space="preserve">18 </w:t>
      </w:r>
      <w:r w:rsidRPr="00C212CA">
        <w:rPr>
          <w:color w:val="000000"/>
          <w:sz w:val="28"/>
          <w:szCs w:val="28"/>
        </w:rPr>
        <w:t xml:space="preserve"> октября  2015 года.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jc w:val="center"/>
        <w:rPr>
          <w:color w:val="000000"/>
          <w:sz w:val="28"/>
          <w:szCs w:val="28"/>
        </w:rPr>
      </w:pPr>
      <w:r w:rsidRPr="00C212CA">
        <w:rPr>
          <w:rStyle w:val="a4"/>
          <w:color w:val="000000"/>
          <w:sz w:val="28"/>
          <w:szCs w:val="28"/>
        </w:rPr>
        <w:t>Цель контрольного мероприятия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C212CA">
        <w:rPr>
          <w:color w:val="000000"/>
          <w:sz w:val="28"/>
          <w:szCs w:val="28"/>
        </w:rPr>
        <w:lastRenderedPageBreak/>
        <w:t xml:space="preserve">Установление соответствия Отчета об исполнении бюджета </w:t>
      </w:r>
      <w:proofErr w:type="spellStart"/>
      <w:r w:rsidR="00721D77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за 9 месяцев 2015 года показателям решения Думы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от 25.12.2004 № 45/2 «О бюджете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на 2015 год и плановый период 2016-2017 годов» (с изменениями), показателям отчетности главных администраторов бюджетных средств, показателям отчета по поступлениям и выбытиям на 01 октября 2015 года, представленного Управлением федерального казначейства</w:t>
      </w:r>
      <w:proofErr w:type="gramEnd"/>
      <w:r w:rsidRPr="00C212CA">
        <w:rPr>
          <w:color w:val="000000"/>
          <w:sz w:val="28"/>
          <w:szCs w:val="28"/>
        </w:rPr>
        <w:t xml:space="preserve"> по Свердловской области.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jc w:val="center"/>
        <w:rPr>
          <w:rStyle w:val="a4"/>
          <w:rFonts w:ascii="Verdana" w:hAnsi="Verdana" w:cs="Tahoma"/>
          <w:color w:val="000000"/>
        </w:rPr>
      </w:pP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jc w:val="center"/>
        <w:rPr>
          <w:color w:val="000000"/>
          <w:sz w:val="28"/>
          <w:szCs w:val="28"/>
        </w:rPr>
      </w:pPr>
      <w:r w:rsidRPr="00C212CA">
        <w:rPr>
          <w:rStyle w:val="a4"/>
          <w:color w:val="000000"/>
          <w:sz w:val="28"/>
          <w:szCs w:val="28"/>
        </w:rPr>
        <w:t>Результаты контрольного мероприятия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540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 xml:space="preserve">   В ходе контрольного мероприятия был проведен сравнительный анализ соответствия Отчета об исполнении бюджета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 городского округа за 9 месяцев 2015 года: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540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 xml:space="preserve">- показателям решения Думы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от 25.12.2014 № 45/2 «О бюджете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на 2015 год и плановый период 2016-2017 годов» (с изменениями, вступившими в силу на 01.10.2015 года);</w:t>
      </w:r>
    </w:p>
    <w:p w:rsidR="00C72985" w:rsidRPr="00C212CA" w:rsidRDefault="00C72985" w:rsidP="00C72985">
      <w:pPr>
        <w:pStyle w:val="a3"/>
        <w:spacing w:before="0" w:beforeAutospacing="0" w:after="0" w:afterAutospacing="0" w:line="368" w:lineRule="atLeast"/>
        <w:ind w:firstLine="540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>- показателям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212CA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212CA">
          <w:rPr>
            <w:rStyle w:val="a5"/>
            <w:color w:val="000000"/>
            <w:sz w:val="28"/>
            <w:szCs w:val="28"/>
            <w:u w:val="none"/>
          </w:rPr>
          <w:t>(ф. 0503127)</w:t>
        </w:r>
      </w:hyperlink>
      <w:r w:rsidRPr="00C212CA">
        <w:rPr>
          <w:color w:val="000000"/>
          <w:sz w:val="28"/>
          <w:szCs w:val="28"/>
        </w:rPr>
        <w:t>;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540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>- показателям отчета по поступлениям и выбытиям (ф. 0503151) на 01.10. 2015 года, представленного Управлением федерального казначейства по Свердловской области;</w:t>
      </w:r>
    </w:p>
    <w:p w:rsidR="00C72985" w:rsidRPr="00C212CA" w:rsidRDefault="00C72985" w:rsidP="00C72985">
      <w:pPr>
        <w:pStyle w:val="a3"/>
        <w:spacing w:before="0" w:beforeAutospacing="0" w:after="0" w:afterAutospacing="0" w:line="368" w:lineRule="atLeast"/>
        <w:ind w:firstLine="709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> - показателям Отчета о кассовом поступлении и выбытии бюджетных средств</w:t>
      </w:r>
      <w:r w:rsidRPr="00C212C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C212CA">
          <w:rPr>
            <w:rStyle w:val="a5"/>
            <w:color w:val="000000"/>
            <w:sz w:val="28"/>
            <w:szCs w:val="28"/>
            <w:u w:val="none"/>
          </w:rPr>
          <w:t>(ф. 0503124)</w:t>
        </w:r>
      </w:hyperlink>
      <w:r w:rsidRPr="00C212CA">
        <w:rPr>
          <w:color w:val="000000"/>
          <w:sz w:val="28"/>
          <w:szCs w:val="28"/>
        </w:rPr>
        <w:t>, составленного Финансовым отделом.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212CA">
        <w:rPr>
          <w:color w:val="000000"/>
          <w:sz w:val="28"/>
          <w:szCs w:val="28"/>
        </w:rPr>
        <w:t xml:space="preserve">Формы представленной для проверки бюджетной отчетности соответствуют </w:t>
      </w:r>
      <w:r w:rsidRPr="00C212CA">
        <w:rPr>
          <w:color w:val="FF0000"/>
          <w:sz w:val="28"/>
          <w:szCs w:val="28"/>
        </w:rPr>
        <w:t>Инструкции</w:t>
      </w:r>
      <w:r w:rsidRPr="00C212CA">
        <w:rPr>
          <w:color w:val="000000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(с изменениями) (далее – Инструкция № 191н).</w:t>
      </w:r>
      <w:proofErr w:type="gramEnd"/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t>По результатам сравнительного анализа установлено следующее.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color w:val="000000"/>
          <w:sz w:val="28"/>
          <w:szCs w:val="28"/>
        </w:rPr>
      </w:pPr>
      <w:r w:rsidRPr="00C212CA">
        <w:rPr>
          <w:color w:val="000000"/>
          <w:sz w:val="28"/>
          <w:szCs w:val="28"/>
        </w:rPr>
        <w:lastRenderedPageBreak/>
        <w:t xml:space="preserve">1. Отчет об исполнении бюджета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за 9 месяцев 2015 года в части доходов, сформирован не в полном соответствии с Инструкцией № 191н в связи с неисполнением отдельными главными администраторами доходов бюджета обязанности по представлению бюджетной отчетности.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08"/>
        <w:jc w:val="both"/>
        <w:rPr>
          <w:sz w:val="28"/>
          <w:szCs w:val="28"/>
        </w:rPr>
      </w:pPr>
      <w:r w:rsidRPr="00C212CA">
        <w:rPr>
          <w:color w:val="000000"/>
          <w:sz w:val="28"/>
          <w:szCs w:val="28"/>
        </w:rPr>
        <w:t xml:space="preserve">2. </w:t>
      </w:r>
      <w:proofErr w:type="gramStart"/>
      <w:r w:rsidRPr="00C212CA">
        <w:rPr>
          <w:color w:val="000000"/>
          <w:sz w:val="28"/>
          <w:szCs w:val="28"/>
        </w:rPr>
        <w:t xml:space="preserve">Показатели утвержденных бюджетных назначений Отчета об исполнении бюджета </w:t>
      </w:r>
      <w:proofErr w:type="spellStart"/>
      <w:r w:rsidRPr="00C212CA">
        <w:rPr>
          <w:color w:val="000000"/>
          <w:sz w:val="28"/>
          <w:szCs w:val="28"/>
        </w:rPr>
        <w:t>Арамильского</w:t>
      </w:r>
      <w:proofErr w:type="spellEnd"/>
      <w:r w:rsidRPr="00C212CA">
        <w:rPr>
          <w:color w:val="000000"/>
          <w:sz w:val="28"/>
          <w:szCs w:val="28"/>
        </w:rPr>
        <w:t xml:space="preserve"> городского округа за 9 месяцев 2015 года (ф. 0503117) </w:t>
      </w:r>
      <w:r w:rsidRPr="00C212CA">
        <w:rPr>
          <w:sz w:val="28"/>
          <w:szCs w:val="28"/>
        </w:rPr>
        <w:t>соответствуют</w:t>
      </w:r>
      <w:r w:rsidR="00396789" w:rsidRPr="00C212CA">
        <w:rPr>
          <w:sz w:val="28"/>
          <w:szCs w:val="28"/>
        </w:rPr>
        <w:t xml:space="preserve"> последним изменениям в бюджет (от 24.09.2015 года) - </w:t>
      </w:r>
      <w:r w:rsidR="008A48EE" w:rsidRPr="00C212CA">
        <w:rPr>
          <w:sz w:val="28"/>
          <w:szCs w:val="28"/>
        </w:rPr>
        <w:t xml:space="preserve">показателям решения Думы </w:t>
      </w:r>
      <w:proofErr w:type="spellStart"/>
      <w:r w:rsidR="008A48EE" w:rsidRPr="00C212CA">
        <w:rPr>
          <w:sz w:val="28"/>
          <w:szCs w:val="28"/>
        </w:rPr>
        <w:t>Арамильского</w:t>
      </w:r>
      <w:proofErr w:type="spellEnd"/>
      <w:r w:rsidR="008A48EE" w:rsidRPr="00C212CA">
        <w:rPr>
          <w:sz w:val="28"/>
          <w:szCs w:val="28"/>
        </w:rPr>
        <w:t xml:space="preserve"> городского округа от 25.12.2014 № 45/2 «О бюджете </w:t>
      </w:r>
      <w:proofErr w:type="spellStart"/>
      <w:r w:rsidR="008A48EE" w:rsidRPr="00C212CA">
        <w:rPr>
          <w:sz w:val="28"/>
          <w:szCs w:val="28"/>
        </w:rPr>
        <w:t>Арамльского</w:t>
      </w:r>
      <w:proofErr w:type="spellEnd"/>
      <w:r w:rsidR="008A48EE" w:rsidRPr="00C212CA">
        <w:rPr>
          <w:sz w:val="28"/>
          <w:szCs w:val="28"/>
        </w:rPr>
        <w:t xml:space="preserve"> городского округа на 2015 год и плановый период 2016-2017 годов» с изменениями от 24 сентября 2015 год, </w:t>
      </w:r>
      <w:r w:rsidRPr="00C212CA">
        <w:rPr>
          <w:sz w:val="28"/>
          <w:szCs w:val="28"/>
        </w:rPr>
        <w:t xml:space="preserve"> не вступившими в силу</w:t>
      </w:r>
      <w:proofErr w:type="gramEnd"/>
      <w:r w:rsidRPr="00C212CA">
        <w:rPr>
          <w:sz w:val="28"/>
          <w:szCs w:val="28"/>
        </w:rPr>
        <w:t xml:space="preserve"> в св</w:t>
      </w:r>
      <w:r w:rsidR="00E42628" w:rsidRPr="00C212CA">
        <w:rPr>
          <w:sz w:val="28"/>
          <w:szCs w:val="28"/>
        </w:rPr>
        <w:t xml:space="preserve">язи с отсутствием опубликования на дату утверждения отчета. </w:t>
      </w:r>
      <w:proofErr w:type="gramStart"/>
      <w:r w:rsidR="00E42628" w:rsidRPr="00C212CA">
        <w:rPr>
          <w:sz w:val="28"/>
          <w:szCs w:val="28"/>
        </w:rPr>
        <w:t xml:space="preserve">Так, отчет об исполнении бюджета был утвержден </w:t>
      </w:r>
      <w:r w:rsidR="00E42628" w:rsidRPr="00C212CA">
        <w:rPr>
          <w:i/>
          <w:sz w:val="28"/>
          <w:szCs w:val="28"/>
        </w:rPr>
        <w:t>постановлением</w:t>
      </w:r>
      <w:r w:rsidR="00E42628" w:rsidRPr="00C212CA">
        <w:rPr>
          <w:sz w:val="28"/>
          <w:szCs w:val="28"/>
        </w:rPr>
        <w:t xml:space="preserve"> </w:t>
      </w:r>
      <w:r w:rsidR="00E42628" w:rsidRPr="00C212CA">
        <w:rPr>
          <w:i/>
          <w:sz w:val="28"/>
          <w:szCs w:val="28"/>
        </w:rPr>
        <w:t xml:space="preserve">главы </w:t>
      </w:r>
      <w:proofErr w:type="spellStart"/>
      <w:r w:rsidR="00E42628" w:rsidRPr="00C212CA">
        <w:rPr>
          <w:i/>
          <w:sz w:val="28"/>
          <w:szCs w:val="28"/>
        </w:rPr>
        <w:t>Арамильского</w:t>
      </w:r>
      <w:proofErr w:type="spellEnd"/>
      <w:r w:rsidR="00E42628" w:rsidRPr="00C212CA">
        <w:rPr>
          <w:i/>
          <w:sz w:val="28"/>
          <w:szCs w:val="28"/>
        </w:rPr>
        <w:t xml:space="preserve"> городского округа от 19.10.2015 № 1007 «Об утверждении Отчета «Об исполнении бюджета </w:t>
      </w:r>
      <w:proofErr w:type="spellStart"/>
      <w:r w:rsidR="00E42628" w:rsidRPr="00C212CA">
        <w:rPr>
          <w:i/>
          <w:sz w:val="28"/>
          <w:szCs w:val="28"/>
        </w:rPr>
        <w:t>Арамильского</w:t>
      </w:r>
      <w:proofErr w:type="spellEnd"/>
      <w:r w:rsidR="00E42628" w:rsidRPr="00C212CA">
        <w:rPr>
          <w:i/>
          <w:sz w:val="28"/>
          <w:szCs w:val="28"/>
        </w:rPr>
        <w:t xml:space="preserve"> городского округа за 9 месяцев 2015 года»</w:t>
      </w:r>
      <w:r w:rsidR="00E42628" w:rsidRPr="00C212CA">
        <w:rPr>
          <w:sz w:val="28"/>
          <w:szCs w:val="28"/>
        </w:rPr>
        <w:t xml:space="preserve">, а последние изменения по итогам </w:t>
      </w:r>
      <w:r w:rsidR="00E42628" w:rsidRPr="00C212CA">
        <w:rPr>
          <w:sz w:val="28"/>
          <w:szCs w:val="28"/>
          <w:lang w:val="en-US"/>
        </w:rPr>
        <w:t>III</w:t>
      </w:r>
      <w:r w:rsidR="00E42628" w:rsidRPr="00C212CA">
        <w:rPr>
          <w:sz w:val="28"/>
          <w:szCs w:val="28"/>
        </w:rPr>
        <w:t xml:space="preserve"> квартала</w:t>
      </w:r>
      <w:r w:rsidR="00E9761B" w:rsidRPr="00C212CA">
        <w:rPr>
          <w:sz w:val="28"/>
          <w:szCs w:val="28"/>
        </w:rPr>
        <w:t xml:space="preserve"> </w:t>
      </w:r>
      <w:r w:rsidR="004918F1" w:rsidRPr="00C212CA">
        <w:rPr>
          <w:sz w:val="28"/>
          <w:szCs w:val="28"/>
        </w:rPr>
        <w:t xml:space="preserve">- </w:t>
      </w:r>
      <w:r w:rsidR="00E9761B" w:rsidRPr="00C212CA">
        <w:rPr>
          <w:sz w:val="28"/>
          <w:szCs w:val="28"/>
        </w:rPr>
        <w:t xml:space="preserve"> </w:t>
      </w:r>
      <w:r w:rsidR="004918F1" w:rsidRPr="00C212CA">
        <w:rPr>
          <w:i/>
          <w:sz w:val="28"/>
          <w:szCs w:val="28"/>
        </w:rPr>
        <w:t xml:space="preserve">от 24.09.2015 года за </w:t>
      </w:r>
      <w:r w:rsidR="00E9761B" w:rsidRPr="00C212CA">
        <w:rPr>
          <w:i/>
          <w:sz w:val="28"/>
          <w:szCs w:val="28"/>
        </w:rPr>
        <w:t xml:space="preserve">Решением Думы </w:t>
      </w:r>
      <w:proofErr w:type="spellStart"/>
      <w:r w:rsidR="00E9761B" w:rsidRPr="00C212CA">
        <w:rPr>
          <w:i/>
          <w:sz w:val="28"/>
          <w:szCs w:val="28"/>
        </w:rPr>
        <w:t>А</w:t>
      </w:r>
      <w:r w:rsidR="004918F1" w:rsidRPr="00C212CA">
        <w:rPr>
          <w:i/>
          <w:sz w:val="28"/>
          <w:szCs w:val="28"/>
        </w:rPr>
        <w:t>рамильского</w:t>
      </w:r>
      <w:proofErr w:type="spellEnd"/>
      <w:r w:rsidR="004918F1" w:rsidRPr="00C212CA">
        <w:rPr>
          <w:i/>
          <w:sz w:val="28"/>
          <w:szCs w:val="28"/>
        </w:rPr>
        <w:t xml:space="preserve"> городского округа за № 56/7 «О внесении из</w:t>
      </w:r>
      <w:r w:rsidR="00E9761B" w:rsidRPr="00C212CA">
        <w:rPr>
          <w:i/>
          <w:sz w:val="28"/>
          <w:szCs w:val="28"/>
        </w:rPr>
        <w:t>менений и дополнений в Решение Д</w:t>
      </w:r>
      <w:r w:rsidR="004918F1" w:rsidRPr="00C212CA">
        <w:rPr>
          <w:i/>
          <w:sz w:val="28"/>
          <w:szCs w:val="28"/>
        </w:rPr>
        <w:t xml:space="preserve">умы </w:t>
      </w:r>
      <w:proofErr w:type="spellStart"/>
      <w:r w:rsidR="004918F1" w:rsidRPr="00C212CA">
        <w:rPr>
          <w:i/>
          <w:sz w:val="28"/>
          <w:szCs w:val="28"/>
        </w:rPr>
        <w:t>Арамильского</w:t>
      </w:r>
      <w:proofErr w:type="spellEnd"/>
      <w:r w:rsidR="004918F1" w:rsidRPr="00C212CA">
        <w:rPr>
          <w:i/>
          <w:sz w:val="28"/>
          <w:szCs w:val="28"/>
        </w:rPr>
        <w:t xml:space="preserve"> городского округа от</w:t>
      </w:r>
      <w:proofErr w:type="gramEnd"/>
      <w:r w:rsidR="004918F1" w:rsidRPr="00C212CA">
        <w:rPr>
          <w:i/>
          <w:sz w:val="28"/>
          <w:szCs w:val="28"/>
        </w:rPr>
        <w:t xml:space="preserve"> </w:t>
      </w:r>
      <w:proofErr w:type="gramStart"/>
      <w:r w:rsidR="004918F1" w:rsidRPr="00C212CA">
        <w:rPr>
          <w:i/>
          <w:sz w:val="28"/>
          <w:szCs w:val="28"/>
        </w:rPr>
        <w:t xml:space="preserve">25 декабря 2014 года № 45/2 «О бюджете </w:t>
      </w:r>
      <w:proofErr w:type="spellStart"/>
      <w:r w:rsidR="004918F1" w:rsidRPr="00C212CA">
        <w:rPr>
          <w:i/>
          <w:sz w:val="28"/>
          <w:szCs w:val="28"/>
        </w:rPr>
        <w:t>Арамильского</w:t>
      </w:r>
      <w:proofErr w:type="spellEnd"/>
      <w:r w:rsidR="004918F1" w:rsidRPr="00C212CA">
        <w:rPr>
          <w:i/>
          <w:sz w:val="28"/>
          <w:szCs w:val="28"/>
        </w:rPr>
        <w:t xml:space="preserve"> городского округа</w:t>
      </w:r>
      <w:r w:rsidR="00E9761B" w:rsidRPr="00C212CA">
        <w:rPr>
          <w:i/>
          <w:sz w:val="28"/>
          <w:szCs w:val="28"/>
        </w:rPr>
        <w:t xml:space="preserve"> на 2015 год и плановый период 2016 и 2017 годов»</w:t>
      </w:r>
      <w:r w:rsidR="004918F1" w:rsidRPr="00C212CA">
        <w:rPr>
          <w:i/>
          <w:sz w:val="28"/>
          <w:szCs w:val="28"/>
        </w:rPr>
        <w:t>)</w:t>
      </w:r>
      <w:r w:rsidR="00E42628" w:rsidRPr="00C212CA">
        <w:rPr>
          <w:sz w:val="28"/>
          <w:szCs w:val="28"/>
        </w:rPr>
        <w:t xml:space="preserve"> опубликованы 02 ноября 2015 года в </w:t>
      </w:r>
      <w:proofErr w:type="spellStart"/>
      <w:r w:rsidR="00E42628" w:rsidRPr="00C212CA">
        <w:rPr>
          <w:sz w:val="28"/>
          <w:szCs w:val="28"/>
        </w:rPr>
        <w:t>спецвыпуске</w:t>
      </w:r>
      <w:proofErr w:type="spellEnd"/>
      <w:r w:rsidR="00E42628" w:rsidRPr="00C212CA">
        <w:rPr>
          <w:sz w:val="28"/>
          <w:szCs w:val="28"/>
        </w:rPr>
        <w:t xml:space="preserve"> «</w:t>
      </w:r>
      <w:proofErr w:type="spellStart"/>
      <w:r w:rsidR="00E42628" w:rsidRPr="00C212CA">
        <w:rPr>
          <w:sz w:val="28"/>
          <w:szCs w:val="28"/>
        </w:rPr>
        <w:t>Арамильские</w:t>
      </w:r>
      <w:proofErr w:type="spellEnd"/>
      <w:r w:rsidR="00E42628" w:rsidRPr="00C212CA">
        <w:rPr>
          <w:sz w:val="28"/>
          <w:szCs w:val="28"/>
        </w:rPr>
        <w:t xml:space="preserve"> вести» № 52 (1013)</w:t>
      </w:r>
      <w:r w:rsidR="00396789" w:rsidRPr="00C212CA">
        <w:rPr>
          <w:sz w:val="28"/>
          <w:szCs w:val="28"/>
        </w:rPr>
        <w:t xml:space="preserve"> - </w:t>
      </w:r>
      <w:r w:rsidRPr="00C212CA">
        <w:rPr>
          <w:sz w:val="28"/>
          <w:szCs w:val="28"/>
        </w:rPr>
        <w:t xml:space="preserve">по доходам бюджета  и </w:t>
      </w:r>
      <w:r w:rsidR="00DE1BA8" w:rsidRPr="00C212CA">
        <w:rPr>
          <w:sz w:val="28"/>
          <w:szCs w:val="28"/>
        </w:rPr>
        <w:t>п</w:t>
      </w:r>
      <w:r w:rsidRPr="00C212CA">
        <w:rPr>
          <w:sz w:val="28"/>
          <w:szCs w:val="28"/>
        </w:rPr>
        <w:t>оказателям Сводной бюджетной росписи местного бюджета на 2015 год (с изменениями и дополнениями), утвержденной начальником Финансового отдела от 29.09.2015 года по расходам бюджета.</w:t>
      </w:r>
      <w:proofErr w:type="gramEnd"/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08"/>
        <w:jc w:val="both"/>
        <w:rPr>
          <w:sz w:val="28"/>
          <w:szCs w:val="28"/>
        </w:rPr>
      </w:pPr>
      <w:r w:rsidRPr="00C212CA">
        <w:rPr>
          <w:sz w:val="28"/>
          <w:szCs w:val="28"/>
        </w:rPr>
        <w:t xml:space="preserve">3. Установлено соответствие Отчета об исполнении бюджета </w:t>
      </w:r>
      <w:proofErr w:type="spellStart"/>
      <w:r w:rsidR="00750A2D"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округа за 9 месяцев 2015 года отчету по поступлениям и выбытиям на 01.10.2015 года, представленному Управлением федерального казначейства по Свердловской области, и отчету о кассовом поступлении и выбытии бюджетных средств на 01.10.2015 года.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>В соответствии с п. 10 Инструкции № 191н сводная бюджетная отчетность, составленная  главными распорядителями бюджетных средств,  главными администраторами доходов бюджета, главными администраторами источников финансирования дефицита бюджета представляется в финансовый орган. 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lastRenderedPageBreak/>
        <w:t xml:space="preserve">В нарушение п. 10 Инструкции № 191н не представлена в Финансовый отдел Администрации  </w:t>
      </w:r>
      <w:proofErr w:type="spellStart"/>
      <w:r w:rsidRPr="00C212CA"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округа бюджетная отчетность следующих главных администраторов доходов бюджета: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>-  Министерство природных ресурсов и экологии Свердловской области (код 017);</w:t>
      </w:r>
    </w:p>
    <w:p w:rsidR="00E303C4" w:rsidRPr="00C212CA" w:rsidRDefault="00E303C4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>- Департ</w:t>
      </w:r>
      <w:r w:rsidR="000C7612" w:rsidRPr="00C212CA">
        <w:rPr>
          <w:sz w:val="28"/>
          <w:szCs w:val="28"/>
        </w:rPr>
        <w:t>амент Федеральной службы по надз</w:t>
      </w:r>
      <w:r w:rsidRPr="00C212CA">
        <w:rPr>
          <w:sz w:val="28"/>
          <w:szCs w:val="28"/>
        </w:rPr>
        <w:t>ору в сфере природопользования по Уральскому федеральному органу</w:t>
      </w:r>
      <w:r w:rsidR="00F82323" w:rsidRPr="00C212CA">
        <w:rPr>
          <w:sz w:val="28"/>
          <w:szCs w:val="28"/>
        </w:rPr>
        <w:t xml:space="preserve"> (код 048);</w:t>
      </w:r>
    </w:p>
    <w:p w:rsidR="00F82323" w:rsidRPr="00C212CA" w:rsidRDefault="00F82323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>- Уральское управление Федеральной службы по экологическому, технологическому и атомному надзору (код 498).</w:t>
      </w:r>
    </w:p>
    <w:p w:rsidR="00C72985" w:rsidRPr="00C212CA" w:rsidRDefault="000C7612" w:rsidP="00C72985">
      <w:pPr>
        <w:pStyle w:val="a3"/>
        <w:spacing w:before="0" w:beforeAutospacing="0" w:after="0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>С</w:t>
      </w:r>
      <w:r w:rsidR="00C72985" w:rsidRPr="00C212CA">
        <w:rPr>
          <w:sz w:val="28"/>
          <w:szCs w:val="28"/>
        </w:rPr>
        <w:t>огласно п. 8 Инструкции № 191н форма бюджетной отчетности не составляется, если все ее показатели не имеют числового значения, о чем указывается в текстовой части Пояснительной записки в</w:t>
      </w:r>
      <w:r w:rsidR="00C72985" w:rsidRPr="00C212CA">
        <w:rPr>
          <w:rStyle w:val="apple-converted-space"/>
          <w:sz w:val="28"/>
          <w:szCs w:val="28"/>
        </w:rPr>
        <w:t> </w:t>
      </w:r>
      <w:hyperlink r:id="rId10" w:history="1">
        <w:r w:rsidR="00C72985" w:rsidRPr="00C212CA">
          <w:rPr>
            <w:rStyle w:val="a5"/>
            <w:color w:val="auto"/>
            <w:sz w:val="28"/>
            <w:szCs w:val="28"/>
            <w:u w:val="none"/>
          </w:rPr>
          <w:t>разделе</w:t>
        </w:r>
      </w:hyperlink>
      <w:r w:rsidR="00C72985" w:rsidRPr="00C212CA">
        <w:rPr>
          <w:rStyle w:val="apple-converted-space"/>
          <w:sz w:val="28"/>
          <w:szCs w:val="28"/>
        </w:rPr>
        <w:t> </w:t>
      </w:r>
      <w:r w:rsidR="0046663A" w:rsidRPr="00C212CA">
        <w:rPr>
          <w:sz w:val="28"/>
          <w:szCs w:val="28"/>
        </w:rPr>
        <w:t>«</w:t>
      </w:r>
      <w:r w:rsidR="00C72985" w:rsidRPr="00C212CA">
        <w:rPr>
          <w:sz w:val="28"/>
          <w:szCs w:val="28"/>
        </w:rPr>
        <w:t>Прочие вопросы деятельности субъекта бюджетной отчетности</w:t>
      </w:r>
      <w:r w:rsidR="0046663A" w:rsidRPr="00C212CA">
        <w:rPr>
          <w:sz w:val="28"/>
          <w:szCs w:val="28"/>
        </w:rPr>
        <w:t>»</w:t>
      </w:r>
      <w:r w:rsidR="00C72985" w:rsidRPr="00C212CA">
        <w:rPr>
          <w:sz w:val="28"/>
          <w:szCs w:val="28"/>
        </w:rPr>
        <w:t>.</w:t>
      </w:r>
    </w:p>
    <w:p w:rsidR="00C72985" w:rsidRPr="00C212CA" w:rsidRDefault="00C72985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>В нарушение п.8 и п. 10 Инструкции № 191н пояснительная записка с  информацией об отсутствии отчетности, в связи с тем, что ее показатели не имеют числового значения, не представлена</w:t>
      </w:r>
      <w:r w:rsidR="007738D5" w:rsidRPr="00C212CA">
        <w:rPr>
          <w:sz w:val="28"/>
          <w:szCs w:val="28"/>
        </w:rPr>
        <w:t xml:space="preserve"> </w:t>
      </w:r>
      <w:r w:rsidR="00624272" w:rsidRPr="00C212CA">
        <w:rPr>
          <w:sz w:val="28"/>
          <w:szCs w:val="28"/>
        </w:rPr>
        <w:t>одним</w:t>
      </w:r>
      <w:r w:rsidRPr="00C212CA">
        <w:rPr>
          <w:sz w:val="28"/>
          <w:szCs w:val="28"/>
        </w:rPr>
        <w:t xml:space="preserve">  главными а</w:t>
      </w:r>
      <w:r w:rsidR="007738D5" w:rsidRPr="00C212CA">
        <w:rPr>
          <w:sz w:val="28"/>
          <w:szCs w:val="28"/>
        </w:rPr>
        <w:t>дминистраторами доходов бюджета.</w:t>
      </w:r>
    </w:p>
    <w:p w:rsidR="00F82323" w:rsidRPr="00C212CA" w:rsidRDefault="00624272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proofErr w:type="gramStart"/>
      <w:r w:rsidRPr="00C212CA">
        <w:rPr>
          <w:sz w:val="28"/>
          <w:szCs w:val="28"/>
        </w:rPr>
        <w:t xml:space="preserve">В соответствии с приложением № 2 «Перечень главных администраторов доходов бюджета </w:t>
      </w:r>
      <w:proofErr w:type="spellStart"/>
      <w:r w:rsidRPr="00C212CA"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округа» к Решению Думы </w:t>
      </w:r>
      <w:proofErr w:type="spellStart"/>
      <w:r w:rsidRPr="00C212CA"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округа от 25 декабря 2014 года            № 45/2</w:t>
      </w:r>
      <w:r w:rsidR="00A462D5" w:rsidRPr="00C212CA">
        <w:rPr>
          <w:sz w:val="28"/>
          <w:szCs w:val="28"/>
        </w:rPr>
        <w:t xml:space="preserve">  «</w:t>
      </w:r>
      <w:r w:rsidRPr="00C212CA">
        <w:rPr>
          <w:sz w:val="28"/>
          <w:szCs w:val="28"/>
        </w:rPr>
        <w:t xml:space="preserve">О бюджета </w:t>
      </w:r>
      <w:proofErr w:type="spellStart"/>
      <w:r w:rsidRPr="00C212CA"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округа на 2015 год и плановый период 2016 и 2017 годов» </w:t>
      </w:r>
      <w:r w:rsidR="00A462D5" w:rsidRPr="00C212CA">
        <w:rPr>
          <w:sz w:val="28"/>
          <w:szCs w:val="28"/>
        </w:rPr>
        <w:t xml:space="preserve"> (с изменениями от </w:t>
      </w:r>
      <w:r w:rsidR="00F82323" w:rsidRPr="00C212CA">
        <w:rPr>
          <w:sz w:val="28"/>
          <w:szCs w:val="28"/>
        </w:rPr>
        <w:t xml:space="preserve">24 сентября 2015 года </w:t>
      </w:r>
      <w:r w:rsidR="00A462D5" w:rsidRPr="00C212CA">
        <w:rPr>
          <w:sz w:val="28"/>
          <w:szCs w:val="28"/>
        </w:rPr>
        <w:t xml:space="preserve"> № 5</w:t>
      </w:r>
      <w:r w:rsidR="00F82323" w:rsidRPr="00C212CA">
        <w:rPr>
          <w:sz w:val="28"/>
          <w:szCs w:val="28"/>
        </w:rPr>
        <w:t>6</w:t>
      </w:r>
      <w:r w:rsidR="00A462D5" w:rsidRPr="00C212CA">
        <w:rPr>
          <w:sz w:val="28"/>
          <w:szCs w:val="28"/>
        </w:rPr>
        <w:t>/</w:t>
      </w:r>
      <w:r w:rsidR="00F82323" w:rsidRPr="00C212CA">
        <w:rPr>
          <w:sz w:val="28"/>
          <w:szCs w:val="28"/>
        </w:rPr>
        <w:t>7)</w:t>
      </w:r>
      <w:r w:rsidR="00A462D5" w:rsidRPr="00C212CA">
        <w:rPr>
          <w:sz w:val="28"/>
          <w:szCs w:val="28"/>
        </w:rPr>
        <w:t xml:space="preserve"> </w:t>
      </w:r>
      <w:r w:rsidR="00514134" w:rsidRPr="00C212CA">
        <w:rPr>
          <w:sz w:val="28"/>
          <w:szCs w:val="28"/>
        </w:rPr>
        <w:t>з</w:t>
      </w:r>
      <w:r w:rsidRPr="00C212CA">
        <w:rPr>
          <w:sz w:val="28"/>
          <w:szCs w:val="28"/>
        </w:rPr>
        <w:t>а главным</w:t>
      </w:r>
      <w:r w:rsidR="00F82323" w:rsidRPr="00C212CA">
        <w:rPr>
          <w:sz w:val="28"/>
          <w:szCs w:val="28"/>
        </w:rPr>
        <w:t>и</w:t>
      </w:r>
      <w:r w:rsidRPr="00C212CA">
        <w:rPr>
          <w:sz w:val="28"/>
          <w:szCs w:val="28"/>
        </w:rPr>
        <w:t xml:space="preserve"> администратор</w:t>
      </w:r>
      <w:r w:rsidR="00F82323" w:rsidRPr="00C212CA">
        <w:rPr>
          <w:sz w:val="28"/>
          <w:szCs w:val="28"/>
        </w:rPr>
        <w:t>ами</w:t>
      </w:r>
      <w:r w:rsidRPr="00C212CA">
        <w:rPr>
          <w:sz w:val="28"/>
          <w:szCs w:val="28"/>
        </w:rPr>
        <w:t xml:space="preserve"> доходов</w:t>
      </w:r>
      <w:r w:rsidR="00F82323" w:rsidRPr="00C212CA">
        <w:rPr>
          <w:sz w:val="28"/>
          <w:szCs w:val="28"/>
        </w:rPr>
        <w:t>:</w:t>
      </w:r>
      <w:proofErr w:type="gramEnd"/>
    </w:p>
    <w:p w:rsidR="00F82323" w:rsidRPr="00C212CA" w:rsidRDefault="00A462D5" w:rsidP="00C72985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 xml:space="preserve"> </w:t>
      </w:r>
      <w:r w:rsidR="00624272" w:rsidRPr="00C212CA">
        <w:rPr>
          <w:sz w:val="28"/>
          <w:szCs w:val="28"/>
        </w:rPr>
        <w:t>-  Департамент Федеральной службы по надзору в сфере природопользования по Уральскому федеральному органу (</w:t>
      </w:r>
      <w:r w:rsidR="00624272" w:rsidRPr="00C212CA">
        <w:rPr>
          <w:b/>
          <w:sz w:val="28"/>
          <w:szCs w:val="28"/>
        </w:rPr>
        <w:t>код 048</w:t>
      </w:r>
      <w:r w:rsidR="00624272" w:rsidRPr="00C212CA">
        <w:rPr>
          <w:sz w:val="28"/>
          <w:szCs w:val="28"/>
        </w:rPr>
        <w:t>) закреплен вид доходов по коду бюджетной классификации 1 12 01000 01 0000 120 – «</w:t>
      </w:r>
      <w:r w:rsidR="00624272" w:rsidRPr="00C212CA">
        <w:rPr>
          <w:i/>
          <w:sz w:val="28"/>
          <w:szCs w:val="28"/>
        </w:rPr>
        <w:t>Плата за негативное воздействие на окружающую среду</w:t>
      </w:r>
      <w:r w:rsidR="00624272" w:rsidRPr="00C212CA">
        <w:rPr>
          <w:sz w:val="28"/>
          <w:szCs w:val="28"/>
        </w:rPr>
        <w:t xml:space="preserve">». На основании Отчета об исполнении доходов бюджета  сумма по данному источнику составила – 215 </w:t>
      </w:r>
      <w:proofErr w:type="spellStart"/>
      <w:r w:rsidR="00624272" w:rsidRPr="00C212CA">
        <w:rPr>
          <w:sz w:val="28"/>
          <w:szCs w:val="28"/>
        </w:rPr>
        <w:t>тыс</w:t>
      </w:r>
      <w:proofErr w:type="gramStart"/>
      <w:r w:rsidR="00624272" w:rsidRPr="00C212CA">
        <w:rPr>
          <w:sz w:val="28"/>
          <w:szCs w:val="28"/>
        </w:rPr>
        <w:t>.р</w:t>
      </w:r>
      <w:proofErr w:type="gramEnd"/>
      <w:r w:rsidR="00624272" w:rsidRPr="00C212CA">
        <w:rPr>
          <w:sz w:val="28"/>
          <w:szCs w:val="28"/>
        </w:rPr>
        <w:t>ублей</w:t>
      </w:r>
      <w:proofErr w:type="spellEnd"/>
      <w:r w:rsidR="00624272" w:rsidRPr="00C212CA">
        <w:rPr>
          <w:sz w:val="28"/>
          <w:szCs w:val="28"/>
        </w:rPr>
        <w:t xml:space="preserve">. </w:t>
      </w:r>
    </w:p>
    <w:p w:rsidR="00F82323" w:rsidRPr="00C212CA" w:rsidRDefault="00750A2D" w:rsidP="00F82323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323" w:rsidRPr="00C212CA">
        <w:rPr>
          <w:sz w:val="28"/>
          <w:szCs w:val="28"/>
        </w:rPr>
        <w:t xml:space="preserve"> Уральское управление Федеральной службы по экологическому, технологическому и атомному надзору (</w:t>
      </w:r>
      <w:r w:rsidR="00F82323" w:rsidRPr="00C212CA">
        <w:rPr>
          <w:b/>
          <w:sz w:val="28"/>
          <w:szCs w:val="28"/>
        </w:rPr>
        <w:t>код 498</w:t>
      </w:r>
      <w:r w:rsidR="00F82323" w:rsidRPr="00C212CA">
        <w:rPr>
          <w:sz w:val="28"/>
          <w:szCs w:val="28"/>
        </w:rPr>
        <w:t>) закреплен вид доходов по коду бюджетной классификации 16 09040 04 0000 140 – «</w:t>
      </w:r>
      <w:r w:rsidR="00F82323" w:rsidRPr="00C212CA">
        <w:rPr>
          <w:i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округов»</w:t>
      </w:r>
      <w:r w:rsidR="00F82323" w:rsidRPr="00C212CA">
        <w:rPr>
          <w:sz w:val="28"/>
          <w:szCs w:val="28"/>
        </w:rPr>
        <w:t xml:space="preserve">. </w:t>
      </w:r>
    </w:p>
    <w:p w:rsidR="003C5EF7" w:rsidRPr="00C212CA" w:rsidRDefault="00F82323" w:rsidP="00750A2D">
      <w:pPr>
        <w:pStyle w:val="a3"/>
        <w:spacing w:before="195" w:beforeAutospacing="0" w:after="195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lastRenderedPageBreak/>
        <w:t>Однако</w:t>
      </w:r>
      <w:proofErr w:type="gramStart"/>
      <w:r w:rsidRPr="00C212CA">
        <w:rPr>
          <w:sz w:val="28"/>
          <w:szCs w:val="28"/>
        </w:rPr>
        <w:t>,</w:t>
      </w:r>
      <w:proofErr w:type="gramEnd"/>
      <w:r w:rsidRPr="00C212CA">
        <w:rPr>
          <w:sz w:val="28"/>
          <w:szCs w:val="28"/>
        </w:rPr>
        <w:t xml:space="preserve"> </w:t>
      </w:r>
      <w:r w:rsidR="00F3754C" w:rsidRPr="00C212CA">
        <w:rPr>
          <w:sz w:val="28"/>
          <w:szCs w:val="28"/>
        </w:rPr>
        <w:t xml:space="preserve"> </w:t>
      </w:r>
      <w:r w:rsidRPr="00C212CA">
        <w:rPr>
          <w:sz w:val="28"/>
          <w:szCs w:val="28"/>
        </w:rPr>
        <w:t>данные главные</w:t>
      </w:r>
      <w:r w:rsidR="00624272" w:rsidRPr="00C212CA">
        <w:rPr>
          <w:sz w:val="28"/>
          <w:szCs w:val="28"/>
        </w:rPr>
        <w:t xml:space="preserve"> администратор</w:t>
      </w:r>
      <w:r w:rsidRPr="00C212CA">
        <w:rPr>
          <w:sz w:val="28"/>
          <w:szCs w:val="28"/>
        </w:rPr>
        <w:t xml:space="preserve">ы </w:t>
      </w:r>
      <w:r w:rsidR="00624272" w:rsidRPr="00C212CA">
        <w:rPr>
          <w:sz w:val="28"/>
          <w:szCs w:val="28"/>
        </w:rPr>
        <w:t xml:space="preserve"> отчетность по исполнению за 9 месяцев 2015 года  не представил</w:t>
      </w:r>
      <w:r w:rsidRPr="00C212CA">
        <w:rPr>
          <w:sz w:val="28"/>
          <w:szCs w:val="28"/>
        </w:rPr>
        <w:t>и</w:t>
      </w:r>
      <w:r w:rsidR="00624272" w:rsidRPr="00C212CA">
        <w:rPr>
          <w:sz w:val="28"/>
          <w:szCs w:val="28"/>
        </w:rPr>
        <w:t>.</w:t>
      </w:r>
      <w:r w:rsidR="00750A2D">
        <w:rPr>
          <w:sz w:val="28"/>
          <w:szCs w:val="28"/>
        </w:rPr>
        <w:t xml:space="preserve"> Д</w:t>
      </w:r>
      <w:r w:rsidR="003C5EF7" w:rsidRPr="00C212CA">
        <w:rPr>
          <w:sz w:val="28"/>
          <w:szCs w:val="28"/>
        </w:rPr>
        <w:t xml:space="preserve">оходные источники, закрепленные за данными главными администраторами, вошли в состав отчетности Финансового отдела Администрации </w:t>
      </w:r>
      <w:proofErr w:type="spellStart"/>
      <w:r w:rsidR="003C5EF7" w:rsidRPr="00C212CA">
        <w:rPr>
          <w:sz w:val="28"/>
          <w:szCs w:val="28"/>
        </w:rPr>
        <w:t>Арамильского</w:t>
      </w:r>
      <w:proofErr w:type="spellEnd"/>
      <w:r w:rsidR="003C5EF7" w:rsidRPr="00C212CA">
        <w:rPr>
          <w:sz w:val="28"/>
          <w:szCs w:val="28"/>
        </w:rPr>
        <w:t xml:space="preserve"> городского округа</w:t>
      </w:r>
      <w:r w:rsidR="00750A2D">
        <w:rPr>
          <w:sz w:val="28"/>
          <w:szCs w:val="28"/>
        </w:rPr>
        <w:t>.</w:t>
      </w:r>
    </w:p>
    <w:p w:rsidR="0080427A" w:rsidRDefault="00C72985" w:rsidP="00721D77">
      <w:pPr>
        <w:pStyle w:val="a3"/>
        <w:spacing w:before="195" w:beforeAutospacing="0" w:after="195" w:afterAutospacing="0" w:line="368" w:lineRule="atLeast"/>
        <w:ind w:firstLine="54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 xml:space="preserve">4. Установлено соответствие </w:t>
      </w:r>
      <w:r w:rsidR="000B6E26" w:rsidRPr="00C212CA">
        <w:rPr>
          <w:sz w:val="28"/>
          <w:szCs w:val="28"/>
        </w:rPr>
        <w:t xml:space="preserve">фактических </w:t>
      </w:r>
      <w:r w:rsidRPr="00C212CA">
        <w:rPr>
          <w:sz w:val="28"/>
          <w:szCs w:val="28"/>
        </w:rPr>
        <w:t xml:space="preserve"> показателей</w:t>
      </w:r>
      <w:r w:rsidR="000B6E26" w:rsidRPr="00C212CA">
        <w:rPr>
          <w:sz w:val="28"/>
          <w:szCs w:val="28"/>
        </w:rPr>
        <w:t xml:space="preserve"> по исполнению доходов</w:t>
      </w:r>
      <w:r w:rsidRPr="00C212CA">
        <w:rPr>
          <w:sz w:val="28"/>
          <w:szCs w:val="28"/>
        </w:rPr>
        <w:t xml:space="preserve">, указанных в отчетности главных администраторов </w:t>
      </w:r>
      <w:r w:rsidR="000B6E26" w:rsidRPr="00C212CA">
        <w:rPr>
          <w:sz w:val="28"/>
          <w:szCs w:val="28"/>
        </w:rPr>
        <w:t>доходов</w:t>
      </w:r>
      <w:r w:rsidRPr="00C212CA">
        <w:rPr>
          <w:sz w:val="28"/>
          <w:szCs w:val="28"/>
        </w:rPr>
        <w:t xml:space="preserve">, показателям </w:t>
      </w:r>
      <w:r w:rsidR="000B6E26" w:rsidRPr="00C212CA">
        <w:rPr>
          <w:sz w:val="28"/>
          <w:szCs w:val="28"/>
        </w:rPr>
        <w:t>отчета об исполнении бюджета</w:t>
      </w:r>
      <w:r w:rsidR="00721D77">
        <w:rPr>
          <w:sz w:val="28"/>
          <w:szCs w:val="28"/>
        </w:rPr>
        <w:t xml:space="preserve"> -  </w:t>
      </w:r>
      <w:r w:rsidR="0080427A" w:rsidRPr="00C212CA">
        <w:rPr>
          <w:sz w:val="28"/>
          <w:szCs w:val="28"/>
        </w:rPr>
        <w:t xml:space="preserve">в отчетности </w:t>
      </w:r>
      <w:r w:rsidR="00624272" w:rsidRPr="00C212CA">
        <w:rPr>
          <w:sz w:val="28"/>
          <w:szCs w:val="28"/>
        </w:rPr>
        <w:t>6 главных администраторов доходов бюджета</w:t>
      </w:r>
      <w:r w:rsidR="0080427A" w:rsidRPr="00C212CA">
        <w:rPr>
          <w:sz w:val="28"/>
          <w:szCs w:val="28"/>
        </w:rPr>
        <w:t xml:space="preserve">  отражены  фактические показатели, исполненные за 9 месяцев 2015 года в сумме</w:t>
      </w:r>
      <w:r w:rsidR="00721D77">
        <w:rPr>
          <w:sz w:val="28"/>
          <w:szCs w:val="28"/>
        </w:rPr>
        <w:t>:</w:t>
      </w:r>
    </w:p>
    <w:p w:rsidR="00750A2D" w:rsidRPr="00C212CA" w:rsidRDefault="00750A2D" w:rsidP="00721D77">
      <w:pPr>
        <w:pStyle w:val="a3"/>
        <w:spacing w:before="195" w:beforeAutospacing="0" w:after="195" w:afterAutospacing="0" w:line="368" w:lineRule="atLeast"/>
        <w:ind w:firstLine="540"/>
        <w:jc w:val="both"/>
        <w:rPr>
          <w:sz w:val="28"/>
          <w:szCs w:val="28"/>
        </w:rPr>
      </w:pPr>
    </w:p>
    <w:p w:rsidR="00CC36CD" w:rsidRPr="00C212CA" w:rsidRDefault="00F5394C" w:rsidP="00F5394C">
      <w:pPr>
        <w:pStyle w:val="a3"/>
        <w:spacing w:before="0" w:beforeAutospacing="0" w:after="0" w:afterAutospacing="0" w:line="368" w:lineRule="atLeast"/>
        <w:ind w:firstLine="720"/>
        <w:jc w:val="right"/>
        <w:rPr>
          <w:i/>
        </w:rPr>
      </w:pPr>
      <w:r w:rsidRPr="00C212CA">
        <w:rPr>
          <w:i/>
        </w:rPr>
        <w:t>Таблица № 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3969"/>
      </w:tblGrid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center"/>
          </w:tcPr>
          <w:p w:rsidR="0024789E" w:rsidRPr="00C212CA" w:rsidRDefault="0024789E" w:rsidP="0024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 доходов бюджета</w:t>
            </w:r>
          </w:p>
        </w:tc>
        <w:tc>
          <w:tcPr>
            <w:tcW w:w="3969" w:type="dxa"/>
            <w:shd w:val="clear" w:color="auto" w:fill="auto"/>
            <w:noWrap/>
          </w:tcPr>
          <w:p w:rsidR="0024789E" w:rsidRPr="00C212CA" w:rsidRDefault="0024789E" w:rsidP="0024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показатель ф. 0503127 отчетности  главного администратора по исполнению доходов за 9 месяцев 2015 года</w:t>
            </w:r>
          </w:p>
        </w:tc>
      </w:tr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CC3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Администрация АГО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6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24789E" w:rsidRPr="00C21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="0024789E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408,98</w:t>
            </w:r>
          </w:p>
        </w:tc>
      </w:tr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CC3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КУМИ АГО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6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094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154,20</w:t>
            </w:r>
          </w:p>
        </w:tc>
      </w:tr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CC3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АГО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6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882,75</w:t>
            </w:r>
          </w:p>
        </w:tc>
      </w:tr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CC3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АГО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6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499,4</w:t>
            </w:r>
          </w:p>
        </w:tc>
      </w:tr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CC3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Управление ФНС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России </w:t>
            </w:r>
            <w:proofErr w:type="gramStart"/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6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076,85</w:t>
            </w:r>
          </w:p>
        </w:tc>
      </w:tr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247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С</w:t>
            </w:r>
            <w:r w:rsidR="0024789E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вердловской области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6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33BA" w:rsidRPr="00C21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2CA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C212CA" w:rsidRPr="00C212CA" w:rsidTr="00F5394C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CC3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C36CD" w:rsidRPr="00C212CA" w:rsidRDefault="00CC36CD" w:rsidP="006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2CA" w:rsidRPr="00C212CA" w:rsidTr="00F5394C">
        <w:trPr>
          <w:trHeight w:val="361"/>
        </w:trPr>
        <w:tc>
          <w:tcPr>
            <w:tcW w:w="5402" w:type="dxa"/>
            <w:shd w:val="clear" w:color="auto" w:fill="auto"/>
            <w:noWrap/>
            <w:hideMark/>
          </w:tcPr>
          <w:p w:rsidR="00CC36CD" w:rsidRPr="00C212CA" w:rsidRDefault="00CC36CD" w:rsidP="0062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shd w:val="clear" w:color="000000" w:fill="FFFF00"/>
            <w:noWrap/>
            <w:vAlign w:val="bottom"/>
            <w:hideMark/>
          </w:tcPr>
          <w:p w:rsidR="00CC36CD" w:rsidRPr="00C212CA" w:rsidRDefault="00624272" w:rsidP="00721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CA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  <w:r w:rsidR="0072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879 </w:t>
            </w:r>
            <w:r w:rsidRPr="00C21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772,18</w:t>
            </w:r>
          </w:p>
        </w:tc>
      </w:tr>
    </w:tbl>
    <w:p w:rsidR="00CC36CD" w:rsidRPr="00C212CA" w:rsidRDefault="00CC36CD" w:rsidP="0080427A">
      <w:pPr>
        <w:pStyle w:val="a3"/>
        <w:spacing w:before="0" w:beforeAutospacing="0" w:after="0" w:afterAutospacing="0" w:line="368" w:lineRule="atLeast"/>
        <w:ind w:firstLine="720"/>
        <w:jc w:val="both"/>
        <w:rPr>
          <w:sz w:val="28"/>
          <w:szCs w:val="28"/>
        </w:rPr>
      </w:pPr>
    </w:p>
    <w:p w:rsidR="0080427A" w:rsidRPr="00C212CA" w:rsidRDefault="0080427A" w:rsidP="0080427A">
      <w:pPr>
        <w:pStyle w:val="a3"/>
        <w:spacing w:before="0" w:beforeAutospacing="0" w:after="0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 xml:space="preserve">в отчете об исполнении бюджета (приложение к проекту Решению Думы) показатель исполнения доходной части бюджета  составляет -  427 880 </w:t>
      </w:r>
      <w:proofErr w:type="spellStart"/>
      <w:r w:rsidRPr="00C212CA">
        <w:rPr>
          <w:sz w:val="28"/>
          <w:szCs w:val="28"/>
        </w:rPr>
        <w:t>тыс</w:t>
      </w:r>
      <w:proofErr w:type="gramStart"/>
      <w:r w:rsidRPr="00C212CA">
        <w:rPr>
          <w:sz w:val="28"/>
          <w:szCs w:val="28"/>
        </w:rPr>
        <w:t>.р</w:t>
      </w:r>
      <w:proofErr w:type="gramEnd"/>
      <w:r w:rsidRPr="00C212CA">
        <w:rPr>
          <w:sz w:val="28"/>
          <w:szCs w:val="28"/>
        </w:rPr>
        <w:t>уб</w:t>
      </w:r>
      <w:proofErr w:type="spellEnd"/>
      <w:r w:rsidRPr="00C212CA">
        <w:rPr>
          <w:sz w:val="28"/>
          <w:szCs w:val="28"/>
        </w:rPr>
        <w:t>;</w:t>
      </w:r>
    </w:p>
    <w:p w:rsidR="0080427A" w:rsidRPr="00C212CA" w:rsidRDefault="0080427A" w:rsidP="0080427A">
      <w:pPr>
        <w:pStyle w:val="a3"/>
        <w:spacing w:before="0" w:beforeAutospacing="0" w:after="0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 xml:space="preserve">в форме отчетности № 0503317 «Отчет об исполнении бюджета консолидированного бюджета </w:t>
      </w:r>
      <w:proofErr w:type="spellStart"/>
      <w:r w:rsidRPr="00C212CA"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округа» исполнение по доходам отражено в сумме – 427 879,7 </w:t>
      </w:r>
      <w:proofErr w:type="spellStart"/>
      <w:r w:rsidRPr="00C212CA">
        <w:rPr>
          <w:sz w:val="28"/>
          <w:szCs w:val="28"/>
        </w:rPr>
        <w:t>тыс</w:t>
      </w:r>
      <w:proofErr w:type="gramStart"/>
      <w:r w:rsidRPr="00C212CA">
        <w:rPr>
          <w:sz w:val="28"/>
          <w:szCs w:val="28"/>
        </w:rPr>
        <w:t>.р</w:t>
      </w:r>
      <w:proofErr w:type="gramEnd"/>
      <w:r w:rsidRPr="00C212CA">
        <w:rPr>
          <w:sz w:val="28"/>
          <w:szCs w:val="28"/>
        </w:rPr>
        <w:t>уб</w:t>
      </w:r>
      <w:proofErr w:type="spellEnd"/>
      <w:r w:rsidRPr="00C212CA">
        <w:rPr>
          <w:sz w:val="28"/>
          <w:szCs w:val="28"/>
        </w:rPr>
        <w:t>.;</w:t>
      </w:r>
    </w:p>
    <w:p w:rsidR="0080427A" w:rsidRPr="00C212CA" w:rsidRDefault="0080427A" w:rsidP="0080427A">
      <w:pPr>
        <w:pStyle w:val="a3"/>
        <w:spacing w:before="0" w:beforeAutospacing="0" w:after="0" w:afterAutospacing="0" w:line="368" w:lineRule="atLeast"/>
        <w:ind w:firstLine="72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 xml:space="preserve">- в Отчете по поступлениям и выбытиям (ф.0503151) , представленного Управлением Федерального казначейства по Свердловской области на 01 октября 2015 года показатель поступления доходов составляет также – 427 879,7 </w:t>
      </w:r>
      <w:proofErr w:type="spellStart"/>
      <w:r w:rsidRPr="00C212CA">
        <w:rPr>
          <w:sz w:val="28"/>
          <w:szCs w:val="28"/>
        </w:rPr>
        <w:t>тыс</w:t>
      </w:r>
      <w:proofErr w:type="gramStart"/>
      <w:r w:rsidRPr="00C212CA">
        <w:rPr>
          <w:sz w:val="28"/>
          <w:szCs w:val="28"/>
        </w:rPr>
        <w:t>.р</w:t>
      </w:r>
      <w:proofErr w:type="gramEnd"/>
      <w:r w:rsidRPr="00C212CA">
        <w:rPr>
          <w:sz w:val="28"/>
          <w:szCs w:val="28"/>
        </w:rPr>
        <w:t>ублей</w:t>
      </w:r>
      <w:proofErr w:type="spellEnd"/>
      <w:r w:rsidRPr="00C212CA">
        <w:rPr>
          <w:sz w:val="28"/>
          <w:szCs w:val="28"/>
        </w:rPr>
        <w:t xml:space="preserve">. </w:t>
      </w:r>
    </w:p>
    <w:p w:rsidR="00721D77" w:rsidRDefault="00721D77" w:rsidP="00F3754C">
      <w:pPr>
        <w:pStyle w:val="a3"/>
        <w:spacing w:before="0" w:beforeAutospacing="0" w:after="0" w:afterAutospacing="0" w:line="368" w:lineRule="atLeast"/>
        <w:ind w:firstLine="539"/>
        <w:jc w:val="both"/>
        <w:rPr>
          <w:sz w:val="28"/>
          <w:szCs w:val="28"/>
        </w:rPr>
      </w:pPr>
    </w:p>
    <w:p w:rsidR="00721D77" w:rsidRDefault="00721D77" w:rsidP="00F3754C">
      <w:pPr>
        <w:pStyle w:val="a3"/>
        <w:spacing w:before="0" w:beforeAutospacing="0" w:after="0" w:afterAutospacing="0" w:line="368" w:lineRule="atLeast"/>
        <w:ind w:firstLine="539"/>
        <w:jc w:val="both"/>
        <w:rPr>
          <w:sz w:val="28"/>
          <w:szCs w:val="28"/>
        </w:rPr>
      </w:pPr>
      <w:r w:rsidRPr="00C212CA">
        <w:rPr>
          <w:sz w:val="28"/>
          <w:szCs w:val="28"/>
        </w:rPr>
        <w:t xml:space="preserve">5. Подтверждено соответствие показателей исполненных бюджетных назначений по расходам Отчета об исполнении бюджета </w:t>
      </w:r>
      <w:proofErr w:type="spellStart"/>
      <w:r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округа за 9 месяцев 2015 года данным представленной </w:t>
      </w:r>
      <w:r w:rsidRPr="00C212CA">
        <w:rPr>
          <w:sz w:val="28"/>
          <w:szCs w:val="28"/>
        </w:rPr>
        <w:lastRenderedPageBreak/>
        <w:t>консолидированной отчетности главных администраторов бюджетных сре</w:t>
      </w:r>
      <w:r>
        <w:rPr>
          <w:sz w:val="28"/>
          <w:szCs w:val="28"/>
        </w:rPr>
        <w:t>дств муниципального образования</w:t>
      </w:r>
    </w:p>
    <w:p w:rsidR="00721D77" w:rsidRDefault="00721D77" w:rsidP="00C0091A">
      <w:pPr>
        <w:pStyle w:val="a3"/>
        <w:spacing w:before="0" w:beforeAutospacing="0" w:after="0" w:afterAutospacing="0"/>
        <w:jc w:val="both"/>
      </w:pPr>
    </w:p>
    <w:p w:rsidR="00721D77" w:rsidRPr="00721D77" w:rsidRDefault="00721D77" w:rsidP="00750A2D">
      <w:pPr>
        <w:spacing w:before="195" w:after="19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D77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r w:rsidRPr="00750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721D77" w:rsidRPr="00750A2D" w:rsidRDefault="00721D77" w:rsidP="00721D77">
      <w:pPr>
        <w:spacing w:before="195" w:after="195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Показатели Отчета об исполнении бюджета </w:t>
      </w:r>
      <w:proofErr w:type="spellStart"/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за 9 месяцев 201</w:t>
      </w:r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соответствуют показателям утвержденного решения о бюджете на 201</w:t>
      </w:r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отчету по поступлениям и выбытиям на 01.10. 201</w:t>
      </w:r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представленному Управлением федерального казна</w:t>
      </w:r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чейства по Свердловской области:</w:t>
      </w:r>
    </w:p>
    <w:p w:rsidR="00750A2D" w:rsidRDefault="00750A2D" w:rsidP="00750A2D">
      <w:pPr>
        <w:spacing w:before="195" w:after="19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proofErr w:type="spellStart"/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за 9 месяцев 201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доходам исполнен на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64,7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годового назначения. При годовом назначении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661 355,8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фактически поступило доходов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427 880,0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50A2D" w:rsidRPr="00721D77" w:rsidRDefault="00750A2D" w:rsidP="00750A2D">
      <w:pPr>
        <w:spacing w:before="195" w:after="19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асходы бюджета </w:t>
      </w:r>
      <w:proofErr w:type="spellStart"/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за отчетный период исполнены в сумме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448 342,5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составило 6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  к уточненному годовому назначению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687 345 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0A2D" w:rsidRPr="00721D77" w:rsidRDefault="00750A2D" w:rsidP="00750A2D">
      <w:pPr>
        <w:spacing w:before="195" w:after="19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proofErr w:type="spellStart"/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за 9 месяцев 201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с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фицитом в сумме 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20 462,5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750A2D" w:rsidRPr="00721D77" w:rsidRDefault="00750A2D" w:rsidP="00721D77">
      <w:pPr>
        <w:spacing w:before="195" w:after="195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D77" w:rsidRPr="00721D77" w:rsidRDefault="00721D77" w:rsidP="00721D77">
      <w:pPr>
        <w:spacing w:before="195" w:after="195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Выявленные недостатки не оказали влияния на показатели Отчета об ис</w:t>
      </w:r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бюджета </w:t>
      </w:r>
      <w:proofErr w:type="spellStart"/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 w:rsidR="00750A2D" w:rsidRPr="0075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одского округа за 9 месяцев 2015</w:t>
      </w:r>
      <w:r w:rsidRPr="007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21D77" w:rsidRPr="00750A2D" w:rsidRDefault="00721D77" w:rsidP="00C00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1D77" w:rsidRPr="00C212CA" w:rsidRDefault="00721D77" w:rsidP="00C0091A">
      <w:pPr>
        <w:pStyle w:val="a3"/>
        <w:spacing w:before="0" w:beforeAutospacing="0" w:after="0" w:afterAutospacing="0"/>
        <w:jc w:val="both"/>
      </w:pPr>
    </w:p>
    <w:p w:rsidR="00C0091A" w:rsidRPr="00C212CA" w:rsidRDefault="00C0091A" w:rsidP="00C0091A">
      <w:pPr>
        <w:pStyle w:val="a3"/>
        <w:spacing w:before="0" w:beforeAutospacing="0" w:after="0" w:afterAutospacing="0"/>
        <w:jc w:val="both"/>
      </w:pPr>
    </w:p>
    <w:p w:rsidR="00C0091A" w:rsidRPr="00C212CA" w:rsidRDefault="00C0091A" w:rsidP="00C00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2CA">
        <w:rPr>
          <w:sz w:val="28"/>
          <w:szCs w:val="28"/>
        </w:rPr>
        <w:t>Председатель Контрольно-счетной палаты</w:t>
      </w:r>
    </w:p>
    <w:p w:rsidR="00C0091A" w:rsidRPr="00C212CA" w:rsidRDefault="00C0091A" w:rsidP="00255E86">
      <w:pPr>
        <w:pStyle w:val="a3"/>
        <w:spacing w:before="0" w:beforeAutospacing="0" w:after="0" w:afterAutospacing="0"/>
      </w:pPr>
      <w:proofErr w:type="spellStart"/>
      <w:r w:rsidRPr="00C212CA">
        <w:rPr>
          <w:sz w:val="28"/>
          <w:szCs w:val="28"/>
        </w:rPr>
        <w:t>Арамильского</w:t>
      </w:r>
      <w:proofErr w:type="spellEnd"/>
      <w:r w:rsidRPr="00C212CA">
        <w:rPr>
          <w:sz w:val="28"/>
          <w:szCs w:val="28"/>
        </w:rPr>
        <w:t xml:space="preserve"> городского </w:t>
      </w:r>
      <w:r w:rsidRPr="00C212CA">
        <w:t xml:space="preserve">  </w:t>
      </w:r>
      <w:r w:rsidRPr="00C212CA">
        <w:rPr>
          <w:sz w:val="28"/>
          <w:szCs w:val="28"/>
        </w:rPr>
        <w:t xml:space="preserve">округа                 </w:t>
      </w:r>
      <w:r w:rsidRPr="00C212CA">
        <w:t xml:space="preserve">                   </w:t>
      </w:r>
      <w:r w:rsidR="0046663A" w:rsidRPr="00C212CA">
        <w:t xml:space="preserve"> </w:t>
      </w:r>
      <w:r w:rsidRPr="00C212CA">
        <w:t xml:space="preserve">    </w:t>
      </w:r>
      <w:r w:rsidR="0046663A" w:rsidRPr="00C212CA">
        <w:t xml:space="preserve">  </w:t>
      </w:r>
      <w:r w:rsidRPr="00C212CA">
        <w:t xml:space="preserve">  </w:t>
      </w:r>
      <w:proofErr w:type="spellStart"/>
      <w:r w:rsidRPr="00C212CA">
        <w:rPr>
          <w:sz w:val="28"/>
          <w:szCs w:val="28"/>
        </w:rPr>
        <w:t>Ж.Ю.Буцко</w:t>
      </w:r>
      <w:proofErr w:type="spellEnd"/>
      <w:r w:rsidRPr="00C212CA">
        <w:rPr>
          <w:sz w:val="28"/>
          <w:szCs w:val="28"/>
        </w:rPr>
        <w:t> </w:t>
      </w:r>
      <w:r w:rsidRPr="00C212CA">
        <w:t>    </w:t>
      </w:r>
    </w:p>
    <w:p w:rsidR="00C0091A" w:rsidRPr="00C212CA" w:rsidRDefault="00C0091A" w:rsidP="00C0091A">
      <w:pPr>
        <w:pStyle w:val="a3"/>
        <w:spacing w:before="0" w:beforeAutospacing="0" w:after="0" w:afterAutospacing="0"/>
        <w:jc w:val="both"/>
      </w:pPr>
    </w:p>
    <w:p w:rsidR="00DE1BA8" w:rsidRPr="00C212CA" w:rsidRDefault="00C0091A" w:rsidP="00C0091A">
      <w:pPr>
        <w:pStyle w:val="a3"/>
        <w:spacing w:before="0" w:beforeAutospacing="0" w:after="0" w:afterAutospacing="0"/>
        <w:jc w:val="both"/>
      </w:pPr>
      <w:r w:rsidRPr="00C212CA">
        <w:t>             </w:t>
      </w:r>
      <w:r w:rsidR="00C72985" w:rsidRPr="00C212CA">
        <w:t>     </w:t>
      </w:r>
    </w:p>
    <w:p w:rsidR="00DE1BA8" w:rsidRPr="00C212CA" w:rsidRDefault="00DE1BA8" w:rsidP="00C0091A">
      <w:pPr>
        <w:pStyle w:val="a3"/>
        <w:spacing w:before="0" w:beforeAutospacing="0" w:after="0" w:afterAutospacing="0"/>
        <w:jc w:val="both"/>
      </w:pPr>
    </w:p>
    <w:p w:rsidR="00DE1BA8" w:rsidRPr="00C212CA" w:rsidRDefault="00DE1BA8" w:rsidP="00C0091A">
      <w:pPr>
        <w:pStyle w:val="a3"/>
        <w:spacing w:before="0" w:beforeAutospacing="0" w:after="0" w:afterAutospacing="0"/>
        <w:jc w:val="both"/>
      </w:pPr>
    </w:p>
    <w:p w:rsidR="00F5394C" w:rsidRPr="00C212CA" w:rsidRDefault="00F5394C" w:rsidP="00C0091A">
      <w:pPr>
        <w:pStyle w:val="a3"/>
        <w:spacing w:before="0" w:beforeAutospacing="0" w:after="0" w:afterAutospacing="0"/>
        <w:jc w:val="both"/>
      </w:pPr>
    </w:p>
    <w:p w:rsidR="00F5394C" w:rsidRPr="00C212CA" w:rsidRDefault="00F5394C" w:rsidP="00C0091A">
      <w:pPr>
        <w:pStyle w:val="a3"/>
        <w:spacing w:before="0" w:beforeAutospacing="0" w:after="0" w:afterAutospacing="0"/>
        <w:jc w:val="both"/>
      </w:pPr>
    </w:p>
    <w:p w:rsidR="00F5394C" w:rsidRPr="00C212CA" w:rsidRDefault="00F5394C" w:rsidP="00C0091A">
      <w:pPr>
        <w:pStyle w:val="a3"/>
        <w:spacing w:before="0" w:beforeAutospacing="0" w:after="0" w:afterAutospacing="0"/>
        <w:jc w:val="both"/>
      </w:pPr>
    </w:p>
    <w:p w:rsidR="00F5394C" w:rsidRPr="00C212CA" w:rsidRDefault="00F5394C" w:rsidP="00C0091A">
      <w:pPr>
        <w:pStyle w:val="a3"/>
        <w:spacing w:before="0" w:beforeAutospacing="0" w:after="0" w:afterAutospacing="0"/>
        <w:jc w:val="both"/>
      </w:pPr>
    </w:p>
    <w:p w:rsidR="00F5394C" w:rsidRPr="00C212CA" w:rsidRDefault="00F5394C" w:rsidP="00C0091A">
      <w:pPr>
        <w:pStyle w:val="a3"/>
        <w:spacing w:before="0" w:beforeAutospacing="0" w:after="0" w:afterAutospacing="0"/>
        <w:jc w:val="both"/>
      </w:pPr>
    </w:p>
    <w:p w:rsidR="00F5394C" w:rsidRPr="00C212CA" w:rsidRDefault="00F5394C" w:rsidP="00C0091A">
      <w:pPr>
        <w:pStyle w:val="a3"/>
        <w:spacing w:before="0" w:beforeAutospacing="0" w:after="0" w:afterAutospacing="0"/>
        <w:jc w:val="both"/>
      </w:pPr>
    </w:p>
    <w:p w:rsidR="00F5394C" w:rsidRPr="00C212CA" w:rsidRDefault="00F5394C" w:rsidP="00C0091A">
      <w:pPr>
        <w:pStyle w:val="a3"/>
        <w:spacing w:before="0" w:beforeAutospacing="0" w:after="0" w:afterAutospacing="0"/>
        <w:jc w:val="both"/>
      </w:pPr>
    </w:p>
    <w:sectPr w:rsidR="00F5394C" w:rsidRPr="00C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32780"/>
    <w:rsid w:val="000B044C"/>
    <w:rsid w:val="000B2611"/>
    <w:rsid w:val="000B6E26"/>
    <w:rsid w:val="000C7612"/>
    <w:rsid w:val="000F33BA"/>
    <w:rsid w:val="001309D3"/>
    <w:rsid w:val="001A51E5"/>
    <w:rsid w:val="00223661"/>
    <w:rsid w:val="0024789E"/>
    <w:rsid w:val="00255E86"/>
    <w:rsid w:val="00293EBD"/>
    <w:rsid w:val="002D644C"/>
    <w:rsid w:val="00316879"/>
    <w:rsid w:val="003433B5"/>
    <w:rsid w:val="00396789"/>
    <w:rsid w:val="003C5EF7"/>
    <w:rsid w:val="004238FF"/>
    <w:rsid w:val="0046663A"/>
    <w:rsid w:val="00467101"/>
    <w:rsid w:val="004918F1"/>
    <w:rsid w:val="00492CE0"/>
    <w:rsid w:val="00514134"/>
    <w:rsid w:val="005D6205"/>
    <w:rsid w:val="00624272"/>
    <w:rsid w:val="00651347"/>
    <w:rsid w:val="00721D77"/>
    <w:rsid w:val="00750A2D"/>
    <w:rsid w:val="007738D5"/>
    <w:rsid w:val="0080427A"/>
    <w:rsid w:val="0083769A"/>
    <w:rsid w:val="008A48EE"/>
    <w:rsid w:val="008A7B7D"/>
    <w:rsid w:val="009026C1"/>
    <w:rsid w:val="009037B2"/>
    <w:rsid w:val="009F6E8A"/>
    <w:rsid w:val="00A462D5"/>
    <w:rsid w:val="00A61D9D"/>
    <w:rsid w:val="00AF4D1A"/>
    <w:rsid w:val="00B16976"/>
    <w:rsid w:val="00B2278C"/>
    <w:rsid w:val="00BD4CBA"/>
    <w:rsid w:val="00C0091A"/>
    <w:rsid w:val="00C212CA"/>
    <w:rsid w:val="00C304A6"/>
    <w:rsid w:val="00C72985"/>
    <w:rsid w:val="00CC36CD"/>
    <w:rsid w:val="00DA6167"/>
    <w:rsid w:val="00DE1BA8"/>
    <w:rsid w:val="00E303C4"/>
    <w:rsid w:val="00E42628"/>
    <w:rsid w:val="00E9761B"/>
    <w:rsid w:val="00F13F37"/>
    <w:rsid w:val="00F143E5"/>
    <w:rsid w:val="00F3754C"/>
    <w:rsid w:val="00F5394C"/>
    <w:rsid w:val="00F75F8B"/>
    <w:rsid w:val="00F82323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985"/>
    <w:rPr>
      <w:b/>
      <w:bCs/>
    </w:rPr>
  </w:style>
  <w:style w:type="character" w:customStyle="1" w:styleId="apple-converted-space">
    <w:name w:val="apple-converted-space"/>
    <w:basedOn w:val="a0"/>
    <w:rsid w:val="00C72985"/>
  </w:style>
  <w:style w:type="character" w:styleId="a5">
    <w:name w:val="Hyperlink"/>
    <w:basedOn w:val="a0"/>
    <w:uiPriority w:val="99"/>
    <w:unhideWhenUsed/>
    <w:rsid w:val="00C729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0A2D"/>
    <w:pPr>
      <w:ind w:left="720"/>
      <w:contextualSpacing/>
    </w:pPr>
  </w:style>
  <w:style w:type="paragraph" w:customStyle="1" w:styleId="a7">
    <w:name w:val="Стиль"/>
    <w:rsid w:val="00DA61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A6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A616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985"/>
    <w:rPr>
      <w:b/>
      <w:bCs/>
    </w:rPr>
  </w:style>
  <w:style w:type="character" w:customStyle="1" w:styleId="apple-converted-space">
    <w:name w:val="apple-converted-space"/>
    <w:basedOn w:val="a0"/>
    <w:rsid w:val="00C72985"/>
  </w:style>
  <w:style w:type="character" w:styleId="a5">
    <w:name w:val="Hyperlink"/>
    <w:basedOn w:val="a0"/>
    <w:uiPriority w:val="99"/>
    <w:unhideWhenUsed/>
    <w:rsid w:val="00C729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0A2D"/>
    <w:pPr>
      <w:ind w:left="720"/>
      <w:contextualSpacing/>
    </w:pPr>
  </w:style>
  <w:style w:type="paragraph" w:customStyle="1" w:styleId="a7">
    <w:name w:val="Стиль"/>
    <w:rsid w:val="00DA61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A6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A616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45A5A4F4F9E6812D15968488503DD7351FF6260D589F9EA9D391AD74A04A0302043DD5E4271DA47Y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p.&#1072;rami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3ED427F942EC31FE3261AB21292FD939270DAC8E1F4C2C72B32161134199FF4D855D7EE15D0EC9m1X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59FBA4A109DC6995D8E791689EAFCE54443D8FDABCDFBDFB9B0AE35A50925BBF8D48851DF4614RE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C700-17BB-47C4-93FC-4048FD8E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21253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2005-12-31T21:46:00Z</cp:lastPrinted>
  <dcterms:created xsi:type="dcterms:W3CDTF">2015-11-03T07:48:00Z</dcterms:created>
  <dcterms:modified xsi:type="dcterms:W3CDTF">2005-12-31T21:47:00Z</dcterms:modified>
</cp:coreProperties>
</file>