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26AF73" w14:textId="77777777" w:rsidR="008376FE" w:rsidRDefault="009B298C" w:rsidP="008376FE">
      <w:pPr>
        <w:pStyle w:val="a3"/>
        <w:tabs>
          <w:tab w:val="left" w:pos="1134"/>
        </w:tabs>
        <w:ind w:firstLine="709"/>
        <w:jc w:val="center"/>
        <w:rPr>
          <w:rFonts w:ascii="Liberation Serif" w:hAnsi="Liberation Serif" w:cs="Liberation Serif"/>
          <w:b/>
          <w:i/>
          <w:sz w:val="28"/>
          <w:szCs w:val="26"/>
        </w:rPr>
      </w:pPr>
      <w:r w:rsidRPr="00BA3DF6">
        <w:rPr>
          <w:rFonts w:ascii="Liberation Serif" w:hAnsi="Liberation Serif" w:cs="Liberation Serif"/>
          <w:sz w:val="28"/>
          <w:szCs w:val="26"/>
          <w:lang w:eastAsia="ru-RU"/>
        </w:rPr>
        <w:t xml:space="preserve">Администрация Арамильского городского округа извещает о проведении общественных обсуждений </w:t>
      </w:r>
      <w:r w:rsidR="0023260B" w:rsidRPr="00E270CD">
        <w:rPr>
          <w:rFonts w:ascii="Liberation Serif" w:eastAsia="Calibri" w:hAnsi="Liberation Serif" w:cs="Liberation Serif"/>
          <w:b/>
          <w:i/>
          <w:sz w:val="28"/>
          <w:szCs w:val="28"/>
        </w:rPr>
        <w:t xml:space="preserve">решения </w:t>
      </w:r>
      <w:r w:rsidR="008376FE">
        <w:rPr>
          <w:rFonts w:ascii="Liberation Serif" w:hAnsi="Liberation Serif" w:cs="Liberation Serif"/>
          <w:b/>
          <w:i/>
          <w:sz w:val="28"/>
          <w:szCs w:val="26"/>
        </w:rPr>
        <w:t xml:space="preserve">о </w:t>
      </w:r>
      <w:r w:rsidR="008376FE" w:rsidRPr="00261C03">
        <w:rPr>
          <w:rFonts w:ascii="Liberation Serif" w:hAnsi="Liberation Serif" w:cs="Liberation Serif"/>
          <w:b/>
          <w:i/>
          <w:sz w:val="28"/>
          <w:szCs w:val="26"/>
        </w:rPr>
        <w:t>внесении изменений в документы территориального планирования Арамильского городского округа (Правила землепользования и застройки</w:t>
      </w:r>
      <w:r w:rsidR="008376FE">
        <w:rPr>
          <w:rFonts w:ascii="Liberation Serif" w:hAnsi="Liberation Serif" w:cs="Liberation Serif"/>
          <w:b/>
          <w:i/>
          <w:sz w:val="28"/>
          <w:szCs w:val="26"/>
        </w:rPr>
        <w:t xml:space="preserve"> Арамильского городского округа</w:t>
      </w:r>
      <w:r w:rsidR="008376FE" w:rsidRPr="00261C03">
        <w:rPr>
          <w:rFonts w:ascii="Liberation Serif" w:hAnsi="Liberation Serif" w:cs="Liberation Serif"/>
          <w:b/>
          <w:i/>
          <w:sz w:val="28"/>
          <w:szCs w:val="26"/>
        </w:rPr>
        <w:t>) в части изменения территориальной зоны ЗОП «Зона общего пользо</w:t>
      </w:r>
      <w:r w:rsidR="008376FE">
        <w:rPr>
          <w:rFonts w:ascii="Liberation Serif" w:hAnsi="Liberation Serif" w:cs="Liberation Serif"/>
          <w:b/>
          <w:i/>
          <w:sz w:val="28"/>
          <w:szCs w:val="26"/>
        </w:rPr>
        <w:t>вания» на территориальную зону ЖТ</w:t>
      </w:r>
      <w:r w:rsidR="008376FE" w:rsidRPr="00261C03">
        <w:rPr>
          <w:rFonts w:ascii="Liberation Serif" w:hAnsi="Liberation Serif" w:cs="Liberation Serif"/>
          <w:b/>
          <w:i/>
          <w:sz w:val="28"/>
          <w:szCs w:val="26"/>
        </w:rPr>
        <w:t>-1 «Зона</w:t>
      </w:r>
      <w:r w:rsidR="008376FE">
        <w:rPr>
          <w:rFonts w:ascii="Liberation Serif" w:hAnsi="Liberation Serif" w:cs="Liberation Serif"/>
          <w:b/>
          <w:i/>
          <w:sz w:val="28"/>
          <w:szCs w:val="26"/>
        </w:rPr>
        <w:t xml:space="preserve"> </w:t>
      </w:r>
      <w:r w:rsidR="008376FE" w:rsidRPr="00261C03">
        <w:rPr>
          <w:rFonts w:ascii="Liberation Serif" w:hAnsi="Liberation Serif" w:cs="Liberation Serif"/>
          <w:b/>
          <w:i/>
          <w:sz w:val="28"/>
          <w:szCs w:val="26"/>
        </w:rPr>
        <w:t xml:space="preserve">размещения </w:t>
      </w:r>
      <w:r w:rsidR="008376FE">
        <w:rPr>
          <w:rFonts w:ascii="Liberation Serif" w:hAnsi="Liberation Serif" w:cs="Liberation Serif"/>
          <w:b/>
          <w:i/>
          <w:sz w:val="28"/>
          <w:szCs w:val="26"/>
        </w:rPr>
        <w:t>индивидуальной жилой застройки усадебного типа</w:t>
      </w:r>
      <w:r w:rsidR="008376FE" w:rsidRPr="00261C03">
        <w:rPr>
          <w:rFonts w:ascii="Liberation Serif" w:hAnsi="Liberation Serif" w:cs="Liberation Serif"/>
          <w:b/>
          <w:i/>
          <w:sz w:val="28"/>
          <w:szCs w:val="26"/>
        </w:rPr>
        <w:t>»</w:t>
      </w:r>
      <w:r w:rsidR="008376FE">
        <w:rPr>
          <w:rFonts w:ascii="Liberation Serif" w:hAnsi="Liberation Serif" w:cs="Liberation Serif"/>
          <w:b/>
          <w:i/>
          <w:sz w:val="28"/>
          <w:szCs w:val="26"/>
        </w:rPr>
        <w:t xml:space="preserve"> земельного участка в кадастровом квартале 66:33:0101010, примыкающего с северной стороны к земельному участку с кадастровым номером 66:33:0101010:1623, расположенного по адресу: Свердловская область, Арамильский городской округ, город Арамиль, улица Свободы, 40А </w:t>
      </w:r>
    </w:p>
    <w:p w14:paraId="3B40B780" w14:textId="7C2CDCFC" w:rsidR="009B298C" w:rsidRDefault="009B298C" w:rsidP="00FE2283">
      <w:pPr>
        <w:pStyle w:val="a3"/>
        <w:tabs>
          <w:tab w:val="left" w:pos="1134"/>
        </w:tabs>
        <w:ind w:firstLine="709"/>
        <w:jc w:val="center"/>
        <w:rPr>
          <w:rFonts w:ascii="Times New Roman" w:hAnsi="Times New Roman" w:cs="Times New Roman"/>
          <w:sz w:val="28"/>
        </w:rPr>
      </w:pPr>
    </w:p>
    <w:p w14:paraId="635FC392" w14:textId="4A6E9FBF" w:rsidR="009B298C" w:rsidRDefault="009B298C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Выкопировка</w:t>
      </w:r>
      <w:proofErr w:type="spellEnd"/>
      <w:r>
        <w:rPr>
          <w:rFonts w:ascii="Times New Roman" w:hAnsi="Times New Roman" w:cs="Times New Roman"/>
          <w:sz w:val="28"/>
        </w:rPr>
        <w:t xml:space="preserve"> с Публичной кадастровой карты</w:t>
      </w:r>
    </w:p>
    <w:p w14:paraId="10F3454C" w14:textId="5C6EB8B7" w:rsidR="008376FE" w:rsidRDefault="008376FE" w:rsidP="009B298C">
      <w:pPr>
        <w:ind w:right="-1" w:firstLine="709"/>
        <w:jc w:val="center"/>
        <w:rPr>
          <w:rFonts w:ascii="Times New Roman" w:hAnsi="Times New Roman" w:cs="Times New Roman"/>
          <w:sz w:val="28"/>
        </w:rPr>
      </w:pPr>
    </w:p>
    <w:p w14:paraId="536FDE36" w14:textId="4BCA98FD" w:rsidR="00FE2283" w:rsidRDefault="008376FE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 w:rsidRPr="008376F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168FD2C" wp14:editId="79C6F7B9">
            <wp:extent cx="5940425" cy="3030624"/>
            <wp:effectExtent l="0" t="0" r="3175" b="0"/>
            <wp:docPr id="1" name="Рисунок 1" descr="\\share\О Б М Е Н    ! ! !\№ 16 Архитектура\!Обмен отдела\5. ДУМА\Комиссия по ПЗЗ\2023\08-2023\Решетников С.А\Кадаст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hare\О Б М Е Н    ! ! !\№ 16 Архитектура\!Обмен отдела\5. ДУМА\Комиссия по ПЗЗ\2023\08-2023\Решетников С.А\Кадастр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30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1202D" w14:textId="496EED0B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3F889EE8" w14:textId="77777777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FB8E25A" w14:textId="2E543134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6378A256" w14:textId="63C02228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CEB337E" w14:textId="4623563E" w:rsidR="001B7FD5" w:rsidRDefault="001B7FD5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4B070D3" w14:textId="77777777" w:rsidR="001B7FD5" w:rsidRDefault="001B7FD5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0AB3198A" w14:textId="77777777" w:rsidR="0023260B" w:rsidRDefault="0023260B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22ECD8C3" w14:textId="77777777" w:rsidR="00FD0437" w:rsidRDefault="00FD0437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5EC5C09C" w14:textId="77777777" w:rsidR="00E20718" w:rsidRDefault="00E20718" w:rsidP="009B298C">
      <w:pPr>
        <w:ind w:right="566"/>
        <w:jc w:val="center"/>
        <w:rPr>
          <w:rFonts w:ascii="Times New Roman" w:hAnsi="Times New Roman" w:cs="Times New Roman"/>
          <w:sz w:val="28"/>
        </w:rPr>
      </w:pPr>
    </w:p>
    <w:p w14:paraId="15583C98" w14:textId="0D27D8B8" w:rsidR="009B298C" w:rsidRDefault="009B298C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proofErr w:type="spellStart"/>
      <w:r w:rsidRPr="009F2869">
        <w:rPr>
          <w:rFonts w:ascii="Times New Roman" w:hAnsi="Times New Roman" w:cs="Times New Roman"/>
          <w:sz w:val="28"/>
        </w:rPr>
        <w:lastRenderedPageBreak/>
        <w:t>Выкопировка</w:t>
      </w:r>
      <w:proofErr w:type="spellEnd"/>
      <w:r w:rsidRPr="009F2869">
        <w:rPr>
          <w:rFonts w:ascii="Times New Roman" w:hAnsi="Times New Roman" w:cs="Times New Roman"/>
          <w:sz w:val="28"/>
        </w:rPr>
        <w:t xml:space="preserve"> со спутника </w:t>
      </w:r>
      <w:proofErr w:type="spellStart"/>
      <w:r w:rsidRPr="009F2869">
        <w:rPr>
          <w:rFonts w:ascii="Times New Roman" w:hAnsi="Times New Roman" w:cs="Times New Roman"/>
          <w:sz w:val="28"/>
        </w:rPr>
        <w:t>Google</w:t>
      </w:r>
      <w:proofErr w:type="spellEnd"/>
    </w:p>
    <w:p w14:paraId="75193FA6" w14:textId="365BFCE0" w:rsidR="009B298C" w:rsidRDefault="008376FE" w:rsidP="009B298C">
      <w:pPr>
        <w:ind w:right="566"/>
        <w:jc w:val="center"/>
        <w:rPr>
          <w:rFonts w:ascii="Times New Roman" w:hAnsi="Times New Roman" w:cs="Times New Roman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126950" wp14:editId="4D7F6A9D">
                <wp:simplePos x="0" y="0"/>
                <wp:positionH relativeFrom="margin">
                  <wp:posOffset>3447732</wp:posOffset>
                </wp:positionH>
                <wp:positionV relativeFrom="paragraph">
                  <wp:posOffset>753428</wp:posOffset>
                </wp:positionV>
                <wp:extent cx="1000125" cy="571500"/>
                <wp:effectExtent l="100013" t="14287" r="147637" b="0"/>
                <wp:wrapNone/>
                <wp:docPr id="4" name="Стрелка: вправо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7479524">
                          <a:off x="0" y="0"/>
                          <a:ext cx="1000125" cy="571500"/>
                        </a:xfrm>
                        <a:prstGeom prst="rightArrow">
                          <a:avLst/>
                        </a:prstGeom>
                        <a:solidFill>
                          <a:srgbClr val="4472C4"/>
                        </a:solid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EC0E3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: вправо 4" o:spid="_x0000_s1026" type="#_x0000_t13" style="position:absolute;margin-left:271.45pt;margin-top:59.35pt;width:78.75pt;height:45pt;rotation:8169635fd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" adj="15429" fillcolor="#4472c4" strokecolor="#2f528f" strokeweight="1pt">
                <w10:wrap anchorx="margin"/>
              </v:shape>
            </w:pict>
          </mc:Fallback>
        </mc:AlternateContent>
      </w:r>
      <w:r w:rsidRPr="008376FE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06A7A5D7" wp14:editId="6DE572DF">
            <wp:extent cx="5940425" cy="3432424"/>
            <wp:effectExtent l="0" t="0" r="3175" b="0"/>
            <wp:docPr id="2" name="Рисунок 2" descr="\\share\О Б М Е Н    ! ! !\№ 16 Архитектура\!Обмен отдела\5. ДУМА\Комиссия по ПЗЗ\2023\08-2023\Решетников С.А\Спутн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hare\О Б М Е Н    ! ! !\№ 16 Архитектура\!Обмен отдела\5. ДУМА\Комиссия по ПЗЗ\2023\08-2023\Решетников С.А\Спутник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2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98F55" w14:textId="774A2AFB" w:rsidR="009B298C" w:rsidRDefault="009B298C" w:rsidP="00FE2283">
      <w:pPr>
        <w:ind w:right="566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sectPr w:rsidR="009B29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98C"/>
    <w:rsid w:val="001A367B"/>
    <w:rsid w:val="001B7FD5"/>
    <w:rsid w:val="0023260B"/>
    <w:rsid w:val="008376FE"/>
    <w:rsid w:val="009B298C"/>
    <w:rsid w:val="00C23AD0"/>
    <w:rsid w:val="00D370C2"/>
    <w:rsid w:val="00E20718"/>
    <w:rsid w:val="00FC4DBC"/>
    <w:rsid w:val="00FD0437"/>
    <w:rsid w:val="00FE2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45FB9"/>
  <w15:chartTrackingRefBased/>
  <w15:docId w15:val="{988A5522-E68B-43B9-ABC0-08C36C40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29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B298C"/>
    <w:pPr>
      <w:spacing w:after="0" w:line="240" w:lineRule="auto"/>
    </w:pPr>
  </w:style>
  <w:style w:type="character" w:customStyle="1" w:styleId="a4">
    <w:name w:val="Без интервала Знак"/>
    <w:basedOn w:val="a0"/>
    <w:link w:val="a3"/>
    <w:uiPriority w:val="1"/>
    <w:rsid w:val="00E207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116</Words>
  <Characters>664</Characters>
  <Application>Microsoft Office Word</Application>
  <DocSecurity>0</DocSecurity>
  <Lines>5</Lines>
  <Paragraphs>1</Paragraphs>
  <ScaleCrop>false</ScaleCrop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Николаевна Макеева</dc:creator>
  <cp:keywords/>
  <dc:description/>
  <cp:lastModifiedBy>Аминова Екатерина Александровна</cp:lastModifiedBy>
  <cp:revision>8</cp:revision>
  <cp:lastPrinted>2023-07-11T07:40:00Z</cp:lastPrinted>
  <dcterms:created xsi:type="dcterms:W3CDTF">2023-03-10T07:59:00Z</dcterms:created>
  <dcterms:modified xsi:type="dcterms:W3CDTF">2023-08-04T11:04:00Z</dcterms:modified>
</cp:coreProperties>
</file>