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17" w:rsidRDefault="00C86E17" w:rsidP="00C86E17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C86E17" w:rsidRDefault="00C86E17" w:rsidP="00C86E17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СВЕРДЛОВСКАЯ ОБЛАСТЬ</w:t>
      </w:r>
    </w:p>
    <w:p w:rsidR="00C86E17" w:rsidRDefault="00C86E17" w:rsidP="00C86E17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C86E17" w:rsidRPr="00E24423" w:rsidRDefault="00C86E17" w:rsidP="00C86E17">
      <w:pPr>
        <w:pStyle w:val="ConsPlusTitle"/>
        <w:widowControl/>
        <w:ind w:firstLine="709"/>
        <w:jc w:val="center"/>
        <w:rPr>
          <w:sz w:val="36"/>
          <w:szCs w:val="36"/>
        </w:rPr>
      </w:pPr>
      <w:r w:rsidRPr="00E24423">
        <w:rPr>
          <w:sz w:val="36"/>
          <w:szCs w:val="36"/>
        </w:rPr>
        <w:t>ПОСТАНОВЛЕНИ</w:t>
      </w:r>
      <w:r w:rsidR="00E24423" w:rsidRPr="00E24423">
        <w:rPr>
          <w:sz w:val="36"/>
          <w:szCs w:val="36"/>
        </w:rPr>
        <w:t>Е</w:t>
      </w:r>
    </w:p>
    <w:p w:rsidR="00C86E17" w:rsidRDefault="00C86E17" w:rsidP="00C86E17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C86E17" w:rsidRDefault="00C86E17" w:rsidP="0003143D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АРАМИЛЬСКОГО ГОРОДСКОГО ОКРУГА</w:t>
      </w:r>
    </w:p>
    <w:p w:rsidR="00A44F57" w:rsidRDefault="00A44F57" w:rsidP="00C86E17">
      <w:pPr>
        <w:pStyle w:val="ConsPlusTitle"/>
        <w:widowControl/>
        <w:ind w:firstLine="709"/>
        <w:rPr>
          <w:sz w:val="28"/>
          <w:szCs w:val="28"/>
        </w:rPr>
      </w:pPr>
    </w:p>
    <w:p w:rsidR="00E24423" w:rsidRDefault="00E24423" w:rsidP="00E24423">
      <w:pPr>
        <w:pStyle w:val="ConsPlusTitle"/>
        <w:widowControl/>
        <w:rPr>
          <w:b w:val="0"/>
          <w:sz w:val="28"/>
          <w:szCs w:val="28"/>
        </w:rPr>
      </w:pPr>
    </w:p>
    <w:p w:rsidR="00A44F57" w:rsidRPr="00E24423" w:rsidRDefault="002D4BBC" w:rsidP="00E24423">
      <w:pPr>
        <w:pStyle w:val="ConsPlusTitle"/>
        <w:widowControl/>
        <w:rPr>
          <w:b w:val="0"/>
          <w:sz w:val="28"/>
          <w:szCs w:val="28"/>
        </w:rPr>
      </w:pPr>
      <w:r w:rsidRPr="00E24423">
        <w:rPr>
          <w:b w:val="0"/>
          <w:sz w:val="28"/>
          <w:szCs w:val="28"/>
        </w:rPr>
        <w:t xml:space="preserve">от </w:t>
      </w:r>
      <w:r w:rsidR="006D2D21">
        <w:rPr>
          <w:b w:val="0"/>
          <w:sz w:val="28"/>
          <w:szCs w:val="28"/>
        </w:rPr>
        <w:t xml:space="preserve">__04.09.2014 </w:t>
      </w:r>
      <w:bookmarkStart w:id="0" w:name="_GoBack"/>
      <w:bookmarkEnd w:id="0"/>
      <w:r w:rsidR="00C86E17" w:rsidRPr="00E24423">
        <w:rPr>
          <w:b w:val="0"/>
          <w:sz w:val="28"/>
          <w:szCs w:val="28"/>
        </w:rPr>
        <w:t>№</w:t>
      </w:r>
      <w:r w:rsidR="009713A5" w:rsidRPr="00E24423">
        <w:rPr>
          <w:b w:val="0"/>
          <w:sz w:val="28"/>
          <w:szCs w:val="28"/>
        </w:rPr>
        <w:t xml:space="preserve"> </w:t>
      </w:r>
      <w:r w:rsidR="006D2D21">
        <w:rPr>
          <w:b w:val="0"/>
          <w:sz w:val="28"/>
          <w:szCs w:val="28"/>
        </w:rPr>
        <w:t>397</w:t>
      </w:r>
    </w:p>
    <w:p w:rsidR="00081E54" w:rsidRDefault="00081E54" w:rsidP="00C86E17">
      <w:pPr>
        <w:pStyle w:val="ConsPlusTitle"/>
        <w:widowControl/>
        <w:ind w:firstLine="709"/>
        <w:rPr>
          <w:sz w:val="28"/>
          <w:szCs w:val="28"/>
        </w:rPr>
      </w:pPr>
    </w:p>
    <w:p w:rsidR="00C86E17" w:rsidRPr="00081E54" w:rsidRDefault="00701C4F" w:rsidP="00081E5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701C4F">
        <w:rPr>
          <w:b/>
          <w:i/>
          <w:sz w:val="28"/>
          <w:szCs w:val="28"/>
        </w:rPr>
        <w:t xml:space="preserve">О внесении изменений в </w:t>
      </w:r>
      <w:r w:rsidR="004D1624">
        <w:rPr>
          <w:b/>
          <w:i/>
          <w:sz w:val="28"/>
          <w:szCs w:val="28"/>
        </w:rPr>
        <w:t xml:space="preserve">постановление </w:t>
      </w:r>
      <w:r w:rsidR="00803240">
        <w:rPr>
          <w:b/>
          <w:i/>
          <w:sz w:val="28"/>
          <w:szCs w:val="28"/>
        </w:rPr>
        <w:t>А</w:t>
      </w:r>
      <w:r w:rsidR="004D1624">
        <w:rPr>
          <w:b/>
          <w:i/>
          <w:sz w:val="28"/>
          <w:szCs w:val="28"/>
        </w:rPr>
        <w:t xml:space="preserve">дминистрации Арамильского городского округа от </w:t>
      </w:r>
      <w:r w:rsidR="00081E54">
        <w:rPr>
          <w:b/>
          <w:i/>
          <w:sz w:val="28"/>
          <w:szCs w:val="28"/>
        </w:rPr>
        <w:t>30.12.</w:t>
      </w:r>
      <w:r w:rsidR="004D1624">
        <w:rPr>
          <w:b/>
          <w:i/>
          <w:sz w:val="28"/>
          <w:szCs w:val="28"/>
        </w:rPr>
        <w:t xml:space="preserve">2013 года № </w:t>
      </w:r>
      <w:r w:rsidR="00081E54">
        <w:rPr>
          <w:b/>
          <w:i/>
          <w:sz w:val="28"/>
          <w:szCs w:val="28"/>
        </w:rPr>
        <w:t>534</w:t>
      </w:r>
      <w:r w:rsidR="004D1624">
        <w:rPr>
          <w:b/>
          <w:i/>
          <w:sz w:val="28"/>
          <w:szCs w:val="28"/>
        </w:rPr>
        <w:t xml:space="preserve"> </w:t>
      </w:r>
      <w:r w:rsidR="00803240" w:rsidRPr="00803240">
        <w:rPr>
          <w:b/>
          <w:i/>
          <w:sz w:val="28"/>
          <w:szCs w:val="28"/>
        </w:rPr>
        <w:t>«</w:t>
      </w:r>
      <w:r w:rsidR="00081E54" w:rsidRPr="00081E54">
        <w:rPr>
          <w:rFonts w:eastAsiaTheme="minorHAnsi"/>
          <w:b/>
          <w:bCs/>
          <w:i/>
          <w:sz w:val="28"/>
          <w:szCs w:val="28"/>
          <w:lang w:eastAsia="en-US"/>
        </w:rPr>
        <w:t>Об утверждении административного регламента</w:t>
      </w:r>
      <w:r w:rsidR="00081E54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 w:rsidR="00081E54" w:rsidRPr="00081E54">
        <w:rPr>
          <w:rFonts w:eastAsiaTheme="minorHAnsi"/>
          <w:b/>
          <w:bCs/>
          <w:i/>
          <w:sz w:val="28"/>
          <w:szCs w:val="28"/>
          <w:lang w:eastAsia="en-US"/>
        </w:rPr>
        <w:t>исполнения муниципальной функции по проведению проверок при осуществлении исполнения муниципального контроля в сфере</w:t>
      </w:r>
      <w:r w:rsidR="00081E54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 w:rsidR="00081E54" w:rsidRPr="00081E54">
        <w:rPr>
          <w:rFonts w:eastAsiaTheme="minorHAnsi"/>
          <w:b/>
          <w:bCs/>
          <w:i/>
          <w:sz w:val="28"/>
          <w:szCs w:val="28"/>
          <w:lang w:eastAsia="en-US"/>
        </w:rPr>
        <w:t>соблюдения требований, установленных положением об организации транспортного обслуживания населения на территории Арамильского городского округа</w:t>
      </w:r>
      <w:r w:rsidRPr="00701C4F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</w:p>
    <w:p w:rsidR="00C86E17" w:rsidRDefault="00C86E17" w:rsidP="00C86E17">
      <w:pPr>
        <w:jc w:val="center"/>
        <w:rPr>
          <w:b/>
          <w:bCs/>
          <w:i/>
          <w:iCs/>
          <w:sz w:val="28"/>
        </w:rPr>
      </w:pPr>
    </w:p>
    <w:p w:rsidR="00FE5F9D" w:rsidRPr="00FE5F9D" w:rsidRDefault="00DB2CE0" w:rsidP="00DB2CE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A373A7">
        <w:rPr>
          <w:rFonts w:eastAsiaTheme="minorHAnsi"/>
          <w:sz w:val="28"/>
          <w:szCs w:val="28"/>
          <w:lang w:eastAsia="en-US"/>
        </w:rPr>
        <w:t xml:space="preserve">с </w:t>
      </w:r>
      <w:r w:rsidR="00A373A7" w:rsidRPr="00FE5F9D">
        <w:rPr>
          <w:rFonts w:eastAsiaTheme="minorHAnsi"/>
          <w:sz w:val="28"/>
          <w:szCs w:val="28"/>
          <w:lang w:eastAsia="en-US"/>
        </w:rPr>
        <w:t>Федеральным</w:t>
      </w:r>
      <w:r w:rsidR="00A373A7">
        <w:rPr>
          <w:rFonts w:eastAsiaTheme="minorHAnsi"/>
          <w:sz w:val="28"/>
          <w:szCs w:val="28"/>
          <w:lang w:eastAsia="en-US"/>
        </w:rPr>
        <w:t>и</w:t>
      </w:r>
      <w:r w:rsidR="00A373A7" w:rsidRPr="00FE5F9D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="00A373A7" w:rsidRPr="00A373A7">
          <w:rPr>
            <w:rFonts w:eastAsiaTheme="minorHAnsi"/>
            <w:sz w:val="28"/>
            <w:szCs w:val="28"/>
            <w:lang w:eastAsia="en-US"/>
          </w:rPr>
          <w:t>закона</w:t>
        </w:r>
        <w:r w:rsidR="00A373A7" w:rsidRPr="00FE5F9D">
          <w:rPr>
            <w:rFonts w:eastAsiaTheme="minorHAnsi"/>
            <w:sz w:val="28"/>
            <w:szCs w:val="28"/>
            <w:lang w:eastAsia="en-US"/>
          </w:rPr>
          <w:t>м</w:t>
        </w:r>
      </w:hyperlink>
      <w:r w:rsidR="00A373A7" w:rsidRPr="00A373A7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>от 2 мая 2006 года</w:t>
      </w:r>
      <w:r w:rsidRPr="00DB2CE0">
        <w:t xml:space="preserve"> </w:t>
      </w:r>
      <w:r>
        <w:rPr>
          <w:sz w:val="28"/>
          <w:szCs w:val="28"/>
        </w:rPr>
        <w:t>59-ФЗ «О</w:t>
      </w:r>
      <w:r w:rsidRPr="00DB2CE0">
        <w:rPr>
          <w:rFonts w:eastAsiaTheme="minorHAnsi"/>
          <w:sz w:val="28"/>
          <w:szCs w:val="28"/>
          <w:lang w:eastAsia="en-US"/>
        </w:rPr>
        <w:t xml:space="preserve"> порядке рассмотрения обращений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B2CE0">
        <w:rPr>
          <w:rFonts w:eastAsiaTheme="minorHAnsi"/>
          <w:sz w:val="28"/>
          <w:szCs w:val="28"/>
          <w:lang w:eastAsia="en-US"/>
        </w:rPr>
        <w:t xml:space="preserve">граждан </w:t>
      </w:r>
      <w:r>
        <w:rPr>
          <w:rFonts w:eastAsiaTheme="minorHAnsi"/>
          <w:sz w:val="28"/>
          <w:szCs w:val="28"/>
          <w:lang w:eastAsia="en-US"/>
        </w:rPr>
        <w:t>Р</w:t>
      </w:r>
      <w:r w:rsidRPr="00DB2CE0">
        <w:rPr>
          <w:rFonts w:eastAsiaTheme="minorHAnsi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sz w:val="28"/>
          <w:szCs w:val="28"/>
          <w:lang w:eastAsia="en-US"/>
        </w:rPr>
        <w:t>Ф</w:t>
      </w:r>
      <w:r w:rsidRPr="00DB2CE0">
        <w:rPr>
          <w:rFonts w:eastAsiaTheme="minorHAnsi"/>
          <w:sz w:val="28"/>
          <w:szCs w:val="28"/>
          <w:lang w:eastAsia="en-US"/>
        </w:rPr>
        <w:t>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FE5F9D" w:rsidRPr="00FE5F9D">
        <w:rPr>
          <w:rFonts w:eastAsiaTheme="minorHAnsi"/>
          <w:sz w:val="28"/>
          <w:szCs w:val="28"/>
          <w:lang w:eastAsia="en-US"/>
        </w:rPr>
        <w:t>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A373A7" w:rsidRPr="00A373A7">
        <w:rPr>
          <w:rFonts w:eastAsiaTheme="minorHAnsi"/>
          <w:sz w:val="28"/>
          <w:szCs w:val="28"/>
          <w:lang w:eastAsia="en-US"/>
        </w:rPr>
        <w:t xml:space="preserve"> </w:t>
      </w:r>
      <w:r w:rsidR="00A373A7" w:rsidRPr="00FE5F9D">
        <w:rPr>
          <w:rFonts w:eastAsiaTheme="minorHAnsi"/>
          <w:sz w:val="28"/>
          <w:szCs w:val="28"/>
          <w:lang w:eastAsia="en-US"/>
        </w:rPr>
        <w:t>руководствуясь</w:t>
      </w:r>
      <w:r w:rsidR="00A373A7">
        <w:rPr>
          <w:rFonts w:eastAsiaTheme="minorHAnsi"/>
          <w:sz w:val="28"/>
          <w:szCs w:val="28"/>
          <w:lang w:eastAsia="en-US"/>
        </w:rPr>
        <w:t xml:space="preserve"> Областным законом</w:t>
      </w:r>
      <w:r w:rsidR="00FE5F9D" w:rsidRPr="00FE5F9D">
        <w:rPr>
          <w:rFonts w:eastAsiaTheme="minorHAnsi"/>
          <w:sz w:val="28"/>
          <w:szCs w:val="28"/>
          <w:lang w:eastAsia="en-US"/>
        </w:rPr>
        <w:t xml:space="preserve"> </w:t>
      </w:r>
      <w:r w:rsidR="00A373A7">
        <w:rPr>
          <w:rFonts w:eastAsiaTheme="minorHAnsi"/>
          <w:sz w:val="28"/>
          <w:szCs w:val="28"/>
          <w:lang w:eastAsia="en-US"/>
        </w:rPr>
        <w:t xml:space="preserve">от 10 марта 1999 года </w:t>
      </w:r>
      <w:r>
        <w:rPr>
          <w:rFonts w:eastAsiaTheme="minorHAnsi"/>
          <w:sz w:val="28"/>
          <w:szCs w:val="28"/>
          <w:lang w:eastAsia="en-US"/>
        </w:rPr>
        <w:t>4-ОЗ</w:t>
      </w:r>
      <w:r w:rsidR="00A373A7" w:rsidRPr="00A373A7">
        <w:rPr>
          <w:rFonts w:eastAsiaTheme="minorHAnsi"/>
          <w:lang w:eastAsia="en-US"/>
        </w:rPr>
        <w:t xml:space="preserve"> </w:t>
      </w:r>
      <w:r w:rsidR="00A373A7" w:rsidRPr="00A373A7">
        <w:rPr>
          <w:rFonts w:eastAsiaTheme="minorHAnsi"/>
          <w:sz w:val="28"/>
          <w:szCs w:val="28"/>
          <w:lang w:eastAsia="en-US"/>
        </w:rPr>
        <w:t xml:space="preserve">«О правовых актах в </w:t>
      </w:r>
      <w:r w:rsidR="00A373A7">
        <w:rPr>
          <w:rFonts w:eastAsiaTheme="minorHAnsi"/>
          <w:sz w:val="28"/>
          <w:szCs w:val="28"/>
          <w:lang w:eastAsia="en-US"/>
        </w:rPr>
        <w:t>С</w:t>
      </w:r>
      <w:r w:rsidR="00A373A7" w:rsidRPr="00A373A7">
        <w:rPr>
          <w:rFonts w:eastAsiaTheme="minorHAnsi"/>
          <w:sz w:val="28"/>
          <w:szCs w:val="28"/>
          <w:lang w:eastAsia="en-US"/>
        </w:rPr>
        <w:t>вердловской области</w:t>
      </w:r>
      <w:r w:rsidR="00A373A7">
        <w:rPr>
          <w:rFonts w:eastAsiaTheme="minorHAnsi"/>
          <w:sz w:val="28"/>
          <w:szCs w:val="28"/>
          <w:lang w:eastAsia="en-US"/>
        </w:rPr>
        <w:t>»</w:t>
      </w:r>
      <w:r w:rsidR="00FE5F9D" w:rsidRPr="00FE5F9D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="00FE5F9D" w:rsidRPr="00FE5F9D">
          <w:rPr>
            <w:rFonts w:eastAsiaTheme="minorHAnsi"/>
            <w:color w:val="0000FF"/>
            <w:sz w:val="28"/>
            <w:szCs w:val="28"/>
            <w:lang w:eastAsia="en-US"/>
          </w:rPr>
          <w:t>Уставом</w:t>
        </w:r>
      </w:hyperlink>
      <w:r w:rsidR="00FE5F9D" w:rsidRPr="00FE5F9D">
        <w:rPr>
          <w:rFonts w:eastAsiaTheme="minorHAnsi"/>
          <w:sz w:val="28"/>
          <w:szCs w:val="28"/>
          <w:lang w:eastAsia="en-US"/>
        </w:rPr>
        <w:t xml:space="preserve"> Арамильского городского округа</w:t>
      </w:r>
      <w:r w:rsidR="00A373A7">
        <w:rPr>
          <w:rFonts w:eastAsiaTheme="minorHAnsi"/>
          <w:sz w:val="28"/>
          <w:szCs w:val="28"/>
          <w:lang w:eastAsia="en-US"/>
        </w:rPr>
        <w:t>, в целях исполнения протеста Сысертской межрайонной прокуратуры от 11 августа 2014 года               № 02-03-14</w:t>
      </w:r>
    </w:p>
    <w:p w:rsidR="00A44F57" w:rsidRPr="00C272EA" w:rsidRDefault="00A44F57" w:rsidP="00C86E17">
      <w:pPr>
        <w:pStyle w:val="ConsPlusTitle"/>
        <w:widowControl/>
        <w:ind w:firstLine="709"/>
        <w:jc w:val="center"/>
        <w:outlineLvl w:val="0"/>
        <w:rPr>
          <w:b w:val="0"/>
          <w:sz w:val="28"/>
          <w:szCs w:val="28"/>
        </w:rPr>
      </w:pPr>
    </w:p>
    <w:p w:rsidR="00C86E17" w:rsidRDefault="00C86E17" w:rsidP="00E2442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44F57" w:rsidRPr="00366320" w:rsidRDefault="00A44F57" w:rsidP="00C86E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66320" w:rsidRDefault="00366320" w:rsidP="00A373A7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6632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постановление Администрации </w:t>
      </w:r>
      <w:r w:rsidRPr="00366320">
        <w:rPr>
          <w:sz w:val="28"/>
          <w:szCs w:val="28"/>
        </w:rPr>
        <w:t xml:space="preserve">Арамильского городского округа от </w:t>
      </w:r>
      <w:r w:rsidR="00081E54" w:rsidRPr="00081E54">
        <w:rPr>
          <w:sz w:val="28"/>
          <w:szCs w:val="28"/>
        </w:rPr>
        <w:t xml:space="preserve">30.12.2013 года № 534 </w:t>
      </w:r>
      <w:r w:rsidRPr="00366320">
        <w:rPr>
          <w:sz w:val="28"/>
          <w:szCs w:val="28"/>
        </w:rPr>
        <w:t>«</w:t>
      </w:r>
      <w:r w:rsidR="00081E54" w:rsidRPr="00081E54">
        <w:rPr>
          <w:sz w:val="28"/>
          <w:szCs w:val="28"/>
        </w:rPr>
        <w:t>Об утверждении административного регламента исполнения муниципальной функции по проведению проверок при осуществлении исполнения муниципального контроля в сфере соблюдения требований, установленных положением об организации транспортного обслуживания населения на территории Арамильского городского округа</w:t>
      </w:r>
      <w:r w:rsidRPr="0036632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F00DE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следующие </w:t>
      </w:r>
      <w:r w:rsidRPr="00DF00DE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B97CD9" w:rsidRPr="006F0F26" w:rsidRDefault="00366320" w:rsidP="00A373A7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B97CD9" w:rsidRPr="006F0F26">
        <w:rPr>
          <w:sz w:val="28"/>
          <w:szCs w:val="28"/>
        </w:rPr>
        <w:t xml:space="preserve">в приложение </w:t>
      </w:r>
      <w:r w:rsidR="00E17039">
        <w:rPr>
          <w:sz w:val="28"/>
          <w:szCs w:val="28"/>
        </w:rPr>
        <w:t xml:space="preserve">№ 1 </w:t>
      </w:r>
      <w:r w:rsidR="00B97CD9">
        <w:rPr>
          <w:sz w:val="28"/>
          <w:szCs w:val="28"/>
        </w:rPr>
        <w:t>к</w:t>
      </w:r>
      <w:r w:rsidR="00B97CD9" w:rsidRPr="006F0F26">
        <w:rPr>
          <w:sz w:val="28"/>
          <w:szCs w:val="28"/>
        </w:rPr>
        <w:t xml:space="preserve"> постановлению внести следующие изменения:</w:t>
      </w:r>
    </w:p>
    <w:p w:rsidR="00B97CD9" w:rsidRPr="006F0F26" w:rsidRDefault="00B97CD9" w:rsidP="00A373A7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6F0F26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47</w:t>
      </w:r>
      <w:r w:rsidRPr="006F0F26">
        <w:rPr>
          <w:sz w:val="28"/>
          <w:szCs w:val="28"/>
        </w:rPr>
        <w:t xml:space="preserve"> изложить в новой редакции:</w:t>
      </w:r>
    </w:p>
    <w:p w:rsidR="00B97CD9" w:rsidRPr="00B97CD9" w:rsidRDefault="00B97CD9" w:rsidP="00A373A7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B97CD9">
        <w:rPr>
          <w:rFonts w:eastAsiaTheme="minorHAnsi"/>
          <w:sz w:val="28"/>
          <w:szCs w:val="28"/>
          <w:lang w:eastAsia="en-US"/>
        </w:rPr>
        <w:t xml:space="preserve">При обращении заинтересованных лиц с письменным обращением указанное обращение рассматривается в течение </w:t>
      </w:r>
      <w:r>
        <w:rPr>
          <w:rFonts w:eastAsiaTheme="minorHAnsi"/>
          <w:sz w:val="28"/>
          <w:szCs w:val="28"/>
          <w:lang w:eastAsia="en-US"/>
        </w:rPr>
        <w:t>30</w:t>
      </w:r>
      <w:r w:rsidRPr="00B97CD9">
        <w:rPr>
          <w:rFonts w:eastAsiaTheme="minorHAnsi"/>
          <w:sz w:val="28"/>
          <w:szCs w:val="28"/>
          <w:lang w:eastAsia="en-US"/>
        </w:rPr>
        <w:t xml:space="preserve"> дней со дня его регистрации. В исключительных случаях, а также в случае направления запроса другим органам местного самоуправления, органам государственной власти, иным организациям или должностным лицам для получения </w:t>
      </w:r>
      <w:r w:rsidRPr="00B97CD9">
        <w:rPr>
          <w:rFonts w:eastAsiaTheme="minorHAnsi"/>
          <w:sz w:val="28"/>
          <w:szCs w:val="28"/>
          <w:lang w:eastAsia="en-US"/>
        </w:rPr>
        <w:lastRenderedPageBreak/>
        <w:t>необходимых для рассмотрения обращения документов и материалов, должностное лицо (руководитель органа), которому направлено обращение, вправе продлить срок рассмотрения обращения не более чем на 30 дней, уведомив о продлении срока его рассмотрения заинтересованное лицо</w:t>
      </w:r>
      <w:r w:rsidR="00E24423">
        <w:rPr>
          <w:rFonts w:eastAsiaTheme="minorHAnsi"/>
          <w:sz w:val="28"/>
          <w:szCs w:val="28"/>
          <w:lang w:eastAsia="en-US"/>
        </w:rPr>
        <w:t>»</w:t>
      </w:r>
      <w:proofErr w:type="gramStart"/>
      <w:r w:rsidR="00E24423">
        <w:rPr>
          <w:rFonts w:eastAsiaTheme="minorHAnsi"/>
          <w:sz w:val="28"/>
          <w:szCs w:val="28"/>
          <w:lang w:eastAsia="en-US"/>
        </w:rPr>
        <w:t xml:space="preserve"> </w:t>
      </w:r>
      <w:r w:rsidRPr="00B97CD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A1162" w:rsidRDefault="00C86E17" w:rsidP="00A373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11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C86E17" w:rsidRDefault="004A1162" w:rsidP="00A373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5375">
        <w:rPr>
          <w:rFonts w:ascii="Times New Roman" w:hAnsi="Times New Roman" w:cs="Times New Roman"/>
          <w:sz w:val="28"/>
          <w:szCs w:val="28"/>
        </w:rPr>
        <w:t xml:space="preserve"> </w:t>
      </w:r>
      <w:r w:rsidR="00C86E1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77EAC">
        <w:rPr>
          <w:rFonts w:ascii="Times New Roman" w:hAnsi="Times New Roman" w:cs="Times New Roman"/>
          <w:sz w:val="28"/>
          <w:szCs w:val="28"/>
        </w:rPr>
        <w:t>п</w:t>
      </w:r>
      <w:r w:rsidR="00C86E17">
        <w:rPr>
          <w:rFonts w:ascii="Times New Roman" w:hAnsi="Times New Roman" w:cs="Times New Roman"/>
          <w:sz w:val="28"/>
          <w:szCs w:val="28"/>
        </w:rPr>
        <w:t xml:space="preserve">остановление опубликовать в газете «Арамильские вести» и </w:t>
      </w:r>
      <w:r w:rsidR="000E558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86E17">
        <w:rPr>
          <w:rFonts w:ascii="Times New Roman" w:hAnsi="Times New Roman" w:cs="Times New Roman"/>
          <w:sz w:val="28"/>
          <w:szCs w:val="28"/>
        </w:rPr>
        <w:t>на официальном сайте Арамильского городского округа.</w:t>
      </w:r>
    </w:p>
    <w:p w:rsidR="00C86E17" w:rsidRPr="00FE0418" w:rsidRDefault="004A1162" w:rsidP="00A373A7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86E17" w:rsidRPr="00FE0418">
        <w:rPr>
          <w:sz w:val="28"/>
          <w:szCs w:val="28"/>
        </w:rPr>
        <w:t xml:space="preserve">. Контроль </w:t>
      </w:r>
      <w:r w:rsidR="00DF00DE">
        <w:rPr>
          <w:sz w:val="28"/>
          <w:szCs w:val="28"/>
        </w:rPr>
        <w:t>ис</w:t>
      </w:r>
      <w:r w:rsidR="000E5583">
        <w:rPr>
          <w:sz w:val="28"/>
          <w:szCs w:val="28"/>
        </w:rPr>
        <w:t>полнени</w:t>
      </w:r>
      <w:r w:rsidR="00DF00DE">
        <w:rPr>
          <w:sz w:val="28"/>
          <w:szCs w:val="28"/>
        </w:rPr>
        <w:t>я</w:t>
      </w:r>
      <w:r w:rsidR="000E5583">
        <w:rPr>
          <w:sz w:val="28"/>
          <w:szCs w:val="28"/>
        </w:rPr>
        <w:t xml:space="preserve"> </w:t>
      </w:r>
      <w:r w:rsidR="00C86E17" w:rsidRPr="00FE0418">
        <w:rPr>
          <w:sz w:val="28"/>
          <w:szCs w:val="28"/>
        </w:rPr>
        <w:t xml:space="preserve">настоящего </w:t>
      </w:r>
      <w:r w:rsidR="00377EAC">
        <w:rPr>
          <w:sz w:val="28"/>
          <w:szCs w:val="28"/>
        </w:rPr>
        <w:t>по</w:t>
      </w:r>
      <w:r w:rsidR="00C86E17" w:rsidRPr="00FE0418">
        <w:rPr>
          <w:sz w:val="28"/>
          <w:szCs w:val="28"/>
        </w:rPr>
        <w:t xml:space="preserve">становления </w:t>
      </w:r>
      <w:r w:rsidR="00377EAC">
        <w:rPr>
          <w:sz w:val="28"/>
          <w:szCs w:val="28"/>
        </w:rPr>
        <w:t xml:space="preserve">возложить на заместителя главы </w:t>
      </w:r>
      <w:r w:rsidR="00C84580">
        <w:rPr>
          <w:sz w:val="28"/>
          <w:szCs w:val="28"/>
        </w:rPr>
        <w:t>А</w:t>
      </w:r>
      <w:r w:rsidR="00377EAC">
        <w:rPr>
          <w:sz w:val="28"/>
          <w:szCs w:val="28"/>
        </w:rPr>
        <w:t xml:space="preserve">дминистрации </w:t>
      </w:r>
      <w:r w:rsidR="00C84580">
        <w:rPr>
          <w:sz w:val="28"/>
          <w:szCs w:val="28"/>
        </w:rPr>
        <w:t>Арамильского городского округа</w:t>
      </w:r>
      <w:r w:rsidR="000E5583">
        <w:rPr>
          <w:sz w:val="28"/>
          <w:szCs w:val="28"/>
        </w:rPr>
        <w:t xml:space="preserve"> </w:t>
      </w:r>
      <w:r w:rsidR="006D07C4">
        <w:rPr>
          <w:sz w:val="28"/>
          <w:szCs w:val="28"/>
        </w:rPr>
        <w:t xml:space="preserve">                   </w:t>
      </w:r>
      <w:r w:rsidR="000E5583">
        <w:rPr>
          <w:sz w:val="28"/>
          <w:szCs w:val="28"/>
        </w:rPr>
        <w:t>А.Г. Мельникова</w:t>
      </w:r>
      <w:r w:rsidR="00C86E17">
        <w:rPr>
          <w:sz w:val="28"/>
          <w:szCs w:val="28"/>
        </w:rPr>
        <w:t>.</w:t>
      </w:r>
    </w:p>
    <w:p w:rsidR="00C86E17" w:rsidRPr="00FE0418" w:rsidRDefault="00C86E17" w:rsidP="00A373A7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C86E17" w:rsidRDefault="00C86E17" w:rsidP="00C86E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86E17" w:rsidRDefault="00C86E17" w:rsidP="00C86E1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3143D" w:rsidRDefault="00C86E17" w:rsidP="0009431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Арамильского городского округа                                В.Л. Герасименко</w:t>
      </w:r>
    </w:p>
    <w:p w:rsidR="00C272EA" w:rsidRDefault="00C272EA" w:rsidP="00F92C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4F57" w:rsidRDefault="00A44F57" w:rsidP="00F92C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4F57" w:rsidRDefault="00A44F57" w:rsidP="00F92C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4F57" w:rsidRDefault="00A44F57" w:rsidP="00F92C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4F57" w:rsidRDefault="00A44F57" w:rsidP="00F92C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4F57" w:rsidRDefault="00A44F57" w:rsidP="00F92C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4F57" w:rsidRDefault="00A44F57" w:rsidP="00F92C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4F57" w:rsidRDefault="00A44F57" w:rsidP="00F92C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4F57" w:rsidRDefault="00A44F57" w:rsidP="00F92C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4F57" w:rsidRDefault="00A44F57" w:rsidP="00F92C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4F57" w:rsidRDefault="00A44F57" w:rsidP="00F92C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4F57" w:rsidRDefault="00A44F57" w:rsidP="00F92C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4F57" w:rsidRDefault="00A44F57" w:rsidP="00F92C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4F57" w:rsidRDefault="00A44F57" w:rsidP="00F92C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4F57" w:rsidRDefault="00A44F57" w:rsidP="00F92C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4F57" w:rsidRDefault="00A44F57" w:rsidP="00F92C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4F57" w:rsidRDefault="00A44F57" w:rsidP="00F92C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4F57" w:rsidRDefault="00A44F57" w:rsidP="00F92C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4F57" w:rsidRDefault="00A44F57" w:rsidP="00F92C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44F57" w:rsidRDefault="00A44F57" w:rsidP="00F92C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A4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3D84"/>
    <w:multiLevelType w:val="hybridMultilevel"/>
    <w:tmpl w:val="FCC46D42"/>
    <w:lvl w:ilvl="0" w:tplc="6584D58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5840999"/>
    <w:multiLevelType w:val="hybridMultilevel"/>
    <w:tmpl w:val="6AD00938"/>
    <w:lvl w:ilvl="0" w:tplc="47AC0B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8F"/>
    <w:rsid w:val="000177DF"/>
    <w:rsid w:val="00021FB8"/>
    <w:rsid w:val="0003143D"/>
    <w:rsid w:val="00037043"/>
    <w:rsid w:val="000637B2"/>
    <w:rsid w:val="00074A31"/>
    <w:rsid w:val="00081E54"/>
    <w:rsid w:val="00085A51"/>
    <w:rsid w:val="0009431D"/>
    <w:rsid w:val="000D52D2"/>
    <w:rsid w:val="000E5583"/>
    <w:rsid w:val="00143FF8"/>
    <w:rsid w:val="0015522D"/>
    <w:rsid w:val="00182AEC"/>
    <w:rsid w:val="00192AB4"/>
    <w:rsid w:val="002732C4"/>
    <w:rsid w:val="002D4BBC"/>
    <w:rsid w:val="002E1E3D"/>
    <w:rsid w:val="002F69AB"/>
    <w:rsid w:val="00325624"/>
    <w:rsid w:val="00352D1D"/>
    <w:rsid w:val="00366320"/>
    <w:rsid w:val="00377EAC"/>
    <w:rsid w:val="003C55AD"/>
    <w:rsid w:val="003D11D3"/>
    <w:rsid w:val="003E7A25"/>
    <w:rsid w:val="0041553E"/>
    <w:rsid w:val="004508F3"/>
    <w:rsid w:val="004A1162"/>
    <w:rsid w:val="004A50BE"/>
    <w:rsid w:val="004D1624"/>
    <w:rsid w:val="00506B33"/>
    <w:rsid w:val="00522B37"/>
    <w:rsid w:val="0053405A"/>
    <w:rsid w:val="005435C2"/>
    <w:rsid w:val="00570743"/>
    <w:rsid w:val="005B1225"/>
    <w:rsid w:val="005C467F"/>
    <w:rsid w:val="005E7750"/>
    <w:rsid w:val="005F2E8A"/>
    <w:rsid w:val="005F31EB"/>
    <w:rsid w:val="00604ADF"/>
    <w:rsid w:val="00643A67"/>
    <w:rsid w:val="006971AA"/>
    <w:rsid w:val="006D07C4"/>
    <w:rsid w:val="006D2D21"/>
    <w:rsid w:val="006F4158"/>
    <w:rsid w:val="00701C4F"/>
    <w:rsid w:val="00732B51"/>
    <w:rsid w:val="00766EFC"/>
    <w:rsid w:val="007C2FA1"/>
    <w:rsid w:val="007D3087"/>
    <w:rsid w:val="00803240"/>
    <w:rsid w:val="008C5D7D"/>
    <w:rsid w:val="008E3001"/>
    <w:rsid w:val="009331D1"/>
    <w:rsid w:val="00956532"/>
    <w:rsid w:val="009704B8"/>
    <w:rsid w:val="009713A5"/>
    <w:rsid w:val="00A35C1F"/>
    <w:rsid w:val="00A373A7"/>
    <w:rsid w:val="00A44F57"/>
    <w:rsid w:val="00AC7DD5"/>
    <w:rsid w:val="00AD59D5"/>
    <w:rsid w:val="00B40644"/>
    <w:rsid w:val="00B70AF6"/>
    <w:rsid w:val="00B97CD9"/>
    <w:rsid w:val="00BC39AE"/>
    <w:rsid w:val="00C064F0"/>
    <w:rsid w:val="00C272EA"/>
    <w:rsid w:val="00C84580"/>
    <w:rsid w:val="00C851FB"/>
    <w:rsid w:val="00C86E17"/>
    <w:rsid w:val="00CC0899"/>
    <w:rsid w:val="00CD58AA"/>
    <w:rsid w:val="00CE3A3C"/>
    <w:rsid w:val="00CF1367"/>
    <w:rsid w:val="00CF51C1"/>
    <w:rsid w:val="00D24C19"/>
    <w:rsid w:val="00D45375"/>
    <w:rsid w:val="00DB2CE0"/>
    <w:rsid w:val="00DF00DE"/>
    <w:rsid w:val="00E169B4"/>
    <w:rsid w:val="00E17039"/>
    <w:rsid w:val="00E24423"/>
    <w:rsid w:val="00E3153B"/>
    <w:rsid w:val="00E52928"/>
    <w:rsid w:val="00E639ED"/>
    <w:rsid w:val="00E8328F"/>
    <w:rsid w:val="00E868F4"/>
    <w:rsid w:val="00EC0E47"/>
    <w:rsid w:val="00F23850"/>
    <w:rsid w:val="00F86112"/>
    <w:rsid w:val="00F92CF8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C86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3D"/>
    <w:rPr>
      <w:rFonts w:ascii="Tahoma" w:eastAsia="SimSu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CF51C1"/>
    <w:rPr>
      <w:color w:val="0000FF" w:themeColor="hyperlink"/>
      <w:u w:val="single"/>
    </w:rPr>
  </w:style>
  <w:style w:type="paragraph" w:styleId="a6">
    <w:name w:val="No Spacing"/>
    <w:qFormat/>
    <w:rsid w:val="00701C4F"/>
    <w:pPr>
      <w:suppressAutoHyphens/>
      <w:autoSpaceDN w:val="0"/>
      <w:spacing w:after="0" w:line="100" w:lineRule="atLeast"/>
    </w:pPr>
    <w:rPr>
      <w:rFonts w:ascii="Arial" w:eastAsia="Arial Unicode MS" w:hAnsi="Arial" w:cs="Mangal"/>
      <w:kern w:val="3"/>
      <w:sz w:val="20"/>
      <w:szCs w:val="24"/>
      <w:lang w:eastAsia="hi-IN" w:bidi="hi-IN"/>
    </w:rPr>
  </w:style>
  <w:style w:type="paragraph" w:customStyle="1" w:styleId="ConsPlusNonformat">
    <w:name w:val="ConsPlusNonformat"/>
    <w:uiPriority w:val="99"/>
    <w:rsid w:val="00DF0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F00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DF00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C86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3D"/>
    <w:rPr>
      <w:rFonts w:ascii="Tahoma" w:eastAsia="SimSu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CF51C1"/>
    <w:rPr>
      <w:color w:val="0000FF" w:themeColor="hyperlink"/>
      <w:u w:val="single"/>
    </w:rPr>
  </w:style>
  <w:style w:type="paragraph" w:styleId="a6">
    <w:name w:val="No Spacing"/>
    <w:qFormat/>
    <w:rsid w:val="00701C4F"/>
    <w:pPr>
      <w:suppressAutoHyphens/>
      <w:autoSpaceDN w:val="0"/>
      <w:spacing w:after="0" w:line="100" w:lineRule="atLeast"/>
    </w:pPr>
    <w:rPr>
      <w:rFonts w:ascii="Arial" w:eastAsia="Arial Unicode MS" w:hAnsi="Arial" w:cs="Mangal"/>
      <w:kern w:val="3"/>
      <w:sz w:val="20"/>
      <w:szCs w:val="24"/>
      <w:lang w:eastAsia="hi-IN" w:bidi="hi-IN"/>
    </w:rPr>
  </w:style>
  <w:style w:type="paragraph" w:customStyle="1" w:styleId="ConsPlusNonformat">
    <w:name w:val="ConsPlusNonformat"/>
    <w:uiPriority w:val="99"/>
    <w:rsid w:val="00DF0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F00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DF00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7A956D90DC65C2F9BE0EA5CAD645F951FDC18BCAB1103E13284A1551581A6ED452B3D69FE8F60B1F5926E4CG7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27A956D90DC65C2F9BFEE74AC13A5595118615BFA81B53BF6482F60A4587F3AD052D6042G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3CAF6-CA85-4F68-9B47-D504FCC2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М. Доминец</cp:lastModifiedBy>
  <cp:revision>2</cp:revision>
  <cp:lastPrinted>2014-09-04T02:09:00Z</cp:lastPrinted>
  <dcterms:created xsi:type="dcterms:W3CDTF">2014-09-04T07:22:00Z</dcterms:created>
  <dcterms:modified xsi:type="dcterms:W3CDTF">2014-09-04T07:22:00Z</dcterms:modified>
</cp:coreProperties>
</file>