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C0" w:rsidRDefault="003D20C0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об итогах заседания Комиссии по соблюдению требований к служебному поведению муниципальных служащих и урегулированию конфликта интересов в Арамильском городском округе </w:t>
      </w:r>
    </w:p>
    <w:p w:rsidR="003D20C0" w:rsidRPr="002D359F" w:rsidRDefault="00575B3A" w:rsidP="003D20C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22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46285">
        <w:rPr>
          <w:rFonts w:ascii="Liberation Serif" w:hAnsi="Liberation Serif" w:cs="Liberation Serif"/>
          <w:b/>
          <w:sz w:val="28"/>
          <w:szCs w:val="28"/>
        </w:rPr>
        <w:t>ию</w:t>
      </w:r>
      <w:r>
        <w:rPr>
          <w:rFonts w:ascii="Liberation Serif" w:hAnsi="Liberation Serif" w:cs="Liberation Serif"/>
          <w:b/>
          <w:sz w:val="28"/>
          <w:szCs w:val="28"/>
        </w:rPr>
        <w:t>л</w:t>
      </w:r>
      <w:r w:rsidR="00046285">
        <w:rPr>
          <w:rFonts w:ascii="Liberation Serif" w:hAnsi="Liberation Serif" w:cs="Liberation Serif"/>
          <w:b/>
          <w:sz w:val="28"/>
          <w:szCs w:val="28"/>
        </w:rPr>
        <w:t>я</w:t>
      </w:r>
      <w:r w:rsidR="003D20C0">
        <w:rPr>
          <w:rFonts w:ascii="Liberation Serif" w:hAnsi="Liberation Serif" w:cs="Liberation Serif"/>
          <w:b/>
          <w:sz w:val="28"/>
          <w:szCs w:val="28"/>
        </w:rPr>
        <w:t xml:space="preserve"> 2021 года</w:t>
      </w:r>
    </w:p>
    <w:p w:rsidR="003D20C0" w:rsidRPr="002D359F" w:rsidRDefault="003D20C0" w:rsidP="003D20C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D20C0" w:rsidRDefault="00575B3A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>
        <w:rPr>
          <w:rFonts w:ascii="Liberation Serif" w:hAnsi="Liberation Serif" w:cs="Liberation Serif"/>
          <w:sz w:val="24"/>
          <w:szCs w:val="24"/>
        </w:rPr>
        <w:t>22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</w:t>
      </w:r>
      <w:r w:rsidR="00E45A22">
        <w:rPr>
          <w:rFonts w:ascii="Liberation Serif" w:hAnsi="Liberation Serif" w:cs="Liberation Serif"/>
          <w:sz w:val="24"/>
          <w:szCs w:val="24"/>
        </w:rPr>
        <w:t>июля</w:t>
      </w:r>
      <w:r w:rsidR="003D20C0">
        <w:rPr>
          <w:rFonts w:ascii="Liberation Serif" w:hAnsi="Liberation Serif" w:cs="Liberation Serif"/>
          <w:sz w:val="24"/>
          <w:szCs w:val="24"/>
        </w:rPr>
        <w:t xml:space="preserve"> </w:t>
      </w:r>
      <w:r w:rsidR="003D20C0" w:rsidRPr="0030231B">
        <w:rPr>
          <w:rFonts w:ascii="Liberation Serif" w:hAnsi="Liberation Serif" w:cs="Liberation Serif"/>
          <w:sz w:val="24"/>
          <w:szCs w:val="24"/>
        </w:rPr>
        <w:t>202</w:t>
      </w:r>
      <w:r w:rsidR="003D20C0">
        <w:rPr>
          <w:rFonts w:ascii="Liberation Serif" w:hAnsi="Liberation Serif" w:cs="Liberation Serif"/>
          <w:sz w:val="24"/>
          <w:szCs w:val="24"/>
        </w:rPr>
        <w:t>1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проведено заседание Комиссии </w:t>
      </w:r>
      <w:r w:rsidR="003D20C0" w:rsidRPr="0030231B">
        <w:rPr>
          <w:rFonts w:ascii="Liberation Serif" w:hAnsi="Liberation Serif" w:cs="Liberation Serif"/>
          <w:sz w:val="24"/>
          <w:szCs w:val="24"/>
        </w:rPr>
        <w:t>по соблюдению требований к</w:t>
      </w:r>
      <w:r w:rsidR="00DF5E5F">
        <w:rPr>
          <w:rFonts w:ascii="Liberation Serif" w:hAnsi="Liberation Serif" w:cs="Liberation Serif"/>
          <w:sz w:val="24"/>
          <w:szCs w:val="24"/>
        </w:rPr>
        <w:t> 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служебному поведению </w:t>
      </w:r>
      <w:r w:rsidR="00AF10AD">
        <w:rPr>
          <w:rFonts w:ascii="Liberation Serif" w:hAnsi="Liberation Serif" w:cs="Liberation Serif"/>
          <w:sz w:val="24"/>
          <w:szCs w:val="24"/>
        </w:rPr>
        <w:t>муниципальных</w:t>
      </w:r>
      <w:r w:rsidR="00B922C9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служащих </w:t>
      </w:r>
      <w:r w:rsidR="003D20C0">
        <w:rPr>
          <w:rFonts w:ascii="Liberation Serif" w:hAnsi="Liberation Serif" w:cs="Liberation Serif"/>
          <w:sz w:val="24"/>
          <w:szCs w:val="24"/>
        </w:rPr>
        <w:t xml:space="preserve">и урегулированию конфликта интересов в </w:t>
      </w:r>
      <w:r w:rsidR="003D20C0" w:rsidRPr="0030231B">
        <w:rPr>
          <w:rFonts w:ascii="Liberation Serif" w:hAnsi="Liberation Serif" w:cs="Liberation Serif"/>
          <w:sz w:val="24"/>
          <w:szCs w:val="24"/>
        </w:rPr>
        <w:t>Арамильско</w:t>
      </w:r>
      <w:r w:rsidR="003D20C0">
        <w:rPr>
          <w:rFonts w:ascii="Liberation Serif" w:hAnsi="Liberation Serif" w:cs="Liberation Serif"/>
          <w:sz w:val="24"/>
          <w:szCs w:val="24"/>
        </w:rPr>
        <w:t>м</w:t>
      </w:r>
      <w:r w:rsidR="003D20C0" w:rsidRPr="0030231B">
        <w:rPr>
          <w:rFonts w:ascii="Liberation Serif" w:hAnsi="Liberation Serif" w:cs="Liberation Serif"/>
          <w:sz w:val="24"/>
          <w:szCs w:val="24"/>
        </w:rPr>
        <w:t xml:space="preserve"> городско</w:t>
      </w:r>
      <w:r w:rsidR="003D20C0">
        <w:rPr>
          <w:rFonts w:ascii="Liberation Serif" w:hAnsi="Liberation Serif" w:cs="Liberation Serif"/>
          <w:sz w:val="24"/>
          <w:szCs w:val="24"/>
        </w:rPr>
        <w:t>м округе (далее – комиссия), действующей в</w:t>
      </w:r>
      <w:r w:rsidR="00DF5E5F">
        <w:rPr>
          <w:rFonts w:ascii="Liberation Serif" w:hAnsi="Liberation Serif" w:cs="Liberation Serif"/>
          <w:sz w:val="24"/>
          <w:szCs w:val="24"/>
        </w:rPr>
        <w:t> </w:t>
      </w:r>
      <w:r w:rsidR="003D20C0">
        <w:rPr>
          <w:rFonts w:ascii="Liberation Serif" w:hAnsi="Liberation Serif" w:cs="Liberation Serif"/>
          <w:sz w:val="24"/>
          <w:szCs w:val="24"/>
        </w:rPr>
        <w:t xml:space="preserve">соответствии с </w:t>
      </w:r>
      <w:r w:rsidR="00B13E47">
        <w:rPr>
          <w:rFonts w:ascii="Liberation Serif" w:hAnsi="Liberation Serif" w:cs="Liberation Serif"/>
          <w:sz w:val="24"/>
          <w:szCs w:val="24"/>
        </w:rPr>
        <w:t>Указом Президента Российской Федерации</w:t>
      </w:r>
      <w:r w:rsidR="003D20C0">
        <w:rPr>
          <w:rFonts w:ascii="Liberation Serif" w:hAnsi="Liberation Serif" w:cs="Liberation Serif"/>
          <w:sz w:val="24"/>
          <w:szCs w:val="24"/>
        </w:rPr>
        <w:t xml:space="preserve"> 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от 01 июля 2010 года № 821 «О комиссиях по</w:t>
      </w:r>
      <w:r w:rsidR="00DF5E5F">
        <w:rPr>
          <w:rFonts w:ascii="Liberation Serif" w:hAnsi="Liberation Serif" w:cs="Liberation Serif"/>
          <w:sz w:val="24"/>
          <w:szCs w:val="24"/>
          <w:lang w:eastAsia="ar-SA"/>
        </w:rPr>
        <w:t> </w:t>
      </w:r>
      <w:r w:rsidR="003D20C0" w:rsidRPr="00C875F8">
        <w:rPr>
          <w:rFonts w:ascii="Liberation Serif" w:hAnsi="Liberation Serif" w:cs="Liberation Serif"/>
          <w:sz w:val="24"/>
          <w:szCs w:val="24"/>
          <w:lang w:eastAsia="ar-SA"/>
        </w:rPr>
        <w:t>соблюдению требований к служебному поведению федеральных государственных служащих и урегулированию конфликта интересов»</w:t>
      </w:r>
      <w:r w:rsidR="003D20C0">
        <w:rPr>
          <w:rFonts w:ascii="Liberation Serif" w:hAnsi="Liberation Serif" w:cs="Liberation Serif"/>
          <w:sz w:val="24"/>
          <w:szCs w:val="24"/>
          <w:lang w:eastAsia="ar-SA"/>
        </w:rPr>
        <w:t>.</w:t>
      </w:r>
    </w:p>
    <w:p w:rsidR="003D20C0" w:rsidRDefault="003D20C0" w:rsidP="003D20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заседании комиссии рассмотрен</w:t>
      </w:r>
      <w:r w:rsidR="00046285">
        <w:rPr>
          <w:rFonts w:ascii="Liberation Serif" w:hAnsi="Liberation Serif" w:cs="Liberation Serif"/>
          <w:sz w:val="24"/>
          <w:szCs w:val="24"/>
        </w:rPr>
        <w:t>ы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EA1EAE" w:rsidRDefault="00EA1EAE" w:rsidP="00EA1E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7D479D">
        <w:rPr>
          <w:rFonts w:ascii="Liberation Serif" w:hAnsi="Liberation Serif" w:cs="Liberation Serif"/>
          <w:sz w:val="24"/>
          <w:szCs w:val="24"/>
        </w:rPr>
        <w:t>материалы</w:t>
      </w:r>
      <w:r w:rsidRPr="00D42FA2">
        <w:rPr>
          <w:rFonts w:ascii="Liberation Serif" w:hAnsi="Liberation Serif" w:cs="Liberation Serif"/>
          <w:sz w:val="24"/>
          <w:szCs w:val="24"/>
        </w:rPr>
        <w:t xml:space="preserve"> провер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D42FA2">
        <w:rPr>
          <w:rFonts w:ascii="Liberation Serif" w:hAnsi="Liberation Serif" w:cs="Liberation Serif"/>
          <w:sz w:val="24"/>
          <w:szCs w:val="24"/>
        </w:rPr>
        <w:t xml:space="preserve">к </w:t>
      </w:r>
      <w:r w:rsidRPr="00863C72">
        <w:rPr>
          <w:rFonts w:ascii="Liberation Serif" w:hAnsi="Liberation Serif" w:cs="Liberation Serif"/>
          <w:sz w:val="24"/>
          <w:szCs w:val="24"/>
        </w:rPr>
        <w:t>достоверности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63C72">
        <w:rPr>
          <w:rFonts w:ascii="Liberation Serif" w:hAnsi="Liberation Serif" w:cs="Liberation Serif"/>
          <w:sz w:val="24"/>
          <w:szCs w:val="24"/>
        </w:rPr>
        <w:t>сведений о доходах, расходах, об имуществе и обязательствах имущественного характера, предоставленных </w:t>
      </w:r>
      <w:r>
        <w:rPr>
          <w:rFonts w:ascii="Liberation Serif" w:hAnsi="Liberation Serif" w:cs="Liberation Serif"/>
          <w:sz w:val="24"/>
          <w:szCs w:val="24"/>
        </w:rPr>
        <w:t>муниципальными служащими.</w:t>
      </w:r>
    </w:p>
    <w:p w:rsidR="00EA1EAE" w:rsidRPr="00D42FA2" w:rsidRDefault="00EA1EAE" w:rsidP="00EA1EA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42FA2">
        <w:rPr>
          <w:rFonts w:ascii="Liberation Serif" w:hAnsi="Liberation Serif" w:cs="Liberation Serif"/>
          <w:sz w:val="24"/>
          <w:szCs w:val="24"/>
        </w:rPr>
        <w:t>Признано, что сведения, представленные</w:t>
      </w:r>
      <w:r w:rsidRPr="00863C72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>муниципальными служащими</w:t>
      </w:r>
      <w:r w:rsidRPr="00D42FA2">
        <w:rPr>
          <w:rFonts w:ascii="Liberation Serif" w:hAnsi="Liberation Serif" w:cs="Liberation Serif"/>
          <w:sz w:val="24"/>
          <w:szCs w:val="24"/>
        </w:rPr>
        <w:t>, являются недостоверными и (или) неполными.</w:t>
      </w:r>
    </w:p>
    <w:p w:rsidR="00EA1EAE" w:rsidRDefault="00EA1EAE" w:rsidP="00575B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042E8">
        <w:rPr>
          <w:rFonts w:ascii="Liberation Serif" w:hAnsi="Liberation Serif" w:cs="Liberation Serif"/>
          <w:sz w:val="24"/>
          <w:szCs w:val="24"/>
        </w:rPr>
        <w:t>уточняющие</w:t>
      </w:r>
      <w:r w:rsidR="0067493D">
        <w:rPr>
          <w:rFonts w:ascii="Liberation Serif" w:hAnsi="Liberation Serif" w:cs="Liberation Serif"/>
          <w:sz w:val="24"/>
          <w:szCs w:val="24"/>
        </w:rPr>
        <w:t xml:space="preserve"> сведения, представленные </w:t>
      </w:r>
      <w:r w:rsidR="001700B9">
        <w:rPr>
          <w:rFonts w:ascii="Liberation Serif" w:hAnsi="Liberation Serif" w:cs="Liberation Serif"/>
          <w:sz w:val="24"/>
          <w:szCs w:val="24"/>
        </w:rPr>
        <w:t>муниципальными служащими и</w:t>
      </w:r>
      <w:r w:rsidR="00DF5E5F">
        <w:rPr>
          <w:rFonts w:ascii="Liberation Serif" w:hAnsi="Liberation Serif" w:cs="Liberation Serif"/>
          <w:sz w:val="24"/>
          <w:szCs w:val="24"/>
        </w:rPr>
        <w:t> </w:t>
      </w:r>
      <w:r w:rsidR="001700B9">
        <w:rPr>
          <w:rFonts w:ascii="Liberation Serif" w:hAnsi="Liberation Serif" w:cs="Liberation Serif"/>
          <w:sz w:val="24"/>
          <w:szCs w:val="24"/>
        </w:rPr>
        <w:t>руководителями муниципальных учреждений.</w:t>
      </w:r>
    </w:p>
    <w:p w:rsidR="001700B9" w:rsidRDefault="001700B9" w:rsidP="00575B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Установлено</w:t>
      </w:r>
      <w:r w:rsidRPr="00D42FA2">
        <w:rPr>
          <w:rFonts w:ascii="Liberation Serif" w:hAnsi="Liberation Serif" w:cs="Liberation Serif"/>
          <w:sz w:val="24"/>
          <w:szCs w:val="24"/>
        </w:rPr>
        <w:t>, что сведения, представленные</w:t>
      </w:r>
      <w:r w:rsidRPr="00863C72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>муниципальными служащими и</w:t>
      </w:r>
      <w:r w:rsidR="00DF5E5F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руководителями муниципальных учреждений представлены </w:t>
      </w:r>
      <w:r w:rsidR="0057547B">
        <w:rPr>
          <w:rFonts w:ascii="Liberation Serif" w:hAnsi="Liberation Serif" w:cs="Liberation Serif"/>
          <w:sz w:val="24"/>
          <w:szCs w:val="24"/>
        </w:rPr>
        <w:t>в течение одного месяца после окончания срока представления сведений в соответствии с законодательством Российской Федерации.</w:t>
      </w:r>
    </w:p>
    <w:p w:rsidR="0057547B" w:rsidRDefault="0057547B" w:rsidP="001113B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1113B1">
        <w:rPr>
          <w:rFonts w:ascii="Liberation Serif" w:hAnsi="Liberation Serif" w:cs="Liberation Serif"/>
          <w:sz w:val="24"/>
          <w:szCs w:val="24"/>
        </w:rPr>
        <w:t>результаты проверки достоверности и полноты сведений о доходах за 2020 год (информация Межрайонных инспекций Федеральной налоговой службы), представленными муниципальными служащими и руководителями муниципальных учреждений.</w:t>
      </w:r>
    </w:p>
    <w:p w:rsidR="001113B1" w:rsidRDefault="001113B1" w:rsidP="001113B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информации Межрайонных инспекций Федеральной налоговой службы, представленные муниципальными служащими и руководителями муниципальных учреждений сведения, являются достоверными.</w:t>
      </w:r>
    </w:p>
    <w:sectPr w:rsidR="0011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D602F"/>
    <w:multiLevelType w:val="multilevel"/>
    <w:tmpl w:val="739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9"/>
    <w:rsid w:val="00046285"/>
    <w:rsid w:val="000E1114"/>
    <w:rsid w:val="00104C59"/>
    <w:rsid w:val="001113B1"/>
    <w:rsid w:val="001700B9"/>
    <w:rsid w:val="002D359F"/>
    <w:rsid w:val="0030231B"/>
    <w:rsid w:val="00313BFE"/>
    <w:rsid w:val="00336695"/>
    <w:rsid w:val="003D20C0"/>
    <w:rsid w:val="005042E8"/>
    <w:rsid w:val="005749BE"/>
    <w:rsid w:val="0057547B"/>
    <w:rsid w:val="00575B3A"/>
    <w:rsid w:val="005F4959"/>
    <w:rsid w:val="00603165"/>
    <w:rsid w:val="0067493D"/>
    <w:rsid w:val="006C6AB6"/>
    <w:rsid w:val="0073230E"/>
    <w:rsid w:val="007D479D"/>
    <w:rsid w:val="008349AB"/>
    <w:rsid w:val="00891DB4"/>
    <w:rsid w:val="008D4AD7"/>
    <w:rsid w:val="00AE6F7A"/>
    <w:rsid w:val="00AF10AD"/>
    <w:rsid w:val="00B13E47"/>
    <w:rsid w:val="00B922C9"/>
    <w:rsid w:val="00C875F8"/>
    <w:rsid w:val="00D54032"/>
    <w:rsid w:val="00DE6DCE"/>
    <w:rsid w:val="00DF5E5F"/>
    <w:rsid w:val="00E14FD5"/>
    <w:rsid w:val="00E27A23"/>
    <w:rsid w:val="00E45A22"/>
    <w:rsid w:val="00E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9539"/>
  <w15:chartTrackingRefBased/>
  <w15:docId w15:val="{4783326D-F0A4-4CC1-B96B-89328EEA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CCE9-92D6-4574-BAC2-5C4FAB9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Евгения Сергеевна</dc:creator>
  <cp:keywords/>
  <dc:description/>
  <cp:lastModifiedBy>RePack by Diakov</cp:lastModifiedBy>
  <cp:revision>37</cp:revision>
  <dcterms:created xsi:type="dcterms:W3CDTF">2021-01-11T05:51:00Z</dcterms:created>
  <dcterms:modified xsi:type="dcterms:W3CDTF">2021-08-13T08:40:00Z</dcterms:modified>
</cp:coreProperties>
</file>