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B6" w:rsidRPr="00FE58B6" w:rsidRDefault="00FE58B6" w:rsidP="00FE5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58B6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:rsidR="00FE58B6" w:rsidRPr="00FE58B6" w:rsidRDefault="00FE58B6" w:rsidP="00FE5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8B6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СВЕРДЛОВСКАЯ ОБЛАСТЬ</w:t>
      </w:r>
    </w:p>
    <w:p w:rsidR="00FE58B6" w:rsidRPr="00FE58B6" w:rsidRDefault="00FE58B6" w:rsidP="00FE5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58B6" w:rsidRPr="00FE58B6" w:rsidRDefault="00FE58B6" w:rsidP="00FE58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E58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FE58B6" w:rsidRPr="00FE58B6" w:rsidRDefault="00FE58B6" w:rsidP="00FE5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58B6" w:rsidRPr="00FE58B6" w:rsidRDefault="00FE58B6" w:rsidP="00FE5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АРАМИЛЬСКОГО ГОРОДСКОГО ОКРУГА</w:t>
      </w:r>
    </w:p>
    <w:p w:rsidR="00FE58B6" w:rsidRDefault="00FE58B6" w:rsidP="00FE5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6F5E" w:rsidRPr="00FE58B6" w:rsidRDefault="00FD6F5E" w:rsidP="00FE5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327F" w:rsidRDefault="00FE58B6" w:rsidP="00FE58B6">
      <w:pPr>
        <w:tabs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58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028AE">
        <w:rPr>
          <w:rFonts w:ascii="Times New Roman" w:eastAsia="Times New Roman" w:hAnsi="Times New Roman" w:cs="Times New Roman"/>
          <w:sz w:val="28"/>
          <w:szCs w:val="20"/>
          <w:lang w:eastAsia="ru-RU"/>
        </w:rPr>
        <w:t>15.02.2019</w:t>
      </w:r>
      <w:r w:rsidR="00F113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E58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C028AE">
        <w:rPr>
          <w:rFonts w:ascii="Times New Roman" w:eastAsia="Times New Roman" w:hAnsi="Times New Roman" w:cs="Times New Roman"/>
          <w:sz w:val="28"/>
          <w:szCs w:val="20"/>
          <w:lang w:eastAsia="ru-RU"/>
        </w:rPr>
        <w:t>86</w:t>
      </w:r>
    </w:p>
    <w:p w:rsidR="00FE58B6" w:rsidRPr="00FE58B6" w:rsidRDefault="00FE58B6" w:rsidP="00FE58B6">
      <w:pPr>
        <w:tabs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58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80327F" w:rsidRDefault="0080327F" w:rsidP="0080327F">
      <w:pPr>
        <w:pStyle w:val="a3"/>
        <w:autoSpaceDE w:val="0"/>
        <w:autoSpaceDN w:val="0"/>
        <w:adjustRightInd w:val="0"/>
        <w:ind w:left="0"/>
        <w:jc w:val="center"/>
        <w:rPr>
          <w:b/>
          <w:i/>
          <w:sz w:val="28"/>
          <w:szCs w:val="28"/>
        </w:rPr>
      </w:pPr>
      <w:r w:rsidRPr="00A4520F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>назначении</w:t>
      </w:r>
      <w:r w:rsidRPr="00A4520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ответственных должностных лиц за</w:t>
      </w:r>
      <w:r w:rsidRPr="007229F3">
        <w:rPr>
          <w:rFonts w:cs="Arial"/>
          <w:sz w:val="28"/>
          <w:szCs w:val="28"/>
        </w:rPr>
        <w:t xml:space="preserve"> </w:t>
      </w:r>
      <w:r w:rsidRPr="001A3FD3">
        <w:rPr>
          <w:rFonts w:cs="Arial"/>
          <w:b/>
          <w:i/>
          <w:sz w:val="28"/>
          <w:szCs w:val="28"/>
        </w:rPr>
        <w:t>реализацию муниципальной программы</w:t>
      </w:r>
      <w:r>
        <w:rPr>
          <w:rFonts w:cs="Arial"/>
          <w:sz w:val="28"/>
          <w:szCs w:val="28"/>
        </w:rPr>
        <w:t xml:space="preserve"> </w:t>
      </w:r>
      <w:r w:rsidRPr="00EC7D32">
        <w:rPr>
          <w:b/>
          <w:i/>
          <w:sz w:val="28"/>
          <w:szCs w:val="28"/>
        </w:rPr>
        <w:t xml:space="preserve">«Формирование современной городской среды Арамильского городского округа на </w:t>
      </w:r>
      <w:r>
        <w:rPr>
          <w:b/>
          <w:i/>
          <w:sz w:val="28"/>
          <w:szCs w:val="28"/>
        </w:rPr>
        <w:t>2018-2022 годы» и утверждении Плана проведения общественных обсуждений и рейтингового голосования по выбору общественной территории, подлежащей комплексному благоустройству в</w:t>
      </w:r>
      <w:r w:rsidRPr="00EC7D3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2020 году</w:t>
      </w:r>
    </w:p>
    <w:p w:rsidR="00A4520F" w:rsidRPr="00A4520F" w:rsidRDefault="00A4520F" w:rsidP="00A452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2480" w:rsidRPr="00517BBA" w:rsidRDefault="00882480" w:rsidP="0088248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 w:rsidRPr="008824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</w:t>
      </w:r>
      <w:r w:rsidRPr="0088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Федеральным законом от 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</w:t>
      </w:r>
      <w:r w:rsidRPr="0088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51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Pr="0088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88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E5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</w:t>
      </w:r>
      <w:r w:rsidRPr="0088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51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Pr="0088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88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E5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172-ФЗ «О стратегическом планировании в Российской Федерации», Федеральным Законом от 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Pr="0088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 w:rsidR="0051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1C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212-ФЗ «Об основах общественного контроля в Российской Федерации», </w:t>
      </w:r>
      <w:r w:rsidR="0023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C486C" w:rsidRPr="001C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</w:t>
      </w:r>
      <w:r w:rsidR="001C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1C486C" w:rsidRPr="001C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</w:t>
      </w:r>
      <w:r w:rsidR="001C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="001C486C" w:rsidRPr="001C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1C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 w:rsidR="001C486C" w:rsidRPr="001C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10</w:t>
      </w:r>
      <w:r w:rsidR="001C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</w:t>
      </w:r>
      <w:r w:rsidR="001C486C" w:rsidRPr="001C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</w:t>
      </w:r>
      <w:r w:rsidR="001C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</w:t>
      </w:r>
      <w:r w:rsidR="001C486C" w:rsidRPr="001C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169 </w:t>
      </w:r>
      <w:r w:rsidR="001C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C486C" w:rsidRPr="001C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1C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17BBA" w:rsidRPr="00D97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30B90" w:rsidRPr="00230B90">
        <w:t xml:space="preserve"> </w:t>
      </w:r>
      <w:r w:rsidR="0023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30B90" w:rsidRPr="0023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 Минстроя России от 06</w:t>
      </w:r>
      <w:r w:rsidR="0023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="00230B90" w:rsidRPr="0023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</w:t>
      </w:r>
      <w:r w:rsidR="0023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</w:t>
      </w:r>
      <w:r w:rsidR="00230B90" w:rsidRPr="0023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691/пр </w:t>
      </w:r>
      <w:r w:rsidR="0023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30B90" w:rsidRPr="0023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23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30B90" w:rsidRPr="0023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комфортной городской среды</w:t>
      </w:r>
      <w:r w:rsidR="0023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30B90" w:rsidRPr="0023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2018 - 2022 годы</w:t>
      </w:r>
      <w:r w:rsidR="0023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51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7BBA" w:rsidRPr="0051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31 Устава Арамильского городского округа</w:t>
      </w:r>
    </w:p>
    <w:p w:rsidR="00A4520F" w:rsidRPr="00A4520F" w:rsidRDefault="00A4520F" w:rsidP="00A4520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0F" w:rsidRPr="00A4520F" w:rsidRDefault="00A4520F" w:rsidP="00A452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452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ПОСТАНОВЛЯЮ:</w:t>
      </w:r>
    </w:p>
    <w:p w:rsidR="00C52EAC" w:rsidRPr="00C52EAC" w:rsidRDefault="00C52EAC" w:rsidP="00C52EA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30B90" w:rsidRPr="00230B90" w:rsidRDefault="00230B90" w:rsidP="00230B90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right="-1" w:firstLine="709"/>
        <w:jc w:val="both"/>
        <w:rPr>
          <w:rFonts w:cs="Arial"/>
          <w:sz w:val="28"/>
          <w:szCs w:val="28"/>
        </w:rPr>
      </w:pPr>
      <w:r w:rsidRPr="00230B90">
        <w:rPr>
          <w:rFonts w:cs="Arial"/>
          <w:sz w:val="28"/>
          <w:szCs w:val="28"/>
        </w:rPr>
        <w:t>Назначить следующих ответственных должностных лиц за реализацию муниципальной программы «Формирование современной городской среды Арамильского городского округа на 2018-2022 годы»</w:t>
      </w:r>
      <w:r>
        <w:rPr>
          <w:rFonts w:cs="Arial"/>
          <w:sz w:val="28"/>
          <w:szCs w:val="28"/>
        </w:rPr>
        <w:t xml:space="preserve"> (далее – муниципальная программа)</w:t>
      </w:r>
      <w:r w:rsidRPr="00230B90">
        <w:rPr>
          <w:rFonts w:cs="Arial"/>
          <w:sz w:val="28"/>
          <w:szCs w:val="28"/>
        </w:rPr>
        <w:t>:</w:t>
      </w:r>
    </w:p>
    <w:p w:rsidR="00C52EAC" w:rsidRPr="00C52EAC" w:rsidRDefault="00230B90" w:rsidP="00230B90">
      <w:pPr>
        <w:pStyle w:val="a3"/>
        <w:autoSpaceDE w:val="0"/>
        <w:autoSpaceDN w:val="0"/>
        <w:adjustRightInd w:val="0"/>
        <w:ind w:left="0" w:right="-1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1.1.</w:t>
      </w:r>
      <w:r w:rsidRPr="00230B90">
        <w:rPr>
          <w:rFonts w:cs="Arial"/>
          <w:sz w:val="28"/>
          <w:szCs w:val="28"/>
        </w:rPr>
        <w:t xml:space="preserve"> </w:t>
      </w:r>
      <w:r w:rsidR="00C52EAC" w:rsidRPr="00230B90">
        <w:rPr>
          <w:rFonts w:cs="Arial"/>
          <w:sz w:val="28"/>
          <w:szCs w:val="28"/>
        </w:rPr>
        <w:t xml:space="preserve">За </w:t>
      </w:r>
      <w:r w:rsidR="00857407">
        <w:rPr>
          <w:rFonts w:cs="Arial"/>
          <w:sz w:val="28"/>
          <w:szCs w:val="28"/>
        </w:rPr>
        <w:t>выполнение</w:t>
      </w:r>
      <w:r w:rsidR="00C52EAC" w:rsidRPr="00230B90">
        <w:rPr>
          <w:rFonts w:cs="Arial"/>
          <w:sz w:val="28"/>
          <w:szCs w:val="28"/>
        </w:rPr>
        <w:t xml:space="preserve"> мероприятий муниципальной программы</w:t>
      </w:r>
      <w:r>
        <w:rPr>
          <w:rFonts w:cs="Arial"/>
          <w:sz w:val="28"/>
          <w:szCs w:val="28"/>
        </w:rPr>
        <w:t xml:space="preserve"> -  </w:t>
      </w:r>
      <w:r w:rsidR="00C52EAC" w:rsidRPr="00C52EAC">
        <w:rPr>
          <w:rFonts w:cs="Arial"/>
          <w:sz w:val="28"/>
          <w:szCs w:val="28"/>
        </w:rPr>
        <w:t xml:space="preserve">         заместител</w:t>
      </w:r>
      <w:r>
        <w:rPr>
          <w:rFonts w:cs="Arial"/>
          <w:sz w:val="28"/>
          <w:szCs w:val="28"/>
        </w:rPr>
        <w:t>я</w:t>
      </w:r>
      <w:r w:rsidR="00C52EAC" w:rsidRPr="00C52EAC">
        <w:rPr>
          <w:rFonts w:cs="Arial"/>
          <w:sz w:val="28"/>
          <w:szCs w:val="28"/>
        </w:rPr>
        <w:t xml:space="preserve"> главы Администрации Арамильского городского округа Гарифуллин</w:t>
      </w:r>
      <w:r>
        <w:rPr>
          <w:rFonts w:cs="Arial"/>
          <w:sz w:val="28"/>
          <w:szCs w:val="28"/>
        </w:rPr>
        <w:t>а</w:t>
      </w:r>
      <w:r w:rsidR="00C52EAC" w:rsidRPr="00C52EAC">
        <w:rPr>
          <w:rFonts w:cs="Arial"/>
          <w:sz w:val="28"/>
          <w:szCs w:val="28"/>
        </w:rPr>
        <w:t xml:space="preserve"> Руслан</w:t>
      </w:r>
      <w:r>
        <w:rPr>
          <w:rFonts w:cs="Arial"/>
          <w:sz w:val="28"/>
          <w:szCs w:val="28"/>
        </w:rPr>
        <w:t>а</w:t>
      </w:r>
      <w:r w:rsidR="00C52EAC" w:rsidRPr="00C52EAC">
        <w:rPr>
          <w:rFonts w:cs="Arial"/>
          <w:sz w:val="28"/>
          <w:szCs w:val="28"/>
        </w:rPr>
        <w:t xml:space="preserve"> Валерьевич</w:t>
      </w:r>
      <w:r>
        <w:rPr>
          <w:rFonts w:cs="Arial"/>
          <w:sz w:val="28"/>
          <w:szCs w:val="28"/>
        </w:rPr>
        <w:t>а;</w:t>
      </w:r>
    </w:p>
    <w:p w:rsidR="00C52EAC" w:rsidRPr="00C52EAC" w:rsidRDefault="00230B90" w:rsidP="00C52EA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1.</w:t>
      </w:r>
      <w:r w:rsidR="00C52EAC" w:rsidRPr="00C52EAC">
        <w:rPr>
          <w:rFonts w:ascii="Times New Roman" w:eastAsia="Times New Roman" w:hAnsi="Times New Roman" w:cs="Arial"/>
          <w:sz w:val="28"/>
          <w:szCs w:val="28"/>
          <w:lang w:eastAsia="ru-RU"/>
        </w:rPr>
        <w:t>2. За выполнение целей, задач и целевых показателей реализации муниципальной программы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</w:t>
      </w:r>
      <w:r w:rsidR="00C52EAC" w:rsidRPr="00C52EAC">
        <w:rPr>
          <w:rFonts w:ascii="Times New Roman" w:eastAsia="Times New Roman" w:hAnsi="Times New Roman" w:cs="Arial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="00C52EAC" w:rsidRPr="00C52E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жилищно-коммунального хозяйства муниципального бюджетного учреждения</w:t>
      </w:r>
      <w:r w:rsidR="00C52EAC" w:rsidRPr="00C52E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рамильская Служба Заказчика</w:t>
      </w:r>
      <w:r w:rsidR="00C52EAC" w:rsidRPr="00C52EAC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52EAC" w:rsidRPr="00C52EAC">
        <w:rPr>
          <w:rFonts w:ascii="Times New Roman" w:eastAsia="Times New Roman" w:hAnsi="Times New Roman" w:cs="Arial"/>
          <w:sz w:val="28"/>
          <w:szCs w:val="28"/>
          <w:lang w:eastAsia="ru-RU"/>
        </w:rPr>
        <w:t>- Лысенко Алл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r w:rsidR="00C52EAC" w:rsidRPr="00C52E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у;</w:t>
      </w:r>
      <w:r w:rsidR="00C52EAC" w:rsidRPr="00C52E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A4520F" w:rsidRPr="00A4520F" w:rsidRDefault="00230B90" w:rsidP="00C52EA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="00C52EAC" w:rsidRPr="00C52E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="00C52EAC" w:rsidRPr="00C52EAC">
        <w:rPr>
          <w:rFonts w:ascii="Times New Roman" w:eastAsia="Times New Roman" w:hAnsi="Times New Roman" w:cs="Arial"/>
          <w:sz w:val="28"/>
          <w:szCs w:val="28"/>
          <w:lang w:eastAsia="ru-RU"/>
        </w:rPr>
        <w:t>о заключению соглашений о предоставлении субсидий из областного бюджета местному бюджету в государственной интегрированной информационн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ой системе «Электронный бюджет» - </w:t>
      </w:r>
      <w:r w:rsidR="00C52EAC" w:rsidRPr="00C52EAC">
        <w:rPr>
          <w:rFonts w:ascii="Times New Roman" w:eastAsia="Times New Roman" w:hAnsi="Times New Roman" w:cs="Arial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="00C52EAC" w:rsidRPr="00C52E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Финансового отдела Администрации Арамильского городского округа Шуваев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r w:rsidR="00C52EAC" w:rsidRPr="00C52E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Марин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r w:rsidR="00C52EAC" w:rsidRPr="00C52E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Юрьевн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r w:rsidR="00C52EAC" w:rsidRPr="00C52EAC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E85DC9" w:rsidRPr="00235B1E" w:rsidRDefault="003B6560" w:rsidP="00F47A00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235B1E">
        <w:rPr>
          <w:sz w:val="28"/>
          <w:szCs w:val="28"/>
        </w:rPr>
        <w:t>Утвердить</w:t>
      </w:r>
      <w:r w:rsidRPr="00D972BD">
        <w:t xml:space="preserve"> </w:t>
      </w:r>
      <w:r w:rsidR="00235B1E" w:rsidRPr="00235B1E">
        <w:rPr>
          <w:sz w:val="28"/>
          <w:szCs w:val="28"/>
        </w:rPr>
        <w:t>План проведения общественных обсуждений и рейтингового голосования по выбору общественной территории, подлежащей комплексному благоустройству в 2020 году</w:t>
      </w:r>
      <w:r w:rsidRPr="00235B1E">
        <w:rPr>
          <w:sz w:val="28"/>
          <w:szCs w:val="28"/>
        </w:rPr>
        <w:t xml:space="preserve"> (</w:t>
      </w:r>
      <w:r w:rsidR="00314C33" w:rsidRPr="00235B1E">
        <w:rPr>
          <w:sz w:val="28"/>
          <w:szCs w:val="28"/>
        </w:rPr>
        <w:t>п</w:t>
      </w:r>
      <w:r w:rsidRPr="00235B1E">
        <w:rPr>
          <w:sz w:val="28"/>
          <w:szCs w:val="28"/>
        </w:rPr>
        <w:t>рилагается).</w:t>
      </w:r>
    </w:p>
    <w:p w:rsidR="00A4520F" w:rsidRDefault="003B6560" w:rsidP="00A4520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520F" w:rsidRP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подписания.</w:t>
      </w:r>
    </w:p>
    <w:p w:rsidR="00A4520F" w:rsidRPr="00A4520F" w:rsidRDefault="003B6560" w:rsidP="00A4520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520F" w:rsidRP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газете «Арамильские вести» и </w:t>
      </w:r>
      <w:r w:rsidR="00A4520F" w:rsidRP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Арамильского городского округа</w:t>
      </w:r>
      <w:r w:rsidR="0031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A4520F" w:rsidRP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0F" w:rsidRDefault="003B6560" w:rsidP="00A4520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520F" w:rsidRP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исполнения настоящего постановления </w:t>
      </w:r>
      <w:r w:rsidR="00FE4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14C33" w:rsidRDefault="00314C33" w:rsidP="00A4520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5E" w:rsidRDefault="00FD6F5E" w:rsidP="00A4520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5E" w:rsidRDefault="00FD6F5E" w:rsidP="00A4520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2E7" w:rsidRDefault="00A4520F" w:rsidP="009901E7">
      <w:pPr>
        <w:spacing w:after="0" w:line="240" w:lineRule="auto"/>
        <w:jc w:val="both"/>
        <w:rPr>
          <w:sz w:val="24"/>
          <w:szCs w:val="24"/>
        </w:rPr>
      </w:pPr>
      <w:r w:rsidRP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городского округа         </w:t>
      </w:r>
      <w:r w:rsidR="00FE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D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66C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Никитенко</w:t>
      </w:r>
      <w:r w:rsidRP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2AC9" w:rsidRPr="00FE58B6" w:rsidRDefault="00314C33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4520F" w:rsidRPr="00FE58B6" w:rsidRDefault="00A4520F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  <w:r w:rsidRPr="00FE58B6">
        <w:rPr>
          <w:sz w:val="28"/>
          <w:szCs w:val="28"/>
        </w:rPr>
        <w:t>постановлени</w:t>
      </w:r>
      <w:r w:rsidR="00314C33">
        <w:rPr>
          <w:sz w:val="28"/>
          <w:szCs w:val="28"/>
        </w:rPr>
        <w:t>ем</w:t>
      </w:r>
      <w:r w:rsidRPr="00FE58B6">
        <w:rPr>
          <w:sz w:val="28"/>
          <w:szCs w:val="28"/>
        </w:rPr>
        <w:t xml:space="preserve"> Администрации </w:t>
      </w:r>
      <w:r w:rsidR="00FE58B6">
        <w:rPr>
          <w:sz w:val="28"/>
          <w:szCs w:val="28"/>
        </w:rPr>
        <w:br/>
      </w:r>
      <w:r w:rsidRPr="00FE58B6">
        <w:rPr>
          <w:sz w:val="28"/>
          <w:szCs w:val="28"/>
        </w:rPr>
        <w:t xml:space="preserve">Арамильского городского округа </w:t>
      </w:r>
    </w:p>
    <w:p w:rsidR="003D2AC9" w:rsidRPr="00FE58B6" w:rsidRDefault="00A4520F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  <w:r w:rsidRPr="00FE58B6">
        <w:rPr>
          <w:sz w:val="28"/>
          <w:szCs w:val="28"/>
        </w:rPr>
        <w:t xml:space="preserve">от </w:t>
      </w:r>
      <w:r w:rsidR="00C028AE">
        <w:rPr>
          <w:sz w:val="28"/>
          <w:szCs w:val="28"/>
        </w:rPr>
        <w:t>15.02.2019</w:t>
      </w:r>
      <w:bookmarkStart w:id="0" w:name="_GoBack"/>
      <w:bookmarkEnd w:id="0"/>
      <w:r w:rsidRPr="00FE58B6">
        <w:rPr>
          <w:sz w:val="28"/>
          <w:szCs w:val="28"/>
        </w:rPr>
        <w:t xml:space="preserve"> №</w:t>
      </w:r>
      <w:r w:rsidR="00F11383">
        <w:rPr>
          <w:sz w:val="28"/>
          <w:szCs w:val="28"/>
        </w:rPr>
        <w:t xml:space="preserve"> </w:t>
      </w:r>
      <w:r w:rsidR="00C028AE">
        <w:rPr>
          <w:sz w:val="28"/>
          <w:szCs w:val="28"/>
        </w:rPr>
        <w:t>86</w:t>
      </w:r>
    </w:p>
    <w:p w:rsidR="003D2AC9" w:rsidRPr="00FE58B6" w:rsidRDefault="003D2AC9" w:rsidP="00FE58B6">
      <w:pPr>
        <w:pStyle w:val="a3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882480" w:rsidRPr="00EF6779" w:rsidRDefault="00FE4B19" w:rsidP="00FE4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общественных обсуждений и рейтингового голосования по выбору общественной территории, подлежащей комплексному благоустройству в 2020 году</w:t>
      </w:r>
    </w:p>
    <w:p w:rsidR="00FE4B19" w:rsidRPr="00FE4B19" w:rsidRDefault="00FE4B19" w:rsidP="00FE4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7"/>
        <w:gridCol w:w="6847"/>
      </w:tblGrid>
      <w:tr w:rsidR="008D7308" w:rsidTr="00FE4B19">
        <w:tc>
          <w:tcPr>
            <w:tcW w:w="2497" w:type="dxa"/>
          </w:tcPr>
          <w:p w:rsidR="008D7308" w:rsidRDefault="008D7308" w:rsidP="00EC7D3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847" w:type="dxa"/>
          </w:tcPr>
          <w:p w:rsidR="008D7308" w:rsidRDefault="008D7308" w:rsidP="00EC7D3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F47A00" w:rsidTr="00FE4B19">
        <w:tc>
          <w:tcPr>
            <w:tcW w:w="2497" w:type="dxa"/>
          </w:tcPr>
          <w:p w:rsidR="00F47A00" w:rsidRPr="00F841CC" w:rsidRDefault="00F47A00" w:rsidP="00F47A0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CC">
              <w:rPr>
                <w:rFonts w:ascii="Times New Roman" w:eastAsia="Calibri" w:hAnsi="Times New Roman" w:cs="Times New Roman"/>
                <w:sz w:val="28"/>
                <w:szCs w:val="28"/>
              </w:rPr>
              <w:t>не менее 2 раз в месяц</w:t>
            </w:r>
          </w:p>
        </w:tc>
        <w:tc>
          <w:tcPr>
            <w:tcW w:w="6847" w:type="dxa"/>
          </w:tcPr>
          <w:p w:rsidR="00F47A00" w:rsidRPr="00F841CC" w:rsidRDefault="00F47A00" w:rsidP="00F47A00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C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заседаний общественной комиссии в целях осуществления контроля хода проведения рейтингового голосования</w:t>
            </w:r>
          </w:p>
        </w:tc>
      </w:tr>
      <w:tr w:rsidR="00F47A00" w:rsidTr="00FE4B19">
        <w:tc>
          <w:tcPr>
            <w:tcW w:w="2497" w:type="dxa"/>
          </w:tcPr>
          <w:p w:rsidR="00F47A00" w:rsidRPr="001F6A25" w:rsidRDefault="00F47A00" w:rsidP="00F47A0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A25">
              <w:rPr>
                <w:rFonts w:ascii="Times New Roman" w:eastAsia="Calibri" w:hAnsi="Times New Roman" w:cs="Times New Roman"/>
                <w:sz w:val="28"/>
                <w:szCs w:val="28"/>
              </w:rPr>
              <w:t>до 01.01.2019</w:t>
            </w:r>
          </w:p>
        </w:tc>
        <w:tc>
          <w:tcPr>
            <w:tcW w:w="6847" w:type="dxa"/>
          </w:tcPr>
          <w:p w:rsidR="00F47A00" w:rsidRPr="001F6A25" w:rsidRDefault="00F47A00" w:rsidP="00F47A00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A2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перечня общественных территорий для проведения общественных обсуждений и рейтингового голосования</w:t>
            </w:r>
          </w:p>
        </w:tc>
      </w:tr>
      <w:tr w:rsidR="00F47A00" w:rsidTr="00FE4B19">
        <w:tc>
          <w:tcPr>
            <w:tcW w:w="2497" w:type="dxa"/>
          </w:tcPr>
          <w:p w:rsidR="00F47A00" w:rsidRPr="001F6A25" w:rsidRDefault="00F47A00" w:rsidP="00F47A0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841CC">
              <w:rPr>
                <w:rFonts w:ascii="Times New Roman" w:eastAsia="Calibri" w:hAnsi="Times New Roman" w:cs="Times New Roman"/>
                <w:sz w:val="28"/>
                <w:szCs w:val="28"/>
              </w:rPr>
              <w:t>с 23.01.2019 по 15.02.2019</w:t>
            </w:r>
          </w:p>
        </w:tc>
        <w:tc>
          <w:tcPr>
            <w:tcW w:w="6847" w:type="dxa"/>
          </w:tcPr>
          <w:p w:rsidR="00F47A00" w:rsidRPr="001F6A25" w:rsidRDefault="00F47A00" w:rsidP="00F47A00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</w:t>
            </w:r>
            <w:r w:rsidRPr="00F84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предложений по включению общественных территорий, отобранных для проведения рейтингового голосования </w:t>
            </w:r>
          </w:p>
        </w:tc>
      </w:tr>
      <w:tr w:rsidR="00300D3C" w:rsidTr="00FE4B19">
        <w:tc>
          <w:tcPr>
            <w:tcW w:w="2497" w:type="dxa"/>
          </w:tcPr>
          <w:p w:rsidR="00300D3C" w:rsidRPr="00F47A00" w:rsidRDefault="00300D3C" w:rsidP="00300D3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F47A0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47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</w:t>
            </w:r>
          </w:p>
        </w:tc>
        <w:tc>
          <w:tcPr>
            <w:tcW w:w="6847" w:type="dxa"/>
          </w:tcPr>
          <w:p w:rsidR="00300D3C" w:rsidRPr="00F47A00" w:rsidRDefault="00300D3C" w:rsidP="00300D3C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A00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и опубликование в СМИ перечня общественных территорий, отобранных для проведения голосования по общественным территориям</w:t>
            </w:r>
          </w:p>
        </w:tc>
      </w:tr>
      <w:tr w:rsidR="00300D3C" w:rsidTr="00FE4B19">
        <w:tc>
          <w:tcPr>
            <w:tcW w:w="2497" w:type="dxa"/>
          </w:tcPr>
          <w:p w:rsidR="00300D3C" w:rsidRPr="00F841CC" w:rsidRDefault="00300D3C" w:rsidP="00585165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F84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.02.2019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8516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  <w:r w:rsidRPr="00F841CC"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847" w:type="dxa"/>
          </w:tcPr>
          <w:p w:rsidR="00300D3C" w:rsidRPr="00F841CC" w:rsidRDefault="00300D3C" w:rsidP="00300D3C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841CC">
              <w:rPr>
                <w:rFonts w:ascii="Times New Roman" w:eastAsia="Calibri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4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F84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4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разработке дизайн-проектов</w:t>
            </w:r>
          </w:p>
        </w:tc>
      </w:tr>
      <w:tr w:rsidR="00300D3C" w:rsidTr="00FE4B19">
        <w:tc>
          <w:tcPr>
            <w:tcW w:w="2497" w:type="dxa"/>
          </w:tcPr>
          <w:p w:rsidR="00300D3C" w:rsidRPr="001F6A25" w:rsidRDefault="00300D3C" w:rsidP="00300D3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00D3C">
              <w:rPr>
                <w:rFonts w:ascii="Times New Roman" w:eastAsia="Calibri" w:hAnsi="Times New Roman" w:cs="Times New Roman"/>
                <w:sz w:val="28"/>
                <w:szCs w:val="28"/>
              </w:rPr>
              <w:t>до 27.02.201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7" w:type="dxa"/>
          </w:tcPr>
          <w:p w:rsidR="00300D3C" w:rsidRPr="001F6A25" w:rsidRDefault="00300D3C" w:rsidP="00300D3C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и о</w:t>
            </w:r>
            <w:r w:rsidRPr="00F47A00">
              <w:rPr>
                <w:rFonts w:ascii="Times New Roman" w:eastAsia="Calibri" w:hAnsi="Times New Roman" w:cs="Times New Roman"/>
                <w:sz w:val="28"/>
                <w:szCs w:val="28"/>
              </w:rPr>
              <w:t>публикование в СМИ дизайн-проектов благоустройства общественных территорий, отобранных для рейтингового голосования</w:t>
            </w:r>
          </w:p>
        </w:tc>
      </w:tr>
      <w:tr w:rsidR="00300D3C" w:rsidTr="00FE4B19">
        <w:tc>
          <w:tcPr>
            <w:tcW w:w="2497" w:type="dxa"/>
          </w:tcPr>
          <w:p w:rsidR="00300D3C" w:rsidRPr="00F47A00" w:rsidRDefault="00300D3C" w:rsidP="00300D3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F47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.02.2019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Pr="00F47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01.03.2019</w:t>
            </w:r>
          </w:p>
        </w:tc>
        <w:tc>
          <w:tcPr>
            <w:tcW w:w="6847" w:type="dxa"/>
          </w:tcPr>
          <w:p w:rsidR="00300D3C" w:rsidRPr="00F47A00" w:rsidRDefault="00300D3C" w:rsidP="00300D3C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A0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рейтингового голосования по общественным территориям</w:t>
            </w:r>
          </w:p>
        </w:tc>
      </w:tr>
      <w:tr w:rsidR="00300D3C" w:rsidTr="00FE4B19">
        <w:tc>
          <w:tcPr>
            <w:tcW w:w="2497" w:type="dxa"/>
          </w:tcPr>
          <w:p w:rsidR="00300D3C" w:rsidRPr="00F47A00" w:rsidRDefault="00585165" w:rsidP="00300D3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300D3C" w:rsidRPr="00F47A00">
              <w:rPr>
                <w:rFonts w:ascii="Times New Roman" w:eastAsia="Calibri" w:hAnsi="Times New Roman" w:cs="Times New Roman"/>
                <w:sz w:val="28"/>
                <w:szCs w:val="28"/>
              </w:rPr>
              <w:t>.03.2019</w:t>
            </w:r>
          </w:p>
        </w:tc>
        <w:tc>
          <w:tcPr>
            <w:tcW w:w="6847" w:type="dxa"/>
          </w:tcPr>
          <w:p w:rsidR="00300D3C" w:rsidRPr="00F47A00" w:rsidRDefault="00300D3C" w:rsidP="00300D3C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A00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Официальное опубликование сведений об итогах рейтингового голосования</w:t>
            </w:r>
          </w:p>
        </w:tc>
      </w:tr>
      <w:tr w:rsidR="00300D3C" w:rsidTr="00FE4B19">
        <w:tc>
          <w:tcPr>
            <w:tcW w:w="2497" w:type="dxa"/>
          </w:tcPr>
          <w:p w:rsidR="00300D3C" w:rsidRPr="0064583F" w:rsidRDefault="00300D3C" w:rsidP="00585165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31.03.201</w:t>
            </w:r>
            <w:r w:rsidR="0058516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7" w:type="dxa"/>
          </w:tcPr>
          <w:p w:rsidR="00300D3C" w:rsidRPr="00C901BA" w:rsidRDefault="00300D3C" w:rsidP="00300D3C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1BA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муниципальной программы с учетом рейтингового голосования</w:t>
            </w:r>
          </w:p>
        </w:tc>
      </w:tr>
    </w:tbl>
    <w:p w:rsidR="00314C33" w:rsidRDefault="00314C33" w:rsidP="00F47A0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B17" w:rsidRDefault="00CF1B17" w:rsidP="00F47A0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B17" w:rsidRDefault="00CF1B17" w:rsidP="00F47A0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B17" w:rsidRDefault="00CF1B17" w:rsidP="00F47A0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0E66" w:rsidRDefault="00440E66" w:rsidP="00F47A0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0E66" w:rsidRDefault="00440E66" w:rsidP="00F47A0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0E66" w:rsidRDefault="00440E66" w:rsidP="00F47A0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0E66" w:rsidRDefault="00440E66" w:rsidP="00F47A0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0E66" w:rsidRDefault="00440E66" w:rsidP="00F47A0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0E66" w:rsidRDefault="00440E66" w:rsidP="00F47A0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B17" w:rsidRDefault="00CF1B17" w:rsidP="00F47A0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B17" w:rsidRDefault="00CF1B17" w:rsidP="00F47A0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CF1B17" w:rsidSect="00FD6F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13" w:rsidRDefault="00634713" w:rsidP="005606F0">
      <w:pPr>
        <w:spacing w:after="0" w:line="240" w:lineRule="auto"/>
      </w:pPr>
      <w:r>
        <w:separator/>
      </w:r>
    </w:p>
  </w:endnote>
  <w:endnote w:type="continuationSeparator" w:id="0">
    <w:p w:rsidR="00634713" w:rsidRDefault="00634713" w:rsidP="0056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13" w:rsidRDefault="00634713" w:rsidP="005606F0">
      <w:pPr>
        <w:spacing w:after="0" w:line="240" w:lineRule="auto"/>
      </w:pPr>
      <w:r>
        <w:separator/>
      </w:r>
    </w:p>
  </w:footnote>
  <w:footnote w:type="continuationSeparator" w:id="0">
    <w:p w:rsidR="00634713" w:rsidRDefault="00634713" w:rsidP="00560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630" w:hanging="144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</w:lvl>
  </w:abstractNum>
  <w:abstractNum w:abstractNumId="1" w15:restartNumberingAfterBreak="0">
    <w:nsid w:val="18442355"/>
    <w:multiLevelType w:val="hybridMultilevel"/>
    <w:tmpl w:val="1AE08BE6"/>
    <w:lvl w:ilvl="0" w:tplc="DB34E8E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052CA6"/>
    <w:multiLevelType w:val="hybridMultilevel"/>
    <w:tmpl w:val="3050CF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4E6743"/>
    <w:multiLevelType w:val="hybridMultilevel"/>
    <w:tmpl w:val="22B012CA"/>
    <w:lvl w:ilvl="0" w:tplc="5D74AED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566E7F"/>
    <w:multiLevelType w:val="hybridMultilevel"/>
    <w:tmpl w:val="8506B862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E80F8D"/>
    <w:multiLevelType w:val="hybridMultilevel"/>
    <w:tmpl w:val="A3AA600E"/>
    <w:lvl w:ilvl="0" w:tplc="7550EDC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B79313B"/>
    <w:multiLevelType w:val="hybridMultilevel"/>
    <w:tmpl w:val="CF4A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44C5A"/>
    <w:multiLevelType w:val="hybridMultilevel"/>
    <w:tmpl w:val="B76A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C9"/>
    <w:rsid w:val="000A3A86"/>
    <w:rsid w:val="00102442"/>
    <w:rsid w:val="00143977"/>
    <w:rsid w:val="001753BF"/>
    <w:rsid w:val="001852E7"/>
    <w:rsid w:val="00194B87"/>
    <w:rsid w:val="001A3FD3"/>
    <w:rsid w:val="001C486C"/>
    <w:rsid w:val="001F6A25"/>
    <w:rsid w:val="00230B90"/>
    <w:rsid w:val="00235B1E"/>
    <w:rsid w:val="00254DFE"/>
    <w:rsid w:val="00291B0B"/>
    <w:rsid w:val="002C259E"/>
    <w:rsid w:val="0030032E"/>
    <w:rsid w:val="00300D3C"/>
    <w:rsid w:val="00314C33"/>
    <w:rsid w:val="003629D0"/>
    <w:rsid w:val="00373F8F"/>
    <w:rsid w:val="003B22D2"/>
    <w:rsid w:val="003B6560"/>
    <w:rsid w:val="003D2AC9"/>
    <w:rsid w:val="00440E66"/>
    <w:rsid w:val="00464A21"/>
    <w:rsid w:val="00490EAF"/>
    <w:rsid w:val="004B6F35"/>
    <w:rsid w:val="00500138"/>
    <w:rsid w:val="00517BBA"/>
    <w:rsid w:val="005606F0"/>
    <w:rsid w:val="00583AC3"/>
    <w:rsid w:val="00585165"/>
    <w:rsid w:val="00587E32"/>
    <w:rsid w:val="00592E36"/>
    <w:rsid w:val="005A20F8"/>
    <w:rsid w:val="005C11CD"/>
    <w:rsid w:val="005C6EEA"/>
    <w:rsid w:val="005F4272"/>
    <w:rsid w:val="00634713"/>
    <w:rsid w:val="0064583F"/>
    <w:rsid w:val="00666183"/>
    <w:rsid w:val="006C62EB"/>
    <w:rsid w:val="006C665C"/>
    <w:rsid w:val="006D68D9"/>
    <w:rsid w:val="007229F3"/>
    <w:rsid w:val="00776CC6"/>
    <w:rsid w:val="007C4080"/>
    <w:rsid w:val="007D1F23"/>
    <w:rsid w:val="007D4070"/>
    <w:rsid w:val="0080327F"/>
    <w:rsid w:val="00814822"/>
    <w:rsid w:val="00832E39"/>
    <w:rsid w:val="00842520"/>
    <w:rsid w:val="00857407"/>
    <w:rsid w:val="008702F3"/>
    <w:rsid w:val="00882480"/>
    <w:rsid w:val="00897AC4"/>
    <w:rsid w:val="008A40B8"/>
    <w:rsid w:val="008A57D4"/>
    <w:rsid w:val="008B732C"/>
    <w:rsid w:val="008D7308"/>
    <w:rsid w:val="008E1E26"/>
    <w:rsid w:val="0093273A"/>
    <w:rsid w:val="009525C6"/>
    <w:rsid w:val="00977C8E"/>
    <w:rsid w:val="009901E7"/>
    <w:rsid w:val="009B3411"/>
    <w:rsid w:val="009D5E58"/>
    <w:rsid w:val="00A11493"/>
    <w:rsid w:val="00A13F7F"/>
    <w:rsid w:val="00A33F8D"/>
    <w:rsid w:val="00A42E6D"/>
    <w:rsid w:val="00A4520F"/>
    <w:rsid w:val="00A53942"/>
    <w:rsid w:val="00A57769"/>
    <w:rsid w:val="00AD4574"/>
    <w:rsid w:val="00B265D9"/>
    <w:rsid w:val="00B34B01"/>
    <w:rsid w:val="00BA678D"/>
    <w:rsid w:val="00BF5A86"/>
    <w:rsid w:val="00C028AE"/>
    <w:rsid w:val="00C12031"/>
    <w:rsid w:val="00C52EAC"/>
    <w:rsid w:val="00C901BA"/>
    <w:rsid w:val="00CB38FC"/>
    <w:rsid w:val="00CC44A7"/>
    <w:rsid w:val="00CF1B17"/>
    <w:rsid w:val="00D0677C"/>
    <w:rsid w:val="00D31F6A"/>
    <w:rsid w:val="00D57730"/>
    <w:rsid w:val="00D972BD"/>
    <w:rsid w:val="00D977EB"/>
    <w:rsid w:val="00DC3002"/>
    <w:rsid w:val="00DD4ED7"/>
    <w:rsid w:val="00DD532C"/>
    <w:rsid w:val="00E2166C"/>
    <w:rsid w:val="00E45688"/>
    <w:rsid w:val="00E85DC9"/>
    <w:rsid w:val="00EC7D32"/>
    <w:rsid w:val="00EF6779"/>
    <w:rsid w:val="00F11383"/>
    <w:rsid w:val="00F44575"/>
    <w:rsid w:val="00F47A00"/>
    <w:rsid w:val="00F66D8E"/>
    <w:rsid w:val="00F841CC"/>
    <w:rsid w:val="00FA4B78"/>
    <w:rsid w:val="00FD6F5E"/>
    <w:rsid w:val="00FE4B19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12DC"/>
  <w15:docId w15:val="{9E16234B-FFBF-48D2-920F-B12E12CA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2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252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5606F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606F0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560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Символ сноски"/>
    <w:rsid w:val="005606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6F69-FC45-4B66-AE36-BC7277B7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В. Лысенко</dc:creator>
  <cp:keywords/>
  <dc:description/>
  <cp:lastModifiedBy>User</cp:lastModifiedBy>
  <cp:revision>15</cp:revision>
  <cp:lastPrinted>2019-02-21T03:31:00Z</cp:lastPrinted>
  <dcterms:created xsi:type="dcterms:W3CDTF">2019-02-11T11:17:00Z</dcterms:created>
  <dcterms:modified xsi:type="dcterms:W3CDTF">2019-02-21T09:32:00Z</dcterms:modified>
</cp:coreProperties>
</file>